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A034E" w14:textId="77777777" w:rsidR="004A7C8A" w:rsidRPr="006B6C02" w:rsidRDefault="004A7C8A" w:rsidP="004A7C8A">
      <w:pPr>
        <w:spacing w:line="276" w:lineRule="auto"/>
        <w:rPr>
          <w:rFonts w:asciiTheme="majorBidi" w:hAnsiTheme="majorBidi" w:cstheme="majorBidi"/>
          <w:b/>
          <w:sz w:val="30"/>
          <w:szCs w:val="30"/>
        </w:rPr>
      </w:pPr>
    </w:p>
    <w:p w14:paraId="23D0B02A" w14:textId="1B10FE57" w:rsidR="004209D8" w:rsidRPr="006B6C02" w:rsidRDefault="008B3F10">
      <w:pPr>
        <w:spacing w:line="276" w:lineRule="auto"/>
        <w:jc w:val="center"/>
        <w:rPr>
          <w:rFonts w:asciiTheme="majorBidi" w:hAnsiTheme="majorBidi" w:cstheme="majorBidi"/>
          <w:b/>
          <w:i/>
          <w:sz w:val="30"/>
          <w:szCs w:val="30"/>
        </w:rPr>
      </w:pPr>
      <w:r w:rsidRPr="006B6C02">
        <w:rPr>
          <w:rFonts w:asciiTheme="majorBidi" w:hAnsiTheme="majorBidi" w:cstheme="majorBidi"/>
          <w:b/>
          <w:sz w:val="30"/>
          <w:szCs w:val="30"/>
        </w:rPr>
        <w:t>HUBUNGAN SIKAP DAN LITERASI EKOLOGI SISWA SMA DENGAN PERILAKU PEDULI LINGKUNGAN</w:t>
      </w:r>
    </w:p>
    <w:p w14:paraId="180301C5" w14:textId="77777777" w:rsidR="004209D8" w:rsidRPr="006B6C02" w:rsidRDefault="004209D8">
      <w:pPr>
        <w:spacing w:line="240" w:lineRule="auto"/>
        <w:jc w:val="center"/>
        <w:rPr>
          <w:rFonts w:asciiTheme="majorBidi" w:hAnsiTheme="majorBidi" w:cstheme="majorBidi"/>
          <w:b/>
          <w:sz w:val="32"/>
          <w:szCs w:val="32"/>
        </w:rPr>
      </w:pPr>
    </w:p>
    <w:p w14:paraId="4667931F" w14:textId="77777777" w:rsidR="004209D8" w:rsidRPr="006B6C02" w:rsidRDefault="004209D8">
      <w:pPr>
        <w:spacing w:line="240" w:lineRule="auto"/>
        <w:jc w:val="center"/>
        <w:rPr>
          <w:rFonts w:asciiTheme="majorBidi" w:hAnsiTheme="majorBidi" w:cstheme="majorBidi"/>
          <w:b/>
          <w:sz w:val="32"/>
          <w:szCs w:val="32"/>
        </w:rPr>
      </w:pPr>
    </w:p>
    <w:p w14:paraId="0E83DAB7" w14:textId="77777777" w:rsidR="004209D8" w:rsidRPr="006B6C02" w:rsidRDefault="008B3F10">
      <w:pPr>
        <w:spacing w:line="240" w:lineRule="auto"/>
        <w:jc w:val="center"/>
        <w:rPr>
          <w:rFonts w:asciiTheme="majorBidi" w:hAnsiTheme="majorBidi" w:cstheme="majorBidi"/>
          <w:b/>
          <w:sz w:val="28"/>
          <w:szCs w:val="28"/>
        </w:rPr>
      </w:pPr>
      <w:r w:rsidRPr="006B6C02">
        <w:rPr>
          <w:rFonts w:asciiTheme="majorBidi" w:hAnsiTheme="majorBidi" w:cstheme="majorBidi"/>
          <w:b/>
          <w:sz w:val="28"/>
          <w:szCs w:val="28"/>
        </w:rPr>
        <w:t>Proposal Skripsi</w:t>
      </w:r>
    </w:p>
    <w:p w14:paraId="736A58C6" w14:textId="77777777" w:rsidR="004209D8" w:rsidRPr="006B6C02" w:rsidRDefault="004209D8">
      <w:pPr>
        <w:spacing w:line="240" w:lineRule="auto"/>
        <w:jc w:val="center"/>
        <w:rPr>
          <w:rFonts w:asciiTheme="majorBidi" w:hAnsiTheme="majorBidi" w:cstheme="majorBidi"/>
          <w:b/>
          <w:sz w:val="28"/>
          <w:szCs w:val="28"/>
        </w:rPr>
      </w:pPr>
    </w:p>
    <w:p w14:paraId="51DC89E8" w14:textId="77777777" w:rsidR="004209D8" w:rsidRPr="006B6C02" w:rsidRDefault="004209D8">
      <w:pPr>
        <w:spacing w:line="240" w:lineRule="auto"/>
        <w:jc w:val="center"/>
        <w:rPr>
          <w:rFonts w:asciiTheme="majorBidi" w:hAnsiTheme="majorBidi" w:cstheme="majorBidi"/>
          <w:b/>
          <w:sz w:val="12"/>
          <w:szCs w:val="28"/>
        </w:rPr>
      </w:pPr>
    </w:p>
    <w:p w14:paraId="14A36B5E" w14:textId="77777777" w:rsidR="004209D8" w:rsidRPr="006B6C02" w:rsidRDefault="008B3F10">
      <w:pPr>
        <w:spacing w:line="240" w:lineRule="auto"/>
        <w:jc w:val="center"/>
        <w:rPr>
          <w:rFonts w:asciiTheme="majorBidi" w:hAnsiTheme="majorBidi" w:cstheme="majorBidi"/>
          <w:b/>
          <w:sz w:val="24"/>
          <w:szCs w:val="28"/>
        </w:rPr>
      </w:pPr>
      <w:proofErr w:type="spellStart"/>
      <w:r w:rsidRPr="006B6C02">
        <w:rPr>
          <w:rFonts w:asciiTheme="majorBidi" w:hAnsiTheme="majorBidi" w:cstheme="majorBidi"/>
          <w:b/>
          <w:sz w:val="24"/>
          <w:szCs w:val="28"/>
        </w:rPr>
        <w:t>Disusun</w:t>
      </w:r>
      <w:proofErr w:type="spellEnd"/>
      <w:r w:rsidRPr="006B6C02">
        <w:rPr>
          <w:rFonts w:asciiTheme="majorBidi" w:hAnsiTheme="majorBidi" w:cstheme="majorBidi"/>
          <w:b/>
          <w:sz w:val="24"/>
          <w:szCs w:val="28"/>
        </w:rPr>
        <w:t xml:space="preserve"> untuk </w:t>
      </w:r>
      <w:proofErr w:type="spellStart"/>
      <w:r w:rsidRPr="006B6C02">
        <w:rPr>
          <w:rFonts w:asciiTheme="majorBidi" w:hAnsiTheme="majorBidi" w:cstheme="majorBidi"/>
          <w:b/>
          <w:sz w:val="24"/>
          <w:szCs w:val="28"/>
        </w:rPr>
        <w:t>memenuhi</w:t>
      </w:r>
      <w:proofErr w:type="spellEnd"/>
      <w:r w:rsidRPr="006B6C02">
        <w:rPr>
          <w:rFonts w:asciiTheme="majorBidi" w:hAnsiTheme="majorBidi" w:cstheme="majorBidi"/>
          <w:b/>
          <w:sz w:val="24"/>
          <w:szCs w:val="28"/>
        </w:rPr>
        <w:t xml:space="preserve"> salah </w:t>
      </w:r>
      <w:proofErr w:type="spellStart"/>
      <w:r w:rsidRPr="006B6C02">
        <w:rPr>
          <w:rFonts w:asciiTheme="majorBidi" w:hAnsiTheme="majorBidi" w:cstheme="majorBidi"/>
          <w:b/>
          <w:sz w:val="24"/>
          <w:szCs w:val="28"/>
        </w:rPr>
        <w:t>satu</w:t>
      </w:r>
      <w:proofErr w:type="spellEnd"/>
      <w:r w:rsidRPr="006B6C02">
        <w:rPr>
          <w:rFonts w:asciiTheme="majorBidi" w:hAnsiTheme="majorBidi" w:cstheme="majorBidi"/>
          <w:b/>
          <w:sz w:val="24"/>
          <w:szCs w:val="28"/>
        </w:rPr>
        <w:t xml:space="preserve"> </w:t>
      </w:r>
      <w:proofErr w:type="spellStart"/>
      <w:r w:rsidRPr="006B6C02">
        <w:rPr>
          <w:rFonts w:asciiTheme="majorBidi" w:hAnsiTheme="majorBidi" w:cstheme="majorBidi"/>
          <w:b/>
          <w:sz w:val="24"/>
          <w:szCs w:val="28"/>
        </w:rPr>
        <w:t>syarat</w:t>
      </w:r>
      <w:proofErr w:type="spellEnd"/>
    </w:p>
    <w:p w14:paraId="5C5A9FB5" w14:textId="77777777" w:rsidR="004209D8" w:rsidRPr="006B6C02" w:rsidRDefault="008B3F10">
      <w:pPr>
        <w:spacing w:line="240" w:lineRule="auto"/>
        <w:jc w:val="center"/>
        <w:rPr>
          <w:rFonts w:asciiTheme="majorBidi" w:hAnsiTheme="majorBidi" w:cstheme="majorBidi"/>
          <w:b/>
          <w:sz w:val="24"/>
          <w:szCs w:val="28"/>
        </w:rPr>
      </w:pPr>
      <w:proofErr w:type="spellStart"/>
      <w:r w:rsidRPr="006B6C02">
        <w:rPr>
          <w:rFonts w:asciiTheme="majorBidi" w:hAnsiTheme="majorBidi" w:cstheme="majorBidi"/>
          <w:b/>
          <w:sz w:val="24"/>
          <w:szCs w:val="28"/>
        </w:rPr>
        <w:t>memperoleh</w:t>
      </w:r>
      <w:proofErr w:type="spellEnd"/>
      <w:r w:rsidRPr="006B6C02">
        <w:rPr>
          <w:rFonts w:asciiTheme="majorBidi" w:hAnsiTheme="majorBidi" w:cstheme="majorBidi"/>
          <w:b/>
          <w:sz w:val="24"/>
          <w:szCs w:val="28"/>
        </w:rPr>
        <w:t xml:space="preserve"> </w:t>
      </w:r>
      <w:proofErr w:type="spellStart"/>
      <w:r w:rsidRPr="006B6C02">
        <w:rPr>
          <w:rFonts w:asciiTheme="majorBidi" w:hAnsiTheme="majorBidi" w:cstheme="majorBidi"/>
          <w:b/>
          <w:sz w:val="24"/>
          <w:szCs w:val="28"/>
        </w:rPr>
        <w:t>gelar</w:t>
      </w:r>
      <w:proofErr w:type="spellEnd"/>
      <w:r w:rsidRPr="006B6C02">
        <w:rPr>
          <w:rFonts w:asciiTheme="majorBidi" w:hAnsiTheme="majorBidi" w:cstheme="majorBidi"/>
          <w:b/>
          <w:sz w:val="24"/>
          <w:szCs w:val="28"/>
        </w:rPr>
        <w:t xml:space="preserve"> Sarjana Pendidikan</w:t>
      </w:r>
    </w:p>
    <w:p w14:paraId="1BADC330" w14:textId="77777777" w:rsidR="004209D8" w:rsidRPr="006B6C02" w:rsidRDefault="004209D8">
      <w:pPr>
        <w:spacing w:line="240" w:lineRule="auto"/>
        <w:jc w:val="center"/>
        <w:rPr>
          <w:rFonts w:asciiTheme="majorBidi" w:hAnsiTheme="majorBidi" w:cstheme="majorBidi"/>
          <w:b/>
          <w:sz w:val="28"/>
          <w:szCs w:val="28"/>
        </w:rPr>
      </w:pPr>
    </w:p>
    <w:p w14:paraId="7425D982" w14:textId="77777777" w:rsidR="004209D8" w:rsidRPr="006B6C02" w:rsidRDefault="004209D8">
      <w:pPr>
        <w:spacing w:line="240" w:lineRule="auto"/>
        <w:jc w:val="center"/>
        <w:rPr>
          <w:rFonts w:asciiTheme="majorBidi" w:hAnsiTheme="majorBidi" w:cstheme="majorBidi"/>
          <w:b/>
          <w:sz w:val="28"/>
          <w:szCs w:val="28"/>
        </w:rPr>
      </w:pPr>
    </w:p>
    <w:p w14:paraId="6B163E98" w14:textId="77777777" w:rsidR="004209D8" w:rsidRPr="006B6C02" w:rsidRDefault="008B3F10">
      <w:pPr>
        <w:spacing w:line="240" w:lineRule="auto"/>
        <w:jc w:val="center"/>
        <w:rPr>
          <w:rFonts w:asciiTheme="majorBidi" w:hAnsiTheme="majorBidi" w:cstheme="majorBidi"/>
          <w:b/>
          <w:sz w:val="28"/>
          <w:szCs w:val="28"/>
        </w:rPr>
      </w:pPr>
      <w:r w:rsidRPr="006B6C02">
        <w:rPr>
          <w:rFonts w:asciiTheme="majorBidi" w:hAnsiTheme="majorBidi" w:cstheme="majorBidi"/>
          <w:noProof/>
        </w:rPr>
        <w:drawing>
          <wp:inline distT="0" distB="0" distL="0" distR="0" wp14:anchorId="6F99CCC7" wp14:editId="7A51F3F6">
            <wp:extent cx="1764030" cy="1790700"/>
            <wp:effectExtent l="0" t="0" r="7620" b="0"/>
            <wp:docPr id="2" name="Picture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IMG_256"/>
                    <pic:cNvPicPr>
                      <a:picLocks noChangeAspect="1"/>
                    </pic:cNvPicPr>
                  </pic:nvPicPr>
                  <pic:blipFill>
                    <a:blip r:embed="rId9"/>
                    <a:stretch>
                      <a:fillRect/>
                    </a:stretch>
                  </pic:blipFill>
                  <pic:spPr>
                    <a:xfrm>
                      <a:off x="0" y="0"/>
                      <a:ext cx="1764030" cy="1790700"/>
                    </a:xfrm>
                    <a:prstGeom prst="rect">
                      <a:avLst/>
                    </a:prstGeom>
                    <a:noFill/>
                    <a:ln w="9525">
                      <a:noFill/>
                    </a:ln>
                  </pic:spPr>
                </pic:pic>
              </a:graphicData>
            </a:graphic>
          </wp:inline>
        </w:drawing>
      </w:r>
    </w:p>
    <w:p w14:paraId="4F6C3C7D" w14:textId="77777777" w:rsidR="004209D8" w:rsidRPr="006B6C02" w:rsidRDefault="004209D8">
      <w:pPr>
        <w:spacing w:line="240" w:lineRule="auto"/>
        <w:rPr>
          <w:rFonts w:asciiTheme="majorBidi" w:hAnsiTheme="majorBidi" w:cstheme="majorBidi"/>
          <w:b/>
          <w:sz w:val="24"/>
          <w:szCs w:val="28"/>
        </w:rPr>
      </w:pPr>
    </w:p>
    <w:p w14:paraId="06595736" w14:textId="77777777" w:rsidR="004209D8" w:rsidRPr="006B6C02" w:rsidRDefault="004209D8">
      <w:pPr>
        <w:spacing w:line="240" w:lineRule="auto"/>
        <w:jc w:val="center"/>
        <w:rPr>
          <w:rFonts w:asciiTheme="majorBidi" w:hAnsiTheme="majorBidi" w:cstheme="majorBidi"/>
          <w:b/>
          <w:szCs w:val="28"/>
        </w:rPr>
      </w:pPr>
    </w:p>
    <w:p w14:paraId="2C737741" w14:textId="77777777" w:rsidR="004209D8" w:rsidRPr="006B6C02" w:rsidRDefault="008B3F10">
      <w:pPr>
        <w:spacing w:after="0" w:line="240" w:lineRule="auto"/>
        <w:jc w:val="center"/>
        <w:rPr>
          <w:rFonts w:asciiTheme="majorBidi" w:hAnsiTheme="majorBidi" w:cstheme="majorBidi"/>
          <w:b/>
          <w:sz w:val="28"/>
          <w:szCs w:val="28"/>
        </w:rPr>
      </w:pPr>
      <w:r w:rsidRPr="006B6C02">
        <w:rPr>
          <w:rFonts w:asciiTheme="majorBidi" w:hAnsiTheme="majorBidi" w:cstheme="majorBidi"/>
          <w:b/>
          <w:sz w:val="28"/>
          <w:szCs w:val="28"/>
        </w:rPr>
        <w:t>Aisha Amalia</w:t>
      </w:r>
    </w:p>
    <w:p w14:paraId="64B2BAC6" w14:textId="77777777" w:rsidR="004209D8" w:rsidRPr="006B6C02" w:rsidRDefault="008B3F10">
      <w:pPr>
        <w:spacing w:line="240" w:lineRule="auto"/>
        <w:jc w:val="center"/>
        <w:rPr>
          <w:rFonts w:asciiTheme="majorBidi" w:hAnsiTheme="majorBidi" w:cstheme="majorBidi"/>
          <w:b/>
          <w:sz w:val="28"/>
          <w:szCs w:val="28"/>
        </w:rPr>
      </w:pPr>
      <w:r w:rsidRPr="006B6C02">
        <w:rPr>
          <w:rFonts w:asciiTheme="majorBidi" w:hAnsiTheme="majorBidi" w:cstheme="majorBidi"/>
          <w:b/>
          <w:sz w:val="28"/>
          <w:szCs w:val="28"/>
        </w:rPr>
        <w:t>1304618068</w:t>
      </w:r>
    </w:p>
    <w:p w14:paraId="37B426AE" w14:textId="77777777" w:rsidR="004209D8" w:rsidRPr="006B6C02" w:rsidRDefault="004209D8">
      <w:pPr>
        <w:spacing w:line="240" w:lineRule="auto"/>
        <w:jc w:val="center"/>
        <w:rPr>
          <w:rFonts w:asciiTheme="majorBidi" w:hAnsiTheme="majorBidi" w:cstheme="majorBidi"/>
          <w:b/>
          <w:sz w:val="28"/>
          <w:szCs w:val="28"/>
        </w:rPr>
      </w:pPr>
    </w:p>
    <w:p w14:paraId="153CB881" w14:textId="77777777" w:rsidR="004209D8" w:rsidRPr="006B6C02" w:rsidRDefault="004209D8">
      <w:pPr>
        <w:spacing w:line="240" w:lineRule="auto"/>
        <w:jc w:val="center"/>
        <w:rPr>
          <w:rFonts w:asciiTheme="majorBidi" w:hAnsiTheme="majorBidi" w:cstheme="majorBidi"/>
          <w:b/>
          <w:sz w:val="60"/>
          <w:szCs w:val="60"/>
        </w:rPr>
      </w:pPr>
    </w:p>
    <w:p w14:paraId="557EF7CA" w14:textId="77777777" w:rsidR="004209D8" w:rsidRPr="006B6C02" w:rsidRDefault="008B3F10">
      <w:pPr>
        <w:spacing w:line="240" w:lineRule="auto"/>
        <w:ind w:left="-270" w:right="-347"/>
        <w:jc w:val="center"/>
        <w:rPr>
          <w:rFonts w:asciiTheme="majorBidi" w:hAnsiTheme="majorBidi" w:cstheme="majorBidi"/>
          <w:b/>
          <w:sz w:val="28"/>
          <w:szCs w:val="28"/>
        </w:rPr>
      </w:pPr>
      <w:r w:rsidRPr="006B6C02">
        <w:rPr>
          <w:rFonts w:asciiTheme="majorBidi" w:hAnsiTheme="majorBidi" w:cstheme="majorBidi"/>
          <w:b/>
          <w:sz w:val="28"/>
          <w:szCs w:val="28"/>
        </w:rPr>
        <w:t>PROGRAM STUDI PENDIDIKAN BIOLOGI</w:t>
      </w:r>
    </w:p>
    <w:p w14:paraId="02F4F2CD" w14:textId="77777777" w:rsidR="004209D8" w:rsidRPr="006B6C02" w:rsidRDefault="008B3F10">
      <w:pPr>
        <w:spacing w:line="240" w:lineRule="auto"/>
        <w:ind w:left="-270" w:right="-347"/>
        <w:jc w:val="center"/>
        <w:rPr>
          <w:rFonts w:asciiTheme="majorBidi" w:hAnsiTheme="majorBidi" w:cstheme="majorBidi"/>
          <w:b/>
          <w:sz w:val="28"/>
          <w:szCs w:val="28"/>
        </w:rPr>
      </w:pPr>
      <w:r w:rsidRPr="006B6C02">
        <w:rPr>
          <w:rFonts w:asciiTheme="majorBidi" w:hAnsiTheme="majorBidi" w:cstheme="majorBidi"/>
          <w:b/>
          <w:sz w:val="28"/>
          <w:szCs w:val="28"/>
        </w:rPr>
        <w:t>FAKULTAS MATEMATIKA DAN ILMU PENGETAHUAN ALAM</w:t>
      </w:r>
    </w:p>
    <w:p w14:paraId="0A1363F7" w14:textId="77777777" w:rsidR="004209D8" w:rsidRPr="006B6C02" w:rsidRDefault="008B3F10">
      <w:pPr>
        <w:spacing w:line="240" w:lineRule="auto"/>
        <w:ind w:left="-270" w:right="-347"/>
        <w:jc w:val="center"/>
        <w:rPr>
          <w:rFonts w:asciiTheme="majorBidi" w:hAnsiTheme="majorBidi" w:cstheme="majorBidi"/>
          <w:b/>
          <w:sz w:val="28"/>
          <w:szCs w:val="28"/>
        </w:rPr>
      </w:pPr>
      <w:r w:rsidRPr="006B6C02">
        <w:rPr>
          <w:rFonts w:asciiTheme="majorBidi" w:hAnsiTheme="majorBidi" w:cstheme="majorBidi"/>
          <w:b/>
          <w:sz w:val="28"/>
          <w:szCs w:val="28"/>
        </w:rPr>
        <w:t>UNIVERSITAS NEGERI JAKARTA</w:t>
      </w:r>
    </w:p>
    <w:p w14:paraId="24EEA4C5" w14:textId="77777777" w:rsidR="004209D8" w:rsidRPr="006B6C02" w:rsidRDefault="008B3F10">
      <w:pPr>
        <w:spacing w:line="240" w:lineRule="auto"/>
        <w:jc w:val="center"/>
        <w:rPr>
          <w:rFonts w:asciiTheme="majorBidi" w:hAnsiTheme="majorBidi" w:cstheme="majorBidi"/>
          <w:b/>
          <w:sz w:val="24"/>
          <w:szCs w:val="28"/>
        </w:rPr>
      </w:pPr>
      <w:r w:rsidRPr="006B6C02">
        <w:rPr>
          <w:rFonts w:asciiTheme="majorBidi" w:hAnsiTheme="majorBidi" w:cstheme="majorBidi"/>
          <w:b/>
          <w:sz w:val="24"/>
          <w:szCs w:val="28"/>
        </w:rPr>
        <w:t>2024</w:t>
      </w:r>
    </w:p>
    <w:p w14:paraId="7233E036" w14:textId="77777777" w:rsidR="004209D8" w:rsidRPr="006B6C02" w:rsidRDefault="004209D8">
      <w:pPr>
        <w:jc w:val="center"/>
        <w:rPr>
          <w:rFonts w:asciiTheme="majorBidi" w:hAnsiTheme="majorBidi" w:cstheme="majorBidi"/>
          <w:b/>
          <w:sz w:val="24"/>
          <w:szCs w:val="24"/>
        </w:rPr>
        <w:sectPr w:rsidR="004209D8" w:rsidRPr="006B6C02" w:rsidSect="005977D8">
          <w:type w:val="continuous"/>
          <w:pgSz w:w="11907" w:h="16839" w:code="9"/>
          <w:pgMar w:top="1699" w:right="1699" w:bottom="1699" w:left="2275" w:header="720" w:footer="720" w:gutter="0"/>
          <w:cols w:space="720"/>
          <w:docGrid w:linePitch="360"/>
        </w:sectPr>
      </w:pPr>
    </w:p>
    <w:p w14:paraId="4B2D7396" w14:textId="77777777" w:rsidR="004209D8" w:rsidRPr="006B6C02" w:rsidRDefault="008B3F10">
      <w:pPr>
        <w:spacing w:after="60"/>
        <w:jc w:val="center"/>
        <w:rPr>
          <w:rFonts w:asciiTheme="majorBidi" w:hAnsiTheme="majorBidi" w:cstheme="majorBidi"/>
          <w:b/>
          <w:sz w:val="24"/>
          <w:szCs w:val="24"/>
        </w:rPr>
      </w:pPr>
      <w:r w:rsidRPr="006B6C02">
        <w:rPr>
          <w:rFonts w:asciiTheme="majorBidi" w:hAnsiTheme="majorBidi" w:cstheme="majorBidi"/>
          <w:b/>
          <w:sz w:val="24"/>
          <w:szCs w:val="24"/>
        </w:rPr>
        <w:lastRenderedPageBreak/>
        <w:t>DAFTAR ISI</w:t>
      </w:r>
    </w:p>
    <w:sdt>
      <w:sdtPr>
        <w:rPr>
          <w:rFonts w:asciiTheme="majorBidi" w:eastAsiaTheme="minorHAnsi" w:hAnsiTheme="majorBidi" w:cstheme="minorBidi"/>
          <w:b w:val="0"/>
          <w:bCs w:val="0"/>
          <w:color w:val="auto"/>
          <w:sz w:val="22"/>
          <w:szCs w:val="22"/>
          <w:lang w:eastAsia="en-US"/>
        </w:rPr>
        <w:id w:val="1040866410"/>
        <w:docPartObj>
          <w:docPartGallery w:val="Table of Contents"/>
          <w:docPartUnique/>
        </w:docPartObj>
      </w:sdtPr>
      <w:sdtContent>
        <w:p w14:paraId="29B81C62" w14:textId="77777777" w:rsidR="004209D8" w:rsidRPr="006B6C02" w:rsidRDefault="004209D8">
          <w:pPr>
            <w:pStyle w:val="TOCHeading1"/>
            <w:spacing w:before="120" w:line="360" w:lineRule="auto"/>
            <w:jc w:val="both"/>
            <w:rPr>
              <w:rFonts w:asciiTheme="majorBidi" w:hAnsiTheme="majorBidi"/>
              <w:sz w:val="6"/>
              <w:szCs w:val="6"/>
            </w:rPr>
          </w:pPr>
        </w:p>
        <w:p w14:paraId="17259BBE" w14:textId="77777777" w:rsidR="004209D8" w:rsidRPr="006B6C02" w:rsidRDefault="004209D8">
          <w:pPr>
            <w:pStyle w:val="TOC1"/>
            <w:rPr>
              <w:rFonts w:asciiTheme="majorBidi" w:eastAsiaTheme="minorEastAsia" w:hAnsiTheme="majorBidi" w:cstheme="majorBidi"/>
              <w:sz w:val="24"/>
              <w:szCs w:val="24"/>
            </w:rPr>
          </w:pPr>
          <w:hyperlink w:anchor="_Toc163596775" w:history="1">
            <w:r w:rsidRPr="006B6C02">
              <w:rPr>
                <w:rStyle w:val="Hyperlink"/>
                <w:rFonts w:asciiTheme="majorBidi" w:hAnsiTheme="majorBidi" w:cstheme="majorBidi"/>
                <w:color w:val="auto"/>
                <w:sz w:val="24"/>
                <w:szCs w:val="24"/>
                <w:u w:val="none"/>
              </w:rPr>
              <w:t>COVER JUDUL HALAMAN</w:t>
            </w:r>
            <w:r w:rsidRPr="006B6C02">
              <w:rPr>
                <w:rFonts w:asciiTheme="majorBidi" w:hAnsiTheme="majorBidi" w:cstheme="majorBidi"/>
                <w:sz w:val="24"/>
                <w:szCs w:val="24"/>
              </w:rPr>
              <w:tab/>
            </w:r>
            <w:proofErr w:type="spellStart"/>
            <w:r w:rsidRPr="006B6C02">
              <w:rPr>
                <w:rFonts w:asciiTheme="majorBidi" w:hAnsiTheme="majorBidi" w:cstheme="majorBidi"/>
                <w:sz w:val="24"/>
                <w:szCs w:val="24"/>
              </w:rPr>
              <w:t>i</w:t>
            </w:r>
            <w:proofErr w:type="spellEnd"/>
          </w:hyperlink>
        </w:p>
        <w:p w14:paraId="18D48E16" w14:textId="77777777" w:rsidR="004209D8" w:rsidRPr="006B6C02" w:rsidRDefault="004209D8">
          <w:pPr>
            <w:pStyle w:val="TOC1"/>
            <w:rPr>
              <w:rFonts w:asciiTheme="majorBidi" w:eastAsiaTheme="minorEastAsia" w:hAnsiTheme="majorBidi" w:cstheme="majorBidi"/>
              <w:sz w:val="24"/>
              <w:szCs w:val="24"/>
            </w:rPr>
          </w:pPr>
          <w:hyperlink w:anchor="_Toc163596775" w:history="1">
            <w:r w:rsidRPr="006B6C02">
              <w:rPr>
                <w:rStyle w:val="Hyperlink"/>
                <w:rFonts w:asciiTheme="majorBidi" w:hAnsiTheme="majorBidi" w:cstheme="majorBidi"/>
                <w:color w:val="auto"/>
                <w:sz w:val="24"/>
                <w:szCs w:val="24"/>
                <w:u w:val="none"/>
              </w:rPr>
              <w:t>DAFTAR ISI</w:t>
            </w:r>
            <w:r w:rsidRPr="006B6C02">
              <w:rPr>
                <w:rFonts w:asciiTheme="majorBidi" w:hAnsiTheme="majorBidi" w:cstheme="majorBidi"/>
                <w:sz w:val="24"/>
                <w:szCs w:val="24"/>
              </w:rPr>
              <w:tab/>
              <w:t>ii</w:t>
            </w:r>
          </w:hyperlink>
        </w:p>
        <w:p w14:paraId="2D5B8F1A" w14:textId="77777777" w:rsidR="004209D8" w:rsidRPr="006B6C02" w:rsidRDefault="008B3F10">
          <w:pPr>
            <w:pStyle w:val="TOC1"/>
            <w:rPr>
              <w:rFonts w:asciiTheme="majorBidi" w:eastAsiaTheme="minorEastAsia" w:hAnsiTheme="majorBidi" w:cstheme="majorBidi"/>
              <w:sz w:val="24"/>
              <w:szCs w:val="24"/>
              <w:lang w:val="id-ID" w:eastAsia="id-ID"/>
            </w:rPr>
          </w:pP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TOC \o "1-3" \h \z \u </w:instrText>
          </w:r>
          <w:r w:rsidRPr="006B6C02">
            <w:rPr>
              <w:rFonts w:asciiTheme="majorBidi" w:hAnsiTheme="majorBidi" w:cstheme="majorBidi"/>
              <w:sz w:val="24"/>
              <w:szCs w:val="24"/>
            </w:rPr>
            <w:fldChar w:fldCharType="separate"/>
          </w:r>
          <w:hyperlink w:anchor="_Toc185873873" w:history="1">
            <w:r w:rsidR="004209D8" w:rsidRPr="006B6C02">
              <w:rPr>
                <w:rStyle w:val="Hyperlink"/>
                <w:rFonts w:asciiTheme="majorBidi" w:hAnsiTheme="majorBidi" w:cstheme="majorBidi"/>
                <w:sz w:val="24"/>
                <w:szCs w:val="24"/>
              </w:rPr>
              <w:t>BAB I</w:t>
            </w:r>
            <w:r w:rsidR="004209D8" w:rsidRPr="006B6C02">
              <w:rPr>
                <w:rFonts w:asciiTheme="majorBidi" w:hAnsiTheme="majorBidi" w:cstheme="majorBidi"/>
                <w:sz w:val="24"/>
                <w:szCs w:val="24"/>
              </w:rPr>
              <w:tab/>
            </w:r>
            <w:r w:rsidR="004209D8" w:rsidRPr="006B6C02">
              <w:rPr>
                <w:rFonts w:asciiTheme="majorBidi" w:hAnsiTheme="majorBidi" w:cstheme="majorBidi"/>
                <w:sz w:val="24"/>
                <w:szCs w:val="24"/>
              </w:rPr>
              <w:fldChar w:fldCharType="begin"/>
            </w:r>
            <w:r w:rsidR="004209D8" w:rsidRPr="006B6C02">
              <w:rPr>
                <w:rFonts w:asciiTheme="majorBidi" w:hAnsiTheme="majorBidi" w:cstheme="majorBidi"/>
                <w:sz w:val="24"/>
                <w:szCs w:val="24"/>
              </w:rPr>
              <w:instrText xml:space="preserve"> PAGEREF _Toc185873873 \h </w:instrText>
            </w:r>
            <w:r w:rsidR="004209D8" w:rsidRPr="006B6C02">
              <w:rPr>
                <w:rFonts w:asciiTheme="majorBidi" w:hAnsiTheme="majorBidi" w:cstheme="majorBidi"/>
                <w:sz w:val="24"/>
                <w:szCs w:val="24"/>
              </w:rPr>
            </w:r>
            <w:r w:rsidR="004209D8" w:rsidRPr="006B6C02">
              <w:rPr>
                <w:rFonts w:asciiTheme="majorBidi" w:hAnsiTheme="majorBidi" w:cstheme="majorBidi"/>
                <w:sz w:val="24"/>
                <w:szCs w:val="24"/>
              </w:rPr>
              <w:fldChar w:fldCharType="separate"/>
            </w:r>
            <w:r w:rsidR="004209D8" w:rsidRPr="006B6C02">
              <w:rPr>
                <w:rFonts w:asciiTheme="majorBidi" w:hAnsiTheme="majorBidi" w:cstheme="majorBidi"/>
                <w:sz w:val="24"/>
                <w:szCs w:val="24"/>
              </w:rPr>
              <w:t>4</w:t>
            </w:r>
            <w:r w:rsidR="004209D8" w:rsidRPr="006B6C02">
              <w:rPr>
                <w:rFonts w:asciiTheme="majorBidi" w:hAnsiTheme="majorBidi" w:cstheme="majorBidi"/>
                <w:sz w:val="24"/>
                <w:szCs w:val="24"/>
              </w:rPr>
              <w:fldChar w:fldCharType="end"/>
            </w:r>
          </w:hyperlink>
        </w:p>
        <w:p w14:paraId="2C8D9943" w14:textId="77777777" w:rsidR="004209D8" w:rsidRPr="006B6C02" w:rsidRDefault="004209D8">
          <w:pPr>
            <w:pStyle w:val="TOC1"/>
            <w:rPr>
              <w:rFonts w:asciiTheme="majorBidi" w:eastAsiaTheme="minorEastAsia" w:hAnsiTheme="majorBidi" w:cstheme="majorBidi"/>
              <w:sz w:val="24"/>
              <w:szCs w:val="24"/>
              <w:lang w:val="id-ID" w:eastAsia="id-ID"/>
            </w:rPr>
          </w:pPr>
          <w:hyperlink w:anchor="_Toc185873874" w:history="1">
            <w:r w:rsidRPr="006B6C02">
              <w:rPr>
                <w:rStyle w:val="Hyperlink"/>
                <w:rFonts w:asciiTheme="majorBidi" w:hAnsiTheme="majorBidi" w:cstheme="majorBidi"/>
                <w:sz w:val="24"/>
                <w:szCs w:val="24"/>
              </w:rPr>
              <w:t>PENDAHULUAN</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_Toc185873874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4</w:t>
            </w:r>
            <w:r w:rsidRPr="006B6C02">
              <w:rPr>
                <w:rFonts w:asciiTheme="majorBidi" w:hAnsiTheme="majorBidi" w:cstheme="majorBidi"/>
                <w:sz w:val="24"/>
                <w:szCs w:val="24"/>
              </w:rPr>
              <w:fldChar w:fldCharType="end"/>
            </w:r>
          </w:hyperlink>
        </w:p>
        <w:p w14:paraId="4F3D5763" w14:textId="77777777" w:rsidR="004209D8" w:rsidRPr="006B6C02" w:rsidRDefault="004209D8">
          <w:pPr>
            <w:pStyle w:val="TOC2"/>
            <w:rPr>
              <w:rFonts w:asciiTheme="majorBidi" w:eastAsiaTheme="minorEastAsia" w:hAnsiTheme="majorBidi" w:cstheme="majorBidi"/>
              <w:sz w:val="24"/>
              <w:szCs w:val="24"/>
              <w:lang w:val="id-ID" w:eastAsia="id-ID"/>
            </w:rPr>
          </w:pPr>
          <w:hyperlink w:anchor="_Toc185873875" w:history="1">
            <w:r w:rsidRPr="006B6C02">
              <w:rPr>
                <w:rStyle w:val="Hyperlink"/>
                <w:rFonts w:asciiTheme="majorBidi" w:hAnsiTheme="majorBidi" w:cstheme="majorBidi"/>
                <w:sz w:val="24"/>
                <w:szCs w:val="24"/>
              </w:rPr>
              <w:t>A.</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Latar Belakang</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_Toc185873875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4</w:t>
            </w:r>
            <w:r w:rsidRPr="006B6C02">
              <w:rPr>
                <w:rFonts w:asciiTheme="majorBidi" w:hAnsiTheme="majorBidi" w:cstheme="majorBidi"/>
                <w:sz w:val="24"/>
                <w:szCs w:val="24"/>
              </w:rPr>
              <w:fldChar w:fldCharType="end"/>
            </w:r>
          </w:hyperlink>
        </w:p>
        <w:p w14:paraId="7F4E45B5" w14:textId="77777777" w:rsidR="004209D8" w:rsidRPr="006B6C02" w:rsidRDefault="004209D8">
          <w:pPr>
            <w:pStyle w:val="TOC2"/>
            <w:rPr>
              <w:rFonts w:asciiTheme="majorBidi" w:eastAsiaTheme="minorEastAsia" w:hAnsiTheme="majorBidi" w:cstheme="majorBidi"/>
              <w:sz w:val="24"/>
              <w:szCs w:val="24"/>
              <w:lang w:val="id-ID" w:eastAsia="id-ID"/>
            </w:rPr>
          </w:pPr>
          <w:hyperlink w:anchor="_Toc185873876" w:history="1">
            <w:r w:rsidRPr="006B6C02">
              <w:rPr>
                <w:rStyle w:val="Hyperlink"/>
                <w:rFonts w:asciiTheme="majorBidi" w:hAnsiTheme="majorBidi" w:cstheme="majorBidi"/>
                <w:sz w:val="24"/>
                <w:szCs w:val="24"/>
              </w:rPr>
              <w:t>B.</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Identifikasi Masalah</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_Toc185873876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10</w:t>
            </w:r>
            <w:r w:rsidRPr="006B6C02">
              <w:rPr>
                <w:rFonts w:asciiTheme="majorBidi" w:hAnsiTheme="majorBidi" w:cstheme="majorBidi"/>
                <w:sz w:val="24"/>
                <w:szCs w:val="24"/>
              </w:rPr>
              <w:fldChar w:fldCharType="end"/>
            </w:r>
          </w:hyperlink>
        </w:p>
        <w:p w14:paraId="78D51B4C" w14:textId="77777777" w:rsidR="004209D8" w:rsidRPr="006B6C02" w:rsidRDefault="004209D8">
          <w:pPr>
            <w:pStyle w:val="TOC2"/>
            <w:rPr>
              <w:rFonts w:asciiTheme="majorBidi" w:eastAsiaTheme="minorEastAsia" w:hAnsiTheme="majorBidi" w:cstheme="majorBidi"/>
              <w:sz w:val="24"/>
              <w:szCs w:val="24"/>
              <w:lang w:val="id-ID" w:eastAsia="id-ID"/>
            </w:rPr>
          </w:pPr>
          <w:hyperlink w:anchor="_Toc185873877" w:history="1">
            <w:r w:rsidRPr="006B6C02">
              <w:rPr>
                <w:rStyle w:val="Hyperlink"/>
                <w:rFonts w:asciiTheme="majorBidi" w:hAnsiTheme="majorBidi" w:cstheme="majorBidi"/>
                <w:sz w:val="24"/>
                <w:szCs w:val="24"/>
              </w:rPr>
              <w:t>C.</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Pembatasan Masalah</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_Toc185873877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10</w:t>
            </w:r>
            <w:r w:rsidRPr="006B6C02">
              <w:rPr>
                <w:rFonts w:asciiTheme="majorBidi" w:hAnsiTheme="majorBidi" w:cstheme="majorBidi"/>
                <w:sz w:val="24"/>
                <w:szCs w:val="24"/>
              </w:rPr>
              <w:fldChar w:fldCharType="end"/>
            </w:r>
          </w:hyperlink>
        </w:p>
        <w:p w14:paraId="22853E34" w14:textId="77777777" w:rsidR="004209D8" w:rsidRPr="006B6C02" w:rsidRDefault="004209D8">
          <w:pPr>
            <w:pStyle w:val="TOC2"/>
            <w:rPr>
              <w:rFonts w:asciiTheme="majorBidi" w:eastAsiaTheme="minorEastAsia" w:hAnsiTheme="majorBidi" w:cstheme="majorBidi"/>
              <w:sz w:val="24"/>
              <w:szCs w:val="24"/>
              <w:lang w:val="id-ID" w:eastAsia="id-ID"/>
            </w:rPr>
          </w:pPr>
          <w:hyperlink w:anchor="_Toc185873878" w:history="1">
            <w:r w:rsidRPr="006B6C02">
              <w:rPr>
                <w:rStyle w:val="Hyperlink"/>
                <w:rFonts w:asciiTheme="majorBidi" w:hAnsiTheme="majorBidi" w:cstheme="majorBidi"/>
                <w:sz w:val="24"/>
                <w:szCs w:val="24"/>
              </w:rPr>
              <w:t>D.</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Perumusan Masalah</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_Toc185873878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10</w:t>
            </w:r>
            <w:r w:rsidRPr="006B6C02">
              <w:rPr>
                <w:rFonts w:asciiTheme="majorBidi" w:hAnsiTheme="majorBidi" w:cstheme="majorBidi"/>
                <w:sz w:val="24"/>
                <w:szCs w:val="24"/>
              </w:rPr>
              <w:fldChar w:fldCharType="end"/>
            </w:r>
          </w:hyperlink>
        </w:p>
        <w:p w14:paraId="6CB013A6" w14:textId="77777777" w:rsidR="004209D8" w:rsidRPr="006B6C02" w:rsidRDefault="004209D8">
          <w:pPr>
            <w:pStyle w:val="TOC2"/>
            <w:rPr>
              <w:rFonts w:asciiTheme="majorBidi" w:eastAsiaTheme="minorEastAsia" w:hAnsiTheme="majorBidi" w:cstheme="majorBidi"/>
              <w:sz w:val="24"/>
              <w:szCs w:val="24"/>
              <w:lang w:val="id-ID" w:eastAsia="id-ID"/>
            </w:rPr>
          </w:pPr>
          <w:hyperlink w:anchor="_Toc185873879" w:history="1">
            <w:r w:rsidRPr="006B6C02">
              <w:rPr>
                <w:rStyle w:val="Hyperlink"/>
                <w:rFonts w:asciiTheme="majorBidi" w:hAnsiTheme="majorBidi" w:cstheme="majorBidi"/>
                <w:sz w:val="24"/>
                <w:szCs w:val="24"/>
              </w:rPr>
              <w:t>E.</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Tujuan Penelitian</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_Toc185873879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10</w:t>
            </w:r>
            <w:r w:rsidRPr="006B6C02">
              <w:rPr>
                <w:rFonts w:asciiTheme="majorBidi" w:hAnsiTheme="majorBidi" w:cstheme="majorBidi"/>
                <w:sz w:val="24"/>
                <w:szCs w:val="24"/>
              </w:rPr>
              <w:fldChar w:fldCharType="end"/>
            </w:r>
          </w:hyperlink>
        </w:p>
        <w:p w14:paraId="39EEC170" w14:textId="77777777" w:rsidR="004209D8" w:rsidRPr="006B6C02" w:rsidRDefault="004209D8">
          <w:pPr>
            <w:pStyle w:val="TOC2"/>
            <w:rPr>
              <w:rFonts w:asciiTheme="majorBidi" w:eastAsiaTheme="minorEastAsia" w:hAnsiTheme="majorBidi" w:cstheme="majorBidi"/>
              <w:sz w:val="24"/>
              <w:szCs w:val="24"/>
              <w:lang w:val="id-ID" w:eastAsia="id-ID"/>
            </w:rPr>
          </w:pPr>
          <w:hyperlink w:anchor="_Toc185873880" w:history="1">
            <w:r w:rsidRPr="006B6C02">
              <w:rPr>
                <w:rStyle w:val="Hyperlink"/>
                <w:rFonts w:asciiTheme="majorBidi" w:hAnsiTheme="majorBidi" w:cstheme="majorBidi"/>
                <w:sz w:val="24"/>
                <w:szCs w:val="24"/>
              </w:rPr>
              <w:t>F.</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Manfaat Penelitian</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_Toc185873880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11</w:t>
            </w:r>
            <w:r w:rsidRPr="006B6C02">
              <w:rPr>
                <w:rFonts w:asciiTheme="majorBidi" w:hAnsiTheme="majorBidi" w:cstheme="majorBidi"/>
                <w:sz w:val="24"/>
                <w:szCs w:val="24"/>
              </w:rPr>
              <w:fldChar w:fldCharType="end"/>
            </w:r>
          </w:hyperlink>
        </w:p>
        <w:p w14:paraId="177FC287" w14:textId="77777777" w:rsidR="004209D8" w:rsidRPr="006B6C02" w:rsidRDefault="004209D8">
          <w:pPr>
            <w:pStyle w:val="TOC1"/>
            <w:rPr>
              <w:rFonts w:asciiTheme="majorBidi" w:eastAsiaTheme="minorEastAsia" w:hAnsiTheme="majorBidi" w:cstheme="majorBidi"/>
              <w:sz w:val="24"/>
              <w:szCs w:val="24"/>
              <w:lang w:val="id-ID" w:eastAsia="id-ID"/>
            </w:rPr>
          </w:pPr>
          <w:hyperlink w:anchor="_Toc185873881" w:history="1">
            <w:r w:rsidRPr="006B6C02">
              <w:rPr>
                <w:rStyle w:val="Hyperlink"/>
                <w:rFonts w:asciiTheme="majorBidi" w:hAnsiTheme="majorBidi" w:cstheme="majorBidi"/>
                <w:sz w:val="24"/>
                <w:szCs w:val="24"/>
              </w:rPr>
              <w:t>BAB II</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_Toc185873881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12</w:t>
            </w:r>
            <w:r w:rsidRPr="006B6C02">
              <w:rPr>
                <w:rFonts w:asciiTheme="majorBidi" w:hAnsiTheme="majorBidi" w:cstheme="majorBidi"/>
                <w:sz w:val="24"/>
                <w:szCs w:val="24"/>
              </w:rPr>
              <w:fldChar w:fldCharType="end"/>
            </w:r>
          </w:hyperlink>
        </w:p>
        <w:p w14:paraId="1B566A8B" w14:textId="77777777" w:rsidR="004209D8" w:rsidRPr="006B6C02" w:rsidRDefault="004209D8">
          <w:pPr>
            <w:pStyle w:val="TOC1"/>
            <w:rPr>
              <w:rFonts w:asciiTheme="majorBidi" w:eastAsiaTheme="minorEastAsia" w:hAnsiTheme="majorBidi" w:cstheme="majorBidi"/>
              <w:sz w:val="24"/>
              <w:szCs w:val="24"/>
              <w:lang w:val="id-ID" w:eastAsia="id-ID"/>
            </w:rPr>
          </w:pPr>
          <w:hyperlink w:anchor="_Toc185873882" w:history="1">
            <w:r w:rsidRPr="006B6C02">
              <w:rPr>
                <w:rStyle w:val="Hyperlink"/>
                <w:rFonts w:asciiTheme="majorBidi" w:hAnsiTheme="majorBidi" w:cstheme="majorBidi"/>
                <w:sz w:val="24"/>
                <w:szCs w:val="24"/>
              </w:rPr>
              <w:t>KAJIAN PUSTAKA</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_Toc185873882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12</w:t>
            </w:r>
            <w:r w:rsidRPr="006B6C02">
              <w:rPr>
                <w:rFonts w:asciiTheme="majorBidi" w:hAnsiTheme="majorBidi" w:cstheme="majorBidi"/>
                <w:sz w:val="24"/>
                <w:szCs w:val="24"/>
              </w:rPr>
              <w:fldChar w:fldCharType="end"/>
            </w:r>
          </w:hyperlink>
        </w:p>
        <w:p w14:paraId="5D42247F" w14:textId="77777777" w:rsidR="004209D8" w:rsidRPr="006B6C02" w:rsidRDefault="004209D8">
          <w:pPr>
            <w:pStyle w:val="TOC2"/>
            <w:rPr>
              <w:rFonts w:asciiTheme="majorBidi" w:eastAsiaTheme="minorEastAsia" w:hAnsiTheme="majorBidi" w:cstheme="majorBidi"/>
              <w:sz w:val="24"/>
              <w:szCs w:val="24"/>
              <w:lang w:val="id-ID" w:eastAsia="id-ID"/>
            </w:rPr>
          </w:pPr>
          <w:hyperlink w:anchor="_Toc185873883" w:history="1">
            <w:r w:rsidRPr="006B6C02">
              <w:rPr>
                <w:rStyle w:val="Hyperlink"/>
                <w:rFonts w:asciiTheme="majorBidi" w:hAnsiTheme="majorBidi" w:cstheme="majorBidi"/>
                <w:sz w:val="24"/>
                <w:szCs w:val="24"/>
                <w14:scene3d>
                  <w14:camera w14:prst="orthographicFront"/>
                  <w14:lightRig w14:rig="threePt" w14:dir="t">
                    <w14:rot w14:lat="0" w14:lon="0" w14:rev="0"/>
                  </w14:lightRig>
                </w14:scene3d>
              </w:rPr>
              <w:t>A.</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Deskripsi Konseptual</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_Toc185873883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12</w:t>
            </w:r>
            <w:r w:rsidRPr="006B6C02">
              <w:rPr>
                <w:rFonts w:asciiTheme="majorBidi" w:hAnsiTheme="majorBidi" w:cstheme="majorBidi"/>
                <w:sz w:val="24"/>
                <w:szCs w:val="24"/>
              </w:rPr>
              <w:fldChar w:fldCharType="end"/>
            </w:r>
          </w:hyperlink>
        </w:p>
        <w:p w14:paraId="4D7EF959" w14:textId="77777777" w:rsidR="004209D8" w:rsidRPr="006B6C02" w:rsidRDefault="004209D8">
          <w:pPr>
            <w:pStyle w:val="TOC3"/>
            <w:tabs>
              <w:tab w:val="left" w:pos="880"/>
              <w:tab w:val="right" w:leader="dot" w:pos="7923"/>
            </w:tabs>
            <w:rPr>
              <w:rFonts w:asciiTheme="majorBidi" w:eastAsiaTheme="minorEastAsia" w:hAnsiTheme="majorBidi" w:cstheme="majorBidi"/>
              <w:sz w:val="24"/>
              <w:szCs w:val="24"/>
              <w:lang w:val="id-ID" w:eastAsia="id-ID"/>
            </w:rPr>
          </w:pPr>
          <w:hyperlink w:anchor="_Toc185873884" w:history="1">
            <w:r w:rsidRPr="006B6C02">
              <w:rPr>
                <w:rStyle w:val="Hyperlink"/>
                <w:rFonts w:asciiTheme="majorBidi" w:hAnsiTheme="majorBidi" w:cstheme="majorBidi"/>
                <w:sz w:val="24"/>
                <w:szCs w:val="24"/>
              </w:rPr>
              <w:t>1.</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Sikap</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_Toc185873884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12</w:t>
            </w:r>
            <w:r w:rsidRPr="006B6C02">
              <w:rPr>
                <w:rFonts w:asciiTheme="majorBidi" w:hAnsiTheme="majorBidi" w:cstheme="majorBidi"/>
                <w:sz w:val="24"/>
                <w:szCs w:val="24"/>
              </w:rPr>
              <w:fldChar w:fldCharType="end"/>
            </w:r>
          </w:hyperlink>
        </w:p>
        <w:p w14:paraId="1B30A3AD" w14:textId="77777777" w:rsidR="004209D8" w:rsidRPr="006B6C02" w:rsidRDefault="004209D8">
          <w:pPr>
            <w:pStyle w:val="TOC3"/>
            <w:tabs>
              <w:tab w:val="left" w:pos="880"/>
              <w:tab w:val="right" w:leader="dot" w:pos="7923"/>
            </w:tabs>
            <w:rPr>
              <w:rFonts w:asciiTheme="majorBidi" w:eastAsiaTheme="minorEastAsia" w:hAnsiTheme="majorBidi" w:cstheme="majorBidi"/>
              <w:sz w:val="24"/>
              <w:szCs w:val="24"/>
              <w:lang w:val="id-ID" w:eastAsia="id-ID"/>
            </w:rPr>
          </w:pPr>
          <w:hyperlink w:anchor="_Toc185873885" w:history="1">
            <w:r w:rsidRPr="006B6C02">
              <w:rPr>
                <w:rStyle w:val="Hyperlink"/>
                <w:rFonts w:asciiTheme="majorBidi" w:hAnsiTheme="majorBidi" w:cstheme="majorBidi"/>
                <w:sz w:val="24"/>
                <w:szCs w:val="24"/>
              </w:rPr>
              <w:t>2.</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Literasi Ekologi</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_Toc185873885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18</w:t>
            </w:r>
            <w:r w:rsidRPr="006B6C02">
              <w:rPr>
                <w:rFonts w:asciiTheme="majorBidi" w:hAnsiTheme="majorBidi" w:cstheme="majorBidi"/>
                <w:sz w:val="24"/>
                <w:szCs w:val="24"/>
              </w:rPr>
              <w:fldChar w:fldCharType="end"/>
            </w:r>
          </w:hyperlink>
        </w:p>
        <w:p w14:paraId="3403DD3E" w14:textId="77777777" w:rsidR="004209D8" w:rsidRPr="006B6C02" w:rsidRDefault="004209D8">
          <w:pPr>
            <w:pStyle w:val="TOC3"/>
            <w:tabs>
              <w:tab w:val="left" w:pos="880"/>
              <w:tab w:val="right" w:leader="dot" w:pos="7923"/>
            </w:tabs>
            <w:rPr>
              <w:rFonts w:asciiTheme="majorBidi" w:eastAsiaTheme="minorEastAsia" w:hAnsiTheme="majorBidi" w:cstheme="majorBidi"/>
              <w:sz w:val="24"/>
              <w:szCs w:val="24"/>
              <w:lang w:val="id-ID" w:eastAsia="id-ID"/>
            </w:rPr>
          </w:pPr>
          <w:hyperlink w:anchor="_Toc185873886" w:history="1">
            <w:r w:rsidRPr="006B6C02">
              <w:rPr>
                <w:rStyle w:val="Hyperlink"/>
                <w:rFonts w:asciiTheme="majorBidi" w:hAnsiTheme="majorBidi" w:cstheme="majorBidi"/>
                <w:sz w:val="24"/>
                <w:szCs w:val="24"/>
              </w:rPr>
              <w:t>3.</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Perilaku Peduli Lingkungan</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_Toc185873886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23</w:t>
            </w:r>
            <w:r w:rsidRPr="006B6C02">
              <w:rPr>
                <w:rFonts w:asciiTheme="majorBidi" w:hAnsiTheme="majorBidi" w:cstheme="majorBidi"/>
                <w:sz w:val="24"/>
                <w:szCs w:val="24"/>
              </w:rPr>
              <w:fldChar w:fldCharType="end"/>
            </w:r>
          </w:hyperlink>
        </w:p>
        <w:p w14:paraId="134B729C" w14:textId="77777777" w:rsidR="004209D8" w:rsidRPr="006B6C02" w:rsidRDefault="004209D8">
          <w:pPr>
            <w:pStyle w:val="TOC2"/>
            <w:rPr>
              <w:rFonts w:asciiTheme="majorBidi" w:eastAsiaTheme="minorEastAsia" w:hAnsiTheme="majorBidi" w:cstheme="majorBidi"/>
              <w:sz w:val="24"/>
              <w:szCs w:val="24"/>
              <w:lang w:val="id-ID" w:eastAsia="id-ID"/>
            </w:rPr>
          </w:pPr>
          <w:hyperlink w:anchor="_Toc185873887" w:history="1">
            <w:r w:rsidRPr="006B6C02">
              <w:rPr>
                <w:rStyle w:val="Hyperlink"/>
                <w:rFonts w:asciiTheme="majorBidi" w:hAnsiTheme="majorBidi" w:cstheme="majorBidi"/>
                <w:sz w:val="24"/>
                <w:szCs w:val="24"/>
                <w14:scene3d>
                  <w14:camera w14:prst="orthographicFront"/>
                  <w14:lightRig w14:rig="threePt" w14:dir="t">
                    <w14:rot w14:lat="0" w14:lon="0" w14:rev="0"/>
                  </w14:lightRig>
                </w14:scene3d>
              </w:rPr>
              <w:t>B.</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Kerangka Berpikir</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_Toc185873887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28</w:t>
            </w:r>
            <w:r w:rsidRPr="006B6C02">
              <w:rPr>
                <w:rFonts w:asciiTheme="majorBidi" w:hAnsiTheme="majorBidi" w:cstheme="majorBidi"/>
                <w:sz w:val="24"/>
                <w:szCs w:val="24"/>
              </w:rPr>
              <w:fldChar w:fldCharType="end"/>
            </w:r>
          </w:hyperlink>
        </w:p>
        <w:p w14:paraId="50789167" w14:textId="77777777" w:rsidR="004209D8" w:rsidRPr="006B6C02" w:rsidRDefault="004209D8">
          <w:pPr>
            <w:pStyle w:val="TOC2"/>
            <w:rPr>
              <w:rFonts w:asciiTheme="majorBidi" w:eastAsiaTheme="minorEastAsia" w:hAnsiTheme="majorBidi" w:cstheme="majorBidi"/>
              <w:sz w:val="24"/>
              <w:szCs w:val="24"/>
              <w:lang w:val="id-ID" w:eastAsia="id-ID"/>
            </w:rPr>
          </w:pPr>
          <w:hyperlink w:anchor="_Toc185873888" w:history="1">
            <w:r w:rsidRPr="006B6C02">
              <w:rPr>
                <w:rStyle w:val="Hyperlink"/>
                <w:rFonts w:asciiTheme="majorBidi" w:hAnsiTheme="majorBidi" w:cstheme="majorBidi"/>
                <w:sz w:val="24"/>
                <w:szCs w:val="24"/>
                <w14:scene3d>
                  <w14:camera w14:prst="orthographicFront"/>
                  <w14:lightRig w14:rig="threePt" w14:dir="t">
                    <w14:rot w14:lat="0" w14:lon="0" w14:rev="0"/>
                  </w14:lightRig>
                </w14:scene3d>
              </w:rPr>
              <w:t>C.</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Kerangka Berpikir</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_Toc185873888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29</w:t>
            </w:r>
            <w:r w:rsidRPr="006B6C02">
              <w:rPr>
                <w:rFonts w:asciiTheme="majorBidi" w:hAnsiTheme="majorBidi" w:cstheme="majorBidi"/>
                <w:sz w:val="24"/>
                <w:szCs w:val="24"/>
              </w:rPr>
              <w:fldChar w:fldCharType="end"/>
            </w:r>
          </w:hyperlink>
        </w:p>
        <w:p w14:paraId="3C6F083E" w14:textId="77777777" w:rsidR="004209D8" w:rsidRPr="006B6C02" w:rsidRDefault="004209D8">
          <w:pPr>
            <w:pStyle w:val="TOC2"/>
            <w:rPr>
              <w:rFonts w:asciiTheme="majorBidi" w:eastAsiaTheme="minorEastAsia" w:hAnsiTheme="majorBidi" w:cstheme="majorBidi"/>
              <w:sz w:val="24"/>
              <w:szCs w:val="24"/>
              <w:lang w:val="id-ID" w:eastAsia="id-ID"/>
            </w:rPr>
          </w:pPr>
          <w:hyperlink w:anchor="_Toc185873889" w:history="1">
            <w:r w:rsidRPr="006B6C02">
              <w:rPr>
                <w:rStyle w:val="Hyperlink"/>
                <w:rFonts w:asciiTheme="majorBidi" w:hAnsiTheme="majorBidi" w:cstheme="majorBidi"/>
                <w:sz w:val="24"/>
                <w:szCs w:val="24"/>
                <w14:scene3d>
                  <w14:camera w14:prst="orthographicFront"/>
                  <w14:lightRig w14:rig="threePt" w14:dir="t">
                    <w14:rot w14:lat="0" w14:lon="0" w14:rev="0"/>
                  </w14:lightRig>
                </w14:scene3d>
              </w:rPr>
              <w:t>D.</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Hipotesis Penelitian</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_Toc185873889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30</w:t>
            </w:r>
            <w:r w:rsidRPr="006B6C02">
              <w:rPr>
                <w:rFonts w:asciiTheme="majorBidi" w:hAnsiTheme="majorBidi" w:cstheme="majorBidi"/>
                <w:sz w:val="24"/>
                <w:szCs w:val="24"/>
              </w:rPr>
              <w:fldChar w:fldCharType="end"/>
            </w:r>
          </w:hyperlink>
        </w:p>
        <w:p w14:paraId="0A9BF49D" w14:textId="77777777" w:rsidR="004209D8" w:rsidRPr="006B6C02" w:rsidRDefault="004209D8">
          <w:pPr>
            <w:pStyle w:val="TOC1"/>
            <w:rPr>
              <w:rFonts w:asciiTheme="majorBidi" w:eastAsiaTheme="minorEastAsia" w:hAnsiTheme="majorBidi" w:cstheme="majorBidi"/>
              <w:sz w:val="24"/>
              <w:szCs w:val="24"/>
              <w:lang w:val="id-ID" w:eastAsia="id-ID"/>
            </w:rPr>
          </w:pPr>
          <w:hyperlink w:anchor="_Toc185873890" w:history="1">
            <w:r w:rsidRPr="006B6C02">
              <w:rPr>
                <w:rStyle w:val="Hyperlink"/>
                <w:rFonts w:asciiTheme="majorBidi" w:hAnsiTheme="majorBidi" w:cstheme="majorBidi"/>
                <w:sz w:val="24"/>
                <w:szCs w:val="24"/>
              </w:rPr>
              <w:t>BAB III</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_Toc185873890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32</w:t>
            </w:r>
            <w:r w:rsidRPr="006B6C02">
              <w:rPr>
                <w:rFonts w:asciiTheme="majorBidi" w:hAnsiTheme="majorBidi" w:cstheme="majorBidi"/>
                <w:sz w:val="24"/>
                <w:szCs w:val="24"/>
              </w:rPr>
              <w:fldChar w:fldCharType="end"/>
            </w:r>
          </w:hyperlink>
        </w:p>
        <w:p w14:paraId="1C03E675" w14:textId="77777777" w:rsidR="004209D8" w:rsidRPr="006B6C02" w:rsidRDefault="004209D8">
          <w:pPr>
            <w:pStyle w:val="TOC1"/>
            <w:rPr>
              <w:rFonts w:asciiTheme="majorBidi" w:eastAsiaTheme="minorEastAsia" w:hAnsiTheme="majorBidi" w:cstheme="majorBidi"/>
              <w:sz w:val="24"/>
              <w:szCs w:val="24"/>
              <w:lang w:val="id-ID" w:eastAsia="id-ID"/>
            </w:rPr>
          </w:pPr>
          <w:hyperlink w:anchor="_Toc185873891" w:history="1">
            <w:r w:rsidRPr="006B6C02">
              <w:rPr>
                <w:rStyle w:val="Hyperlink"/>
                <w:rFonts w:asciiTheme="majorBidi" w:hAnsiTheme="majorBidi" w:cstheme="majorBidi"/>
                <w:sz w:val="24"/>
                <w:szCs w:val="24"/>
              </w:rPr>
              <w:t>METODOLOGI PENELITIAN</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_Toc185873891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32</w:t>
            </w:r>
            <w:r w:rsidRPr="006B6C02">
              <w:rPr>
                <w:rFonts w:asciiTheme="majorBidi" w:hAnsiTheme="majorBidi" w:cstheme="majorBidi"/>
                <w:sz w:val="24"/>
                <w:szCs w:val="24"/>
              </w:rPr>
              <w:fldChar w:fldCharType="end"/>
            </w:r>
          </w:hyperlink>
        </w:p>
        <w:p w14:paraId="5CACCB8D" w14:textId="77777777" w:rsidR="004209D8" w:rsidRPr="006B6C02" w:rsidRDefault="004209D8">
          <w:pPr>
            <w:pStyle w:val="TOC2"/>
            <w:rPr>
              <w:rFonts w:asciiTheme="majorBidi" w:eastAsiaTheme="minorEastAsia" w:hAnsiTheme="majorBidi" w:cstheme="majorBidi"/>
              <w:sz w:val="24"/>
              <w:szCs w:val="24"/>
              <w:lang w:val="id-ID" w:eastAsia="id-ID"/>
            </w:rPr>
          </w:pPr>
          <w:hyperlink w:anchor="_Toc185873892" w:history="1">
            <w:r w:rsidRPr="006B6C02">
              <w:rPr>
                <w:rStyle w:val="Hyperlink"/>
                <w:rFonts w:asciiTheme="majorBidi" w:hAnsiTheme="majorBidi" w:cstheme="majorBidi"/>
                <w:sz w:val="24"/>
                <w:szCs w:val="24"/>
              </w:rPr>
              <w:t>A.</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Tujuan Operasional Penelitian</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_Toc185873892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32</w:t>
            </w:r>
            <w:r w:rsidRPr="006B6C02">
              <w:rPr>
                <w:rFonts w:asciiTheme="majorBidi" w:hAnsiTheme="majorBidi" w:cstheme="majorBidi"/>
                <w:sz w:val="24"/>
                <w:szCs w:val="24"/>
              </w:rPr>
              <w:fldChar w:fldCharType="end"/>
            </w:r>
          </w:hyperlink>
        </w:p>
        <w:p w14:paraId="6C09D123" w14:textId="77777777" w:rsidR="004209D8" w:rsidRPr="006B6C02" w:rsidRDefault="004209D8">
          <w:pPr>
            <w:pStyle w:val="TOC2"/>
            <w:rPr>
              <w:rFonts w:asciiTheme="majorBidi" w:eastAsiaTheme="minorEastAsia" w:hAnsiTheme="majorBidi" w:cstheme="majorBidi"/>
              <w:sz w:val="24"/>
              <w:szCs w:val="24"/>
              <w:lang w:val="id-ID" w:eastAsia="id-ID"/>
            </w:rPr>
          </w:pPr>
          <w:hyperlink w:anchor="_Toc185873893" w:history="1">
            <w:r w:rsidRPr="006B6C02">
              <w:rPr>
                <w:rStyle w:val="Hyperlink"/>
                <w:rFonts w:asciiTheme="majorBidi" w:hAnsiTheme="majorBidi" w:cstheme="majorBidi"/>
                <w:sz w:val="24"/>
                <w:szCs w:val="24"/>
              </w:rPr>
              <w:t>B.</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Tempat dan Waktu Penelitian</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_Toc185873893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32</w:t>
            </w:r>
            <w:r w:rsidRPr="006B6C02">
              <w:rPr>
                <w:rFonts w:asciiTheme="majorBidi" w:hAnsiTheme="majorBidi" w:cstheme="majorBidi"/>
                <w:sz w:val="24"/>
                <w:szCs w:val="24"/>
              </w:rPr>
              <w:fldChar w:fldCharType="end"/>
            </w:r>
          </w:hyperlink>
        </w:p>
        <w:p w14:paraId="4FA921A7" w14:textId="77777777" w:rsidR="004209D8" w:rsidRPr="006B6C02" w:rsidRDefault="004209D8">
          <w:pPr>
            <w:pStyle w:val="TOC2"/>
            <w:rPr>
              <w:rFonts w:asciiTheme="majorBidi" w:eastAsiaTheme="minorEastAsia" w:hAnsiTheme="majorBidi" w:cstheme="majorBidi"/>
              <w:sz w:val="24"/>
              <w:szCs w:val="24"/>
              <w:lang w:val="id-ID" w:eastAsia="id-ID"/>
            </w:rPr>
          </w:pPr>
          <w:hyperlink w:anchor="_Toc185873894" w:history="1">
            <w:r w:rsidRPr="006B6C02">
              <w:rPr>
                <w:rStyle w:val="Hyperlink"/>
                <w:rFonts w:asciiTheme="majorBidi" w:hAnsiTheme="majorBidi" w:cstheme="majorBidi"/>
                <w:sz w:val="24"/>
                <w:szCs w:val="24"/>
              </w:rPr>
              <w:t>C.</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Desain Penelitian</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_Toc185873894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32</w:t>
            </w:r>
            <w:r w:rsidRPr="006B6C02">
              <w:rPr>
                <w:rFonts w:asciiTheme="majorBidi" w:hAnsiTheme="majorBidi" w:cstheme="majorBidi"/>
                <w:sz w:val="24"/>
                <w:szCs w:val="24"/>
              </w:rPr>
              <w:fldChar w:fldCharType="end"/>
            </w:r>
          </w:hyperlink>
        </w:p>
        <w:p w14:paraId="267CD9EA" w14:textId="77777777" w:rsidR="004209D8" w:rsidRPr="006B6C02" w:rsidRDefault="004209D8">
          <w:pPr>
            <w:pStyle w:val="TOC2"/>
            <w:rPr>
              <w:rFonts w:asciiTheme="majorBidi" w:eastAsiaTheme="minorEastAsia" w:hAnsiTheme="majorBidi" w:cstheme="majorBidi"/>
              <w:sz w:val="24"/>
              <w:szCs w:val="24"/>
              <w:lang w:val="id-ID" w:eastAsia="id-ID"/>
            </w:rPr>
          </w:pPr>
          <w:hyperlink w:anchor="_Toc185873895" w:history="1">
            <w:r w:rsidRPr="006B6C02">
              <w:rPr>
                <w:rStyle w:val="Hyperlink"/>
                <w:rFonts w:asciiTheme="majorBidi" w:hAnsiTheme="majorBidi" w:cstheme="majorBidi"/>
                <w:sz w:val="24"/>
                <w:szCs w:val="24"/>
              </w:rPr>
              <w:t>D.</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Prosedur Penelitian</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_Toc185873895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32</w:t>
            </w:r>
            <w:r w:rsidRPr="006B6C02">
              <w:rPr>
                <w:rFonts w:asciiTheme="majorBidi" w:hAnsiTheme="majorBidi" w:cstheme="majorBidi"/>
                <w:sz w:val="24"/>
                <w:szCs w:val="24"/>
              </w:rPr>
              <w:fldChar w:fldCharType="end"/>
            </w:r>
          </w:hyperlink>
        </w:p>
        <w:p w14:paraId="1EC09C1C" w14:textId="77777777" w:rsidR="004209D8" w:rsidRPr="006B6C02" w:rsidRDefault="004209D8">
          <w:pPr>
            <w:pStyle w:val="TOC2"/>
            <w:rPr>
              <w:rFonts w:asciiTheme="majorBidi" w:eastAsiaTheme="minorEastAsia" w:hAnsiTheme="majorBidi" w:cstheme="majorBidi"/>
              <w:sz w:val="24"/>
              <w:szCs w:val="24"/>
              <w:lang w:val="id-ID" w:eastAsia="id-ID"/>
            </w:rPr>
          </w:pPr>
          <w:hyperlink w:anchor="_Toc185873896" w:history="1">
            <w:r w:rsidRPr="006B6C02">
              <w:rPr>
                <w:rStyle w:val="Hyperlink"/>
                <w:rFonts w:asciiTheme="majorBidi" w:hAnsiTheme="majorBidi" w:cstheme="majorBidi"/>
                <w:sz w:val="24"/>
                <w:szCs w:val="24"/>
              </w:rPr>
              <w:t>E.</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Populasi dan Sampel</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_Toc185873896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33</w:t>
            </w:r>
            <w:r w:rsidRPr="006B6C02">
              <w:rPr>
                <w:rFonts w:asciiTheme="majorBidi" w:hAnsiTheme="majorBidi" w:cstheme="majorBidi"/>
                <w:sz w:val="24"/>
                <w:szCs w:val="24"/>
              </w:rPr>
              <w:fldChar w:fldCharType="end"/>
            </w:r>
          </w:hyperlink>
        </w:p>
        <w:p w14:paraId="5E319731" w14:textId="77777777" w:rsidR="004209D8" w:rsidRPr="006B6C02" w:rsidRDefault="004209D8">
          <w:pPr>
            <w:pStyle w:val="TOC2"/>
            <w:rPr>
              <w:rFonts w:asciiTheme="majorBidi" w:eastAsiaTheme="minorEastAsia" w:hAnsiTheme="majorBidi" w:cstheme="majorBidi"/>
              <w:sz w:val="24"/>
              <w:szCs w:val="24"/>
              <w:lang w:val="id-ID" w:eastAsia="id-ID"/>
            </w:rPr>
          </w:pPr>
          <w:hyperlink w:anchor="_Toc185873897" w:history="1">
            <w:r w:rsidRPr="006B6C02">
              <w:rPr>
                <w:rStyle w:val="Hyperlink"/>
                <w:rFonts w:asciiTheme="majorBidi" w:hAnsiTheme="majorBidi" w:cstheme="majorBidi"/>
                <w:sz w:val="24"/>
                <w:szCs w:val="24"/>
              </w:rPr>
              <w:t>F.</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Definisi Operasional</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_Toc185873897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33</w:t>
            </w:r>
            <w:r w:rsidRPr="006B6C02">
              <w:rPr>
                <w:rFonts w:asciiTheme="majorBidi" w:hAnsiTheme="majorBidi" w:cstheme="majorBidi"/>
                <w:sz w:val="24"/>
                <w:szCs w:val="24"/>
              </w:rPr>
              <w:fldChar w:fldCharType="end"/>
            </w:r>
          </w:hyperlink>
        </w:p>
        <w:p w14:paraId="2F821568" w14:textId="77777777" w:rsidR="004209D8" w:rsidRPr="006B6C02" w:rsidRDefault="004209D8">
          <w:pPr>
            <w:pStyle w:val="TOC3"/>
            <w:tabs>
              <w:tab w:val="left" w:pos="880"/>
              <w:tab w:val="right" w:leader="dot" w:pos="7923"/>
            </w:tabs>
            <w:rPr>
              <w:rFonts w:asciiTheme="majorBidi" w:eastAsiaTheme="minorEastAsia" w:hAnsiTheme="majorBidi" w:cstheme="majorBidi"/>
              <w:sz w:val="24"/>
              <w:szCs w:val="24"/>
              <w:lang w:val="id-ID" w:eastAsia="id-ID"/>
            </w:rPr>
          </w:pPr>
          <w:hyperlink w:anchor="_Toc185873898" w:history="1">
            <w:r w:rsidRPr="006B6C02">
              <w:rPr>
                <w:rStyle w:val="Hyperlink"/>
                <w:rFonts w:asciiTheme="majorBidi" w:hAnsiTheme="majorBidi" w:cstheme="majorBidi"/>
                <w:sz w:val="24"/>
                <w:szCs w:val="24"/>
                <w14:scene3d>
                  <w14:camera w14:prst="orthographicFront"/>
                  <w14:lightRig w14:rig="threePt" w14:dir="t">
                    <w14:rot w14:lat="0" w14:lon="0" w14:rev="0"/>
                  </w14:lightRig>
                </w14:scene3d>
              </w:rPr>
              <w:t>1.</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Instrumen Penelitian</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_Toc185873898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36</w:t>
            </w:r>
            <w:r w:rsidRPr="006B6C02">
              <w:rPr>
                <w:rFonts w:asciiTheme="majorBidi" w:hAnsiTheme="majorBidi" w:cstheme="majorBidi"/>
                <w:sz w:val="24"/>
                <w:szCs w:val="24"/>
              </w:rPr>
              <w:fldChar w:fldCharType="end"/>
            </w:r>
          </w:hyperlink>
        </w:p>
        <w:p w14:paraId="2C7C121F" w14:textId="77777777" w:rsidR="004209D8" w:rsidRPr="006B6C02" w:rsidRDefault="004209D8">
          <w:pPr>
            <w:pStyle w:val="TOC3"/>
            <w:tabs>
              <w:tab w:val="left" w:pos="880"/>
              <w:tab w:val="right" w:leader="dot" w:pos="7923"/>
            </w:tabs>
            <w:rPr>
              <w:rFonts w:asciiTheme="majorBidi" w:eastAsiaTheme="minorEastAsia" w:hAnsiTheme="majorBidi" w:cstheme="majorBidi"/>
              <w:sz w:val="24"/>
              <w:szCs w:val="24"/>
              <w:lang w:val="id-ID" w:eastAsia="id-ID"/>
            </w:rPr>
          </w:pPr>
          <w:hyperlink w:anchor="_Toc185873899" w:history="1">
            <w:r w:rsidRPr="006B6C02">
              <w:rPr>
                <w:rStyle w:val="Hyperlink"/>
                <w:rFonts w:asciiTheme="majorBidi" w:hAnsiTheme="majorBidi" w:cstheme="majorBidi"/>
                <w:sz w:val="24"/>
                <w:szCs w:val="24"/>
                <w:lang w:val="id-ID"/>
              </w:rPr>
              <w:t>1.</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Kisi-Kisi Instrumen Sikap</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_Toc185873899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36</w:t>
            </w:r>
            <w:r w:rsidRPr="006B6C02">
              <w:rPr>
                <w:rFonts w:asciiTheme="majorBidi" w:hAnsiTheme="majorBidi" w:cstheme="majorBidi"/>
                <w:sz w:val="24"/>
                <w:szCs w:val="24"/>
              </w:rPr>
              <w:fldChar w:fldCharType="end"/>
            </w:r>
          </w:hyperlink>
        </w:p>
        <w:p w14:paraId="2ECFF2D9" w14:textId="77777777" w:rsidR="004209D8" w:rsidRPr="006B6C02" w:rsidRDefault="004209D8">
          <w:pPr>
            <w:pStyle w:val="TOC3"/>
            <w:tabs>
              <w:tab w:val="left" w:pos="880"/>
              <w:tab w:val="right" w:leader="dot" w:pos="7923"/>
            </w:tabs>
            <w:rPr>
              <w:rFonts w:asciiTheme="majorBidi" w:eastAsiaTheme="minorEastAsia" w:hAnsiTheme="majorBidi" w:cstheme="majorBidi"/>
              <w:sz w:val="24"/>
              <w:szCs w:val="24"/>
              <w:lang w:val="id-ID" w:eastAsia="id-ID"/>
            </w:rPr>
          </w:pPr>
          <w:hyperlink w:anchor="_Toc185873900" w:history="1">
            <w:r w:rsidRPr="006B6C02">
              <w:rPr>
                <w:rStyle w:val="Hyperlink"/>
                <w:rFonts w:asciiTheme="majorBidi" w:hAnsiTheme="majorBidi" w:cstheme="majorBidi"/>
                <w:sz w:val="24"/>
                <w:szCs w:val="24"/>
                <w:lang w:val="id-ID"/>
              </w:rPr>
              <w:t>2.</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Kisi-Kisi Instrumen Literasi Ekologi</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_Toc185873900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37</w:t>
            </w:r>
            <w:r w:rsidRPr="006B6C02">
              <w:rPr>
                <w:rFonts w:asciiTheme="majorBidi" w:hAnsiTheme="majorBidi" w:cstheme="majorBidi"/>
                <w:sz w:val="24"/>
                <w:szCs w:val="24"/>
              </w:rPr>
              <w:fldChar w:fldCharType="end"/>
            </w:r>
          </w:hyperlink>
        </w:p>
        <w:p w14:paraId="7AA44286" w14:textId="77777777" w:rsidR="004209D8" w:rsidRPr="006B6C02" w:rsidRDefault="004209D8">
          <w:pPr>
            <w:pStyle w:val="TOC3"/>
            <w:tabs>
              <w:tab w:val="left" w:pos="880"/>
              <w:tab w:val="right" w:leader="dot" w:pos="7923"/>
            </w:tabs>
            <w:rPr>
              <w:rFonts w:asciiTheme="majorBidi" w:eastAsiaTheme="minorEastAsia" w:hAnsiTheme="majorBidi" w:cstheme="majorBidi"/>
              <w:sz w:val="24"/>
              <w:szCs w:val="24"/>
              <w:lang w:val="id-ID" w:eastAsia="id-ID"/>
            </w:rPr>
          </w:pPr>
          <w:hyperlink w:anchor="_Toc185873901" w:history="1">
            <w:r w:rsidRPr="006B6C02">
              <w:rPr>
                <w:rStyle w:val="Hyperlink"/>
                <w:rFonts w:asciiTheme="majorBidi" w:hAnsiTheme="majorBidi" w:cstheme="majorBidi"/>
                <w:sz w:val="24"/>
                <w:szCs w:val="24"/>
                <w:lang w:val="id-ID"/>
              </w:rPr>
              <w:t>3.</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Kisi-Kisi Instrumen Perilaku Peduli Lingkungan</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_Toc185873901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37</w:t>
            </w:r>
            <w:r w:rsidRPr="006B6C02">
              <w:rPr>
                <w:rFonts w:asciiTheme="majorBidi" w:hAnsiTheme="majorBidi" w:cstheme="majorBidi"/>
                <w:sz w:val="24"/>
                <w:szCs w:val="24"/>
              </w:rPr>
              <w:fldChar w:fldCharType="end"/>
            </w:r>
          </w:hyperlink>
        </w:p>
        <w:p w14:paraId="0A990AC4" w14:textId="77777777" w:rsidR="004209D8" w:rsidRPr="006B6C02" w:rsidRDefault="004209D8">
          <w:pPr>
            <w:pStyle w:val="TOC2"/>
            <w:rPr>
              <w:rFonts w:asciiTheme="majorBidi" w:eastAsiaTheme="minorEastAsia" w:hAnsiTheme="majorBidi" w:cstheme="majorBidi"/>
              <w:sz w:val="24"/>
              <w:szCs w:val="24"/>
              <w:lang w:val="id-ID" w:eastAsia="id-ID"/>
            </w:rPr>
          </w:pPr>
          <w:hyperlink w:anchor="_Toc185873902" w:history="1">
            <w:r w:rsidRPr="006B6C02">
              <w:rPr>
                <w:rStyle w:val="Hyperlink"/>
                <w:rFonts w:asciiTheme="majorBidi" w:hAnsiTheme="majorBidi" w:cstheme="majorBidi"/>
                <w:sz w:val="24"/>
                <w:szCs w:val="24"/>
              </w:rPr>
              <w:t>G.</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Uji Validitas dan Reliabilitas</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_Toc185873902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38</w:t>
            </w:r>
            <w:r w:rsidRPr="006B6C02">
              <w:rPr>
                <w:rFonts w:asciiTheme="majorBidi" w:hAnsiTheme="majorBidi" w:cstheme="majorBidi"/>
                <w:sz w:val="24"/>
                <w:szCs w:val="24"/>
              </w:rPr>
              <w:fldChar w:fldCharType="end"/>
            </w:r>
          </w:hyperlink>
        </w:p>
        <w:p w14:paraId="2C3EACE3" w14:textId="77777777" w:rsidR="004209D8" w:rsidRPr="006B6C02" w:rsidRDefault="004209D8">
          <w:pPr>
            <w:pStyle w:val="TOC3"/>
            <w:tabs>
              <w:tab w:val="left" w:pos="880"/>
              <w:tab w:val="right" w:leader="dot" w:pos="7923"/>
            </w:tabs>
            <w:rPr>
              <w:rFonts w:asciiTheme="majorBidi" w:eastAsiaTheme="minorEastAsia" w:hAnsiTheme="majorBidi" w:cstheme="majorBidi"/>
              <w:sz w:val="24"/>
              <w:szCs w:val="24"/>
              <w:lang w:val="id-ID" w:eastAsia="id-ID"/>
            </w:rPr>
          </w:pPr>
          <w:hyperlink w:anchor="_Toc185873903" w:history="1">
            <w:r w:rsidRPr="006B6C02">
              <w:rPr>
                <w:rStyle w:val="Hyperlink"/>
                <w:rFonts w:asciiTheme="majorBidi" w:hAnsiTheme="majorBidi" w:cstheme="majorBidi"/>
                <w:sz w:val="24"/>
                <w:szCs w:val="24"/>
              </w:rPr>
              <w:t>1.</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Uji Validitas</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_Toc185873903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38</w:t>
            </w:r>
            <w:r w:rsidRPr="006B6C02">
              <w:rPr>
                <w:rFonts w:asciiTheme="majorBidi" w:hAnsiTheme="majorBidi" w:cstheme="majorBidi"/>
                <w:sz w:val="24"/>
                <w:szCs w:val="24"/>
              </w:rPr>
              <w:fldChar w:fldCharType="end"/>
            </w:r>
          </w:hyperlink>
        </w:p>
        <w:p w14:paraId="7B7B5654" w14:textId="77777777" w:rsidR="004209D8" w:rsidRPr="006B6C02" w:rsidRDefault="004209D8">
          <w:pPr>
            <w:pStyle w:val="TOC3"/>
            <w:tabs>
              <w:tab w:val="left" w:pos="880"/>
              <w:tab w:val="right" w:leader="dot" w:pos="7923"/>
            </w:tabs>
            <w:rPr>
              <w:rFonts w:asciiTheme="majorBidi" w:eastAsiaTheme="minorEastAsia" w:hAnsiTheme="majorBidi" w:cstheme="majorBidi"/>
              <w:sz w:val="24"/>
              <w:szCs w:val="24"/>
              <w:lang w:val="id-ID" w:eastAsia="id-ID"/>
            </w:rPr>
          </w:pPr>
          <w:hyperlink w:anchor="_Toc185873904" w:history="1">
            <w:r w:rsidRPr="006B6C02">
              <w:rPr>
                <w:rStyle w:val="Hyperlink"/>
                <w:rFonts w:asciiTheme="majorBidi" w:hAnsiTheme="majorBidi" w:cstheme="majorBidi"/>
                <w:sz w:val="24"/>
                <w:szCs w:val="24"/>
              </w:rPr>
              <w:t>2.</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Uji Reliabilitas</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_Toc185873904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39</w:t>
            </w:r>
            <w:r w:rsidRPr="006B6C02">
              <w:rPr>
                <w:rFonts w:asciiTheme="majorBidi" w:hAnsiTheme="majorBidi" w:cstheme="majorBidi"/>
                <w:sz w:val="24"/>
                <w:szCs w:val="24"/>
              </w:rPr>
              <w:fldChar w:fldCharType="end"/>
            </w:r>
          </w:hyperlink>
        </w:p>
        <w:p w14:paraId="45ABDADD" w14:textId="77777777" w:rsidR="004209D8" w:rsidRPr="006B6C02" w:rsidRDefault="004209D8">
          <w:pPr>
            <w:pStyle w:val="TOC2"/>
            <w:rPr>
              <w:rFonts w:asciiTheme="majorBidi" w:eastAsiaTheme="minorEastAsia" w:hAnsiTheme="majorBidi" w:cstheme="majorBidi"/>
              <w:sz w:val="24"/>
              <w:szCs w:val="24"/>
              <w:lang w:val="id-ID" w:eastAsia="id-ID"/>
            </w:rPr>
          </w:pPr>
          <w:hyperlink w:anchor="_Toc185873905" w:history="1">
            <w:r w:rsidRPr="006B6C02">
              <w:rPr>
                <w:rStyle w:val="Hyperlink"/>
                <w:rFonts w:asciiTheme="majorBidi" w:hAnsiTheme="majorBidi" w:cstheme="majorBidi"/>
                <w:sz w:val="24"/>
                <w:szCs w:val="24"/>
              </w:rPr>
              <w:t>H.</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Teknik Pengumpulan Data</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_Toc185873905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39</w:t>
            </w:r>
            <w:r w:rsidRPr="006B6C02">
              <w:rPr>
                <w:rFonts w:asciiTheme="majorBidi" w:hAnsiTheme="majorBidi" w:cstheme="majorBidi"/>
                <w:sz w:val="24"/>
                <w:szCs w:val="24"/>
              </w:rPr>
              <w:fldChar w:fldCharType="end"/>
            </w:r>
          </w:hyperlink>
        </w:p>
        <w:p w14:paraId="6CF81DFC" w14:textId="77777777" w:rsidR="004209D8" w:rsidRPr="006B6C02" w:rsidRDefault="004209D8">
          <w:pPr>
            <w:pStyle w:val="TOC3"/>
            <w:tabs>
              <w:tab w:val="left" w:pos="880"/>
              <w:tab w:val="right" w:leader="dot" w:pos="7923"/>
            </w:tabs>
            <w:rPr>
              <w:rFonts w:asciiTheme="majorBidi" w:eastAsiaTheme="minorEastAsia" w:hAnsiTheme="majorBidi" w:cstheme="majorBidi"/>
              <w:sz w:val="24"/>
              <w:szCs w:val="24"/>
              <w:lang w:val="id-ID" w:eastAsia="id-ID"/>
            </w:rPr>
          </w:pPr>
          <w:hyperlink w:anchor="_Toc185873906" w:history="1">
            <w:r w:rsidRPr="006B6C02">
              <w:rPr>
                <w:rStyle w:val="Hyperlink"/>
                <w:rFonts w:asciiTheme="majorBidi" w:hAnsiTheme="majorBidi" w:cstheme="majorBidi"/>
                <w:bCs/>
                <w:sz w:val="24"/>
                <w:szCs w:val="24"/>
              </w:rPr>
              <w:t>1.</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Observasi</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_Toc185873906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39</w:t>
            </w:r>
            <w:r w:rsidRPr="006B6C02">
              <w:rPr>
                <w:rFonts w:asciiTheme="majorBidi" w:hAnsiTheme="majorBidi" w:cstheme="majorBidi"/>
                <w:sz w:val="24"/>
                <w:szCs w:val="24"/>
              </w:rPr>
              <w:fldChar w:fldCharType="end"/>
            </w:r>
          </w:hyperlink>
        </w:p>
        <w:p w14:paraId="05A33440" w14:textId="77777777" w:rsidR="004209D8" w:rsidRPr="006B6C02" w:rsidRDefault="004209D8">
          <w:pPr>
            <w:pStyle w:val="TOC3"/>
            <w:tabs>
              <w:tab w:val="left" w:pos="880"/>
              <w:tab w:val="right" w:leader="dot" w:pos="7923"/>
            </w:tabs>
            <w:rPr>
              <w:rFonts w:asciiTheme="majorBidi" w:eastAsiaTheme="minorEastAsia" w:hAnsiTheme="majorBidi" w:cstheme="majorBidi"/>
              <w:sz w:val="24"/>
              <w:szCs w:val="24"/>
              <w:lang w:val="id-ID" w:eastAsia="id-ID"/>
            </w:rPr>
          </w:pPr>
          <w:hyperlink w:anchor="_Toc185873907" w:history="1">
            <w:r w:rsidRPr="006B6C02">
              <w:rPr>
                <w:rStyle w:val="Hyperlink"/>
                <w:rFonts w:asciiTheme="majorBidi" w:hAnsiTheme="majorBidi" w:cstheme="majorBidi"/>
                <w:bCs/>
                <w:sz w:val="24"/>
                <w:szCs w:val="24"/>
              </w:rPr>
              <w:t>2.</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Kuesioner</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_Toc185873907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40</w:t>
            </w:r>
            <w:r w:rsidRPr="006B6C02">
              <w:rPr>
                <w:rFonts w:asciiTheme="majorBidi" w:hAnsiTheme="majorBidi" w:cstheme="majorBidi"/>
                <w:sz w:val="24"/>
                <w:szCs w:val="24"/>
              </w:rPr>
              <w:fldChar w:fldCharType="end"/>
            </w:r>
          </w:hyperlink>
        </w:p>
        <w:p w14:paraId="61183DB6" w14:textId="77777777" w:rsidR="004209D8" w:rsidRPr="006B6C02" w:rsidRDefault="004209D8">
          <w:pPr>
            <w:pStyle w:val="TOC2"/>
            <w:rPr>
              <w:rFonts w:asciiTheme="majorBidi" w:eastAsiaTheme="minorEastAsia" w:hAnsiTheme="majorBidi" w:cstheme="majorBidi"/>
              <w:sz w:val="24"/>
              <w:szCs w:val="24"/>
              <w:lang w:val="id-ID" w:eastAsia="id-ID"/>
            </w:rPr>
          </w:pPr>
          <w:hyperlink w:anchor="_Toc185873908" w:history="1">
            <w:r w:rsidRPr="006B6C02">
              <w:rPr>
                <w:rStyle w:val="Hyperlink"/>
                <w:rFonts w:asciiTheme="majorBidi" w:hAnsiTheme="majorBidi" w:cstheme="majorBidi"/>
                <w:sz w:val="24"/>
                <w:szCs w:val="24"/>
              </w:rPr>
              <w:t>I.</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Teknik Analisis Data</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_Toc185873908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40</w:t>
            </w:r>
            <w:r w:rsidRPr="006B6C02">
              <w:rPr>
                <w:rFonts w:asciiTheme="majorBidi" w:hAnsiTheme="majorBidi" w:cstheme="majorBidi"/>
                <w:sz w:val="24"/>
                <w:szCs w:val="24"/>
              </w:rPr>
              <w:fldChar w:fldCharType="end"/>
            </w:r>
          </w:hyperlink>
        </w:p>
        <w:p w14:paraId="7A044D60" w14:textId="77777777" w:rsidR="004209D8" w:rsidRPr="006B6C02" w:rsidRDefault="004209D8">
          <w:pPr>
            <w:pStyle w:val="TOC2"/>
            <w:rPr>
              <w:rFonts w:asciiTheme="majorBidi" w:eastAsiaTheme="minorEastAsia" w:hAnsiTheme="majorBidi" w:cstheme="majorBidi"/>
              <w:sz w:val="24"/>
              <w:szCs w:val="24"/>
              <w:lang w:val="id-ID" w:eastAsia="id-ID"/>
            </w:rPr>
          </w:pPr>
          <w:hyperlink w:anchor="_Toc185873909" w:history="1">
            <w:r w:rsidRPr="006B6C02">
              <w:rPr>
                <w:rStyle w:val="Hyperlink"/>
                <w:rFonts w:asciiTheme="majorBidi" w:hAnsiTheme="majorBidi" w:cstheme="majorBidi"/>
                <w:sz w:val="24"/>
                <w:szCs w:val="24"/>
              </w:rPr>
              <w:t>J.</w:t>
            </w:r>
            <w:r w:rsidRPr="006B6C02">
              <w:rPr>
                <w:rFonts w:asciiTheme="majorBidi" w:eastAsiaTheme="minorEastAsia" w:hAnsiTheme="majorBidi" w:cstheme="majorBidi"/>
                <w:sz w:val="24"/>
                <w:szCs w:val="24"/>
                <w:lang w:val="id-ID" w:eastAsia="id-ID"/>
              </w:rPr>
              <w:tab/>
            </w:r>
            <w:r w:rsidRPr="006B6C02">
              <w:rPr>
                <w:rStyle w:val="Hyperlink"/>
                <w:rFonts w:asciiTheme="majorBidi" w:hAnsiTheme="majorBidi" w:cstheme="majorBidi"/>
                <w:sz w:val="24"/>
                <w:szCs w:val="24"/>
              </w:rPr>
              <w:t>Uji Hipotesis Statistika</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_Toc185873909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41</w:t>
            </w:r>
            <w:r w:rsidRPr="006B6C02">
              <w:rPr>
                <w:rFonts w:asciiTheme="majorBidi" w:hAnsiTheme="majorBidi" w:cstheme="majorBidi"/>
                <w:sz w:val="24"/>
                <w:szCs w:val="24"/>
              </w:rPr>
              <w:fldChar w:fldCharType="end"/>
            </w:r>
          </w:hyperlink>
        </w:p>
        <w:p w14:paraId="1219490C" w14:textId="77777777" w:rsidR="004209D8" w:rsidRPr="006B6C02" w:rsidRDefault="004209D8">
          <w:pPr>
            <w:pStyle w:val="TOC1"/>
            <w:rPr>
              <w:rFonts w:asciiTheme="majorBidi" w:eastAsiaTheme="minorEastAsia" w:hAnsiTheme="majorBidi" w:cstheme="majorBidi"/>
              <w:sz w:val="24"/>
              <w:szCs w:val="24"/>
              <w:lang w:val="id-ID" w:eastAsia="id-ID"/>
            </w:rPr>
          </w:pPr>
          <w:hyperlink w:anchor="_Toc185873910" w:history="1">
            <w:r w:rsidRPr="006B6C02">
              <w:rPr>
                <w:rStyle w:val="Hyperlink"/>
                <w:rFonts w:asciiTheme="majorBidi" w:hAnsiTheme="majorBidi" w:cstheme="majorBidi"/>
                <w:sz w:val="24"/>
                <w:szCs w:val="24"/>
              </w:rPr>
              <w:t>DAFTAR PUSTAKA</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_Toc185873910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42</w:t>
            </w:r>
            <w:r w:rsidRPr="006B6C02">
              <w:rPr>
                <w:rFonts w:asciiTheme="majorBidi" w:hAnsiTheme="majorBidi" w:cstheme="majorBidi"/>
                <w:sz w:val="24"/>
                <w:szCs w:val="24"/>
              </w:rPr>
              <w:fldChar w:fldCharType="end"/>
            </w:r>
          </w:hyperlink>
        </w:p>
        <w:p w14:paraId="6F141DDC" w14:textId="77777777" w:rsidR="004209D8" w:rsidRPr="006B6C02" w:rsidRDefault="004209D8">
          <w:pPr>
            <w:pStyle w:val="TOC1"/>
            <w:rPr>
              <w:rFonts w:asciiTheme="majorBidi" w:eastAsiaTheme="minorEastAsia" w:hAnsiTheme="majorBidi" w:cstheme="majorBidi"/>
              <w:sz w:val="24"/>
              <w:szCs w:val="24"/>
              <w:lang w:val="id-ID" w:eastAsia="id-ID"/>
            </w:rPr>
          </w:pPr>
          <w:hyperlink w:anchor="_Toc185873911" w:history="1">
            <w:r w:rsidRPr="006B6C02">
              <w:rPr>
                <w:rStyle w:val="Hyperlink"/>
                <w:rFonts w:asciiTheme="majorBidi" w:hAnsiTheme="majorBidi" w:cstheme="majorBidi"/>
                <w:sz w:val="24"/>
                <w:szCs w:val="24"/>
              </w:rPr>
              <w:t>LAMPIRAN</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_Toc185873911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46</w:t>
            </w:r>
            <w:r w:rsidRPr="006B6C02">
              <w:rPr>
                <w:rFonts w:asciiTheme="majorBidi" w:hAnsiTheme="majorBidi" w:cstheme="majorBidi"/>
                <w:sz w:val="24"/>
                <w:szCs w:val="24"/>
              </w:rPr>
              <w:fldChar w:fldCharType="end"/>
            </w:r>
          </w:hyperlink>
        </w:p>
        <w:p w14:paraId="71CA6C37" w14:textId="77777777" w:rsidR="004209D8" w:rsidRPr="006B6C02" w:rsidRDefault="004209D8">
          <w:pPr>
            <w:pStyle w:val="TOC3"/>
            <w:tabs>
              <w:tab w:val="left" w:pos="880"/>
              <w:tab w:val="right" w:leader="dot" w:pos="7923"/>
            </w:tabs>
            <w:rPr>
              <w:rFonts w:asciiTheme="majorBidi" w:eastAsiaTheme="minorEastAsia" w:hAnsiTheme="majorBidi" w:cstheme="majorBidi"/>
              <w:sz w:val="24"/>
              <w:szCs w:val="24"/>
              <w:lang w:val="id-ID" w:eastAsia="id-ID"/>
            </w:rPr>
          </w:pPr>
          <w:hyperlink w:anchor="_Toc185873912" w:history="1">
            <w:r w:rsidRPr="006B6C02">
              <w:rPr>
                <w:rStyle w:val="Hyperlink"/>
                <w:rFonts w:asciiTheme="majorBidi" w:eastAsia="Times New Roman" w:hAnsiTheme="majorBidi" w:cstheme="majorBidi"/>
                <w:sz w:val="24"/>
                <w:szCs w:val="24"/>
                <w:lang w:val="id-ID"/>
              </w:rPr>
              <w:t>1.</w:t>
            </w:r>
            <w:r w:rsidRPr="006B6C02">
              <w:rPr>
                <w:rFonts w:asciiTheme="majorBidi" w:eastAsiaTheme="minorEastAsia" w:hAnsiTheme="majorBidi" w:cstheme="majorBidi"/>
                <w:sz w:val="24"/>
                <w:szCs w:val="24"/>
                <w:lang w:val="id-ID" w:eastAsia="id-ID"/>
              </w:rPr>
              <w:tab/>
            </w:r>
            <w:r w:rsidRPr="006B6C02">
              <w:rPr>
                <w:rStyle w:val="Hyperlink"/>
                <w:rFonts w:asciiTheme="majorBidi" w:eastAsia="Times New Roman" w:hAnsiTheme="majorBidi" w:cstheme="majorBidi"/>
                <w:sz w:val="24"/>
                <w:szCs w:val="24"/>
              </w:rPr>
              <w:t>Instrumen Penelitian Variabel Sikap (X1)</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_Toc185873912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47</w:t>
            </w:r>
            <w:r w:rsidRPr="006B6C02">
              <w:rPr>
                <w:rFonts w:asciiTheme="majorBidi" w:hAnsiTheme="majorBidi" w:cstheme="majorBidi"/>
                <w:sz w:val="24"/>
                <w:szCs w:val="24"/>
              </w:rPr>
              <w:fldChar w:fldCharType="end"/>
            </w:r>
          </w:hyperlink>
        </w:p>
        <w:p w14:paraId="7DA67E60" w14:textId="77777777" w:rsidR="004209D8" w:rsidRPr="006B6C02" w:rsidRDefault="004209D8">
          <w:pPr>
            <w:pStyle w:val="TOC3"/>
            <w:tabs>
              <w:tab w:val="left" w:pos="880"/>
              <w:tab w:val="right" w:leader="dot" w:pos="7923"/>
            </w:tabs>
            <w:rPr>
              <w:rFonts w:asciiTheme="majorBidi" w:eastAsiaTheme="minorEastAsia" w:hAnsiTheme="majorBidi" w:cstheme="majorBidi"/>
              <w:sz w:val="24"/>
              <w:szCs w:val="24"/>
              <w:lang w:val="id-ID" w:eastAsia="id-ID"/>
            </w:rPr>
          </w:pPr>
          <w:hyperlink w:anchor="_Toc185873913" w:history="1">
            <w:r w:rsidRPr="006B6C02">
              <w:rPr>
                <w:rStyle w:val="Hyperlink"/>
                <w:rFonts w:asciiTheme="majorBidi" w:eastAsia="Times New Roman" w:hAnsiTheme="majorBidi" w:cstheme="majorBidi"/>
                <w:bCs/>
                <w:sz w:val="24"/>
                <w:szCs w:val="24"/>
                <w:lang w:val="id-ID"/>
              </w:rPr>
              <w:t>2.</w:t>
            </w:r>
            <w:r w:rsidRPr="006B6C02">
              <w:rPr>
                <w:rFonts w:asciiTheme="majorBidi" w:eastAsiaTheme="minorEastAsia" w:hAnsiTheme="majorBidi" w:cstheme="majorBidi"/>
                <w:sz w:val="24"/>
                <w:szCs w:val="24"/>
                <w:lang w:val="id-ID" w:eastAsia="id-ID"/>
              </w:rPr>
              <w:tab/>
            </w:r>
            <w:r w:rsidRPr="006B6C02">
              <w:rPr>
                <w:rStyle w:val="Hyperlink"/>
                <w:rFonts w:asciiTheme="majorBidi" w:eastAsia="Times New Roman" w:hAnsiTheme="majorBidi" w:cstheme="majorBidi"/>
                <w:bCs/>
                <w:sz w:val="24"/>
                <w:szCs w:val="24"/>
              </w:rPr>
              <w:t>Instrumen Penelitian Variabel Ekologi Literasi (X2)</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_Toc185873913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51</w:t>
            </w:r>
            <w:r w:rsidRPr="006B6C02">
              <w:rPr>
                <w:rFonts w:asciiTheme="majorBidi" w:hAnsiTheme="majorBidi" w:cstheme="majorBidi"/>
                <w:sz w:val="24"/>
                <w:szCs w:val="24"/>
              </w:rPr>
              <w:fldChar w:fldCharType="end"/>
            </w:r>
          </w:hyperlink>
        </w:p>
        <w:p w14:paraId="774B2793" w14:textId="77777777" w:rsidR="004209D8" w:rsidRPr="006B6C02" w:rsidRDefault="004209D8">
          <w:pPr>
            <w:pStyle w:val="TOC3"/>
            <w:tabs>
              <w:tab w:val="left" w:pos="880"/>
              <w:tab w:val="right" w:leader="dot" w:pos="7923"/>
            </w:tabs>
            <w:rPr>
              <w:rFonts w:asciiTheme="majorBidi" w:eastAsiaTheme="minorEastAsia" w:hAnsiTheme="majorBidi" w:cstheme="majorBidi"/>
              <w:sz w:val="24"/>
              <w:szCs w:val="24"/>
              <w:lang w:val="id-ID" w:eastAsia="id-ID"/>
            </w:rPr>
          </w:pPr>
          <w:hyperlink w:anchor="_Toc185873914" w:history="1">
            <w:r w:rsidRPr="006B6C02">
              <w:rPr>
                <w:rStyle w:val="Hyperlink"/>
                <w:rFonts w:asciiTheme="majorBidi" w:eastAsia="Times New Roman" w:hAnsiTheme="majorBidi" w:cstheme="majorBidi"/>
                <w:bCs/>
                <w:sz w:val="24"/>
                <w:szCs w:val="24"/>
                <w:lang w:val="id-ID"/>
              </w:rPr>
              <w:t>3.</w:t>
            </w:r>
            <w:r w:rsidRPr="006B6C02">
              <w:rPr>
                <w:rFonts w:asciiTheme="majorBidi" w:eastAsiaTheme="minorEastAsia" w:hAnsiTheme="majorBidi" w:cstheme="majorBidi"/>
                <w:sz w:val="24"/>
                <w:szCs w:val="24"/>
                <w:lang w:val="id-ID" w:eastAsia="id-ID"/>
              </w:rPr>
              <w:tab/>
            </w:r>
            <w:r w:rsidRPr="006B6C02">
              <w:rPr>
                <w:rStyle w:val="Hyperlink"/>
                <w:rFonts w:asciiTheme="majorBidi" w:eastAsia="Times New Roman" w:hAnsiTheme="majorBidi" w:cstheme="majorBidi"/>
                <w:bCs/>
                <w:sz w:val="24"/>
                <w:szCs w:val="24"/>
              </w:rPr>
              <w:t>Instrumen Penelitian Variabel Perilaku Peduli Lingkungan (Y)</w:t>
            </w:r>
            <w:r w:rsidRPr="006B6C02">
              <w:rPr>
                <w:rFonts w:asciiTheme="majorBidi" w:hAnsiTheme="majorBidi" w:cstheme="majorBidi"/>
                <w:sz w:val="24"/>
                <w:szCs w:val="24"/>
              </w:rPr>
              <w:tab/>
            </w:r>
            <w:r w:rsidRPr="006B6C02">
              <w:rPr>
                <w:rFonts w:asciiTheme="majorBidi" w:hAnsiTheme="majorBidi" w:cstheme="majorBidi"/>
                <w:sz w:val="24"/>
                <w:szCs w:val="24"/>
              </w:rPr>
              <w:fldChar w:fldCharType="begin"/>
            </w:r>
            <w:r w:rsidRPr="006B6C02">
              <w:rPr>
                <w:rFonts w:asciiTheme="majorBidi" w:hAnsiTheme="majorBidi" w:cstheme="majorBidi"/>
                <w:sz w:val="24"/>
                <w:szCs w:val="24"/>
              </w:rPr>
              <w:instrText xml:space="preserve"> PAGEREF _Toc185873914 \h </w:instrText>
            </w:r>
            <w:r w:rsidRPr="006B6C02">
              <w:rPr>
                <w:rFonts w:asciiTheme="majorBidi" w:hAnsiTheme="majorBidi" w:cstheme="majorBidi"/>
                <w:sz w:val="24"/>
                <w:szCs w:val="24"/>
              </w:rPr>
            </w:r>
            <w:r w:rsidRPr="006B6C02">
              <w:rPr>
                <w:rFonts w:asciiTheme="majorBidi" w:hAnsiTheme="majorBidi" w:cstheme="majorBidi"/>
                <w:sz w:val="24"/>
                <w:szCs w:val="24"/>
              </w:rPr>
              <w:fldChar w:fldCharType="separate"/>
            </w:r>
            <w:r w:rsidRPr="006B6C02">
              <w:rPr>
                <w:rFonts w:asciiTheme="majorBidi" w:hAnsiTheme="majorBidi" w:cstheme="majorBidi"/>
                <w:sz w:val="24"/>
                <w:szCs w:val="24"/>
              </w:rPr>
              <w:t>58</w:t>
            </w:r>
            <w:r w:rsidRPr="006B6C02">
              <w:rPr>
                <w:rFonts w:asciiTheme="majorBidi" w:hAnsiTheme="majorBidi" w:cstheme="majorBidi"/>
                <w:sz w:val="24"/>
                <w:szCs w:val="24"/>
              </w:rPr>
              <w:fldChar w:fldCharType="end"/>
            </w:r>
          </w:hyperlink>
        </w:p>
        <w:p w14:paraId="193A389A" w14:textId="71421FDC" w:rsidR="004209D8" w:rsidRPr="006B6C02" w:rsidRDefault="008B3F10">
          <w:pPr>
            <w:spacing w:line="360" w:lineRule="auto"/>
            <w:jc w:val="both"/>
            <w:rPr>
              <w:rFonts w:asciiTheme="majorBidi" w:hAnsiTheme="majorBidi" w:cstheme="majorBidi"/>
            </w:rPr>
          </w:pPr>
          <w:r w:rsidRPr="006B6C02">
            <w:rPr>
              <w:rFonts w:asciiTheme="majorBidi" w:hAnsiTheme="majorBidi" w:cstheme="majorBidi"/>
              <w:bCs/>
              <w:sz w:val="24"/>
              <w:szCs w:val="24"/>
            </w:rPr>
            <w:fldChar w:fldCharType="end"/>
          </w:r>
        </w:p>
      </w:sdtContent>
    </w:sdt>
    <w:p w14:paraId="699A2BB5" w14:textId="77777777" w:rsidR="004209D8" w:rsidRPr="006B6C02" w:rsidRDefault="008B3F10">
      <w:pPr>
        <w:rPr>
          <w:rFonts w:asciiTheme="majorBidi" w:hAnsiTheme="majorBidi" w:cstheme="majorBidi"/>
          <w:b/>
          <w:sz w:val="24"/>
          <w:szCs w:val="24"/>
        </w:rPr>
      </w:pPr>
      <w:r w:rsidRPr="006B6C02">
        <w:rPr>
          <w:rFonts w:asciiTheme="majorBidi" w:hAnsiTheme="majorBidi" w:cstheme="majorBidi"/>
          <w:b/>
          <w:sz w:val="24"/>
          <w:szCs w:val="24"/>
        </w:rPr>
        <w:br w:type="page"/>
      </w:r>
    </w:p>
    <w:p w14:paraId="5A8BAEB2" w14:textId="77777777" w:rsidR="004209D8" w:rsidRPr="006B6C02" w:rsidRDefault="004209D8">
      <w:pPr>
        <w:pStyle w:val="Heading1"/>
        <w:rPr>
          <w:rFonts w:asciiTheme="majorBidi" w:hAnsiTheme="majorBidi" w:cstheme="majorBidi"/>
        </w:rPr>
        <w:sectPr w:rsidR="004209D8" w:rsidRPr="006B6C02" w:rsidSect="005977D8">
          <w:headerReference w:type="default" r:id="rId10"/>
          <w:footerReference w:type="default" r:id="rId11"/>
          <w:type w:val="continuous"/>
          <w:pgSz w:w="11907" w:h="16839" w:code="9"/>
          <w:pgMar w:top="1699" w:right="1699" w:bottom="1699" w:left="2275" w:header="720" w:footer="864" w:gutter="0"/>
          <w:pgNumType w:fmt="lowerRoman" w:start="2"/>
          <w:cols w:space="720"/>
          <w:docGrid w:linePitch="360"/>
        </w:sectPr>
      </w:pPr>
    </w:p>
    <w:p w14:paraId="3BB9CABD" w14:textId="77777777" w:rsidR="004209D8" w:rsidRPr="006B6C02" w:rsidRDefault="008B3F10">
      <w:pPr>
        <w:pStyle w:val="Heading1"/>
        <w:rPr>
          <w:rFonts w:asciiTheme="majorBidi" w:hAnsiTheme="majorBidi" w:cstheme="majorBidi"/>
        </w:rPr>
      </w:pPr>
      <w:bookmarkStart w:id="0" w:name="_Toc185873873"/>
      <w:r w:rsidRPr="006B6C02">
        <w:rPr>
          <w:rFonts w:asciiTheme="majorBidi" w:hAnsiTheme="majorBidi" w:cstheme="majorBidi"/>
        </w:rPr>
        <w:lastRenderedPageBreak/>
        <w:t>BAB I</w:t>
      </w:r>
      <w:bookmarkEnd w:id="0"/>
      <w:r w:rsidRPr="006B6C02">
        <w:rPr>
          <w:rFonts w:asciiTheme="majorBidi" w:hAnsiTheme="majorBidi" w:cstheme="majorBidi"/>
        </w:rPr>
        <w:t xml:space="preserve"> </w:t>
      </w:r>
    </w:p>
    <w:p w14:paraId="61A399F6" w14:textId="77777777" w:rsidR="004209D8" w:rsidRPr="006B6C02" w:rsidRDefault="008B3F10">
      <w:pPr>
        <w:pStyle w:val="Heading1"/>
        <w:spacing w:after="240"/>
        <w:rPr>
          <w:rFonts w:asciiTheme="majorBidi" w:hAnsiTheme="majorBidi" w:cstheme="majorBidi"/>
        </w:rPr>
      </w:pPr>
      <w:bookmarkStart w:id="1" w:name="_Toc185873874"/>
      <w:r w:rsidRPr="006B6C02">
        <w:rPr>
          <w:rFonts w:asciiTheme="majorBidi" w:hAnsiTheme="majorBidi" w:cstheme="majorBidi"/>
        </w:rPr>
        <w:t>PENDAHULUAN</w:t>
      </w:r>
      <w:bookmarkEnd w:id="1"/>
      <w:r w:rsidRPr="006B6C02">
        <w:rPr>
          <w:rFonts w:asciiTheme="majorBidi" w:hAnsiTheme="majorBidi" w:cstheme="majorBidi"/>
        </w:rPr>
        <w:t xml:space="preserve"> </w:t>
      </w:r>
    </w:p>
    <w:p w14:paraId="5C566262" w14:textId="77777777" w:rsidR="004209D8" w:rsidRPr="006B6C02" w:rsidRDefault="008B3F10">
      <w:pPr>
        <w:pStyle w:val="Heading2"/>
        <w:rPr>
          <w:rFonts w:asciiTheme="majorBidi" w:hAnsiTheme="majorBidi" w:cstheme="majorBidi"/>
        </w:rPr>
      </w:pPr>
      <w:bookmarkStart w:id="2" w:name="_Toc185873875"/>
      <w:r w:rsidRPr="006B6C02">
        <w:rPr>
          <w:rFonts w:asciiTheme="majorBidi" w:hAnsiTheme="majorBidi" w:cstheme="majorBidi"/>
        </w:rPr>
        <w:t xml:space="preserve">Latar </w:t>
      </w:r>
      <w:proofErr w:type="spellStart"/>
      <w:r w:rsidRPr="006B6C02">
        <w:rPr>
          <w:rFonts w:asciiTheme="majorBidi" w:hAnsiTheme="majorBidi" w:cstheme="majorBidi"/>
        </w:rPr>
        <w:t>Belakang</w:t>
      </w:r>
      <w:bookmarkEnd w:id="2"/>
      <w:proofErr w:type="spellEnd"/>
    </w:p>
    <w:p w14:paraId="790938A4" w14:textId="3AFE52ED" w:rsidR="004209D8" w:rsidRPr="006B6C02" w:rsidRDefault="008B3F10">
      <w:pPr>
        <w:pStyle w:val="ListParagraph"/>
        <w:spacing w:line="360" w:lineRule="auto"/>
        <w:ind w:left="0" w:firstLine="450"/>
        <w:jc w:val="both"/>
        <w:rPr>
          <w:rFonts w:asciiTheme="majorBidi" w:hAnsiTheme="majorBidi" w:cstheme="majorBidi"/>
          <w:sz w:val="24"/>
          <w:szCs w:val="24"/>
        </w:rPr>
      </w:pP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salah </w:t>
      </w:r>
      <w:proofErr w:type="spellStart"/>
      <w:r w:rsidRPr="006B6C02">
        <w:rPr>
          <w:rFonts w:asciiTheme="majorBidi" w:hAnsiTheme="majorBidi" w:cstheme="majorBidi"/>
          <w:sz w:val="24"/>
          <w:szCs w:val="24"/>
        </w:rPr>
        <w:t>satu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bagian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sebuah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ekosistem</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peran</w:t>
      </w:r>
      <w:proofErr w:type="spellEnd"/>
      <w:r w:rsidRPr="006B6C02">
        <w:rPr>
          <w:rFonts w:asciiTheme="majorBidi" w:hAnsiTheme="majorBidi" w:cstheme="majorBidi"/>
          <w:sz w:val="24"/>
          <w:szCs w:val="24"/>
        </w:rPr>
        <w:t xml:space="preserve"> sangat </w:t>
      </w:r>
      <w:proofErr w:type="spellStart"/>
      <w:r w:rsidRPr="006B6C02">
        <w:rPr>
          <w:rFonts w:asciiTheme="majorBidi" w:hAnsiTheme="majorBidi" w:cstheme="majorBidi"/>
          <w:sz w:val="24"/>
          <w:szCs w:val="24"/>
        </w:rPr>
        <w:t>penting</w:t>
      </w:r>
      <w:proofErr w:type="spellEnd"/>
      <w:r w:rsidRPr="006B6C02">
        <w:rPr>
          <w:rFonts w:asciiTheme="majorBidi" w:hAnsiTheme="majorBidi" w:cstheme="majorBidi"/>
          <w:sz w:val="24"/>
          <w:szCs w:val="24"/>
        </w:rPr>
        <w:t xml:space="preserve">. Salah </w:t>
      </w:r>
      <w:proofErr w:type="spellStart"/>
      <w:r w:rsidRPr="006B6C02">
        <w:rPr>
          <w:rFonts w:asciiTheme="majorBidi" w:hAnsiTheme="majorBidi" w:cstheme="majorBidi"/>
          <w:sz w:val="24"/>
          <w:szCs w:val="24"/>
        </w:rPr>
        <w:t>satunya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kelangsungan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makhluk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dalamnya</w:t>
      </w:r>
      <w:proofErr w:type="spellEnd"/>
      <w:r w:rsidRPr="006B6C02">
        <w:rPr>
          <w:rFonts w:asciiTheme="majorBidi" w:hAnsiTheme="majorBidi" w:cstheme="majorBidi"/>
          <w:sz w:val="24"/>
          <w:szCs w:val="24"/>
        </w:rPr>
        <w:t xml:space="preserve">. Kesehatan </w:t>
      </w:r>
      <w:proofErr w:type="spellStart"/>
      <w:r w:rsidRPr="006B6C02">
        <w:rPr>
          <w:rFonts w:asciiTheme="majorBidi" w:hAnsiTheme="majorBidi" w:cstheme="majorBidi"/>
          <w:sz w:val="24"/>
          <w:szCs w:val="24"/>
        </w:rPr>
        <w:t>makhluk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kita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terjamin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melalui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pelestarian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pemeliharaannya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kebersihan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tempat tinggal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membuat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nyaman</w:t>
      </w:r>
      <w:proofErr w:type="spellEnd"/>
      <w:r w:rsidRPr="006B6C02">
        <w:rPr>
          <w:rFonts w:asciiTheme="majorBidi" w:hAnsiTheme="majorBidi" w:cstheme="majorBidi"/>
          <w:sz w:val="24"/>
          <w:szCs w:val="24"/>
        </w:rPr>
        <w:t xml:space="preserve"> orang yang </w:t>
      </w:r>
      <w:proofErr w:type="spellStart"/>
      <w:r w:rsidRPr="006B6C02">
        <w:rPr>
          <w:rFonts w:asciiTheme="majorBidi" w:hAnsiTheme="majorBidi" w:cstheme="majorBidi"/>
          <w:sz w:val="24"/>
          <w:szCs w:val="24"/>
        </w:rPr>
        <w:t>berada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disekitarnya</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tentunya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terbebas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penyakit</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berasal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baik di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rumah tempat tinggal </w:t>
      </w:r>
      <w:proofErr w:type="spellStart"/>
      <w:r w:rsidRPr="006B6C02">
        <w:rPr>
          <w:rFonts w:asciiTheme="majorBidi" w:hAnsiTheme="majorBidi" w:cstheme="majorBidi"/>
          <w:sz w:val="24"/>
          <w:szCs w:val="24"/>
        </w:rPr>
        <w:t>maupun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sekolah</w:t>
      </w:r>
      <w:proofErr w:type="spellEnd"/>
      <w:r w:rsidRPr="006B6C02">
        <w:rPr>
          <w:rFonts w:asciiTheme="majorBidi" w:hAnsiTheme="majorBidi" w:cstheme="majorBidi"/>
          <w:sz w:val="24"/>
          <w:szCs w:val="24"/>
        </w:rPr>
        <w:t xml:space="preserve">. Oleh </w:t>
      </w:r>
      <w:proofErr w:type="spellStart"/>
      <w:r w:rsidRPr="006B6C02">
        <w:rPr>
          <w:rFonts w:asciiTheme="majorBidi" w:hAnsiTheme="majorBidi" w:cstheme="majorBidi"/>
          <w:sz w:val="24"/>
          <w:szCs w:val="24"/>
        </w:rPr>
        <w:t>karena</w:t>
      </w:r>
      <w:proofErr w:type="spellEnd"/>
      <w:r w:rsidRPr="006B6C02">
        <w:rPr>
          <w:rFonts w:asciiTheme="majorBidi" w:hAnsiTheme="majorBidi" w:cstheme="majorBidi"/>
          <w:sz w:val="24"/>
          <w:szCs w:val="24"/>
        </w:rPr>
        <w:t xml:space="preserve"> itu </w:t>
      </w:r>
      <w:proofErr w:type="spellStart"/>
      <w:r w:rsidRPr="006B6C02">
        <w:rPr>
          <w:rFonts w:asciiTheme="majorBidi" w:hAnsiTheme="majorBidi" w:cstheme="majorBidi"/>
          <w:sz w:val="24"/>
          <w:szCs w:val="24"/>
        </w:rPr>
        <w:t>ilmu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pendidikan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tentang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perlu </w:t>
      </w:r>
      <w:proofErr w:type="spellStart"/>
      <w:r w:rsidRPr="006B6C02">
        <w:rPr>
          <w:rFonts w:asciiTheme="majorBidi" w:hAnsiTheme="majorBidi" w:cstheme="majorBidi"/>
          <w:sz w:val="24"/>
          <w:szCs w:val="24"/>
        </w:rPr>
        <w:t>diterapkan</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sekolah-sekolah</w:t>
      </w:r>
      <w:proofErr w:type="spellEnd"/>
      <w:r w:rsidRPr="006B6C02">
        <w:rPr>
          <w:rFonts w:asciiTheme="majorBidi" w:hAnsiTheme="majorBidi" w:cstheme="majorBidi"/>
          <w:sz w:val="24"/>
          <w:szCs w:val="24"/>
        </w:rPr>
        <w:t xml:space="preserve">, agar </w:t>
      </w:r>
      <w:proofErr w:type="spellStart"/>
      <w:r w:rsidR="00837B05"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kelestarian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kebersihan</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tempat </w:t>
      </w:r>
      <w:proofErr w:type="spellStart"/>
      <w:r w:rsidRPr="006B6C02">
        <w:rPr>
          <w:rFonts w:asciiTheme="majorBidi" w:hAnsiTheme="majorBidi" w:cstheme="majorBidi"/>
          <w:sz w:val="24"/>
          <w:szCs w:val="24"/>
        </w:rPr>
        <w:t>tinggalnya</w:t>
      </w:r>
      <w:proofErr w:type="spellEnd"/>
      <w:r w:rsidRPr="006B6C02">
        <w:rPr>
          <w:rFonts w:asciiTheme="majorBidi" w:hAnsiTheme="majorBidi" w:cstheme="majorBidi"/>
          <w:sz w:val="24"/>
          <w:szCs w:val="24"/>
        </w:rPr>
        <w:t>.</w:t>
      </w:r>
    </w:p>
    <w:p w14:paraId="71CEF31F" w14:textId="77777777" w:rsidR="004209D8" w:rsidRPr="006B6C02" w:rsidRDefault="008B3F10">
      <w:pPr>
        <w:pStyle w:val="ListParagraph"/>
        <w:spacing w:line="360" w:lineRule="auto"/>
        <w:ind w:left="0" w:firstLine="450"/>
        <w:jc w:val="both"/>
        <w:rPr>
          <w:rFonts w:asciiTheme="majorBidi" w:hAnsiTheme="majorBidi" w:cstheme="majorBidi"/>
          <w:sz w:val="24"/>
          <w:szCs w:val="24"/>
        </w:rPr>
      </w:pPr>
      <w:proofErr w:type="spellStart"/>
      <w:r w:rsidRPr="006B6C02">
        <w:rPr>
          <w:rFonts w:asciiTheme="majorBidi" w:hAnsiTheme="majorBidi" w:cstheme="majorBidi"/>
          <w:sz w:val="24"/>
          <w:szCs w:val="24"/>
        </w:rPr>
        <w:t>Permasalahan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pembahasan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menarik</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dibahas</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dipecahkan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permasalahannya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karena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selalu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berdampingan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kehidupan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masyarakat</w:t>
      </w:r>
      <w:proofErr w:type="spellEnd"/>
      <w:r w:rsidRPr="006B6C02">
        <w:rPr>
          <w:rFonts w:asciiTheme="majorBidi" w:hAnsiTheme="majorBidi" w:cstheme="majorBidi"/>
          <w:sz w:val="24"/>
          <w:szCs w:val="24"/>
        </w:rPr>
        <w:t xml:space="preserve"> (Wardani dan </w:t>
      </w:r>
      <w:proofErr w:type="spellStart"/>
      <w:r w:rsidRPr="006B6C02">
        <w:rPr>
          <w:rFonts w:asciiTheme="majorBidi" w:hAnsiTheme="majorBidi" w:cstheme="majorBidi"/>
          <w:sz w:val="24"/>
          <w:szCs w:val="24"/>
        </w:rPr>
        <w:t>Yuanita</w:t>
      </w:r>
      <w:proofErr w:type="spellEnd"/>
      <w:r w:rsidRPr="006B6C02">
        <w:rPr>
          <w:rFonts w:asciiTheme="majorBidi" w:hAnsiTheme="majorBidi" w:cstheme="majorBidi"/>
          <w:sz w:val="24"/>
          <w:szCs w:val="24"/>
        </w:rPr>
        <w:t xml:space="preserve">, 2020). Jejak </w:t>
      </w:r>
      <w:proofErr w:type="spellStart"/>
      <w:r w:rsidRPr="006B6C02">
        <w:rPr>
          <w:rFonts w:asciiTheme="majorBidi" w:hAnsiTheme="majorBidi" w:cstheme="majorBidi"/>
          <w:sz w:val="24"/>
          <w:szCs w:val="24"/>
        </w:rPr>
        <w:t>eksploitasi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cukup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tanda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kerusakan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juga </w:t>
      </w:r>
      <w:proofErr w:type="spellStart"/>
      <w:r w:rsidRPr="006B6C02">
        <w:rPr>
          <w:rFonts w:asciiTheme="majorBidi" w:hAnsiTheme="majorBidi" w:cstheme="majorBidi"/>
          <w:sz w:val="24"/>
          <w:szCs w:val="24"/>
        </w:rPr>
        <w:t>bertambah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luas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Berdame</w:t>
      </w:r>
      <w:proofErr w:type="spellEnd"/>
      <w:r w:rsidRPr="006B6C02">
        <w:rPr>
          <w:rFonts w:asciiTheme="majorBidi" w:hAnsiTheme="majorBidi" w:cstheme="majorBidi"/>
          <w:sz w:val="24"/>
          <w:szCs w:val="24"/>
        </w:rPr>
        <w:t>., et al, 2013).</w:t>
      </w:r>
    </w:p>
    <w:p w14:paraId="2B51DCBB" w14:textId="77777777" w:rsidR="004209D8" w:rsidRPr="006B6C02" w:rsidRDefault="008B3F10">
      <w:pPr>
        <w:pStyle w:val="ListParagraph"/>
        <w:spacing w:line="360" w:lineRule="auto"/>
        <w:ind w:left="0" w:firstLine="450"/>
        <w:jc w:val="both"/>
        <w:rPr>
          <w:rFonts w:asciiTheme="majorBidi" w:hAnsiTheme="majorBidi" w:cstheme="majorBidi"/>
          <w:sz w:val="24"/>
          <w:szCs w:val="24"/>
        </w:rPr>
      </w:pPr>
      <w:r w:rsidRPr="006B6C02">
        <w:rPr>
          <w:rFonts w:asciiTheme="majorBidi" w:hAnsiTheme="majorBidi" w:cstheme="majorBidi"/>
          <w:sz w:val="24"/>
          <w:szCs w:val="24"/>
        </w:rPr>
        <w:t xml:space="preserve">Secara </w:t>
      </w:r>
      <w:proofErr w:type="spellStart"/>
      <w:r w:rsidRPr="006B6C02">
        <w:rPr>
          <w:rFonts w:asciiTheme="majorBidi" w:hAnsiTheme="majorBidi" w:cstheme="majorBidi"/>
          <w:sz w:val="24"/>
          <w:szCs w:val="24"/>
        </w:rPr>
        <w:t>umum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sebagaimana</w:t>
      </w:r>
      <w:proofErr w:type="spellEnd"/>
      <w:r w:rsidRPr="006B6C02">
        <w:rPr>
          <w:rFonts w:asciiTheme="majorBidi" w:hAnsiTheme="majorBidi" w:cstheme="majorBidi"/>
          <w:sz w:val="24"/>
          <w:szCs w:val="24"/>
        </w:rPr>
        <w:t xml:space="preserve"> Schwartz (1992) yang </w:t>
      </w:r>
      <w:proofErr w:type="spellStart"/>
      <w:r w:rsidRPr="006B6C02">
        <w:rPr>
          <w:rFonts w:asciiTheme="majorBidi" w:hAnsiTheme="majorBidi" w:cstheme="majorBidi"/>
          <w:sz w:val="24"/>
          <w:szCs w:val="24"/>
        </w:rPr>
        <w:t>dikutip</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Palupi</w:t>
      </w:r>
      <w:proofErr w:type="spellEnd"/>
      <w:r w:rsidRPr="006B6C02">
        <w:rPr>
          <w:rFonts w:asciiTheme="majorBidi" w:hAnsiTheme="majorBidi" w:cstheme="majorBidi"/>
          <w:sz w:val="24"/>
          <w:szCs w:val="24"/>
        </w:rPr>
        <w:t xml:space="preserve"> &amp; </w:t>
      </w:r>
      <w:proofErr w:type="spellStart"/>
      <w:r w:rsidRPr="006B6C02">
        <w:rPr>
          <w:rFonts w:asciiTheme="majorBidi" w:hAnsiTheme="majorBidi" w:cstheme="majorBidi"/>
          <w:sz w:val="24"/>
          <w:szCs w:val="24"/>
        </w:rPr>
        <w:t>Sawitri</w:t>
      </w:r>
      <w:proofErr w:type="spellEnd"/>
      <w:r w:rsidRPr="006B6C02">
        <w:rPr>
          <w:rFonts w:asciiTheme="majorBidi" w:hAnsiTheme="majorBidi" w:cstheme="majorBidi"/>
          <w:sz w:val="24"/>
          <w:szCs w:val="24"/>
        </w:rPr>
        <w:t xml:space="preserve"> (2017) </w:t>
      </w:r>
      <w:proofErr w:type="spellStart"/>
      <w:r w:rsidRPr="006B6C02">
        <w:rPr>
          <w:rFonts w:asciiTheme="majorBidi" w:hAnsiTheme="majorBidi" w:cstheme="majorBidi"/>
          <w:sz w:val="24"/>
          <w:szCs w:val="24"/>
        </w:rPr>
        <w:t>menjelaskan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keyakinan</w:t>
      </w:r>
      <w:proofErr w:type="spellEnd"/>
      <w:r w:rsidRPr="006B6C02">
        <w:rPr>
          <w:rFonts w:asciiTheme="majorBidi" w:hAnsiTheme="majorBidi" w:cstheme="majorBidi"/>
          <w:sz w:val="24"/>
          <w:szCs w:val="24"/>
        </w:rPr>
        <w:t xml:space="preserve"> yang di </w:t>
      </w:r>
      <w:proofErr w:type="spellStart"/>
      <w:r w:rsidRPr="006B6C02">
        <w:rPr>
          <w:rFonts w:asciiTheme="majorBidi" w:hAnsiTheme="majorBidi" w:cstheme="majorBidi"/>
          <w:sz w:val="24"/>
          <w:szCs w:val="24"/>
        </w:rPr>
        <w:t>terjemahkan</w:t>
      </w:r>
      <w:proofErr w:type="spellEnd"/>
      <w:r w:rsidRPr="006B6C02">
        <w:rPr>
          <w:rFonts w:asciiTheme="majorBidi" w:hAnsiTheme="majorBidi" w:cstheme="majorBidi"/>
          <w:sz w:val="24"/>
          <w:szCs w:val="24"/>
        </w:rPr>
        <w:t xml:space="preserve"> ke dalam </w:t>
      </w:r>
      <w:proofErr w:type="spellStart"/>
      <w:r w:rsidRPr="006B6C02">
        <w:rPr>
          <w:rFonts w:asciiTheme="majorBidi" w:hAnsiTheme="majorBidi" w:cstheme="majorBidi"/>
          <w:sz w:val="24"/>
          <w:szCs w:val="24"/>
        </w:rPr>
        <w:t>tindakan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objek</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inginkan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didefinisikan</w:t>
      </w:r>
      <w:proofErr w:type="spellEnd"/>
      <w:r w:rsidRPr="006B6C02">
        <w:rPr>
          <w:rFonts w:asciiTheme="majorBidi" w:hAnsiTheme="majorBidi" w:cstheme="majorBidi"/>
          <w:sz w:val="24"/>
          <w:szCs w:val="24"/>
        </w:rPr>
        <w:t xml:space="preserve"> oleh </w:t>
      </w:r>
      <w:proofErr w:type="spellStart"/>
      <w:r w:rsidRPr="006B6C02">
        <w:rPr>
          <w:rFonts w:asciiTheme="majorBidi" w:hAnsiTheme="majorBidi" w:cstheme="majorBidi"/>
          <w:sz w:val="24"/>
          <w:szCs w:val="24"/>
        </w:rPr>
        <w:t>Psikologi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Sosial</w:t>
      </w:r>
      <w:proofErr w:type="spellEnd"/>
      <w:r w:rsidRPr="006B6C02">
        <w:rPr>
          <w:rFonts w:asciiTheme="majorBidi" w:hAnsiTheme="majorBidi" w:cstheme="majorBidi"/>
          <w:sz w:val="24"/>
          <w:szCs w:val="24"/>
        </w:rPr>
        <w:t xml:space="preserve"> sebagai </w:t>
      </w:r>
      <w:proofErr w:type="spellStart"/>
      <w:r w:rsidRPr="006B6C02">
        <w:rPr>
          <w:rFonts w:asciiTheme="majorBidi" w:hAnsiTheme="majorBidi" w:cstheme="majorBidi"/>
          <w:sz w:val="24"/>
          <w:szCs w:val="24"/>
        </w:rPr>
        <w:t>evaluasi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atau negative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reaksi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objek</w:t>
      </w:r>
      <w:proofErr w:type="spellEnd"/>
      <w:r w:rsidRPr="006B6C02">
        <w:rPr>
          <w:rFonts w:asciiTheme="majorBidi" w:hAnsiTheme="majorBidi" w:cstheme="majorBidi"/>
          <w:sz w:val="24"/>
          <w:szCs w:val="24"/>
        </w:rPr>
        <w:t xml:space="preserve">, orang, </w:t>
      </w:r>
      <w:proofErr w:type="spellStart"/>
      <w:r w:rsidRPr="006B6C02">
        <w:rPr>
          <w:rFonts w:asciiTheme="majorBidi" w:hAnsiTheme="majorBidi" w:cstheme="majorBidi"/>
          <w:sz w:val="24"/>
          <w:szCs w:val="24"/>
        </w:rPr>
        <w:t>situasi</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aspek</w:t>
      </w:r>
      <w:proofErr w:type="spellEnd"/>
      <w:r w:rsidRPr="006B6C02">
        <w:rPr>
          <w:rFonts w:asciiTheme="majorBidi" w:hAnsiTheme="majorBidi" w:cstheme="majorBidi"/>
          <w:sz w:val="24"/>
          <w:szCs w:val="24"/>
        </w:rPr>
        <w:t xml:space="preserve"> lain.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sebagai </w:t>
      </w:r>
      <w:proofErr w:type="spellStart"/>
      <w:r w:rsidRPr="006B6C02">
        <w:rPr>
          <w:rFonts w:asciiTheme="majorBidi" w:hAnsiTheme="majorBidi" w:cstheme="majorBidi"/>
          <w:sz w:val="24"/>
          <w:szCs w:val="24"/>
        </w:rPr>
        <w:t>sebuah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kombinasi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afektif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kognitif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konasi</w:t>
      </w:r>
      <w:proofErr w:type="spellEnd"/>
      <w:r w:rsidRPr="006B6C02">
        <w:rPr>
          <w:rFonts w:asciiTheme="majorBidi" w:hAnsiTheme="majorBidi" w:cstheme="majorBidi"/>
          <w:sz w:val="24"/>
          <w:szCs w:val="24"/>
        </w:rPr>
        <w:t>.</w:t>
      </w:r>
    </w:p>
    <w:p w14:paraId="7E8DBE22" w14:textId="77777777" w:rsidR="004209D8" w:rsidRPr="006B6C02" w:rsidRDefault="008B3F10">
      <w:pPr>
        <w:pStyle w:val="ListParagraph"/>
        <w:spacing w:line="360" w:lineRule="auto"/>
        <w:ind w:left="0" w:firstLine="450"/>
        <w:jc w:val="both"/>
        <w:rPr>
          <w:rFonts w:asciiTheme="majorBidi" w:hAnsiTheme="majorBidi" w:cstheme="majorBidi"/>
          <w:sz w:val="24"/>
          <w:szCs w:val="24"/>
        </w:rPr>
      </w:pPr>
      <w:r w:rsidRPr="006B6C02">
        <w:rPr>
          <w:rFonts w:asciiTheme="majorBidi" w:hAnsiTheme="majorBidi" w:cstheme="majorBidi"/>
          <w:sz w:val="24"/>
          <w:szCs w:val="24"/>
        </w:rPr>
        <w:t xml:space="preserve">Adapun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keadaan mental yang </w:t>
      </w:r>
      <w:proofErr w:type="spellStart"/>
      <w:r w:rsidRPr="006B6C02">
        <w:rPr>
          <w:rFonts w:asciiTheme="majorBidi" w:hAnsiTheme="majorBidi" w:cstheme="majorBidi"/>
          <w:sz w:val="24"/>
          <w:szCs w:val="24"/>
        </w:rPr>
        <w:t>kompleks</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melibatkan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kepercayaan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penilaian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kognitif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perlindungan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r w:rsidRPr="006B6C02">
        <w:rPr>
          <w:rFonts w:asciiTheme="majorBidi" w:hAnsiTheme="majorBidi" w:cstheme="majorBidi"/>
          <w:sz w:val="24"/>
          <w:szCs w:val="24"/>
          <w:lang w:val="id-ID"/>
        </w:rPr>
        <w:t>Permasalahan sikap ekologi terkait dengan tindakan manusia yang merusak lingkungan hidup, di antaranya</w:t>
      </w:r>
      <w:r w:rsidRPr="006B6C02">
        <w:rPr>
          <w:rFonts w:asciiTheme="majorBidi" w:hAnsiTheme="majorBidi" w:cstheme="majorBidi"/>
          <w:sz w:val="24"/>
          <w:szCs w:val="24"/>
        </w:rPr>
        <w:t xml:space="preserve"> p</w:t>
      </w:r>
      <w:proofErr w:type="spellStart"/>
      <w:r w:rsidRPr="006B6C02">
        <w:rPr>
          <w:rFonts w:asciiTheme="majorBidi" w:hAnsiTheme="majorBidi" w:cstheme="majorBidi"/>
          <w:sz w:val="24"/>
          <w:szCs w:val="24"/>
          <w:lang w:val="id-ID"/>
        </w:rPr>
        <w:t>andangan</w:t>
      </w:r>
      <w:proofErr w:type="spellEnd"/>
      <w:r w:rsidRPr="006B6C02">
        <w:rPr>
          <w:rFonts w:asciiTheme="majorBidi" w:hAnsiTheme="majorBidi" w:cstheme="majorBidi"/>
          <w:sz w:val="24"/>
          <w:szCs w:val="24"/>
          <w:lang w:val="id-ID"/>
        </w:rPr>
        <w:t xml:space="preserve"> manusia bahwa alam adalah objek yang dapat diperlakukan seenaknya</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kurangnya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kepedulian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pengelolaan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w:t>
      </w:r>
    </w:p>
    <w:p w14:paraId="1EC41424" w14:textId="77777777" w:rsidR="004209D8" w:rsidRPr="006B6C02" w:rsidRDefault="004209D8">
      <w:pPr>
        <w:pStyle w:val="ListParagraph"/>
        <w:spacing w:line="360" w:lineRule="auto"/>
        <w:ind w:left="0" w:firstLine="450"/>
        <w:jc w:val="both"/>
        <w:rPr>
          <w:rFonts w:asciiTheme="majorBidi" w:hAnsiTheme="majorBidi" w:cstheme="majorBidi"/>
          <w:sz w:val="24"/>
          <w:szCs w:val="24"/>
        </w:rPr>
        <w:sectPr w:rsidR="004209D8" w:rsidRPr="006B6C02" w:rsidSect="005977D8">
          <w:headerReference w:type="default" r:id="rId12"/>
          <w:footerReference w:type="default" r:id="rId13"/>
          <w:type w:val="continuous"/>
          <w:pgSz w:w="11907" w:h="16839" w:code="9"/>
          <w:pgMar w:top="1699" w:right="1699" w:bottom="1699" w:left="2275" w:header="864" w:footer="907" w:gutter="0"/>
          <w:pgNumType w:start="1"/>
          <w:cols w:space="720"/>
          <w:docGrid w:linePitch="360"/>
        </w:sectPr>
      </w:pPr>
    </w:p>
    <w:p w14:paraId="6345713B" w14:textId="77777777" w:rsidR="004209D8" w:rsidRPr="006B6C02" w:rsidRDefault="008B3F10">
      <w:pPr>
        <w:pStyle w:val="ListParagraph"/>
        <w:spacing w:line="360" w:lineRule="auto"/>
        <w:ind w:left="0" w:firstLine="450"/>
        <w:jc w:val="both"/>
        <w:rPr>
          <w:rFonts w:asciiTheme="majorBidi" w:hAnsiTheme="majorBidi" w:cstheme="majorBidi"/>
          <w:sz w:val="24"/>
          <w:szCs w:val="24"/>
        </w:rPr>
      </w:pPr>
      <w:proofErr w:type="spellStart"/>
      <w:r w:rsidRPr="006B6C02">
        <w:rPr>
          <w:rFonts w:asciiTheme="majorBidi" w:hAnsiTheme="majorBidi" w:cstheme="majorBidi"/>
          <w:sz w:val="24"/>
          <w:szCs w:val="24"/>
        </w:rPr>
        <w:t>Permasalahan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diantaranya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yang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lumrah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membuang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sembarangan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melakukan</w:t>
      </w:r>
      <w:proofErr w:type="spellEnd"/>
      <w:r w:rsidRPr="006B6C02">
        <w:rPr>
          <w:rFonts w:asciiTheme="majorBidi" w:hAnsiTheme="majorBidi" w:cstheme="majorBidi"/>
          <w:sz w:val="24"/>
          <w:szCs w:val="24"/>
        </w:rPr>
        <w:t xml:space="preserve"> vandalism, </w:t>
      </w:r>
      <w:proofErr w:type="spellStart"/>
      <w:r w:rsidRPr="006B6C02">
        <w:rPr>
          <w:rFonts w:asciiTheme="majorBidi" w:hAnsiTheme="majorBidi" w:cstheme="majorBidi"/>
          <w:sz w:val="24"/>
          <w:szCs w:val="24"/>
        </w:rPr>
        <w:t>merusak</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memotong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pohon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menangkap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satwa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mencemari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aliran</w:t>
      </w:r>
      <w:proofErr w:type="spellEnd"/>
      <w:r w:rsidRPr="006B6C02">
        <w:rPr>
          <w:rFonts w:asciiTheme="majorBidi" w:hAnsiTheme="majorBidi" w:cstheme="majorBidi"/>
          <w:sz w:val="24"/>
          <w:szCs w:val="24"/>
        </w:rPr>
        <w:t xml:space="preserve"> air, </w:t>
      </w:r>
      <w:proofErr w:type="spellStart"/>
      <w:r w:rsidRPr="006B6C02">
        <w:rPr>
          <w:rFonts w:asciiTheme="majorBidi" w:hAnsiTheme="majorBidi" w:cstheme="majorBidi"/>
          <w:sz w:val="24"/>
          <w:szCs w:val="24"/>
        </w:rPr>
        <w:lastRenderedPageBreak/>
        <w:t>menggunakan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plastik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terlalu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sering</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membuangnya</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sembarangan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pemborosan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penggunaan</w:t>
      </w:r>
      <w:proofErr w:type="spellEnd"/>
      <w:r w:rsidRPr="006B6C02">
        <w:rPr>
          <w:rFonts w:asciiTheme="majorBidi" w:hAnsiTheme="majorBidi" w:cstheme="majorBidi"/>
          <w:sz w:val="24"/>
          <w:szCs w:val="24"/>
        </w:rPr>
        <w:t xml:space="preserve"> air.</w:t>
      </w:r>
    </w:p>
    <w:p w14:paraId="7A15E190" w14:textId="77777777" w:rsidR="004209D8" w:rsidRPr="006B6C02" w:rsidRDefault="008B3F10">
      <w:pPr>
        <w:pStyle w:val="ListParagraph"/>
        <w:spacing w:line="360" w:lineRule="auto"/>
        <w:ind w:left="0" w:firstLine="450"/>
        <w:jc w:val="both"/>
        <w:rPr>
          <w:rFonts w:asciiTheme="majorBidi" w:hAnsiTheme="majorBidi" w:cstheme="majorBidi"/>
          <w:sz w:val="24"/>
          <w:szCs w:val="24"/>
        </w:rPr>
      </w:pPr>
      <w:proofErr w:type="spellStart"/>
      <w:r w:rsidRPr="006B6C02">
        <w:rPr>
          <w:rFonts w:asciiTheme="majorBidi" w:hAnsiTheme="majorBidi" w:cstheme="majorBidi"/>
          <w:sz w:val="24"/>
          <w:szCs w:val="24"/>
        </w:rPr>
        <w:t>Kemajuan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ilmu</w:t>
      </w:r>
      <w:proofErr w:type="spellEnd"/>
      <w:r w:rsidRPr="006B6C02">
        <w:rPr>
          <w:rFonts w:asciiTheme="majorBidi" w:hAnsiTheme="majorBidi" w:cstheme="majorBidi"/>
          <w:sz w:val="24"/>
          <w:szCs w:val="24"/>
        </w:rPr>
        <w:t xml:space="preserve"> pengetahuan dan </w:t>
      </w:r>
      <w:proofErr w:type="spellStart"/>
      <w:r w:rsidRPr="006B6C02">
        <w:rPr>
          <w:rFonts w:asciiTheme="majorBidi" w:hAnsiTheme="majorBidi" w:cstheme="majorBidi"/>
          <w:sz w:val="24"/>
          <w:szCs w:val="24"/>
        </w:rPr>
        <w:t>teknologi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mendorong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perluasan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sektor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industri</w:t>
      </w:r>
      <w:proofErr w:type="spellEnd"/>
      <w:r w:rsidRPr="006B6C02">
        <w:rPr>
          <w:rFonts w:asciiTheme="majorBidi" w:hAnsiTheme="majorBidi" w:cstheme="majorBidi"/>
          <w:sz w:val="24"/>
          <w:szCs w:val="24"/>
        </w:rPr>
        <w:t xml:space="preserve"> ternyata </w:t>
      </w:r>
      <w:proofErr w:type="spellStart"/>
      <w:r w:rsidRPr="006B6C02">
        <w:rPr>
          <w:rFonts w:asciiTheme="majorBidi" w:hAnsiTheme="majorBidi" w:cstheme="majorBidi"/>
          <w:sz w:val="24"/>
          <w:szCs w:val="24"/>
        </w:rPr>
        <w:t>membawa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dampak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negatif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pendidikan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sektor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industri</w:t>
      </w:r>
      <w:proofErr w:type="spellEnd"/>
      <w:r w:rsidRPr="006B6C02">
        <w:rPr>
          <w:rFonts w:asciiTheme="majorBidi" w:hAnsiTheme="majorBidi" w:cstheme="majorBidi"/>
          <w:sz w:val="24"/>
          <w:szCs w:val="24"/>
        </w:rPr>
        <w:t xml:space="preserve">. Hal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berdampak</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rusaknya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ekosistem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salah </w:t>
      </w:r>
      <w:proofErr w:type="spellStart"/>
      <w:r w:rsidRPr="006B6C02">
        <w:rPr>
          <w:rFonts w:asciiTheme="majorBidi" w:hAnsiTheme="majorBidi" w:cstheme="majorBidi"/>
          <w:sz w:val="24"/>
          <w:szCs w:val="24"/>
        </w:rPr>
        <w:t>satu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penyebab</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terjadinya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permasalahan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berujung</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bencana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seperti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banjir</w:t>
      </w:r>
      <w:proofErr w:type="spellEnd"/>
      <w:r w:rsidRPr="006B6C02">
        <w:rPr>
          <w:rFonts w:asciiTheme="majorBidi" w:hAnsiTheme="majorBidi" w:cstheme="majorBidi"/>
          <w:sz w:val="24"/>
          <w:szCs w:val="24"/>
        </w:rPr>
        <w:t xml:space="preserve"> (Wardani dan </w:t>
      </w:r>
      <w:proofErr w:type="spellStart"/>
      <w:r w:rsidRPr="006B6C02">
        <w:rPr>
          <w:rFonts w:asciiTheme="majorBidi" w:hAnsiTheme="majorBidi" w:cstheme="majorBidi"/>
          <w:sz w:val="24"/>
          <w:szCs w:val="24"/>
        </w:rPr>
        <w:t>Yuanita</w:t>
      </w:r>
      <w:proofErr w:type="spellEnd"/>
      <w:r w:rsidRPr="006B6C02">
        <w:rPr>
          <w:rFonts w:asciiTheme="majorBidi" w:hAnsiTheme="majorBidi" w:cstheme="majorBidi"/>
          <w:sz w:val="24"/>
          <w:szCs w:val="24"/>
        </w:rPr>
        <w:t xml:space="preserve">, 2020). </w:t>
      </w:r>
    </w:p>
    <w:p w14:paraId="347B3831" w14:textId="77777777" w:rsidR="004209D8" w:rsidRPr="006B6C02" w:rsidRDefault="008B3F10">
      <w:pPr>
        <w:pStyle w:val="ListParagraph"/>
        <w:spacing w:line="360" w:lineRule="auto"/>
        <w:ind w:left="0" w:firstLine="450"/>
        <w:jc w:val="both"/>
        <w:rPr>
          <w:rFonts w:asciiTheme="majorBidi" w:hAnsiTheme="majorBidi" w:cstheme="majorBidi"/>
          <w:sz w:val="24"/>
          <w:szCs w:val="24"/>
        </w:rPr>
      </w:pP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data </w:t>
      </w:r>
      <w:proofErr w:type="spellStart"/>
      <w:r w:rsidRPr="006B6C02">
        <w:rPr>
          <w:rFonts w:asciiTheme="majorBidi" w:hAnsiTheme="majorBidi" w:cstheme="majorBidi"/>
          <w:sz w:val="24"/>
          <w:szCs w:val="24"/>
        </w:rPr>
        <w:t>Sistem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Informasi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Pengelolaan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Nasional, </w:t>
      </w:r>
      <w:proofErr w:type="spellStart"/>
      <w:r w:rsidRPr="006B6C02">
        <w:rPr>
          <w:rFonts w:asciiTheme="majorBidi" w:hAnsiTheme="majorBidi" w:cstheme="majorBidi"/>
          <w:sz w:val="24"/>
          <w:szCs w:val="24"/>
        </w:rPr>
        <w:t>capaian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jumlah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timbulan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200 </w:t>
      </w:r>
      <w:proofErr w:type="spellStart"/>
      <w:r w:rsidRPr="006B6C02">
        <w:rPr>
          <w:rFonts w:asciiTheme="majorBidi" w:hAnsiTheme="majorBidi" w:cstheme="majorBidi"/>
          <w:sz w:val="24"/>
          <w:szCs w:val="24"/>
        </w:rPr>
        <w:t>kota</w:t>
      </w:r>
      <w:proofErr w:type="spellEnd"/>
      <w:r w:rsidRPr="006B6C02">
        <w:rPr>
          <w:rFonts w:asciiTheme="majorBidi" w:hAnsiTheme="majorBidi" w:cstheme="majorBidi"/>
          <w:sz w:val="24"/>
          <w:szCs w:val="24"/>
        </w:rPr>
        <w:t xml:space="preserve"> di Indonesia pada </w:t>
      </w:r>
      <w:proofErr w:type="spellStart"/>
      <w:r w:rsidRPr="006B6C02">
        <w:rPr>
          <w:rFonts w:asciiTheme="majorBidi" w:hAnsiTheme="majorBidi" w:cstheme="majorBidi"/>
          <w:sz w:val="24"/>
          <w:szCs w:val="24"/>
        </w:rPr>
        <w:t>tahun</w:t>
      </w:r>
      <w:proofErr w:type="spellEnd"/>
      <w:r w:rsidRPr="006B6C02">
        <w:rPr>
          <w:rFonts w:asciiTheme="majorBidi" w:hAnsiTheme="majorBidi" w:cstheme="majorBidi"/>
          <w:sz w:val="24"/>
          <w:szCs w:val="24"/>
        </w:rPr>
        <w:t xml:space="preserve"> 2021 </w:t>
      </w:r>
      <w:proofErr w:type="spellStart"/>
      <w:r w:rsidRPr="006B6C02">
        <w:rPr>
          <w:rFonts w:asciiTheme="majorBidi" w:hAnsiTheme="majorBidi" w:cstheme="majorBidi"/>
          <w:sz w:val="24"/>
          <w:szCs w:val="24"/>
        </w:rPr>
        <w:t>mencapai</w:t>
      </w:r>
      <w:proofErr w:type="spellEnd"/>
      <w:r w:rsidRPr="006B6C02">
        <w:rPr>
          <w:rFonts w:asciiTheme="majorBidi" w:hAnsiTheme="majorBidi" w:cstheme="majorBidi"/>
          <w:sz w:val="24"/>
          <w:szCs w:val="24"/>
        </w:rPr>
        <w:t xml:space="preserve"> </w:t>
      </w:r>
      <w:proofErr w:type="gramStart"/>
      <w:r w:rsidRPr="006B6C02">
        <w:rPr>
          <w:rFonts w:asciiTheme="majorBidi" w:hAnsiTheme="majorBidi" w:cstheme="majorBidi"/>
          <w:sz w:val="24"/>
          <w:szCs w:val="24"/>
        </w:rPr>
        <w:t>41.643.316 ton</w:t>
      </w:r>
      <w:proofErr w:type="gram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uraian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34,45%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terkelola</w:t>
      </w:r>
      <w:proofErr w:type="spellEnd"/>
      <w:r w:rsidRPr="006B6C02">
        <w:rPr>
          <w:rFonts w:asciiTheme="majorBidi" w:hAnsiTheme="majorBidi" w:cstheme="majorBidi"/>
          <w:sz w:val="24"/>
          <w:szCs w:val="24"/>
        </w:rPr>
        <w:t xml:space="preserve"> dan 65,55%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terkelola</w:t>
      </w:r>
      <w:proofErr w:type="spellEnd"/>
      <w:r w:rsidRPr="006B6C02">
        <w:rPr>
          <w:rFonts w:asciiTheme="majorBidi" w:hAnsiTheme="majorBidi" w:cstheme="majorBidi"/>
          <w:sz w:val="24"/>
          <w:szCs w:val="24"/>
        </w:rPr>
        <w:t xml:space="preserve">. Data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besarnya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jumlah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terdegradasi</w:t>
      </w:r>
      <w:proofErr w:type="spellEnd"/>
      <w:r w:rsidRPr="006B6C02">
        <w:rPr>
          <w:rFonts w:asciiTheme="majorBidi" w:hAnsiTheme="majorBidi" w:cstheme="majorBidi"/>
          <w:sz w:val="24"/>
          <w:szCs w:val="24"/>
        </w:rPr>
        <w:t xml:space="preserve"> dengan baik dan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salah </w:t>
      </w:r>
      <w:proofErr w:type="spellStart"/>
      <w:r w:rsidRPr="006B6C02">
        <w:rPr>
          <w:rFonts w:asciiTheme="majorBidi" w:hAnsiTheme="majorBidi" w:cstheme="majorBidi"/>
          <w:sz w:val="24"/>
          <w:szCs w:val="24"/>
        </w:rPr>
        <w:t>satu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faktor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kerusakan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Limbah</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berpengaruh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besar</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permasalahan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karena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menyebabkan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menurunnya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kualitas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merusak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ekosistem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alaminya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Permadi</w:t>
      </w:r>
      <w:proofErr w:type="spellEnd"/>
      <w:r w:rsidRPr="006B6C02">
        <w:rPr>
          <w:rFonts w:asciiTheme="majorBidi" w:hAnsiTheme="majorBidi" w:cstheme="majorBidi"/>
          <w:sz w:val="24"/>
          <w:szCs w:val="24"/>
        </w:rPr>
        <w:t xml:space="preserve"> &amp; Murni, 2013). </w:t>
      </w:r>
      <w:proofErr w:type="spellStart"/>
      <w:r w:rsidRPr="006B6C02">
        <w:rPr>
          <w:rFonts w:asciiTheme="majorBidi" w:hAnsiTheme="majorBidi" w:cstheme="majorBidi"/>
          <w:sz w:val="24"/>
          <w:szCs w:val="24"/>
        </w:rPr>
        <w:t>Limbah</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terdegradasi</w:t>
      </w:r>
      <w:proofErr w:type="spellEnd"/>
      <w:r w:rsidRPr="006B6C02">
        <w:rPr>
          <w:rFonts w:asciiTheme="majorBidi" w:hAnsiTheme="majorBidi" w:cstheme="majorBidi"/>
          <w:sz w:val="24"/>
          <w:szCs w:val="24"/>
        </w:rPr>
        <w:t xml:space="preserve"> dengan baik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menyebabkan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terjadinya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pencemaran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tanah</w:t>
      </w:r>
      <w:proofErr w:type="spellEnd"/>
      <w:r w:rsidRPr="006B6C02">
        <w:rPr>
          <w:rFonts w:asciiTheme="majorBidi" w:hAnsiTheme="majorBidi" w:cstheme="majorBidi"/>
          <w:sz w:val="24"/>
          <w:szCs w:val="24"/>
        </w:rPr>
        <w:t xml:space="preserve">, air, </w:t>
      </w:r>
      <w:proofErr w:type="spellStart"/>
      <w:r w:rsidRPr="006B6C02">
        <w:rPr>
          <w:rFonts w:asciiTheme="majorBidi" w:hAnsiTheme="majorBidi" w:cstheme="majorBidi"/>
          <w:sz w:val="24"/>
          <w:szCs w:val="24"/>
        </w:rPr>
        <w:t>maupun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udara</w:t>
      </w:r>
      <w:proofErr w:type="spellEnd"/>
      <w:r w:rsidRPr="006B6C02">
        <w:rPr>
          <w:rFonts w:asciiTheme="majorBidi" w:hAnsiTheme="majorBidi" w:cstheme="majorBidi"/>
          <w:sz w:val="24"/>
          <w:szCs w:val="24"/>
        </w:rPr>
        <w:t>.</w:t>
      </w:r>
    </w:p>
    <w:p w14:paraId="76277269" w14:textId="77777777" w:rsidR="004209D8" w:rsidRPr="006B6C02" w:rsidRDefault="008B3F10">
      <w:pPr>
        <w:pStyle w:val="ListParagraph"/>
        <w:spacing w:line="360" w:lineRule="auto"/>
        <w:ind w:left="0" w:firstLine="450"/>
        <w:jc w:val="both"/>
        <w:rPr>
          <w:rFonts w:asciiTheme="majorBidi" w:hAnsiTheme="majorBidi" w:cstheme="majorBidi"/>
          <w:sz w:val="24"/>
          <w:szCs w:val="24"/>
        </w:rPr>
      </w:pPr>
      <w:r w:rsidRPr="006B6C02">
        <w:rPr>
          <w:rFonts w:asciiTheme="majorBidi" w:hAnsiTheme="majorBidi" w:cstheme="majorBidi"/>
          <w:sz w:val="24"/>
          <w:szCs w:val="24"/>
        </w:rPr>
        <w:t xml:space="preserve">Kota Bekasi </w:t>
      </w:r>
      <w:proofErr w:type="spellStart"/>
      <w:r w:rsidRPr="006B6C02">
        <w:rPr>
          <w:rFonts w:asciiTheme="majorBidi" w:hAnsiTheme="majorBidi" w:cstheme="majorBidi"/>
          <w:sz w:val="24"/>
          <w:szCs w:val="24"/>
        </w:rPr>
        <w:t>seringkali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menghadapi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permasalahan</w:t>
      </w:r>
      <w:proofErr w:type="spellEnd"/>
      <w:r w:rsidRPr="006B6C02">
        <w:rPr>
          <w:rFonts w:asciiTheme="majorBidi" w:hAnsiTheme="majorBidi" w:cstheme="majorBidi"/>
          <w:sz w:val="24"/>
          <w:szCs w:val="24"/>
        </w:rPr>
        <w:t xml:space="preserve"> terkait </w:t>
      </w:r>
      <w:proofErr w:type="spellStart"/>
      <w:r w:rsidRPr="006B6C02">
        <w:rPr>
          <w:rFonts w:asciiTheme="majorBidi" w:hAnsiTheme="majorBidi" w:cstheme="majorBidi"/>
          <w:sz w:val="24"/>
          <w:szCs w:val="24"/>
        </w:rPr>
        <w:t>timbulan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pengelolaan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belum</w:t>
      </w:r>
      <w:proofErr w:type="spellEnd"/>
      <w:r w:rsidRPr="006B6C02">
        <w:rPr>
          <w:rFonts w:asciiTheme="majorBidi" w:hAnsiTheme="majorBidi" w:cstheme="majorBidi"/>
          <w:sz w:val="24"/>
          <w:szCs w:val="24"/>
        </w:rPr>
        <w:t xml:space="preserve"> optimal, selain itu juga Kota Bekasi sebagai salah </w:t>
      </w:r>
      <w:proofErr w:type="spellStart"/>
      <w:r w:rsidRPr="006B6C02">
        <w:rPr>
          <w:rFonts w:asciiTheme="majorBidi" w:hAnsiTheme="majorBidi" w:cstheme="majorBidi"/>
          <w:sz w:val="24"/>
          <w:szCs w:val="24"/>
        </w:rPr>
        <w:t>satu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penyangga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ibukota</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seharusnya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pengelolaan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lebih</w:t>
      </w:r>
      <w:proofErr w:type="spellEnd"/>
      <w:r w:rsidRPr="006B6C02">
        <w:rPr>
          <w:rFonts w:asciiTheme="majorBidi" w:hAnsiTheme="majorBidi" w:cstheme="majorBidi"/>
          <w:sz w:val="24"/>
          <w:szCs w:val="24"/>
        </w:rPr>
        <w:t xml:space="preserve"> baik dan juga dengan </w:t>
      </w:r>
      <w:proofErr w:type="spellStart"/>
      <w:r w:rsidRPr="006B6C02">
        <w:rPr>
          <w:rFonts w:asciiTheme="majorBidi" w:hAnsiTheme="majorBidi" w:cstheme="majorBidi"/>
          <w:sz w:val="24"/>
          <w:szCs w:val="24"/>
        </w:rPr>
        <w:t>pertumbuhan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ekonomi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urbanisasi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pesat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seharusnya</w:t>
      </w:r>
      <w:proofErr w:type="spellEnd"/>
      <w:r w:rsidRPr="006B6C02">
        <w:rPr>
          <w:rFonts w:asciiTheme="majorBidi" w:hAnsiTheme="majorBidi" w:cstheme="majorBidi"/>
          <w:sz w:val="24"/>
          <w:szCs w:val="24"/>
        </w:rPr>
        <w:t xml:space="preserve"> Kota Bekasi </w:t>
      </w:r>
      <w:proofErr w:type="spellStart"/>
      <w:r w:rsidRPr="006B6C02">
        <w:rPr>
          <w:rFonts w:asciiTheme="majorBidi" w:hAnsiTheme="majorBidi" w:cstheme="majorBidi"/>
          <w:sz w:val="24"/>
          <w:szCs w:val="24"/>
        </w:rPr>
        <w:t>mampu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melakukan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pengelolaan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secara optimal.</w:t>
      </w:r>
    </w:p>
    <w:p w14:paraId="625D1257" w14:textId="77777777" w:rsidR="004209D8" w:rsidRPr="006B6C02" w:rsidRDefault="008B3F10">
      <w:pPr>
        <w:pStyle w:val="ListParagraph"/>
        <w:spacing w:line="360" w:lineRule="auto"/>
        <w:ind w:left="0" w:firstLine="450"/>
        <w:jc w:val="both"/>
        <w:rPr>
          <w:rFonts w:asciiTheme="majorBidi" w:hAnsiTheme="majorBidi" w:cstheme="majorBidi"/>
          <w:sz w:val="24"/>
          <w:szCs w:val="24"/>
        </w:rPr>
      </w:pPr>
      <w:r w:rsidRPr="006B6C02">
        <w:rPr>
          <w:rFonts w:asciiTheme="majorBidi" w:hAnsiTheme="majorBidi" w:cstheme="majorBidi"/>
          <w:sz w:val="24"/>
          <w:szCs w:val="24"/>
        </w:rPr>
        <w:t xml:space="preserve">Di Kota Bekasi masalah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isu</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terus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dihadapi</w:t>
      </w:r>
      <w:proofErr w:type="spellEnd"/>
      <w:r w:rsidRPr="006B6C02">
        <w:rPr>
          <w:rFonts w:asciiTheme="majorBidi" w:hAnsiTheme="majorBidi" w:cstheme="majorBidi"/>
          <w:sz w:val="24"/>
          <w:szCs w:val="24"/>
        </w:rPr>
        <w:t xml:space="preserve"> oleh </w:t>
      </w:r>
      <w:proofErr w:type="spellStart"/>
      <w:r w:rsidRPr="006B6C02">
        <w:rPr>
          <w:rFonts w:asciiTheme="majorBidi" w:hAnsiTheme="majorBidi" w:cstheme="majorBidi"/>
          <w:sz w:val="24"/>
          <w:szCs w:val="24"/>
        </w:rPr>
        <w:t>hampir</w:t>
      </w:r>
      <w:proofErr w:type="spellEnd"/>
      <w:r w:rsidRPr="006B6C02">
        <w:rPr>
          <w:rFonts w:asciiTheme="majorBidi" w:hAnsiTheme="majorBidi" w:cstheme="majorBidi"/>
          <w:sz w:val="24"/>
          <w:szCs w:val="24"/>
        </w:rPr>
        <w:t xml:space="preserve"> semua wilayah di Kota Bekasi. Masalah yang </w:t>
      </w:r>
      <w:proofErr w:type="spellStart"/>
      <w:r w:rsidRPr="006B6C02">
        <w:rPr>
          <w:rFonts w:asciiTheme="majorBidi" w:hAnsiTheme="majorBidi" w:cstheme="majorBidi"/>
          <w:sz w:val="24"/>
          <w:szCs w:val="24"/>
        </w:rPr>
        <w:t>terjadi</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isu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lebih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terfokus</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teknik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pengelolaan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manajemen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pengolahan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Masalah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terjadi</w:t>
      </w:r>
      <w:proofErr w:type="spellEnd"/>
      <w:r w:rsidRPr="006B6C02">
        <w:rPr>
          <w:rFonts w:asciiTheme="majorBidi" w:hAnsiTheme="majorBidi" w:cstheme="majorBidi"/>
          <w:sz w:val="24"/>
          <w:szCs w:val="24"/>
        </w:rPr>
        <w:t xml:space="preserve"> di Kota Bekasi sudah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masalah yang </w:t>
      </w:r>
      <w:proofErr w:type="spellStart"/>
      <w:r w:rsidRPr="006B6C02">
        <w:rPr>
          <w:rFonts w:asciiTheme="majorBidi" w:hAnsiTheme="majorBidi" w:cstheme="majorBidi"/>
          <w:sz w:val="24"/>
          <w:szCs w:val="24"/>
        </w:rPr>
        <w:t>umum</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belum</w:t>
      </w:r>
      <w:proofErr w:type="spellEnd"/>
      <w:r w:rsidRPr="006B6C02">
        <w:rPr>
          <w:rFonts w:asciiTheme="majorBidi" w:hAnsiTheme="majorBidi" w:cstheme="majorBidi"/>
          <w:sz w:val="24"/>
          <w:szCs w:val="24"/>
        </w:rPr>
        <w:t xml:space="preserve"> juga </w:t>
      </w:r>
      <w:proofErr w:type="spellStart"/>
      <w:r w:rsidRPr="006B6C02">
        <w:rPr>
          <w:rFonts w:asciiTheme="majorBidi" w:hAnsiTheme="majorBidi" w:cstheme="majorBidi"/>
          <w:sz w:val="24"/>
          <w:szCs w:val="24"/>
        </w:rPr>
        <w:t>terselesaikan</w:t>
      </w:r>
      <w:proofErr w:type="spellEnd"/>
      <w:r w:rsidRPr="006B6C02">
        <w:rPr>
          <w:rFonts w:asciiTheme="majorBidi" w:hAnsiTheme="majorBidi" w:cstheme="majorBidi"/>
          <w:sz w:val="24"/>
          <w:szCs w:val="24"/>
        </w:rPr>
        <w:t xml:space="preserve">. Selain itu </w:t>
      </w:r>
      <w:proofErr w:type="spellStart"/>
      <w:r w:rsidRPr="006B6C02">
        <w:rPr>
          <w:rFonts w:asciiTheme="majorBidi" w:hAnsiTheme="majorBidi" w:cstheme="majorBidi"/>
          <w:sz w:val="24"/>
          <w:szCs w:val="24"/>
        </w:rPr>
        <w:t>timbulan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dihasilkan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sebagian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besar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karena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kurangnya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lahan</w:t>
      </w:r>
      <w:proofErr w:type="spellEnd"/>
      <w:r w:rsidRPr="006B6C02">
        <w:rPr>
          <w:rFonts w:asciiTheme="majorBidi" w:hAnsiTheme="majorBidi" w:cstheme="majorBidi"/>
          <w:sz w:val="24"/>
          <w:szCs w:val="24"/>
        </w:rPr>
        <w:t xml:space="preserve"> guna </w:t>
      </w:r>
      <w:proofErr w:type="spellStart"/>
      <w:r w:rsidRPr="006B6C02">
        <w:rPr>
          <w:rFonts w:asciiTheme="majorBidi" w:hAnsiTheme="majorBidi" w:cstheme="majorBidi"/>
          <w:sz w:val="24"/>
          <w:szCs w:val="24"/>
        </w:rPr>
        <w:t>dijadikan</w:t>
      </w:r>
      <w:proofErr w:type="spellEnd"/>
      <w:r w:rsidRPr="006B6C02">
        <w:rPr>
          <w:rFonts w:asciiTheme="majorBidi" w:hAnsiTheme="majorBidi" w:cstheme="majorBidi"/>
          <w:sz w:val="24"/>
          <w:szCs w:val="24"/>
        </w:rPr>
        <w:t xml:space="preserve"> sebagai tempat </w:t>
      </w:r>
      <w:proofErr w:type="spellStart"/>
      <w:r w:rsidRPr="006B6C02">
        <w:rPr>
          <w:rFonts w:asciiTheme="majorBidi" w:hAnsiTheme="majorBidi" w:cstheme="majorBidi"/>
          <w:sz w:val="24"/>
          <w:szCs w:val="24"/>
        </w:rPr>
        <w:t>pembuangan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akhir</w:t>
      </w:r>
      <w:proofErr w:type="spellEnd"/>
      <w:r w:rsidRPr="006B6C02">
        <w:rPr>
          <w:rFonts w:asciiTheme="majorBidi" w:hAnsiTheme="majorBidi" w:cstheme="majorBidi"/>
          <w:sz w:val="24"/>
          <w:szCs w:val="24"/>
        </w:rPr>
        <w:t xml:space="preserve"> (TPA) pada wilayah </w:t>
      </w:r>
      <w:proofErr w:type="spellStart"/>
      <w:r w:rsidRPr="006B6C02">
        <w:rPr>
          <w:rFonts w:asciiTheme="majorBidi" w:hAnsiTheme="majorBidi" w:cstheme="majorBidi"/>
          <w:sz w:val="24"/>
          <w:szCs w:val="24"/>
        </w:rPr>
        <w:t>perkotaan</w:t>
      </w:r>
      <w:proofErr w:type="spellEnd"/>
      <w:r w:rsidRPr="006B6C02">
        <w:rPr>
          <w:rFonts w:asciiTheme="majorBidi" w:hAnsiTheme="majorBidi" w:cstheme="majorBidi"/>
          <w:sz w:val="24"/>
          <w:szCs w:val="24"/>
        </w:rPr>
        <w:t xml:space="preserve">. Saat ini Kota Bekasi sudah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Tempat </w:t>
      </w:r>
      <w:proofErr w:type="spellStart"/>
      <w:r w:rsidRPr="006B6C02">
        <w:rPr>
          <w:rFonts w:asciiTheme="majorBidi" w:hAnsiTheme="majorBidi" w:cstheme="majorBidi"/>
          <w:sz w:val="24"/>
          <w:szCs w:val="24"/>
        </w:rPr>
        <w:t>pembuangan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(TPA) </w:t>
      </w:r>
      <w:proofErr w:type="spellStart"/>
      <w:r w:rsidRPr="006B6C02">
        <w:rPr>
          <w:rFonts w:asciiTheme="majorBidi" w:hAnsiTheme="majorBidi" w:cstheme="majorBidi"/>
          <w:sz w:val="24"/>
          <w:szCs w:val="24"/>
        </w:rPr>
        <w:t>Sumur</w:t>
      </w:r>
      <w:proofErr w:type="spellEnd"/>
      <w:r w:rsidRPr="006B6C02">
        <w:rPr>
          <w:rFonts w:asciiTheme="majorBidi" w:hAnsiTheme="majorBidi" w:cstheme="majorBidi"/>
          <w:sz w:val="24"/>
          <w:szCs w:val="24"/>
        </w:rPr>
        <w:t xml:space="preserve"> Batu.</w:t>
      </w:r>
    </w:p>
    <w:p w14:paraId="27957889" w14:textId="77777777" w:rsidR="004209D8" w:rsidRPr="006B6C02" w:rsidRDefault="008B3F10">
      <w:pPr>
        <w:pStyle w:val="ListParagraph"/>
        <w:spacing w:line="360" w:lineRule="auto"/>
        <w:ind w:left="0" w:firstLine="450"/>
        <w:jc w:val="both"/>
        <w:rPr>
          <w:rFonts w:asciiTheme="majorBidi" w:hAnsiTheme="majorBidi" w:cstheme="majorBidi"/>
          <w:sz w:val="24"/>
          <w:szCs w:val="24"/>
        </w:rPr>
      </w:pPr>
      <w:r w:rsidRPr="006B6C02">
        <w:rPr>
          <w:rFonts w:asciiTheme="majorBidi" w:hAnsiTheme="majorBidi" w:cstheme="majorBidi"/>
          <w:sz w:val="24"/>
          <w:szCs w:val="24"/>
        </w:rPr>
        <w:t xml:space="preserve">Upaya dalam </w:t>
      </w:r>
      <w:proofErr w:type="spellStart"/>
      <w:r w:rsidRPr="006B6C02">
        <w:rPr>
          <w:rFonts w:asciiTheme="majorBidi" w:hAnsiTheme="majorBidi" w:cstheme="majorBidi"/>
          <w:sz w:val="24"/>
          <w:szCs w:val="24"/>
        </w:rPr>
        <w:t>meningkatkan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salah </w:t>
      </w:r>
      <w:proofErr w:type="spellStart"/>
      <w:r w:rsidRPr="006B6C02">
        <w:rPr>
          <w:rFonts w:asciiTheme="majorBidi" w:hAnsiTheme="majorBidi" w:cstheme="majorBidi"/>
          <w:sz w:val="24"/>
          <w:szCs w:val="24"/>
        </w:rPr>
        <w:t>satunya</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menerapkan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menyadarkan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pentingnya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lastRenderedPageBreak/>
        <w:t>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kegiatan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pembelajaran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mampu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mendukung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berperilaku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Perubahan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gaya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setiap</w:t>
      </w:r>
      <w:proofErr w:type="spellEnd"/>
      <w:r w:rsidRPr="006B6C02">
        <w:rPr>
          <w:rFonts w:asciiTheme="majorBidi" w:hAnsiTheme="majorBidi" w:cstheme="majorBidi"/>
          <w:sz w:val="24"/>
          <w:szCs w:val="24"/>
        </w:rPr>
        <w:t xml:space="preserve"> orang </w:t>
      </w:r>
      <w:proofErr w:type="spellStart"/>
      <w:r w:rsidRPr="006B6C02">
        <w:rPr>
          <w:rFonts w:asciiTheme="majorBidi" w:hAnsiTheme="majorBidi" w:cstheme="majorBidi"/>
          <w:sz w:val="24"/>
          <w:szCs w:val="24"/>
        </w:rPr>
        <w:t>harus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gerakan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budaya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masyarakat</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luas</w:t>
      </w:r>
      <w:proofErr w:type="spellEnd"/>
      <w:r w:rsidRPr="006B6C02">
        <w:rPr>
          <w:rFonts w:asciiTheme="majorBidi" w:hAnsiTheme="majorBidi" w:cstheme="majorBidi"/>
          <w:sz w:val="24"/>
          <w:szCs w:val="24"/>
        </w:rPr>
        <w:t xml:space="preserve">. Oleh </w:t>
      </w:r>
      <w:proofErr w:type="spellStart"/>
      <w:r w:rsidRPr="006B6C02">
        <w:rPr>
          <w:rFonts w:asciiTheme="majorBidi" w:hAnsiTheme="majorBidi" w:cstheme="majorBidi"/>
          <w:sz w:val="24"/>
          <w:szCs w:val="24"/>
        </w:rPr>
        <w:t>karena</w:t>
      </w:r>
      <w:proofErr w:type="spellEnd"/>
      <w:r w:rsidRPr="006B6C02">
        <w:rPr>
          <w:rFonts w:asciiTheme="majorBidi" w:hAnsiTheme="majorBidi" w:cstheme="majorBidi"/>
          <w:sz w:val="24"/>
          <w:szCs w:val="24"/>
        </w:rPr>
        <w:t xml:space="preserve"> itu, </w:t>
      </w:r>
      <w:proofErr w:type="spellStart"/>
      <w:r w:rsidRPr="006B6C02">
        <w:rPr>
          <w:rFonts w:asciiTheme="majorBidi" w:hAnsiTheme="majorBidi" w:cstheme="majorBidi"/>
          <w:sz w:val="24"/>
          <w:szCs w:val="24"/>
        </w:rPr>
        <w:t>dibutuhkan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pengetahuan dan </w:t>
      </w:r>
      <w:proofErr w:type="spellStart"/>
      <w:r w:rsidRPr="006B6C02">
        <w:rPr>
          <w:rFonts w:asciiTheme="majorBidi" w:hAnsiTheme="majorBidi" w:cstheme="majorBidi"/>
          <w:sz w:val="24"/>
          <w:szCs w:val="24"/>
        </w:rPr>
        <w:t>pendidikan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sejak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dini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cara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menanamkan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sejak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dini</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bisa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menuntun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masyarakat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lebih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berperilaku</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bertindak</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benar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Berdamae</w:t>
      </w:r>
      <w:proofErr w:type="spellEnd"/>
      <w:r w:rsidRPr="006B6C02">
        <w:rPr>
          <w:rFonts w:asciiTheme="majorBidi" w:hAnsiTheme="majorBidi" w:cstheme="majorBidi"/>
          <w:sz w:val="24"/>
          <w:szCs w:val="24"/>
        </w:rPr>
        <w:t>, 2013).</w:t>
      </w:r>
    </w:p>
    <w:p w14:paraId="2C3DECF2" w14:textId="77777777" w:rsidR="004209D8" w:rsidRPr="006B6C02" w:rsidRDefault="008B3F10">
      <w:pPr>
        <w:pStyle w:val="ListParagraph"/>
        <w:spacing w:line="360" w:lineRule="auto"/>
        <w:ind w:left="0" w:firstLine="450"/>
        <w:jc w:val="both"/>
        <w:rPr>
          <w:rFonts w:asciiTheme="majorBidi" w:hAnsiTheme="majorBidi" w:cstheme="majorBidi"/>
          <w:spacing w:val="2"/>
          <w:sz w:val="24"/>
          <w:szCs w:val="24"/>
        </w:rPr>
      </w:pPr>
      <w:r w:rsidRPr="006B6C02">
        <w:rPr>
          <w:rFonts w:asciiTheme="majorBidi" w:hAnsiTheme="majorBidi" w:cstheme="majorBidi"/>
          <w:spacing w:val="2"/>
          <w:sz w:val="24"/>
          <w:szCs w:val="24"/>
        </w:rPr>
        <w:t xml:space="preserve">Pola </w:t>
      </w:r>
      <w:proofErr w:type="spellStart"/>
      <w:r w:rsidRPr="006B6C02">
        <w:rPr>
          <w:rFonts w:asciiTheme="majorBidi" w:hAnsiTheme="majorBidi" w:cstheme="majorBidi"/>
          <w:spacing w:val="2"/>
          <w:sz w:val="24"/>
          <w:szCs w:val="24"/>
        </w:rPr>
        <w:t>pikir</w:t>
      </w:r>
      <w:proofErr w:type="spellEnd"/>
      <w:r w:rsidRPr="006B6C02">
        <w:rPr>
          <w:rFonts w:asciiTheme="majorBidi" w:hAnsiTheme="majorBidi" w:cstheme="majorBidi"/>
          <w:spacing w:val="2"/>
          <w:sz w:val="24"/>
          <w:szCs w:val="24"/>
        </w:rPr>
        <w:t xml:space="preserve"> dan </w:t>
      </w:r>
      <w:proofErr w:type="spellStart"/>
      <w:r w:rsidRPr="006B6C02">
        <w:rPr>
          <w:rFonts w:asciiTheme="majorBidi" w:hAnsiTheme="majorBidi" w:cstheme="majorBidi"/>
          <w:spacing w:val="2"/>
          <w:sz w:val="24"/>
          <w:szCs w:val="24"/>
        </w:rPr>
        <w:t>sikap</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terhadap</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ekosistem</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lingkungan</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serta</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tindakan</w:t>
      </w:r>
      <w:proofErr w:type="spellEnd"/>
      <w:r w:rsidRPr="006B6C02">
        <w:rPr>
          <w:rFonts w:asciiTheme="majorBidi" w:hAnsiTheme="majorBidi" w:cstheme="majorBidi"/>
          <w:spacing w:val="2"/>
          <w:sz w:val="24"/>
          <w:szCs w:val="24"/>
        </w:rPr>
        <w:t xml:space="preserve"> dalam </w:t>
      </w:r>
      <w:proofErr w:type="spellStart"/>
      <w:r w:rsidRPr="006B6C02">
        <w:rPr>
          <w:rFonts w:asciiTheme="majorBidi" w:hAnsiTheme="majorBidi" w:cstheme="majorBidi"/>
          <w:spacing w:val="2"/>
          <w:sz w:val="24"/>
          <w:szCs w:val="24"/>
        </w:rPr>
        <w:t>menjaga</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kebersihan</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lingkungan</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tentunya</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memiliki</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pengaruh</w:t>
      </w:r>
      <w:proofErr w:type="spellEnd"/>
      <w:r w:rsidRPr="006B6C02">
        <w:rPr>
          <w:rFonts w:asciiTheme="majorBidi" w:hAnsiTheme="majorBidi" w:cstheme="majorBidi"/>
          <w:spacing w:val="2"/>
          <w:sz w:val="24"/>
          <w:szCs w:val="24"/>
        </w:rPr>
        <w:t xml:space="preserve"> yang </w:t>
      </w:r>
      <w:proofErr w:type="spellStart"/>
      <w:r w:rsidRPr="006B6C02">
        <w:rPr>
          <w:rFonts w:asciiTheme="majorBidi" w:hAnsiTheme="majorBidi" w:cstheme="majorBidi"/>
          <w:spacing w:val="2"/>
          <w:sz w:val="24"/>
          <w:szCs w:val="24"/>
        </w:rPr>
        <w:t>signifikan</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terhadap</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keberlangsungan</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lingkungan</w:t>
      </w:r>
      <w:proofErr w:type="spellEnd"/>
      <w:r w:rsidRPr="006B6C02">
        <w:rPr>
          <w:rFonts w:asciiTheme="majorBidi" w:hAnsiTheme="majorBidi" w:cstheme="majorBidi"/>
          <w:spacing w:val="2"/>
          <w:sz w:val="24"/>
          <w:szCs w:val="24"/>
        </w:rPr>
        <w:t xml:space="preserve"> sendiri.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masyarakat</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permasalahan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semakin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besar</w:t>
      </w:r>
      <w:proofErr w:type="spellEnd"/>
      <w:r w:rsidRPr="006B6C02">
        <w:rPr>
          <w:rFonts w:asciiTheme="majorBidi" w:hAnsiTheme="majorBidi" w:cstheme="majorBidi"/>
          <w:sz w:val="24"/>
          <w:szCs w:val="24"/>
        </w:rPr>
        <w:t xml:space="preserve"> juga </w:t>
      </w:r>
      <w:proofErr w:type="spellStart"/>
      <w:r w:rsidRPr="006B6C02">
        <w:rPr>
          <w:rFonts w:asciiTheme="majorBidi" w:hAnsiTheme="majorBidi" w:cstheme="majorBidi"/>
          <w:sz w:val="24"/>
          <w:szCs w:val="24"/>
        </w:rPr>
        <w:t>menjadikan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kepedulian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juga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sehingga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berdampak</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acuh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sebagai </w:t>
      </w:r>
      <w:proofErr w:type="spellStart"/>
      <w:r w:rsidRPr="006B6C02">
        <w:rPr>
          <w:rFonts w:asciiTheme="majorBidi" w:hAnsiTheme="majorBidi" w:cstheme="majorBidi"/>
          <w:sz w:val="24"/>
          <w:szCs w:val="24"/>
        </w:rPr>
        <w:t>bagian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pola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masyarakat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industri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ditandai</w:t>
      </w:r>
      <w:proofErr w:type="spellEnd"/>
      <w:r w:rsidRPr="006B6C02">
        <w:rPr>
          <w:rFonts w:asciiTheme="majorBidi" w:hAnsiTheme="majorBidi" w:cstheme="majorBidi"/>
          <w:sz w:val="24"/>
          <w:szCs w:val="24"/>
        </w:rPr>
        <w:t xml:space="preserve"> oleh </w:t>
      </w:r>
      <w:proofErr w:type="spellStart"/>
      <w:r w:rsidRPr="006B6C02">
        <w:rPr>
          <w:rFonts w:asciiTheme="majorBidi" w:hAnsiTheme="majorBidi" w:cstheme="majorBidi"/>
          <w:sz w:val="24"/>
          <w:szCs w:val="24"/>
        </w:rPr>
        <w:t>pemakaian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produk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berbasis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kimia</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menyebabkan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peningkatan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produksi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limbah</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berbahaya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
    <w:p w14:paraId="5EB7DD33" w14:textId="77777777" w:rsidR="004209D8" w:rsidRPr="006B6C02" w:rsidRDefault="008B3F10">
      <w:pPr>
        <w:pStyle w:val="ListParagraph"/>
        <w:spacing w:line="360" w:lineRule="auto"/>
        <w:ind w:left="0" w:firstLine="450"/>
        <w:jc w:val="both"/>
        <w:rPr>
          <w:rFonts w:asciiTheme="majorBidi" w:hAnsiTheme="majorBidi" w:cstheme="majorBidi"/>
          <w:sz w:val="24"/>
          <w:szCs w:val="24"/>
        </w:rPr>
      </w:pPr>
      <w:r w:rsidRPr="006B6C02">
        <w:rPr>
          <w:rFonts w:asciiTheme="majorBidi" w:hAnsiTheme="majorBidi" w:cstheme="majorBidi"/>
          <w:sz w:val="24"/>
          <w:szCs w:val="24"/>
        </w:rPr>
        <w:t xml:space="preserve">Di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sekolah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peningkatan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ditanamkan</w:t>
      </w:r>
      <w:proofErr w:type="spellEnd"/>
      <w:r w:rsidRPr="006B6C02">
        <w:rPr>
          <w:rFonts w:asciiTheme="majorBidi" w:hAnsiTheme="majorBidi" w:cstheme="majorBidi"/>
          <w:sz w:val="24"/>
          <w:szCs w:val="24"/>
        </w:rPr>
        <w:t xml:space="preserve"> guru </w:t>
      </w:r>
      <w:proofErr w:type="spellStart"/>
      <w:r w:rsidRPr="006B6C02">
        <w:rPr>
          <w:rFonts w:asciiTheme="majorBidi" w:hAnsiTheme="majorBidi" w:cstheme="majorBidi"/>
          <w:sz w:val="24"/>
          <w:szCs w:val="24"/>
        </w:rPr>
        <w:t>kepada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hal</w:t>
      </w:r>
      <w:proofErr w:type="spellEnd"/>
      <w:r w:rsidRPr="006B6C02">
        <w:rPr>
          <w:rFonts w:asciiTheme="majorBidi" w:hAnsiTheme="majorBidi" w:cstheme="majorBidi"/>
          <w:sz w:val="24"/>
          <w:szCs w:val="24"/>
        </w:rPr>
        <w:t xml:space="preserve"> yang sangat </w:t>
      </w:r>
      <w:proofErr w:type="spellStart"/>
      <w:r w:rsidRPr="006B6C02">
        <w:rPr>
          <w:rFonts w:asciiTheme="majorBidi" w:hAnsiTheme="majorBidi" w:cstheme="majorBidi"/>
          <w:sz w:val="24"/>
          <w:szCs w:val="24"/>
        </w:rPr>
        <w:t>penting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kelestarian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menumbuhkan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sebuah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prinsip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yakni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terjalinnya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sebuah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interaksi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antara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Pendidikan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sejak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dini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diterapkan</w:t>
      </w:r>
      <w:proofErr w:type="spellEnd"/>
      <w:r w:rsidRPr="006B6C02">
        <w:rPr>
          <w:rFonts w:asciiTheme="majorBidi" w:hAnsiTheme="majorBidi" w:cstheme="majorBidi"/>
          <w:sz w:val="24"/>
          <w:szCs w:val="24"/>
        </w:rPr>
        <w:t xml:space="preserve"> dalam proses belajar </w:t>
      </w:r>
      <w:proofErr w:type="spellStart"/>
      <w:r w:rsidRPr="006B6C02">
        <w:rPr>
          <w:rFonts w:asciiTheme="majorBidi" w:hAnsiTheme="majorBidi" w:cstheme="majorBidi"/>
          <w:sz w:val="24"/>
          <w:szCs w:val="24"/>
        </w:rPr>
        <w:t>mengajar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terutama</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mata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pelajaran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biologi</w:t>
      </w:r>
      <w:proofErr w:type="spellEnd"/>
      <w:r w:rsidRPr="006B6C02">
        <w:rPr>
          <w:rFonts w:asciiTheme="majorBidi" w:hAnsiTheme="majorBidi" w:cstheme="majorBidi"/>
          <w:sz w:val="24"/>
          <w:szCs w:val="24"/>
        </w:rPr>
        <w:t>.</w:t>
      </w:r>
    </w:p>
    <w:p w14:paraId="4EADCCD6" w14:textId="77777777" w:rsidR="004209D8" w:rsidRPr="006B6C02" w:rsidRDefault="008B3F10">
      <w:pPr>
        <w:pStyle w:val="ListParagraph"/>
        <w:spacing w:line="360" w:lineRule="auto"/>
        <w:ind w:left="0" w:firstLine="450"/>
        <w:jc w:val="both"/>
        <w:rPr>
          <w:rFonts w:asciiTheme="majorBidi" w:hAnsiTheme="majorBidi" w:cstheme="majorBidi"/>
          <w:sz w:val="24"/>
          <w:szCs w:val="24"/>
        </w:rPr>
      </w:pP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sejauh</w:t>
      </w:r>
      <w:proofErr w:type="spellEnd"/>
      <w:r w:rsidRPr="006B6C02">
        <w:rPr>
          <w:rFonts w:asciiTheme="majorBidi" w:hAnsiTheme="majorBidi" w:cstheme="majorBidi"/>
          <w:sz w:val="24"/>
          <w:szCs w:val="24"/>
        </w:rPr>
        <w:t xml:space="preserve"> mana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mengubah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ketersediaan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sumber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energi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Joohyung</w:t>
      </w:r>
      <w:proofErr w:type="spellEnd"/>
      <w:r w:rsidRPr="006B6C02">
        <w:rPr>
          <w:rFonts w:asciiTheme="majorBidi" w:hAnsiTheme="majorBidi" w:cstheme="majorBidi"/>
          <w:sz w:val="24"/>
          <w:szCs w:val="24"/>
        </w:rPr>
        <w:t xml:space="preserve"> dan Sejin (2012) </w:t>
      </w:r>
      <w:proofErr w:type="spellStart"/>
      <w:r w:rsidRPr="006B6C02">
        <w:rPr>
          <w:rFonts w:asciiTheme="majorBidi" w:hAnsiTheme="majorBidi" w:cstheme="majorBidi"/>
          <w:sz w:val="24"/>
          <w:szCs w:val="24"/>
        </w:rPr>
        <w:t>mendefinisikan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lingkunan</w:t>
      </w:r>
      <w:proofErr w:type="spellEnd"/>
      <w:r w:rsidRPr="006B6C02">
        <w:rPr>
          <w:rFonts w:asciiTheme="majorBidi" w:hAnsiTheme="majorBidi" w:cstheme="majorBidi"/>
          <w:sz w:val="24"/>
          <w:szCs w:val="24"/>
        </w:rPr>
        <w:t xml:space="preserve"> sebagai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pengambilan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keputusan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individu</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berhubungan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niat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dampak</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menguntungkan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Selain itu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juga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didefinisikan</w:t>
      </w:r>
      <w:proofErr w:type="spellEnd"/>
      <w:r w:rsidRPr="006B6C02">
        <w:rPr>
          <w:rFonts w:asciiTheme="majorBidi" w:hAnsiTheme="majorBidi" w:cstheme="majorBidi"/>
          <w:sz w:val="24"/>
          <w:szCs w:val="24"/>
        </w:rPr>
        <w:t xml:space="preserve"> sebagai semua bentuk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upaya</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menghemat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sumber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energi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menghindari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kerusakan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sekecil</w:t>
      </w:r>
      <w:proofErr w:type="spellEnd"/>
      <w:r w:rsidRPr="006B6C02">
        <w:rPr>
          <w:rFonts w:asciiTheme="majorBidi" w:hAnsiTheme="majorBidi" w:cstheme="majorBidi"/>
          <w:sz w:val="24"/>
          <w:szCs w:val="24"/>
        </w:rPr>
        <w:t xml:space="preserve"> mungkin atau </w:t>
      </w:r>
      <w:proofErr w:type="spellStart"/>
      <w:r w:rsidRPr="006B6C02">
        <w:rPr>
          <w:rFonts w:asciiTheme="majorBidi" w:hAnsiTheme="majorBidi" w:cstheme="majorBidi"/>
          <w:sz w:val="24"/>
          <w:szCs w:val="24"/>
        </w:rPr>
        <w:t>bahkan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justru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menguntungkan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(Steg &amp; </w:t>
      </w:r>
      <w:proofErr w:type="spellStart"/>
      <w:r w:rsidRPr="006B6C02">
        <w:rPr>
          <w:rFonts w:asciiTheme="majorBidi" w:hAnsiTheme="majorBidi" w:cstheme="majorBidi"/>
          <w:sz w:val="24"/>
          <w:szCs w:val="24"/>
        </w:rPr>
        <w:t>Vleg</w:t>
      </w:r>
      <w:proofErr w:type="spellEnd"/>
      <w:r w:rsidRPr="006B6C02">
        <w:rPr>
          <w:rFonts w:asciiTheme="majorBidi" w:hAnsiTheme="majorBidi" w:cstheme="majorBidi"/>
          <w:sz w:val="24"/>
          <w:szCs w:val="24"/>
        </w:rPr>
        <w:t xml:space="preserve">, 2009). </w:t>
      </w:r>
    </w:p>
    <w:p w14:paraId="7C980960" w14:textId="77777777" w:rsidR="004209D8" w:rsidRPr="006B6C02" w:rsidRDefault="008B3F10">
      <w:pPr>
        <w:pStyle w:val="ListParagraph"/>
        <w:spacing w:line="360" w:lineRule="auto"/>
        <w:ind w:left="0" w:firstLine="450"/>
        <w:jc w:val="both"/>
        <w:rPr>
          <w:rFonts w:asciiTheme="majorBidi" w:hAnsiTheme="majorBidi" w:cstheme="majorBidi"/>
          <w:sz w:val="24"/>
          <w:szCs w:val="24"/>
        </w:rPr>
      </w:pPr>
      <w:proofErr w:type="spellStart"/>
      <w:r w:rsidRPr="006B6C02">
        <w:rPr>
          <w:rFonts w:asciiTheme="majorBidi" w:hAnsiTheme="majorBidi" w:cstheme="majorBidi"/>
          <w:sz w:val="24"/>
          <w:szCs w:val="24"/>
        </w:rPr>
        <w:lastRenderedPageBreak/>
        <w:t>Permasalahan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terjadi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observasi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awal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beberapa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di SMA Widya Nusantara Bekasi </w:t>
      </w:r>
      <w:proofErr w:type="spellStart"/>
      <w:r w:rsidRPr="006B6C02">
        <w:rPr>
          <w:rFonts w:asciiTheme="majorBidi" w:hAnsiTheme="majorBidi" w:cstheme="majorBidi"/>
          <w:sz w:val="24"/>
          <w:szCs w:val="24"/>
        </w:rPr>
        <w:t>belum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maksimal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menerapkan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Hasil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observasi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ditemukan</w:t>
      </w:r>
      <w:proofErr w:type="spellEnd"/>
      <w:r w:rsidRPr="006B6C02">
        <w:rPr>
          <w:rFonts w:asciiTheme="majorBidi" w:hAnsiTheme="majorBidi" w:cstheme="majorBidi"/>
          <w:sz w:val="24"/>
          <w:szCs w:val="24"/>
        </w:rPr>
        <w:t xml:space="preserve"> beberapa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menggunakan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plastik</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kesehariannya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pelaksanaan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piket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kebersihan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kurang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berjalan</w:t>
      </w:r>
      <w:proofErr w:type="spellEnd"/>
      <w:r w:rsidRPr="006B6C02">
        <w:rPr>
          <w:rFonts w:asciiTheme="majorBidi" w:hAnsiTheme="majorBidi" w:cstheme="majorBidi"/>
          <w:sz w:val="24"/>
          <w:szCs w:val="24"/>
        </w:rPr>
        <w:t xml:space="preserve"> dengan baik, </w:t>
      </w:r>
      <w:proofErr w:type="spellStart"/>
      <w:r w:rsidRPr="006B6C02">
        <w:rPr>
          <w:rFonts w:asciiTheme="majorBidi" w:hAnsiTheme="majorBidi" w:cstheme="majorBidi"/>
          <w:sz w:val="24"/>
          <w:szCs w:val="24"/>
        </w:rPr>
        <w:t>banyaknya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limbah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makanan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dibuang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sembarangan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hampir</w:t>
      </w:r>
      <w:proofErr w:type="spellEnd"/>
      <w:r w:rsidRPr="006B6C02">
        <w:rPr>
          <w:rFonts w:asciiTheme="majorBidi" w:hAnsiTheme="majorBidi" w:cstheme="majorBidi"/>
          <w:sz w:val="24"/>
          <w:szCs w:val="24"/>
        </w:rPr>
        <w:t xml:space="preserve"> semua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menggunakan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transportasi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kendaraan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bermotor</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menghasilkan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emisi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karbon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meningkat</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hemat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listrik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kurang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sehingga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energi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banyak</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terbuang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sia-sia</w:t>
      </w:r>
      <w:proofErr w:type="spellEnd"/>
      <w:r w:rsidRPr="006B6C02">
        <w:rPr>
          <w:rFonts w:asciiTheme="majorBidi" w:hAnsiTheme="majorBidi" w:cstheme="majorBidi"/>
          <w:sz w:val="24"/>
          <w:szCs w:val="24"/>
        </w:rPr>
        <w:t xml:space="preserve">. </w:t>
      </w:r>
    </w:p>
    <w:p w14:paraId="6FACADB2" w14:textId="77777777" w:rsidR="004209D8" w:rsidRPr="006B6C02" w:rsidRDefault="008B3F10">
      <w:pPr>
        <w:pStyle w:val="ListParagraph"/>
        <w:spacing w:line="360" w:lineRule="auto"/>
        <w:ind w:left="0" w:firstLine="450"/>
        <w:jc w:val="both"/>
        <w:rPr>
          <w:rFonts w:asciiTheme="majorBidi" w:hAnsiTheme="majorBidi" w:cstheme="majorBidi"/>
          <w:sz w:val="24"/>
          <w:szCs w:val="24"/>
        </w:rPr>
      </w:pPr>
      <w:r w:rsidRPr="006B6C02">
        <w:rPr>
          <w:rFonts w:asciiTheme="majorBidi" w:hAnsiTheme="majorBidi" w:cstheme="majorBidi"/>
          <w:sz w:val="24"/>
          <w:szCs w:val="24"/>
        </w:rPr>
        <w:t xml:space="preserve">Alasan </w:t>
      </w:r>
      <w:proofErr w:type="spellStart"/>
      <w:r w:rsidRPr="006B6C02">
        <w:rPr>
          <w:rFonts w:asciiTheme="majorBidi" w:hAnsiTheme="majorBidi" w:cstheme="majorBidi"/>
          <w:sz w:val="24"/>
          <w:szCs w:val="24"/>
        </w:rPr>
        <w:t>pentingnya</w:t>
      </w:r>
      <w:proofErr w:type="spellEnd"/>
      <w:r w:rsidRPr="006B6C02">
        <w:rPr>
          <w:rFonts w:asciiTheme="majorBidi" w:hAnsiTheme="majorBidi" w:cstheme="majorBidi"/>
          <w:sz w:val="24"/>
          <w:szCs w:val="24"/>
        </w:rPr>
        <w:t xml:space="preserve"> penelitian </w:t>
      </w:r>
      <w:proofErr w:type="spellStart"/>
      <w:r w:rsidRPr="006B6C02">
        <w:rPr>
          <w:rFonts w:asciiTheme="majorBidi" w:hAnsiTheme="majorBidi" w:cstheme="majorBidi"/>
          <w:sz w:val="24"/>
          <w:szCs w:val="24"/>
        </w:rPr>
        <w:t>berlandaskan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realita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permasalahan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terjadi</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semakin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rusak</w:t>
      </w:r>
      <w:proofErr w:type="spellEnd"/>
      <w:r w:rsidRPr="006B6C02">
        <w:rPr>
          <w:rFonts w:asciiTheme="majorBidi" w:hAnsiTheme="majorBidi" w:cstheme="majorBidi"/>
          <w:sz w:val="24"/>
          <w:szCs w:val="24"/>
        </w:rPr>
        <w:t xml:space="preserve"> oleh </w:t>
      </w:r>
      <w:proofErr w:type="spellStart"/>
      <w:r w:rsidRPr="006B6C02">
        <w:rPr>
          <w:rFonts w:asciiTheme="majorBidi" w:hAnsiTheme="majorBidi" w:cstheme="majorBidi"/>
          <w:sz w:val="24"/>
          <w:szCs w:val="24"/>
        </w:rPr>
        <w:t>banyaknya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kurang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Diantara</w:t>
      </w:r>
      <w:proofErr w:type="spellEnd"/>
      <w:r w:rsidRPr="006B6C02">
        <w:rPr>
          <w:rFonts w:asciiTheme="majorBidi" w:hAnsiTheme="majorBidi" w:cstheme="majorBidi"/>
          <w:sz w:val="24"/>
          <w:szCs w:val="24"/>
        </w:rPr>
        <w:t xml:space="preserve"> beberapa </w:t>
      </w:r>
      <w:proofErr w:type="spellStart"/>
      <w:r w:rsidRPr="006B6C02">
        <w:rPr>
          <w:rFonts w:asciiTheme="majorBidi" w:hAnsiTheme="majorBidi" w:cstheme="majorBidi"/>
          <w:sz w:val="24"/>
          <w:szCs w:val="24"/>
        </w:rPr>
        <w:t>penyebab</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permasalahan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kurangnya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kepedulian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menerapkan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pola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merusak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seperti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membuang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sembarangan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penggunaan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bahan-bahan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produk</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menghasilkan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emisi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pencemaran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dan lain </w:t>
      </w:r>
      <w:proofErr w:type="spellStart"/>
      <w:r w:rsidRPr="006B6C02">
        <w:rPr>
          <w:rFonts w:asciiTheme="majorBidi" w:hAnsiTheme="majorBidi" w:cstheme="majorBidi"/>
          <w:sz w:val="24"/>
          <w:szCs w:val="24"/>
        </w:rPr>
        <w:t>sebagainya</w:t>
      </w:r>
      <w:proofErr w:type="spellEnd"/>
      <w:r w:rsidRPr="006B6C02">
        <w:rPr>
          <w:rFonts w:asciiTheme="majorBidi" w:hAnsiTheme="majorBidi" w:cstheme="majorBidi"/>
          <w:sz w:val="24"/>
          <w:szCs w:val="24"/>
        </w:rPr>
        <w:t>.</w:t>
      </w:r>
    </w:p>
    <w:p w14:paraId="4E906F63" w14:textId="77777777" w:rsidR="004209D8" w:rsidRPr="006B6C02" w:rsidRDefault="008B3F10">
      <w:pPr>
        <w:pStyle w:val="ListParagraph"/>
        <w:spacing w:line="360" w:lineRule="auto"/>
        <w:ind w:left="0" w:firstLine="450"/>
        <w:jc w:val="both"/>
        <w:rPr>
          <w:rFonts w:asciiTheme="majorBidi" w:hAnsiTheme="majorBidi" w:cstheme="majorBidi"/>
          <w:spacing w:val="2"/>
          <w:sz w:val="24"/>
          <w:szCs w:val="24"/>
        </w:rPr>
      </w:pPr>
      <w:r w:rsidRPr="006B6C02">
        <w:rPr>
          <w:rFonts w:asciiTheme="majorBidi" w:hAnsiTheme="majorBidi" w:cstheme="majorBidi"/>
          <w:spacing w:val="2"/>
          <w:sz w:val="24"/>
          <w:szCs w:val="24"/>
        </w:rPr>
        <w:t xml:space="preserve">Hal </w:t>
      </w:r>
      <w:proofErr w:type="spellStart"/>
      <w:r w:rsidRPr="006B6C02">
        <w:rPr>
          <w:rFonts w:asciiTheme="majorBidi" w:hAnsiTheme="majorBidi" w:cstheme="majorBidi"/>
          <w:spacing w:val="2"/>
          <w:sz w:val="24"/>
          <w:szCs w:val="24"/>
        </w:rPr>
        <w:t>tersebut</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menimbulkan</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keresahan</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tentunya</w:t>
      </w:r>
      <w:proofErr w:type="spellEnd"/>
      <w:r w:rsidRPr="006B6C02">
        <w:rPr>
          <w:rFonts w:asciiTheme="majorBidi" w:hAnsiTheme="majorBidi" w:cstheme="majorBidi"/>
          <w:spacing w:val="2"/>
          <w:sz w:val="24"/>
          <w:szCs w:val="24"/>
        </w:rPr>
        <w:t xml:space="preserve"> yang </w:t>
      </w:r>
      <w:proofErr w:type="spellStart"/>
      <w:r w:rsidRPr="006B6C02">
        <w:rPr>
          <w:rFonts w:asciiTheme="majorBidi" w:hAnsiTheme="majorBidi" w:cstheme="majorBidi"/>
          <w:spacing w:val="2"/>
          <w:sz w:val="24"/>
          <w:szCs w:val="24"/>
        </w:rPr>
        <w:t>dapat</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membuat</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lingkungan</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sekitar</w:t>
      </w:r>
      <w:proofErr w:type="spellEnd"/>
      <w:r w:rsidRPr="006B6C02">
        <w:rPr>
          <w:rFonts w:asciiTheme="majorBidi" w:hAnsiTheme="majorBidi" w:cstheme="majorBidi"/>
          <w:spacing w:val="2"/>
          <w:sz w:val="24"/>
          <w:szCs w:val="24"/>
        </w:rPr>
        <w:t xml:space="preserve"> pun </w:t>
      </w:r>
      <w:proofErr w:type="spellStart"/>
      <w:r w:rsidRPr="006B6C02">
        <w:rPr>
          <w:rFonts w:asciiTheme="majorBidi" w:hAnsiTheme="majorBidi" w:cstheme="majorBidi"/>
          <w:spacing w:val="2"/>
          <w:sz w:val="24"/>
          <w:szCs w:val="24"/>
        </w:rPr>
        <w:t>terkenda</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dampak</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Diketahui</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bahwa</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lingkungan</w:t>
      </w:r>
      <w:proofErr w:type="spellEnd"/>
      <w:r w:rsidRPr="006B6C02">
        <w:rPr>
          <w:rFonts w:asciiTheme="majorBidi" w:hAnsiTheme="majorBidi" w:cstheme="majorBidi"/>
          <w:spacing w:val="2"/>
          <w:sz w:val="24"/>
          <w:szCs w:val="24"/>
        </w:rPr>
        <w:t xml:space="preserve"> di SMA Widya Nusantara Bekasi yang </w:t>
      </w:r>
      <w:proofErr w:type="spellStart"/>
      <w:r w:rsidRPr="006B6C02">
        <w:rPr>
          <w:rFonts w:asciiTheme="majorBidi" w:hAnsiTheme="majorBidi" w:cstheme="majorBidi"/>
          <w:spacing w:val="2"/>
          <w:sz w:val="24"/>
          <w:szCs w:val="24"/>
        </w:rPr>
        <w:t>sering</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terkena</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dampak</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banjir</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akibat</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kurangnya</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perilaku</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peduli</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lingkungan</w:t>
      </w:r>
      <w:proofErr w:type="spellEnd"/>
      <w:r w:rsidRPr="006B6C02">
        <w:rPr>
          <w:rFonts w:asciiTheme="majorBidi" w:hAnsiTheme="majorBidi" w:cstheme="majorBidi"/>
          <w:spacing w:val="2"/>
          <w:sz w:val="24"/>
          <w:szCs w:val="24"/>
        </w:rPr>
        <w:t xml:space="preserve"> beberapa </w:t>
      </w:r>
      <w:proofErr w:type="spellStart"/>
      <w:r w:rsidRPr="006B6C02">
        <w:rPr>
          <w:rFonts w:asciiTheme="majorBidi" w:hAnsiTheme="majorBidi" w:cstheme="majorBidi"/>
          <w:spacing w:val="2"/>
          <w:sz w:val="24"/>
          <w:szCs w:val="24"/>
        </w:rPr>
        <w:t>peserta</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didik</w:t>
      </w:r>
      <w:proofErr w:type="spellEnd"/>
      <w:r w:rsidRPr="006B6C02">
        <w:rPr>
          <w:rFonts w:asciiTheme="majorBidi" w:hAnsiTheme="majorBidi" w:cstheme="majorBidi"/>
          <w:spacing w:val="2"/>
          <w:sz w:val="24"/>
          <w:szCs w:val="24"/>
        </w:rPr>
        <w:t xml:space="preserve"> dan </w:t>
      </w:r>
      <w:proofErr w:type="spellStart"/>
      <w:r w:rsidRPr="006B6C02">
        <w:rPr>
          <w:rFonts w:asciiTheme="majorBidi" w:hAnsiTheme="majorBidi" w:cstheme="majorBidi"/>
          <w:spacing w:val="2"/>
          <w:sz w:val="24"/>
          <w:szCs w:val="24"/>
        </w:rPr>
        <w:t>lingkungan</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sekitar</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Padahal</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sekolah</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menyediakan</w:t>
      </w:r>
      <w:proofErr w:type="spellEnd"/>
      <w:r w:rsidRPr="006B6C02">
        <w:rPr>
          <w:rFonts w:asciiTheme="majorBidi" w:hAnsiTheme="majorBidi" w:cstheme="majorBidi"/>
          <w:spacing w:val="2"/>
          <w:sz w:val="24"/>
          <w:szCs w:val="24"/>
        </w:rPr>
        <w:t xml:space="preserve"> 60 tempat </w:t>
      </w:r>
      <w:proofErr w:type="spellStart"/>
      <w:r w:rsidRPr="006B6C02">
        <w:rPr>
          <w:rFonts w:asciiTheme="majorBidi" w:hAnsiTheme="majorBidi" w:cstheme="majorBidi"/>
          <w:spacing w:val="2"/>
          <w:sz w:val="24"/>
          <w:szCs w:val="24"/>
        </w:rPr>
        <w:t>sampah</w:t>
      </w:r>
      <w:proofErr w:type="spellEnd"/>
      <w:r w:rsidRPr="006B6C02">
        <w:rPr>
          <w:rFonts w:asciiTheme="majorBidi" w:hAnsiTheme="majorBidi" w:cstheme="majorBidi"/>
          <w:spacing w:val="2"/>
          <w:sz w:val="24"/>
          <w:szCs w:val="24"/>
        </w:rPr>
        <w:t xml:space="preserve"> di tempat </w:t>
      </w:r>
      <w:proofErr w:type="spellStart"/>
      <w:proofErr w:type="gramStart"/>
      <w:r w:rsidRPr="006B6C02">
        <w:rPr>
          <w:rFonts w:asciiTheme="majorBidi" w:hAnsiTheme="majorBidi" w:cstheme="majorBidi"/>
          <w:spacing w:val="2"/>
          <w:sz w:val="24"/>
          <w:szCs w:val="24"/>
        </w:rPr>
        <w:t>pembuangan</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sampah</w:t>
      </w:r>
      <w:proofErr w:type="spellEnd"/>
      <w:proofErr w:type="gram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organik</w:t>
      </w:r>
      <w:proofErr w:type="spellEnd"/>
      <w:r w:rsidRPr="006B6C02">
        <w:rPr>
          <w:rFonts w:asciiTheme="majorBidi" w:hAnsiTheme="majorBidi" w:cstheme="majorBidi"/>
          <w:spacing w:val="2"/>
          <w:sz w:val="24"/>
          <w:szCs w:val="24"/>
        </w:rPr>
        <w:t>/</w:t>
      </w:r>
      <w:proofErr w:type="spellStart"/>
      <w:r w:rsidRPr="006B6C02">
        <w:rPr>
          <w:rFonts w:asciiTheme="majorBidi" w:hAnsiTheme="majorBidi" w:cstheme="majorBidi"/>
          <w:spacing w:val="2"/>
          <w:sz w:val="24"/>
          <w:szCs w:val="24"/>
        </w:rPr>
        <w:t>anorganik</w:t>
      </w:r>
      <w:proofErr w:type="spellEnd"/>
      <w:r w:rsidRPr="006B6C02">
        <w:rPr>
          <w:rFonts w:asciiTheme="majorBidi" w:hAnsiTheme="majorBidi" w:cstheme="majorBidi"/>
          <w:spacing w:val="2"/>
          <w:sz w:val="24"/>
          <w:szCs w:val="24"/>
        </w:rPr>
        <w:t xml:space="preserve">, 2 Tempat </w:t>
      </w:r>
      <w:proofErr w:type="spellStart"/>
      <w:r w:rsidRPr="006B6C02">
        <w:rPr>
          <w:rFonts w:asciiTheme="majorBidi" w:hAnsiTheme="majorBidi" w:cstheme="majorBidi"/>
          <w:spacing w:val="2"/>
          <w:sz w:val="24"/>
          <w:szCs w:val="24"/>
        </w:rPr>
        <w:t>Pembuangan</w:t>
      </w:r>
      <w:proofErr w:type="spellEnd"/>
      <w:r w:rsidRPr="006B6C02">
        <w:rPr>
          <w:rFonts w:asciiTheme="majorBidi" w:hAnsiTheme="majorBidi" w:cstheme="majorBidi"/>
          <w:spacing w:val="2"/>
          <w:sz w:val="24"/>
          <w:szCs w:val="24"/>
        </w:rPr>
        <w:t xml:space="preserve"> Akhir (TPA) </w:t>
      </w:r>
      <w:proofErr w:type="spellStart"/>
      <w:r w:rsidRPr="006B6C02">
        <w:rPr>
          <w:rFonts w:asciiTheme="majorBidi" w:hAnsiTheme="majorBidi" w:cstheme="majorBidi"/>
          <w:spacing w:val="2"/>
          <w:sz w:val="24"/>
          <w:szCs w:val="24"/>
        </w:rPr>
        <w:t>sampah</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organik</w:t>
      </w:r>
      <w:proofErr w:type="spellEnd"/>
      <w:r w:rsidRPr="006B6C02">
        <w:rPr>
          <w:rFonts w:asciiTheme="majorBidi" w:hAnsiTheme="majorBidi" w:cstheme="majorBidi"/>
          <w:spacing w:val="2"/>
          <w:sz w:val="24"/>
          <w:szCs w:val="24"/>
        </w:rPr>
        <w:t>/</w:t>
      </w:r>
      <w:proofErr w:type="spellStart"/>
      <w:r w:rsidRPr="006B6C02">
        <w:rPr>
          <w:rFonts w:asciiTheme="majorBidi" w:hAnsiTheme="majorBidi" w:cstheme="majorBidi"/>
          <w:spacing w:val="2"/>
          <w:sz w:val="24"/>
          <w:szCs w:val="24"/>
        </w:rPr>
        <w:t>anorganik</w:t>
      </w:r>
      <w:proofErr w:type="spellEnd"/>
      <w:r w:rsidRPr="006B6C02">
        <w:rPr>
          <w:rFonts w:asciiTheme="majorBidi" w:hAnsiTheme="majorBidi" w:cstheme="majorBidi"/>
          <w:spacing w:val="2"/>
          <w:sz w:val="24"/>
          <w:szCs w:val="24"/>
        </w:rPr>
        <w:t xml:space="preserve">, dan 30 toilet untuk </w:t>
      </w:r>
      <w:proofErr w:type="spellStart"/>
      <w:r w:rsidRPr="006B6C02">
        <w:rPr>
          <w:rFonts w:asciiTheme="majorBidi" w:hAnsiTheme="majorBidi" w:cstheme="majorBidi"/>
          <w:spacing w:val="2"/>
          <w:sz w:val="24"/>
          <w:szCs w:val="24"/>
        </w:rPr>
        <w:t>siswa</w:t>
      </w:r>
      <w:proofErr w:type="spellEnd"/>
      <w:r w:rsidRPr="006B6C02">
        <w:rPr>
          <w:rFonts w:asciiTheme="majorBidi" w:hAnsiTheme="majorBidi" w:cstheme="majorBidi"/>
          <w:spacing w:val="2"/>
          <w:sz w:val="24"/>
          <w:szCs w:val="24"/>
        </w:rPr>
        <w:t xml:space="preserve">. Beberapa masalah </w:t>
      </w:r>
      <w:proofErr w:type="spellStart"/>
      <w:r w:rsidRPr="006B6C02">
        <w:rPr>
          <w:rFonts w:asciiTheme="majorBidi" w:hAnsiTheme="majorBidi" w:cstheme="majorBidi"/>
          <w:spacing w:val="2"/>
          <w:sz w:val="24"/>
          <w:szCs w:val="24"/>
        </w:rPr>
        <w:t>lingkungan</w:t>
      </w:r>
      <w:proofErr w:type="spellEnd"/>
      <w:r w:rsidRPr="006B6C02">
        <w:rPr>
          <w:rFonts w:asciiTheme="majorBidi" w:hAnsiTheme="majorBidi" w:cstheme="majorBidi"/>
          <w:spacing w:val="2"/>
          <w:sz w:val="24"/>
          <w:szCs w:val="24"/>
        </w:rPr>
        <w:t xml:space="preserve"> yang </w:t>
      </w:r>
      <w:proofErr w:type="spellStart"/>
      <w:r w:rsidRPr="006B6C02">
        <w:rPr>
          <w:rFonts w:asciiTheme="majorBidi" w:hAnsiTheme="majorBidi" w:cstheme="majorBidi"/>
          <w:spacing w:val="2"/>
          <w:sz w:val="24"/>
          <w:szCs w:val="24"/>
        </w:rPr>
        <w:t>muncul</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apabila</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diperhatikan</w:t>
      </w:r>
      <w:proofErr w:type="spellEnd"/>
      <w:r w:rsidRPr="006B6C02">
        <w:rPr>
          <w:rFonts w:asciiTheme="majorBidi" w:hAnsiTheme="majorBidi" w:cstheme="majorBidi"/>
          <w:spacing w:val="2"/>
          <w:sz w:val="24"/>
          <w:szCs w:val="24"/>
        </w:rPr>
        <w:t xml:space="preserve"> secara </w:t>
      </w:r>
      <w:proofErr w:type="spellStart"/>
      <w:r w:rsidRPr="006B6C02">
        <w:rPr>
          <w:rFonts w:asciiTheme="majorBidi" w:hAnsiTheme="majorBidi" w:cstheme="majorBidi"/>
          <w:spacing w:val="2"/>
          <w:sz w:val="24"/>
          <w:szCs w:val="24"/>
        </w:rPr>
        <w:t>saksama</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diakibatkan</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dari</w:t>
      </w:r>
      <w:proofErr w:type="spellEnd"/>
      <w:r w:rsidRPr="006B6C02">
        <w:rPr>
          <w:rFonts w:asciiTheme="majorBidi" w:hAnsiTheme="majorBidi" w:cstheme="majorBidi"/>
          <w:spacing w:val="2"/>
          <w:sz w:val="24"/>
          <w:szCs w:val="24"/>
        </w:rPr>
        <w:t xml:space="preserve"> </w:t>
      </w:r>
      <w:proofErr w:type="spellStart"/>
      <w:proofErr w:type="gramStart"/>
      <w:r w:rsidRPr="006B6C02">
        <w:rPr>
          <w:rFonts w:asciiTheme="majorBidi" w:hAnsiTheme="majorBidi" w:cstheme="majorBidi"/>
          <w:spacing w:val="2"/>
          <w:sz w:val="24"/>
          <w:szCs w:val="24"/>
        </w:rPr>
        <w:t>perilaku</w:t>
      </w:r>
      <w:proofErr w:type="spellEnd"/>
      <w:r w:rsidRPr="006B6C02">
        <w:rPr>
          <w:rFonts w:asciiTheme="majorBidi" w:hAnsiTheme="majorBidi" w:cstheme="majorBidi"/>
          <w:spacing w:val="2"/>
          <w:sz w:val="24"/>
          <w:szCs w:val="24"/>
        </w:rPr>
        <w:t xml:space="preserve">  negative</w:t>
      </w:r>
      <w:proofErr w:type="gram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manusia</w:t>
      </w:r>
      <w:proofErr w:type="spellEnd"/>
      <w:r w:rsidRPr="006B6C02">
        <w:rPr>
          <w:rFonts w:asciiTheme="majorBidi" w:hAnsiTheme="majorBidi" w:cstheme="majorBidi"/>
          <w:spacing w:val="2"/>
          <w:sz w:val="24"/>
          <w:szCs w:val="24"/>
        </w:rPr>
        <w:t xml:space="preserve"> itu sendiri. Pola </w:t>
      </w:r>
      <w:proofErr w:type="spellStart"/>
      <w:r w:rsidRPr="006B6C02">
        <w:rPr>
          <w:rFonts w:asciiTheme="majorBidi" w:hAnsiTheme="majorBidi" w:cstheme="majorBidi"/>
          <w:spacing w:val="2"/>
          <w:sz w:val="24"/>
          <w:szCs w:val="24"/>
        </w:rPr>
        <w:t>pikir</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sikap</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serta</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tindakan</w:t>
      </w:r>
      <w:proofErr w:type="spellEnd"/>
      <w:r w:rsidRPr="006B6C02">
        <w:rPr>
          <w:rFonts w:asciiTheme="majorBidi" w:hAnsiTheme="majorBidi" w:cstheme="majorBidi"/>
          <w:spacing w:val="2"/>
          <w:sz w:val="24"/>
          <w:szCs w:val="24"/>
        </w:rPr>
        <w:t xml:space="preserve"> yang </w:t>
      </w:r>
      <w:proofErr w:type="spellStart"/>
      <w:r w:rsidRPr="006B6C02">
        <w:rPr>
          <w:rFonts w:asciiTheme="majorBidi" w:hAnsiTheme="majorBidi" w:cstheme="majorBidi"/>
          <w:spacing w:val="2"/>
          <w:sz w:val="24"/>
          <w:szCs w:val="24"/>
        </w:rPr>
        <w:t>tidak</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bertanggung</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jawab</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terhadap</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kebersihan</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lingkungan</w:t>
      </w:r>
      <w:proofErr w:type="spellEnd"/>
      <w:r w:rsidRPr="006B6C02">
        <w:rPr>
          <w:rFonts w:asciiTheme="majorBidi" w:hAnsiTheme="majorBidi" w:cstheme="majorBidi"/>
          <w:spacing w:val="2"/>
          <w:sz w:val="24"/>
          <w:szCs w:val="24"/>
        </w:rPr>
        <w:t>.</w:t>
      </w:r>
    </w:p>
    <w:p w14:paraId="160E0E32" w14:textId="77777777" w:rsidR="004209D8" w:rsidRPr="006B6C02" w:rsidRDefault="008B3F10">
      <w:pPr>
        <w:pStyle w:val="ListParagraph"/>
        <w:spacing w:line="360" w:lineRule="auto"/>
        <w:ind w:left="0" w:firstLine="450"/>
        <w:jc w:val="both"/>
        <w:rPr>
          <w:rFonts w:asciiTheme="majorBidi" w:hAnsiTheme="majorBidi" w:cstheme="majorBidi"/>
          <w:spacing w:val="2"/>
          <w:sz w:val="24"/>
          <w:szCs w:val="24"/>
        </w:rPr>
      </w:pPr>
      <w:r w:rsidRPr="006B6C02">
        <w:rPr>
          <w:rFonts w:asciiTheme="majorBidi" w:hAnsiTheme="majorBidi" w:cstheme="majorBidi"/>
          <w:spacing w:val="2"/>
          <w:sz w:val="24"/>
          <w:szCs w:val="24"/>
        </w:rPr>
        <w:t xml:space="preserve">Penelitian ini </w:t>
      </w:r>
      <w:proofErr w:type="spellStart"/>
      <w:r w:rsidRPr="006B6C02">
        <w:rPr>
          <w:rFonts w:asciiTheme="majorBidi" w:hAnsiTheme="majorBidi" w:cstheme="majorBidi"/>
          <w:spacing w:val="2"/>
          <w:sz w:val="24"/>
          <w:szCs w:val="24"/>
        </w:rPr>
        <w:t>diharapkan</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menjadi</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kebaruan</w:t>
      </w:r>
      <w:proofErr w:type="spellEnd"/>
      <w:r w:rsidRPr="006B6C02">
        <w:rPr>
          <w:rFonts w:asciiTheme="majorBidi" w:hAnsiTheme="majorBidi" w:cstheme="majorBidi"/>
          <w:spacing w:val="2"/>
          <w:sz w:val="24"/>
          <w:szCs w:val="24"/>
        </w:rPr>
        <w:t xml:space="preserve"> dalam </w:t>
      </w:r>
      <w:proofErr w:type="spellStart"/>
      <w:r w:rsidRPr="006B6C02">
        <w:rPr>
          <w:rFonts w:asciiTheme="majorBidi" w:hAnsiTheme="majorBidi" w:cstheme="majorBidi"/>
          <w:spacing w:val="2"/>
          <w:sz w:val="24"/>
          <w:szCs w:val="24"/>
        </w:rPr>
        <w:t>hal</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menjaga</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ekosistem</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lingkungan</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melalui</w:t>
      </w:r>
      <w:proofErr w:type="spellEnd"/>
      <w:r w:rsidRPr="006B6C02">
        <w:rPr>
          <w:rFonts w:asciiTheme="majorBidi" w:hAnsiTheme="majorBidi" w:cstheme="majorBidi"/>
          <w:spacing w:val="2"/>
          <w:sz w:val="24"/>
          <w:szCs w:val="24"/>
        </w:rPr>
        <w:t xml:space="preserve"> bentuk </w:t>
      </w:r>
      <w:proofErr w:type="spellStart"/>
      <w:r w:rsidRPr="006B6C02">
        <w:rPr>
          <w:rFonts w:asciiTheme="majorBidi" w:hAnsiTheme="majorBidi" w:cstheme="majorBidi"/>
          <w:spacing w:val="2"/>
          <w:sz w:val="24"/>
          <w:szCs w:val="24"/>
        </w:rPr>
        <w:t>perilaku</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peduli</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lingkungan</w:t>
      </w:r>
      <w:proofErr w:type="spellEnd"/>
      <w:r w:rsidRPr="006B6C02">
        <w:rPr>
          <w:rFonts w:asciiTheme="majorBidi" w:hAnsiTheme="majorBidi" w:cstheme="majorBidi"/>
          <w:spacing w:val="2"/>
          <w:sz w:val="24"/>
          <w:szCs w:val="24"/>
        </w:rPr>
        <w:t xml:space="preserve"> sebagai </w:t>
      </w:r>
      <w:proofErr w:type="spellStart"/>
      <w:r w:rsidRPr="006B6C02">
        <w:rPr>
          <w:rFonts w:asciiTheme="majorBidi" w:hAnsiTheme="majorBidi" w:cstheme="majorBidi"/>
          <w:spacing w:val="2"/>
          <w:sz w:val="24"/>
          <w:szCs w:val="24"/>
        </w:rPr>
        <w:t>kontribusi</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bagi</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kehidupan</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lingkungan</w:t>
      </w:r>
      <w:proofErr w:type="spellEnd"/>
      <w:r w:rsidRPr="006B6C02">
        <w:rPr>
          <w:rFonts w:asciiTheme="majorBidi" w:hAnsiTheme="majorBidi" w:cstheme="majorBidi"/>
          <w:spacing w:val="2"/>
          <w:sz w:val="24"/>
          <w:szCs w:val="24"/>
        </w:rPr>
        <w:t xml:space="preserve"> dan </w:t>
      </w:r>
      <w:proofErr w:type="spellStart"/>
      <w:r w:rsidRPr="006B6C02">
        <w:rPr>
          <w:rFonts w:asciiTheme="majorBidi" w:hAnsiTheme="majorBidi" w:cstheme="majorBidi"/>
          <w:spacing w:val="2"/>
          <w:sz w:val="24"/>
          <w:szCs w:val="24"/>
        </w:rPr>
        <w:t>ilmu</w:t>
      </w:r>
      <w:proofErr w:type="spellEnd"/>
      <w:r w:rsidRPr="006B6C02">
        <w:rPr>
          <w:rFonts w:asciiTheme="majorBidi" w:hAnsiTheme="majorBidi" w:cstheme="majorBidi"/>
          <w:spacing w:val="2"/>
          <w:sz w:val="24"/>
          <w:szCs w:val="24"/>
        </w:rPr>
        <w:t xml:space="preserve"> pengetahuan dalam </w:t>
      </w:r>
      <w:proofErr w:type="spellStart"/>
      <w:r w:rsidRPr="006B6C02">
        <w:rPr>
          <w:rFonts w:asciiTheme="majorBidi" w:hAnsiTheme="majorBidi" w:cstheme="majorBidi"/>
          <w:spacing w:val="2"/>
          <w:sz w:val="24"/>
          <w:szCs w:val="24"/>
        </w:rPr>
        <w:t>menjaga</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ekosistem</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lingkungan</w:t>
      </w:r>
      <w:proofErr w:type="spellEnd"/>
      <w:r w:rsidRPr="006B6C02">
        <w:rPr>
          <w:rFonts w:asciiTheme="majorBidi" w:hAnsiTheme="majorBidi" w:cstheme="majorBidi"/>
          <w:spacing w:val="2"/>
          <w:sz w:val="24"/>
          <w:szCs w:val="24"/>
        </w:rPr>
        <w:t xml:space="preserve"> dengan </w:t>
      </w:r>
      <w:proofErr w:type="spellStart"/>
      <w:r w:rsidRPr="006B6C02">
        <w:rPr>
          <w:rFonts w:asciiTheme="majorBidi" w:hAnsiTheme="majorBidi" w:cstheme="majorBidi"/>
          <w:spacing w:val="2"/>
          <w:sz w:val="24"/>
          <w:szCs w:val="24"/>
        </w:rPr>
        <w:t>memulai</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meningkatkan</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kepekaan</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terhadap</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sikap</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ekologi</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serta</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literasi</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ekologi</w:t>
      </w:r>
      <w:proofErr w:type="spellEnd"/>
      <w:r w:rsidRPr="006B6C02">
        <w:rPr>
          <w:rFonts w:asciiTheme="majorBidi" w:hAnsiTheme="majorBidi" w:cstheme="majorBidi"/>
          <w:spacing w:val="2"/>
          <w:sz w:val="24"/>
          <w:szCs w:val="24"/>
        </w:rPr>
        <w:t xml:space="preserve"> pada </w:t>
      </w:r>
      <w:proofErr w:type="spellStart"/>
      <w:r w:rsidRPr="006B6C02">
        <w:rPr>
          <w:rFonts w:asciiTheme="majorBidi" w:hAnsiTheme="majorBidi" w:cstheme="majorBidi"/>
          <w:spacing w:val="2"/>
          <w:sz w:val="24"/>
          <w:szCs w:val="24"/>
        </w:rPr>
        <w:t>lingkungan</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sekolah</w:t>
      </w:r>
      <w:proofErr w:type="spellEnd"/>
      <w:r w:rsidRPr="006B6C02">
        <w:rPr>
          <w:rFonts w:asciiTheme="majorBidi" w:hAnsiTheme="majorBidi" w:cstheme="majorBidi"/>
          <w:spacing w:val="2"/>
          <w:sz w:val="24"/>
          <w:szCs w:val="24"/>
        </w:rPr>
        <w:t xml:space="preserve"> dan </w:t>
      </w:r>
      <w:proofErr w:type="spellStart"/>
      <w:r w:rsidRPr="006B6C02">
        <w:rPr>
          <w:rFonts w:asciiTheme="majorBidi" w:hAnsiTheme="majorBidi" w:cstheme="majorBidi"/>
          <w:spacing w:val="2"/>
          <w:sz w:val="24"/>
          <w:szCs w:val="24"/>
        </w:rPr>
        <w:t>berdampak</w:t>
      </w:r>
      <w:proofErr w:type="spellEnd"/>
      <w:r w:rsidRPr="006B6C02">
        <w:rPr>
          <w:rFonts w:asciiTheme="majorBidi" w:hAnsiTheme="majorBidi" w:cstheme="majorBidi"/>
          <w:spacing w:val="2"/>
          <w:sz w:val="24"/>
          <w:szCs w:val="24"/>
        </w:rPr>
        <w:t xml:space="preserve"> pada </w:t>
      </w:r>
      <w:proofErr w:type="spellStart"/>
      <w:r w:rsidRPr="006B6C02">
        <w:rPr>
          <w:rFonts w:asciiTheme="majorBidi" w:hAnsiTheme="majorBidi" w:cstheme="majorBidi"/>
          <w:spacing w:val="2"/>
          <w:sz w:val="24"/>
          <w:szCs w:val="24"/>
        </w:rPr>
        <w:t>lingkungan</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sekolah</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serta</w:t>
      </w:r>
      <w:proofErr w:type="spellEnd"/>
      <w:r w:rsidRPr="006B6C02">
        <w:rPr>
          <w:rFonts w:asciiTheme="majorBidi" w:hAnsiTheme="majorBidi" w:cstheme="majorBidi"/>
          <w:spacing w:val="2"/>
          <w:sz w:val="24"/>
          <w:szCs w:val="24"/>
        </w:rPr>
        <w:t xml:space="preserve"> </w:t>
      </w:r>
      <w:proofErr w:type="spellStart"/>
      <w:r w:rsidRPr="006B6C02">
        <w:rPr>
          <w:rFonts w:asciiTheme="majorBidi" w:hAnsiTheme="majorBidi" w:cstheme="majorBidi"/>
          <w:spacing w:val="2"/>
          <w:sz w:val="24"/>
          <w:szCs w:val="24"/>
        </w:rPr>
        <w:t>masyarakat</w:t>
      </w:r>
      <w:proofErr w:type="spellEnd"/>
      <w:r w:rsidRPr="006B6C02">
        <w:rPr>
          <w:rFonts w:asciiTheme="majorBidi" w:hAnsiTheme="majorBidi" w:cstheme="majorBidi"/>
          <w:spacing w:val="2"/>
          <w:sz w:val="24"/>
          <w:szCs w:val="24"/>
        </w:rPr>
        <w:t>.</w:t>
      </w:r>
    </w:p>
    <w:p w14:paraId="344356DA" w14:textId="77777777" w:rsidR="004209D8" w:rsidRPr="006B6C02" w:rsidRDefault="008B3F10">
      <w:pPr>
        <w:pStyle w:val="ListParagraph"/>
        <w:spacing w:line="360" w:lineRule="auto"/>
        <w:ind w:left="0" w:firstLine="450"/>
        <w:jc w:val="both"/>
        <w:rPr>
          <w:rFonts w:asciiTheme="majorBidi" w:hAnsiTheme="majorBidi" w:cstheme="majorBidi"/>
          <w:sz w:val="24"/>
          <w:szCs w:val="24"/>
        </w:rPr>
      </w:pPr>
      <w:proofErr w:type="spellStart"/>
      <w:r w:rsidRPr="006B6C02">
        <w:rPr>
          <w:rFonts w:asciiTheme="majorBidi" w:hAnsiTheme="majorBidi" w:cstheme="majorBidi"/>
          <w:sz w:val="24"/>
          <w:szCs w:val="24"/>
        </w:rPr>
        <w:lastRenderedPageBreak/>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latar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belakang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peneliti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tertarik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melakukan</w:t>
      </w:r>
      <w:proofErr w:type="spellEnd"/>
      <w:r w:rsidRPr="006B6C02">
        <w:rPr>
          <w:rFonts w:asciiTheme="majorBidi" w:hAnsiTheme="majorBidi" w:cstheme="majorBidi"/>
          <w:sz w:val="24"/>
          <w:szCs w:val="24"/>
        </w:rPr>
        <w:t xml:space="preserve"> penelitian </w:t>
      </w:r>
      <w:proofErr w:type="spellStart"/>
      <w:r w:rsidRPr="006B6C02">
        <w:rPr>
          <w:rFonts w:asciiTheme="majorBidi" w:hAnsiTheme="majorBidi" w:cstheme="majorBidi"/>
          <w:sz w:val="24"/>
          <w:szCs w:val="24"/>
        </w:rPr>
        <w:t>mengenai</w:t>
      </w:r>
      <w:proofErr w:type="spellEnd"/>
      <w:r w:rsidRPr="006B6C02">
        <w:rPr>
          <w:rFonts w:asciiTheme="majorBidi" w:hAnsiTheme="majorBidi" w:cstheme="majorBidi"/>
          <w:sz w:val="24"/>
          <w:szCs w:val="24"/>
        </w:rPr>
        <w:t xml:space="preserve"> “HUBUNGAN SIKAP DAN LITERASI EKOLOGI SISWA SMA DENGAN PERILAKU PEDULI LINGKUNGAN”.</w:t>
      </w:r>
    </w:p>
    <w:p w14:paraId="1667B600" w14:textId="77777777" w:rsidR="004209D8" w:rsidRPr="006B6C02" w:rsidRDefault="004209D8">
      <w:pPr>
        <w:pStyle w:val="ListParagraph"/>
        <w:spacing w:line="360" w:lineRule="auto"/>
        <w:ind w:left="0" w:firstLine="450"/>
        <w:jc w:val="both"/>
        <w:rPr>
          <w:rFonts w:asciiTheme="majorBidi" w:hAnsiTheme="majorBidi" w:cstheme="majorBidi"/>
          <w:sz w:val="24"/>
          <w:szCs w:val="24"/>
        </w:rPr>
      </w:pPr>
    </w:p>
    <w:p w14:paraId="23BDD872" w14:textId="77777777" w:rsidR="004209D8" w:rsidRPr="006B6C02" w:rsidRDefault="008B3F10">
      <w:pPr>
        <w:pStyle w:val="Heading2"/>
        <w:rPr>
          <w:rFonts w:asciiTheme="majorBidi" w:hAnsiTheme="majorBidi" w:cstheme="majorBidi"/>
        </w:rPr>
      </w:pPr>
      <w:bookmarkStart w:id="3" w:name="_Toc185873876"/>
      <w:proofErr w:type="spellStart"/>
      <w:r w:rsidRPr="006B6C02">
        <w:rPr>
          <w:rFonts w:asciiTheme="majorBidi" w:hAnsiTheme="majorBidi" w:cstheme="majorBidi"/>
        </w:rPr>
        <w:t>Identifikasi</w:t>
      </w:r>
      <w:proofErr w:type="spellEnd"/>
      <w:r w:rsidRPr="006B6C02">
        <w:rPr>
          <w:rFonts w:asciiTheme="majorBidi" w:hAnsiTheme="majorBidi" w:cstheme="majorBidi"/>
        </w:rPr>
        <w:t xml:space="preserve"> Masalah</w:t>
      </w:r>
      <w:bookmarkEnd w:id="3"/>
      <w:r w:rsidRPr="006B6C02">
        <w:rPr>
          <w:rFonts w:asciiTheme="majorBidi" w:hAnsiTheme="majorBidi" w:cstheme="majorBidi"/>
        </w:rPr>
        <w:t xml:space="preserve"> </w:t>
      </w:r>
    </w:p>
    <w:p w14:paraId="45255AF7" w14:textId="77777777" w:rsidR="004209D8" w:rsidRPr="006B6C02" w:rsidRDefault="008B3F10">
      <w:pPr>
        <w:spacing w:after="0" w:line="360" w:lineRule="auto"/>
        <w:ind w:firstLine="446"/>
        <w:jc w:val="both"/>
        <w:rPr>
          <w:rFonts w:asciiTheme="majorBidi" w:hAnsiTheme="majorBidi" w:cstheme="majorBidi"/>
          <w:sz w:val="24"/>
        </w:rPr>
      </w:pPr>
      <w:proofErr w:type="spellStart"/>
      <w:r w:rsidRPr="006B6C02">
        <w:rPr>
          <w:rFonts w:asciiTheme="majorBidi" w:hAnsiTheme="majorBidi" w:cstheme="majorBidi"/>
          <w:sz w:val="24"/>
        </w:rPr>
        <w:t>Berdasarkan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latar</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belakang</w:t>
      </w:r>
      <w:proofErr w:type="spellEnd"/>
      <w:r w:rsidRPr="006B6C02">
        <w:rPr>
          <w:rFonts w:asciiTheme="majorBidi" w:hAnsiTheme="majorBidi" w:cstheme="majorBidi"/>
          <w:sz w:val="24"/>
        </w:rPr>
        <w:t xml:space="preserve"> masalah yang </w:t>
      </w:r>
      <w:proofErr w:type="spellStart"/>
      <w:r w:rsidRPr="006B6C02">
        <w:rPr>
          <w:rFonts w:asciiTheme="majorBidi" w:hAnsiTheme="majorBidi" w:cstheme="majorBidi"/>
          <w:sz w:val="24"/>
        </w:rPr>
        <w:t>telah</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diuraikan</w:t>
      </w:r>
      <w:proofErr w:type="spellEnd"/>
      <w:r w:rsidRPr="006B6C02">
        <w:rPr>
          <w:rFonts w:asciiTheme="majorBidi" w:hAnsiTheme="majorBidi" w:cstheme="majorBidi"/>
          <w:sz w:val="24"/>
        </w:rPr>
        <w:t xml:space="preserve"> di </w:t>
      </w:r>
      <w:proofErr w:type="spellStart"/>
      <w:r w:rsidRPr="006B6C02">
        <w:rPr>
          <w:rFonts w:asciiTheme="majorBidi" w:hAnsiTheme="majorBidi" w:cstheme="majorBidi"/>
          <w:sz w:val="24"/>
        </w:rPr>
        <w:t>atas</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dapat</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diidentifikasi</w:t>
      </w:r>
      <w:proofErr w:type="spellEnd"/>
      <w:r w:rsidRPr="006B6C02">
        <w:rPr>
          <w:rFonts w:asciiTheme="majorBidi" w:hAnsiTheme="majorBidi" w:cstheme="majorBidi"/>
          <w:sz w:val="24"/>
        </w:rPr>
        <w:t xml:space="preserve"> masalah-masalah sebagai </w:t>
      </w:r>
      <w:proofErr w:type="spellStart"/>
      <w:r w:rsidRPr="006B6C02">
        <w:rPr>
          <w:rFonts w:asciiTheme="majorBidi" w:hAnsiTheme="majorBidi" w:cstheme="majorBidi"/>
          <w:sz w:val="24"/>
        </w:rPr>
        <w:t>berikut</w:t>
      </w:r>
      <w:proofErr w:type="spellEnd"/>
      <w:r w:rsidRPr="006B6C02">
        <w:rPr>
          <w:rFonts w:asciiTheme="majorBidi" w:hAnsiTheme="majorBidi" w:cstheme="majorBidi"/>
          <w:sz w:val="24"/>
        </w:rPr>
        <w:t>:</w:t>
      </w:r>
    </w:p>
    <w:p w14:paraId="451F8F7F" w14:textId="77777777" w:rsidR="004209D8" w:rsidRPr="006B6C02" w:rsidRDefault="008B3F10">
      <w:pPr>
        <w:pStyle w:val="ListParagraph"/>
        <w:numPr>
          <w:ilvl w:val="0"/>
          <w:numId w:val="13"/>
        </w:numPr>
        <w:spacing w:line="360" w:lineRule="auto"/>
        <w:ind w:left="720" w:hanging="270"/>
        <w:jc w:val="both"/>
        <w:rPr>
          <w:rFonts w:asciiTheme="majorBidi" w:hAnsiTheme="majorBidi" w:cstheme="majorBidi"/>
          <w:sz w:val="24"/>
          <w:szCs w:val="24"/>
        </w:rPr>
      </w:pP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SMA Widya Nusantara Bekasi yang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permasalahan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semakin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besar</w:t>
      </w:r>
      <w:proofErr w:type="spellEnd"/>
      <w:r w:rsidRPr="006B6C02">
        <w:rPr>
          <w:rFonts w:asciiTheme="majorBidi" w:hAnsiTheme="majorBidi" w:cstheme="majorBidi"/>
          <w:sz w:val="24"/>
          <w:szCs w:val="24"/>
        </w:rPr>
        <w:t xml:space="preserve">. </w:t>
      </w:r>
    </w:p>
    <w:p w14:paraId="66D0C5D7" w14:textId="77777777" w:rsidR="004209D8" w:rsidRPr="006B6C02" w:rsidRDefault="008B3F10">
      <w:pPr>
        <w:pStyle w:val="ListParagraph"/>
        <w:numPr>
          <w:ilvl w:val="0"/>
          <w:numId w:val="13"/>
        </w:numPr>
        <w:spacing w:line="360" w:lineRule="auto"/>
        <w:ind w:left="720" w:hanging="270"/>
        <w:jc w:val="both"/>
        <w:rPr>
          <w:rFonts w:asciiTheme="majorBidi" w:hAnsiTheme="majorBidi" w:cstheme="majorBidi"/>
          <w:b/>
          <w:sz w:val="24"/>
          <w:szCs w:val="24"/>
        </w:rPr>
      </w:pPr>
      <w:r w:rsidRPr="006B6C02">
        <w:rPr>
          <w:rFonts w:asciiTheme="majorBidi" w:hAnsiTheme="majorBidi" w:cstheme="majorBidi"/>
          <w:sz w:val="24"/>
          <w:szCs w:val="24"/>
        </w:rPr>
        <w:t xml:space="preserve">Belum </w:t>
      </w:r>
      <w:proofErr w:type="spellStart"/>
      <w:r w:rsidRPr="006B6C02">
        <w:rPr>
          <w:rFonts w:asciiTheme="majorBidi" w:hAnsiTheme="majorBidi" w:cstheme="majorBidi"/>
          <w:sz w:val="24"/>
          <w:szCs w:val="24"/>
        </w:rPr>
        <w:t>adanya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informasi</w:t>
      </w:r>
      <w:proofErr w:type="spellEnd"/>
      <w:r w:rsidRPr="006B6C02">
        <w:rPr>
          <w:rFonts w:asciiTheme="majorBidi" w:hAnsiTheme="majorBidi" w:cstheme="majorBidi"/>
          <w:sz w:val="24"/>
          <w:szCs w:val="24"/>
        </w:rPr>
        <w:t xml:space="preserve"> terkait dengan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menyadarkan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SMA Widya Nusantara Bekasi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pentingnya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w:t>
      </w:r>
    </w:p>
    <w:p w14:paraId="7242A69D" w14:textId="77777777" w:rsidR="004209D8" w:rsidRPr="006B6C02" w:rsidRDefault="008B3F10">
      <w:pPr>
        <w:pStyle w:val="ListParagraph"/>
        <w:numPr>
          <w:ilvl w:val="0"/>
          <w:numId w:val="13"/>
        </w:numPr>
        <w:spacing w:line="360" w:lineRule="auto"/>
        <w:ind w:left="720" w:hanging="270"/>
        <w:jc w:val="both"/>
        <w:rPr>
          <w:rFonts w:asciiTheme="majorBidi" w:hAnsiTheme="majorBidi" w:cstheme="majorBidi"/>
          <w:b/>
          <w:sz w:val="24"/>
          <w:szCs w:val="24"/>
        </w:rPr>
      </w:pPr>
      <w:proofErr w:type="spellStart"/>
      <w:r w:rsidRPr="006B6C02">
        <w:rPr>
          <w:rFonts w:asciiTheme="majorBidi" w:hAnsiTheme="majorBidi" w:cstheme="majorBidi"/>
          <w:sz w:val="24"/>
          <w:szCs w:val="24"/>
        </w:rPr>
        <w:t>Kurangnya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kegiatan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pembelajaran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mampu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mendukung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berperilaku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w:t>
      </w:r>
    </w:p>
    <w:p w14:paraId="01FEC941" w14:textId="77777777" w:rsidR="004209D8" w:rsidRPr="006B6C02" w:rsidRDefault="004209D8">
      <w:pPr>
        <w:pStyle w:val="ListParagraph"/>
        <w:spacing w:line="240" w:lineRule="auto"/>
        <w:ind w:left="1080"/>
        <w:rPr>
          <w:rFonts w:asciiTheme="majorBidi" w:hAnsiTheme="majorBidi" w:cstheme="majorBidi"/>
          <w:b/>
          <w:sz w:val="24"/>
          <w:szCs w:val="24"/>
        </w:rPr>
      </w:pPr>
    </w:p>
    <w:p w14:paraId="267B6B9A" w14:textId="77777777" w:rsidR="004209D8" w:rsidRPr="006B6C02" w:rsidRDefault="008B3F10">
      <w:pPr>
        <w:pStyle w:val="Heading2"/>
        <w:rPr>
          <w:rFonts w:asciiTheme="majorBidi" w:hAnsiTheme="majorBidi" w:cstheme="majorBidi"/>
        </w:rPr>
      </w:pPr>
      <w:bookmarkStart w:id="4" w:name="_Toc185873877"/>
      <w:proofErr w:type="spellStart"/>
      <w:r w:rsidRPr="006B6C02">
        <w:rPr>
          <w:rFonts w:asciiTheme="majorBidi" w:hAnsiTheme="majorBidi" w:cstheme="majorBidi"/>
        </w:rPr>
        <w:t>Pembatasan</w:t>
      </w:r>
      <w:proofErr w:type="spellEnd"/>
      <w:r w:rsidRPr="006B6C02">
        <w:rPr>
          <w:rFonts w:asciiTheme="majorBidi" w:hAnsiTheme="majorBidi" w:cstheme="majorBidi"/>
        </w:rPr>
        <w:t xml:space="preserve"> Masalah</w:t>
      </w:r>
      <w:bookmarkEnd w:id="4"/>
      <w:r w:rsidRPr="006B6C02">
        <w:rPr>
          <w:rFonts w:asciiTheme="majorBidi" w:hAnsiTheme="majorBidi" w:cstheme="majorBidi"/>
        </w:rPr>
        <w:t xml:space="preserve"> </w:t>
      </w:r>
    </w:p>
    <w:p w14:paraId="67DBB422" w14:textId="77777777" w:rsidR="004209D8" w:rsidRPr="006B6C02" w:rsidRDefault="008B3F10">
      <w:pPr>
        <w:pStyle w:val="ListParagraph"/>
        <w:spacing w:line="360" w:lineRule="auto"/>
        <w:ind w:left="0" w:firstLine="450"/>
        <w:jc w:val="both"/>
        <w:rPr>
          <w:rFonts w:asciiTheme="majorBidi" w:hAnsiTheme="majorBidi" w:cstheme="majorBidi"/>
          <w:b/>
          <w:sz w:val="24"/>
          <w:szCs w:val="24"/>
        </w:rPr>
      </w:pPr>
      <w:proofErr w:type="spellStart"/>
      <w:r w:rsidRPr="006B6C02">
        <w:rPr>
          <w:rFonts w:asciiTheme="majorBidi" w:hAnsiTheme="majorBidi" w:cstheme="majorBidi"/>
          <w:sz w:val="24"/>
          <w:szCs w:val="24"/>
        </w:rPr>
        <w:t>Mengingat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begitu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banyak</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kompleksnya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permasalahan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timbul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maka</w:t>
      </w:r>
      <w:proofErr w:type="spellEnd"/>
      <w:r w:rsidRPr="006B6C02">
        <w:rPr>
          <w:rFonts w:asciiTheme="majorBidi" w:hAnsiTheme="majorBidi" w:cstheme="majorBidi"/>
          <w:sz w:val="24"/>
          <w:szCs w:val="24"/>
        </w:rPr>
        <w:t xml:space="preserve"> perlu </w:t>
      </w:r>
      <w:proofErr w:type="spellStart"/>
      <w:r w:rsidRPr="006B6C02">
        <w:rPr>
          <w:rFonts w:asciiTheme="majorBidi" w:hAnsiTheme="majorBidi" w:cstheme="majorBidi"/>
          <w:sz w:val="24"/>
          <w:szCs w:val="24"/>
        </w:rPr>
        <w:t>adanya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pembatasan</w:t>
      </w:r>
      <w:proofErr w:type="spellEnd"/>
      <w:r w:rsidRPr="006B6C02">
        <w:rPr>
          <w:rFonts w:asciiTheme="majorBidi" w:hAnsiTheme="majorBidi" w:cstheme="majorBidi"/>
          <w:sz w:val="24"/>
          <w:szCs w:val="24"/>
        </w:rPr>
        <w:t xml:space="preserve"> masalah untuk </w:t>
      </w:r>
      <w:proofErr w:type="spellStart"/>
      <w:r w:rsidRPr="006B6C02">
        <w:rPr>
          <w:rFonts w:asciiTheme="majorBidi" w:hAnsiTheme="majorBidi" w:cstheme="majorBidi"/>
          <w:sz w:val="24"/>
          <w:szCs w:val="24"/>
        </w:rPr>
        <w:t>menghindari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berbagai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macam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persepsi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muncul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berkaitan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permasalahan</w:t>
      </w:r>
      <w:proofErr w:type="spellEnd"/>
      <w:r w:rsidRPr="006B6C02">
        <w:rPr>
          <w:rFonts w:asciiTheme="majorBidi" w:hAnsiTheme="majorBidi" w:cstheme="majorBidi"/>
          <w:sz w:val="24"/>
          <w:szCs w:val="24"/>
        </w:rPr>
        <w:t xml:space="preserve"> ini. Oleh </w:t>
      </w:r>
      <w:proofErr w:type="spellStart"/>
      <w:r w:rsidRPr="006B6C02">
        <w:rPr>
          <w:rFonts w:asciiTheme="majorBidi" w:hAnsiTheme="majorBidi" w:cstheme="majorBidi"/>
          <w:sz w:val="24"/>
          <w:szCs w:val="24"/>
        </w:rPr>
        <w:t>karena</w:t>
      </w:r>
      <w:proofErr w:type="spellEnd"/>
      <w:r w:rsidRPr="006B6C02">
        <w:rPr>
          <w:rFonts w:asciiTheme="majorBidi" w:hAnsiTheme="majorBidi" w:cstheme="majorBidi"/>
          <w:sz w:val="24"/>
          <w:szCs w:val="24"/>
        </w:rPr>
        <w:t xml:space="preserve"> itu, penelitian ini </w:t>
      </w:r>
      <w:proofErr w:type="spellStart"/>
      <w:r w:rsidRPr="006B6C02">
        <w:rPr>
          <w:rFonts w:asciiTheme="majorBidi" w:hAnsiTheme="majorBidi" w:cstheme="majorBidi"/>
          <w:sz w:val="24"/>
          <w:szCs w:val="24"/>
        </w:rPr>
        <w:t>dibatasi</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antara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w:t>
      </w:r>
      <w:r w:rsidRPr="006B6C02">
        <w:rPr>
          <w:rFonts w:asciiTheme="majorBidi" w:hAnsiTheme="majorBidi" w:cstheme="majorBidi"/>
          <w:b/>
          <w:sz w:val="24"/>
          <w:szCs w:val="24"/>
        </w:rPr>
        <w:t xml:space="preserve"> </w:t>
      </w:r>
    </w:p>
    <w:p w14:paraId="729A6E3D" w14:textId="77777777" w:rsidR="004209D8" w:rsidRPr="006B6C02" w:rsidRDefault="004209D8">
      <w:pPr>
        <w:pStyle w:val="ListParagraph"/>
        <w:rPr>
          <w:rFonts w:asciiTheme="majorBidi" w:hAnsiTheme="majorBidi" w:cstheme="majorBidi"/>
          <w:b/>
          <w:i/>
          <w:sz w:val="24"/>
          <w:szCs w:val="24"/>
        </w:rPr>
      </w:pPr>
    </w:p>
    <w:p w14:paraId="29841DF6" w14:textId="77777777" w:rsidR="004209D8" w:rsidRPr="006B6C02" w:rsidRDefault="008B3F10">
      <w:pPr>
        <w:pStyle w:val="Heading2"/>
        <w:rPr>
          <w:rFonts w:asciiTheme="majorBidi" w:hAnsiTheme="majorBidi" w:cstheme="majorBidi"/>
        </w:rPr>
      </w:pPr>
      <w:bookmarkStart w:id="5" w:name="_Toc185873878"/>
      <w:proofErr w:type="spellStart"/>
      <w:r w:rsidRPr="006B6C02">
        <w:rPr>
          <w:rFonts w:asciiTheme="majorBidi" w:hAnsiTheme="majorBidi" w:cstheme="majorBidi"/>
        </w:rPr>
        <w:t>Perumusan</w:t>
      </w:r>
      <w:proofErr w:type="spellEnd"/>
      <w:r w:rsidRPr="006B6C02">
        <w:rPr>
          <w:rFonts w:asciiTheme="majorBidi" w:hAnsiTheme="majorBidi" w:cstheme="majorBidi"/>
        </w:rPr>
        <w:t xml:space="preserve"> Masalah</w:t>
      </w:r>
      <w:bookmarkEnd w:id="5"/>
      <w:r w:rsidRPr="006B6C02">
        <w:rPr>
          <w:rFonts w:asciiTheme="majorBidi" w:hAnsiTheme="majorBidi" w:cstheme="majorBidi"/>
        </w:rPr>
        <w:t xml:space="preserve"> </w:t>
      </w:r>
    </w:p>
    <w:p w14:paraId="4C7E2D53" w14:textId="77777777" w:rsidR="004209D8" w:rsidRPr="006B6C02" w:rsidRDefault="008B3F10">
      <w:pPr>
        <w:spacing w:after="0" w:line="360" w:lineRule="auto"/>
        <w:ind w:firstLine="450"/>
        <w:jc w:val="both"/>
        <w:rPr>
          <w:rFonts w:asciiTheme="majorBidi" w:hAnsiTheme="majorBidi" w:cstheme="majorBidi"/>
          <w:sz w:val="24"/>
        </w:rPr>
      </w:pPr>
      <w:proofErr w:type="spellStart"/>
      <w:r w:rsidRPr="006B6C02">
        <w:rPr>
          <w:rFonts w:asciiTheme="majorBidi" w:hAnsiTheme="majorBidi" w:cstheme="majorBidi"/>
          <w:sz w:val="24"/>
        </w:rPr>
        <w:t>Berdasarkan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persamalahan</w:t>
      </w:r>
      <w:proofErr w:type="spellEnd"/>
      <w:r w:rsidRPr="006B6C02">
        <w:rPr>
          <w:rFonts w:asciiTheme="majorBidi" w:hAnsiTheme="majorBidi" w:cstheme="majorBidi"/>
          <w:sz w:val="24"/>
        </w:rPr>
        <w:t xml:space="preserve"> pada </w:t>
      </w:r>
      <w:proofErr w:type="spellStart"/>
      <w:r w:rsidRPr="006B6C02">
        <w:rPr>
          <w:rFonts w:asciiTheme="majorBidi" w:hAnsiTheme="majorBidi" w:cstheme="majorBidi"/>
          <w:sz w:val="24"/>
        </w:rPr>
        <w:t>uraian</w:t>
      </w:r>
      <w:proofErr w:type="spellEnd"/>
      <w:r w:rsidRPr="006B6C02">
        <w:rPr>
          <w:rFonts w:asciiTheme="majorBidi" w:hAnsiTheme="majorBidi" w:cstheme="majorBidi"/>
          <w:sz w:val="24"/>
        </w:rPr>
        <w:t xml:space="preserve"> di </w:t>
      </w:r>
      <w:proofErr w:type="spellStart"/>
      <w:r w:rsidRPr="006B6C02">
        <w:rPr>
          <w:rFonts w:asciiTheme="majorBidi" w:hAnsiTheme="majorBidi" w:cstheme="majorBidi"/>
          <w:sz w:val="24"/>
        </w:rPr>
        <w:t>atas</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maka</w:t>
      </w:r>
      <w:proofErr w:type="spellEnd"/>
      <w:r w:rsidRPr="006B6C02">
        <w:rPr>
          <w:rFonts w:asciiTheme="majorBidi" w:hAnsiTheme="majorBidi" w:cstheme="majorBidi"/>
          <w:sz w:val="24"/>
        </w:rPr>
        <w:t xml:space="preserve"> masalah dalam penelitian ini </w:t>
      </w:r>
      <w:proofErr w:type="spellStart"/>
      <w:r w:rsidRPr="006B6C02">
        <w:rPr>
          <w:rFonts w:asciiTheme="majorBidi" w:hAnsiTheme="majorBidi" w:cstheme="majorBidi"/>
          <w:sz w:val="24"/>
        </w:rPr>
        <w:t>dapat</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dirumuskan</w:t>
      </w:r>
      <w:proofErr w:type="spellEnd"/>
      <w:r w:rsidRPr="006B6C02">
        <w:rPr>
          <w:rFonts w:asciiTheme="majorBidi" w:hAnsiTheme="majorBidi" w:cstheme="majorBidi"/>
          <w:sz w:val="24"/>
        </w:rPr>
        <w:t xml:space="preserve"> sebagai </w:t>
      </w:r>
      <w:proofErr w:type="spellStart"/>
      <w:r w:rsidRPr="006B6C02">
        <w:rPr>
          <w:rFonts w:asciiTheme="majorBidi" w:hAnsiTheme="majorBidi" w:cstheme="majorBidi"/>
          <w:sz w:val="24"/>
        </w:rPr>
        <w:t>berikut</w:t>
      </w:r>
      <w:proofErr w:type="spellEnd"/>
      <w:r w:rsidRPr="006B6C02">
        <w:rPr>
          <w:rFonts w:asciiTheme="majorBidi" w:hAnsiTheme="majorBidi" w:cstheme="majorBidi"/>
          <w:sz w:val="24"/>
        </w:rPr>
        <w:t>:</w:t>
      </w:r>
    </w:p>
    <w:p w14:paraId="1F9DA385" w14:textId="264E857D" w:rsidR="004209D8" w:rsidRPr="006B6C02" w:rsidRDefault="008B3F10">
      <w:pPr>
        <w:pStyle w:val="ListParagraph"/>
        <w:numPr>
          <w:ilvl w:val="0"/>
          <w:numId w:val="14"/>
        </w:numPr>
        <w:spacing w:line="360" w:lineRule="auto"/>
        <w:ind w:left="720" w:hanging="270"/>
        <w:jc w:val="both"/>
        <w:rPr>
          <w:rFonts w:asciiTheme="majorBidi" w:hAnsiTheme="majorBidi" w:cstheme="majorBidi"/>
          <w:sz w:val="24"/>
          <w:szCs w:val="24"/>
          <w:highlight w:val="yellow"/>
        </w:rPr>
      </w:pPr>
      <w:proofErr w:type="spellStart"/>
      <w:r w:rsidRPr="006B6C02">
        <w:rPr>
          <w:rFonts w:asciiTheme="majorBidi" w:hAnsiTheme="majorBidi" w:cstheme="majorBidi"/>
          <w:sz w:val="24"/>
          <w:szCs w:val="24"/>
          <w:highlight w:val="yellow"/>
        </w:rPr>
        <w:t>Apakah</w:t>
      </w:r>
      <w:proofErr w:type="spellEnd"/>
      <w:r w:rsidRPr="006B6C02">
        <w:rPr>
          <w:rFonts w:asciiTheme="majorBidi" w:hAnsiTheme="majorBidi" w:cstheme="majorBidi"/>
          <w:sz w:val="24"/>
          <w:szCs w:val="24"/>
          <w:highlight w:val="yellow"/>
        </w:rPr>
        <w:t xml:space="preserve"> </w:t>
      </w:r>
      <w:proofErr w:type="spellStart"/>
      <w:r w:rsidRPr="006B6C02">
        <w:rPr>
          <w:rFonts w:asciiTheme="majorBidi" w:hAnsiTheme="majorBidi" w:cstheme="majorBidi"/>
          <w:sz w:val="24"/>
          <w:szCs w:val="24"/>
          <w:highlight w:val="yellow"/>
        </w:rPr>
        <w:t>terdapat</w:t>
      </w:r>
      <w:proofErr w:type="spellEnd"/>
      <w:r w:rsidRPr="006B6C02">
        <w:rPr>
          <w:rFonts w:asciiTheme="majorBidi" w:hAnsiTheme="majorBidi" w:cstheme="majorBidi"/>
          <w:sz w:val="24"/>
          <w:szCs w:val="24"/>
          <w:highlight w:val="yellow"/>
        </w:rPr>
        <w:t xml:space="preserve"> </w:t>
      </w:r>
      <w:proofErr w:type="spellStart"/>
      <w:r w:rsidRPr="006B6C02">
        <w:rPr>
          <w:rFonts w:asciiTheme="majorBidi" w:hAnsiTheme="majorBidi" w:cstheme="majorBidi"/>
          <w:sz w:val="24"/>
          <w:szCs w:val="24"/>
          <w:highlight w:val="yellow"/>
        </w:rPr>
        <w:t>hubungan</w:t>
      </w:r>
      <w:proofErr w:type="spellEnd"/>
      <w:r w:rsidRPr="006B6C02">
        <w:rPr>
          <w:rFonts w:asciiTheme="majorBidi" w:hAnsiTheme="majorBidi" w:cstheme="majorBidi"/>
          <w:sz w:val="24"/>
          <w:szCs w:val="24"/>
          <w:highlight w:val="yellow"/>
        </w:rPr>
        <w:t xml:space="preserve"> </w:t>
      </w:r>
      <w:proofErr w:type="spellStart"/>
      <w:r w:rsidRPr="006B6C02">
        <w:rPr>
          <w:rFonts w:asciiTheme="majorBidi" w:hAnsiTheme="majorBidi" w:cstheme="majorBidi"/>
          <w:sz w:val="24"/>
          <w:szCs w:val="24"/>
          <w:highlight w:val="yellow"/>
        </w:rPr>
        <w:t>antara</w:t>
      </w:r>
      <w:proofErr w:type="spellEnd"/>
      <w:r w:rsidRPr="006B6C02">
        <w:rPr>
          <w:rFonts w:asciiTheme="majorBidi" w:hAnsiTheme="majorBidi" w:cstheme="majorBidi"/>
          <w:sz w:val="24"/>
          <w:szCs w:val="24"/>
          <w:highlight w:val="yellow"/>
        </w:rPr>
        <w:t xml:space="preserve"> </w:t>
      </w:r>
      <w:proofErr w:type="spellStart"/>
      <w:r w:rsidR="00390589" w:rsidRPr="006B6C02">
        <w:rPr>
          <w:rFonts w:asciiTheme="majorBidi" w:hAnsiTheme="majorBidi" w:cstheme="majorBidi"/>
          <w:sz w:val="24"/>
          <w:szCs w:val="24"/>
          <w:highlight w:val="yellow"/>
        </w:rPr>
        <w:t>S</w:t>
      </w:r>
      <w:r w:rsidRPr="006B6C02">
        <w:rPr>
          <w:rFonts w:asciiTheme="majorBidi" w:hAnsiTheme="majorBidi" w:cstheme="majorBidi"/>
          <w:sz w:val="24"/>
          <w:szCs w:val="24"/>
          <w:highlight w:val="yellow"/>
        </w:rPr>
        <w:t>ikap</w:t>
      </w:r>
      <w:proofErr w:type="spellEnd"/>
      <w:r w:rsidRPr="006B6C02">
        <w:rPr>
          <w:rFonts w:asciiTheme="majorBidi" w:hAnsiTheme="majorBidi" w:cstheme="majorBidi"/>
          <w:sz w:val="24"/>
          <w:szCs w:val="24"/>
          <w:highlight w:val="yellow"/>
        </w:rPr>
        <w:t xml:space="preserve"> </w:t>
      </w:r>
      <w:proofErr w:type="spellStart"/>
      <w:r w:rsidRPr="006B6C02">
        <w:rPr>
          <w:rFonts w:asciiTheme="majorBidi" w:hAnsiTheme="majorBidi" w:cstheme="majorBidi"/>
          <w:sz w:val="24"/>
          <w:szCs w:val="24"/>
          <w:highlight w:val="yellow"/>
        </w:rPr>
        <w:t>terhadap</w:t>
      </w:r>
      <w:proofErr w:type="spellEnd"/>
      <w:r w:rsidRPr="006B6C02">
        <w:rPr>
          <w:rFonts w:asciiTheme="majorBidi" w:hAnsiTheme="majorBidi" w:cstheme="majorBidi"/>
          <w:sz w:val="24"/>
          <w:szCs w:val="24"/>
          <w:highlight w:val="yellow"/>
        </w:rPr>
        <w:t xml:space="preserve"> </w:t>
      </w:r>
      <w:proofErr w:type="spellStart"/>
      <w:r w:rsidRPr="006B6C02">
        <w:rPr>
          <w:rFonts w:asciiTheme="majorBidi" w:hAnsiTheme="majorBidi" w:cstheme="majorBidi"/>
          <w:sz w:val="24"/>
          <w:szCs w:val="24"/>
          <w:highlight w:val="yellow"/>
        </w:rPr>
        <w:t>perilaku</w:t>
      </w:r>
      <w:proofErr w:type="spellEnd"/>
      <w:r w:rsidRPr="006B6C02">
        <w:rPr>
          <w:rFonts w:asciiTheme="majorBidi" w:hAnsiTheme="majorBidi" w:cstheme="majorBidi"/>
          <w:sz w:val="24"/>
          <w:szCs w:val="24"/>
          <w:highlight w:val="yellow"/>
        </w:rPr>
        <w:t xml:space="preserve"> </w:t>
      </w:r>
      <w:proofErr w:type="spellStart"/>
      <w:r w:rsidRPr="006B6C02">
        <w:rPr>
          <w:rFonts w:asciiTheme="majorBidi" w:hAnsiTheme="majorBidi" w:cstheme="majorBidi"/>
          <w:sz w:val="24"/>
          <w:szCs w:val="24"/>
          <w:highlight w:val="yellow"/>
        </w:rPr>
        <w:t>peduli</w:t>
      </w:r>
      <w:proofErr w:type="spellEnd"/>
      <w:r w:rsidRPr="006B6C02">
        <w:rPr>
          <w:rFonts w:asciiTheme="majorBidi" w:hAnsiTheme="majorBidi" w:cstheme="majorBidi"/>
          <w:sz w:val="24"/>
          <w:szCs w:val="24"/>
          <w:highlight w:val="yellow"/>
        </w:rPr>
        <w:t xml:space="preserve"> </w:t>
      </w:r>
      <w:proofErr w:type="spellStart"/>
      <w:r w:rsidRPr="006B6C02">
        <w:rPr>
          <w:rFonts w:asciiTheme="majorBidi" w:hAnsiTheme="majorBidi" w:cstheme="majorBidi"/>
          <w:sz w:val="24"/>
          <w:szCs w:val="24"/>
          <w:highlight w:val="yellow"/>
        </w:rPr>
        <w:t>lingkungan</w:t>
      </w:r>
      <w:proofErr w:type="spellEnd"/>
      <w:r w:rsidRPr="006B6C02">
        <w:rPr>
          <w:rFonts w:asciiTheme="majorBidi" w:hAnsiTheme="majorBidi" w:cstheme="majorBidi"/>
          <w:sz w:val="24"/>
          <w:szCs w:val="24"/>
          <w:highlight w:val="yellow"/>
        </w:rPr>
        <w:t xml:space="preserve"> di SMA Widya Nusantara Bekasi?</w:t>
      </w:r>
    </w:p>
    <w:p w14:paraId="72080BFA" w14:textId="52FF9A02" w:rsidR="004209D8" w:rsidRPr="006B6C02" w:rsidRDefault="008B3F10" w:rsidP="00390589">
      <w:pPr>
        <w:pStyle w:val="ListParagraph"/>
        <w:numPr>
          <w:ilvl w:val="0"/>
          <w:numId w:val="14"/>
        </w:numPr>
        <w:spacing w:line="360" w:lineRule="auto"/>
        <w:ind w:left="720" w:hanging="270"/>
        <w:jc w:val="both"/>
        <w:rPr>
          <w:rFonts w:asciiTheme="majorBidi" w:hAnsiTheme="majorBidi" w:cstheme="majorBidi"/>
          <w:sz w:val="24"/>
          <w:szCs w:val="24"/>
          <w:highlight w:val="yellow"/>
        </w:rPr>
      </w:pPr>
      <w:proofErr w:type="spellStart"/>
      <w:r w:rsidRPr="006B6C02">
        <w:rPr>
          <w:rFonts w:asciiTheme="majorBidi" w:hAnsiTheme="majorBidi" w:cstheme="majorBidi"/>
          <w:sz w:val="24"/>
          <w:szCs w:val="24"/>
          <w:highlight w:val="yellow"/>
        </w:rPr>
        <w:t>Apakah</w:t>
      </w:r>
      <w:proofErr w:type="spellEnd"/>
      <w:r w:rsidRPr="006B6C02">
        <w:rPr>
          <w:rFonts w:asciiTheme="majorBidi" w:hAnsiTheme="majorBidi" w:cstheme="majorBidi"/>
          <w:sz w:val="24"/>
          <w:szCs w:val="24"/>
          <w:highlight w:val="yellow"/>
        </w:rPr>
        <w:t xml:space="preserve"> </w:t>
      </w:r>
      <w:proofErr w:type="spellStart"/>
      <w:r w:rsidRPr="006B6C02">
        <w:rPr>
          <w:rFonts w:asciiTheme="majorBidi" w:hAnsiTheme="majorBidi" w:cstheme="majorBidi"/>
          <w:sz w:val="24"/>
          <w:szCs w:val="24"/>
          <w:highlight w:val="yellow"/>
        </w:rPr>
        <w:t>terdapat</w:t>
      </w:r>
      <w:proofErr w:type="spellEnd"/>
      <w:r w:rsidRPr="006B6C02">
        <w:rPr>
          <w:rFonts w:asciiTheme="majorBidi" w:hAnsiTheme="majorBidi" w:cstheme="majorBidi"/>
          <w:sz w:val="24"/>
          <w:szCs w:val="24"/>
          <w:highlight w:val="yellow"/>
        </w:rPr>
        <w:t xml:space="preserve"> </w:t>
      </w:r>
      <w:proofErr w:type="spellStart"/>
      <w:r w:rsidRPr="006B6C02">
        <w:rPr>
          <w:rFonts w:asciiTheme="majorBidi" w:hAnsiTheme="majorBidi" w:cstheme="majorBidi"/>
          <w:sz w:val="24"/>
          <w:szCs w:val="24"/>
          <w:highlight w:val="yellow"/>
        </w:rPr>
        <w:t>hubungan</w:t>
      </w:r>
      <w:proofErr w:type="spellEnd"/>
      <w:r w:rsidRPr="006B6C02">
        <w:rPr>
          <w:rFonts w:asciiTheme="majorBidi" w:hAnsiTheme="majorBidi" w:cstheme="majorBidi"/>
          <w:sz w:val="24"/>
          <w:szCs w:val="24"/>
          <w:highlight w:val="yellow"/>
        </w:rPr>
        <w:t xml:space="preserve"> </w:t>
      </w:r>
      <w:proofErr w:type="spellStart"/>
      <w:r w:rsidRPr="006B6C02">
        <w:rPr>
          <w:rFonts w:asciiTheme="majorBidi" w:hAnsiTheme="majorBidi" w:cstheme="majorBidi"/>
          <w:sz w:val="24"/>
          <w:szCs w:val="24"/>
          <w:highlight w:val="yellow"/>
        </w:rPr>
        <w:t>antara</w:t>
      </w:r>
      <w:proofErr w:type="spellEnd"/>
      <w:r w:rsidRPr="006B6C02">
        <w:rPr>
          <w:rFonts w:asciiTheme="majorBidi" w:hAnsiTheme="majorBidi" w:cstheme="majorBidi"/>
          <w:sz w:val="24"/>
          <w:szCs w:val="24"/>
          <w:highlight w:val="yellow"/>
        </w:rPr>
        <w:t xml:space="preserve"> </w:t>
      </w:r>
      <w:proofErr w:type="spellStart"/>
      <w:r w:rsidRPr="006B6C02">
        <w:rPr>
          <w:rFonts w:asciiTheme="majorBidi" w:hAnsiTheme="majorBidi" w:cstheme="majorBidi"/>
          <w:sz w:val="24"/>
          <w:szCs w:val="24"/>
          <w:highlight w:val="yellow"/>
        </w:rPr>
        <w:t>Literasi</w:t>
      </w:r>
      <w:proofErr w:type="spellEnd"/>
      <w:r w:rsidRPr="006B6C02">
        <w:rPr>
          <w:rFonts w:asciiTheme="majorBidi" w:hAnsiTheme="majorBidi" w:cstheme="majorBidi"/>
          <w:sz w:val="24"/>
          <w:szCs w:val="24"/>
          <w:highlight w:val="yellow"/>
        </w:rPr>
        <w:t xml:space="preserve"> </w:t>
      </w:r>
      <w:proofErr w:type="spellStart"/>
      <w:r w:rsidRPr="006B6C02">
        <w:rPr>
          <w:rFonts w:asciiTheme="majorBidi" w:hAnsiTheme="majorBidi" w:cstheme="majorBidi"/>
          <w:sz w:val="24"/>
          <w:szCs w:val="24"/>
          <w:highlight w:val="yellow"/>
        </w:rPr>
        <w:t>Ekologi</w:t>
      </w:r>
      <w:proofErr w:type="spellEnd"/>
      <w:r w:rsidRPr="006B6C02">
        <w:rPr>
          <w:rFonts w:asciiTheme="majorBidi" w:hAnsiTheme="majorBidi" w:cstheme="majorBidi"/>
          <w:sz w:val="24"/>
          <w:szCs w:val="24"/>
          <w:highlight w:val="yellow"/>
        </w:rPr>
        <w:t xml:space="preserve"> </w:t>
      </w:r>
      <w:proofErr w:type="spellStart"/>
      <w:r w:rsidRPr="006B6C02">
        <w:rPr>
          <w:rFonts w:asciiTheme="majorBidi" w:hAnsiTheme="majorBidi" w:cstheme="majorBidi"/>
          <w:sz w:val="24"/>
          <w:szCs w:val="24"/>
          <w:highlight w:val="yellow"/>
        </w:rPr>
        <w:t>terhadap</w:t>
      </w:r>
      <w:proofErr w:type="spellEnd"/>
      <w:r w:rsidRPr="006B6C02">
        <w:rPr>
          <w:rFonts w:asciiTheme="majorBidi" w:hAnsiTheme="majorBidi" w:cstheme="majorBidi"/>
          <w:sz w:val="24"/>
          <w:szCs w:val="24"/>
          <w:highlight w:val="yellow"/>
        </w:rPr>
        <w:t xml:space="preserve"> </w:t>
      </w:r>
      <w:proofErr w:type="spellStart"/>
      <w:r w:rsidRPr="006B6C02">
        <w:rPr>
          <w:rFonts w:asciiTheme="majorBidi" w:hAnsiTheme="majorBidi" w:cstheme="majorBidi"/>
          <w:sz w:val="24"/>
          <w:szCs w:val="24"/>
          <w:highlight w:val="yellow"/>
        </w:rPr>
        <w:t>perilaku</w:t>
      </w:r>
      <w:proofErr w:type="spellEnd"/>
      <w:r w:rsidRPr="006B6C02">
        <w:rPr>
          <w:rFonts w:asciiTheme="majorBidi" w:hAnsiTheme="majorBidi" w:cstheme="majorBidi"/>
          <w:sz w:val="24"/>
          <w:szCs w:val="24"/>
          <w:highlight w:val="yellow"/>
        </w:rPr>
        <w:t xml:space="preserve"> </w:t>
      </w:r>
      <w:proofErr w:type="spellStart"/>
      <w:r w:rsidRPr="006B6C02">
        <w:rPr>
          <w:rFonts w:asciiTheme="majorBidi" w:hAnsiTheme="majorBidi" w:cstheme="majorBidi"/>
          <w:sz w:val="24"/>
          <w:szCs w:val="24"/>
          <w:highlight w:val="yellow"/>
        </w:rPr>
        <w:t>peduli</w:t>
      </w:r>
      <w:proofErr w:type="spellEnd"/>
      <w:r w:rsidRPr="006B6C02">
        <w:rPr>
          <w:rFonts w:asciiTheme="majorBidi" w:hAnsiTheme="majorBidi" w:cstheme="majorBidi"/>
          <w:sz w:val="24"/>
          <w:szCs w:val="24"/>
          <w:highlight w:val="yellow"/>
        </w:rPr>
        <w:t xml:space="preserve"> </w:t>
      </w:r>
      <w:proofErr w:type="spellStart"/>
      <w:r w:rsidRPr="006B6C02">
        <w:rPr>
          <w:rFonts w:asciiTheme="majorBidi" w:hAnsiTheme="majorBidi" w:cstheme="majorBidi"/>
          <w:sz w:val="24"/>
          <w:szCs w:val="24"/>
          <w:highlight w:val="yellow"/>
        </w:rPr>
        <w:t>lingkungan</w:t>
      </w:r>
      <w:proofErr w:type="spellEnd"/>
      <w:r w:rsidRPr="006B6C02">
        <w:rPr>
          <w:rFonts w:asciiTheme="majorBidi" w:hAnsiTheme="majorBidi" w:cstheme="majorBidi"/>
          <w:sz w:val="24"/>
          <w:szCs w:val="24"/>
          <w:highlight w:val="yellow"/>
        </w:rPr>
        <w:t xml:space="preserve"> di SMA Widya Nusantara Bekasi?</w:t>
      </w:r>
    </w:p>
    <w:p w14:paraId="39C075A6" w14:textId="77777777" w:rsidR="004209D8" w:rsidRPr="006B6C02" w:rsidRDefault="008B3F10">
      <w:pPr>
        <w:pStyle w:val="Heading2"/>
        <w:rPr>
          <w:rFonts w:asciiTheme="majorBidi" w:hAnsiTheme="majorBidi" w:cstheme="majorBidi"/>
        </w:rPr>
      </w:pPr>
      <w:bookmarkStart w:id="6" w:name="_Toc185873879"/>
      <w:r w:rsidRPr="006B6C02">
        <w:rPr>
          <w:rFonts w:asciiTheme="majorBidi" w:hAnsiTheme="majorBidi" w:cstheme="majorBidi"/>
        </w:rPr>
        <w:t>Tujuan Penelitian</w:t>
      </w:r>
      <w:bookmarkEnd w:id="6"/>
      <w:r w:rsidRPr="006B6C02">
        <w:rPr>
          <w:rFonts w:asciiTheme="majorBidi" w:hAnsiTheme="majorBidi" w:cstheme="majorBidi"/>
        </w:rPr>
        <w:t xml:space="preserve"> </w:t>
      </w:r>
    </w:p>
    <w:p w14:paraId="276E36A6" w14:textId="77777777" w:rsidR="004209D8" w:rsidRPr="006B6C02" w:rsidRDefault="008B3F10">
      <w:pPr>
        <w:pStyle w:val="ListParagraph"/>
        <w:spacing w:after="0" w:line="360" w:lineRule="auto"/>
        <w:ind w:left="0" w:firstLine="540"/>
        <w:jc w:val="both"/>
        <w:rPr>
          <w:rFonts w:asciiTheme="majorBidi" w:hAnsiTheme="majorBidi" w:cstheme="majorBidi"/>
          <w:sz w:val="24"/>
        </w:rPr>
      </w:pPr>
      <w:proofErr w:type="spellStart"/>
      <w:r w:rsidRPr="006B6C02">
        <w:rPr>
          <w:rFonts w:asciiTheme="majorBidi" w:hAnsiTheme="majorBidi" w:cstheme="majorBidi"/>
          <w:sz w:val="24"/>
        </w:rPr>
        <w:lastRenderedPageBreak/>
        <w:t>Berdasarkan</w:t>
      </w:r>
      <w:proofErr w:type="spellEnd"/>
      <w:r w:rsidRPr="006B6C02">
        <w:rPr>
          <w:rFonts w:asciiTheme="majorBidi" w:hAnsiTheme="majorBidi" w:cstheme="majorBidi"/>
          <w:sz w:val="24"/>
        </w:rPr>
        <w:t xml:space="preserve"> pada </w:t>
      </w:r>
      <w:proofErr w:type="spellStart"/>
      <w:r w:rsidRPr="006B6C02">
        <w:rPr>
          <w:rFonts w:asciiTheme="majorBidi" w:hAnsiTheme="majorBidi" w:cstheme="majorBidi"/>
          <w:sz w:val="24"/>
        </w:rPr>
        <w:t>rumusan</w:t>
      </w:r>
      <w:proofErr w:type="spellEnd"/>
      <w:r w:rsidRPr="006B6C02">
        <w:rPr>
          <w:rFonts w:asciiTheme="majorBidi" w:hAnsiTheme="majorBidi" w:cstheme="majorBidi"/>
          <w:sz w:val="24"/>
        </w:rPr>
        <w:t xml:space="preserve"> masalah </w:t>
      </w:r>
      <w:proofErr w:type="spellStart"/>
      <w:r w:rsidRPr="006B6C02">
        <w:rPr>
          <w:rFonts w:asciiTheme="majorBidi" w:hAnsiTheme="majorBidi" w:cstheme="majorBidi"/>
          <w:sz w:val="24"/>
        </w:rPr>
        <w:t>tersebut</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maka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tujuan</w:t>
      </w:r>
      <w:proofErr w:type="spellEnd"/>
      <w:r w:rsidRPr="006B6C02">
        <w:rPr>
          <w:rFonts w:asciiTheme="majorBidi" w:hAnsiTheme="majorBidi" w:cstheme="majorBidi"/>
          <w:sz w:val="24"/>
        </w:rPr>
        <w:t xml:space="preserve"> penelitian </w:t>
      </w:r>
      <w:proofErr w:type="spellStart"/>
      <w:r w:rsidRPr="006B6C02">
        <w:rPr>
          <w:rFonts w:asciiTheme="majorBidi" w:hAnsiTheme="majorBidi" w:cstheme="majorBidi"/>
          <w:sz w:val="24"/>
        </w:rPr>
        <w:t>dapat</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diuraikan</w:t>
      </w:r>
      <w:proofErr w:type="spellEnd"/>
      <w:r w:rsidRPr="006B6C02">
        <w:rPr>
          <w:rFonts w:asciiTheme="majorBidi" w:hAnsiTheme="majorBidi" w:cstheme="majorBidi"/>
          <w:sz w:val="24"/>
        </w:rPr>
        <w:t xml:space="preserve"> sebagai </w:t>
      </w:r>
      <w:proofErr w:type="spellStart"/>
      <w:proofErr w:type="gramStart"/>
      <w:r w:rsidRPr="006B6C02">
        <w:rPr>
          <w:rFonts w:asciiTheme="majorBidi" w:hAnsiTheme="majorBidi" w:cstheme="majorBidi"/>
          <w:sz w:val="24"/>
        </w:rPr>
        <w:t>berikut</w:t>
      </w:r>
      <w:proofErr w:type="spellEnd"/>
      <w:r w:rsidRPr="006B6C02">
        <w:rPr>
          <w:rFonts w:asciiTheme="majorBidi" w:hAnsiTheme="majorBidi" w:cstheme="majorBidi"/>
          <w:sz w:val="24"/>
        </w:rPr>
        <w:t xml:space="preserve"> :</w:t>
      </w:r>
      <w:proofErr w:type="gramEnd"/>
    </w:p>
    <w:p w14:paraId="4A3353DF" w14:textId="77777777" w:rsidR="004209D8" w:rsidRPr="006B6C02" w:rsidRDefault="008B3F10">
      <w:pPr>
        <w:pStyle w:val="ListParagraph"/>
        <w:numPr>
          <w:ilvl w:val="0"/>
          <w:numId w:val="15"/>
        </w:numPr>
        <w:spacing w:after="0" w:line="360" w:lineRule="auto"/>
        <w:ind w:left="720"/>
        <w:jc w:val="both"/>
        <w:rPr>
          <w:rFonts w:asciiTheme="majorBidi" w:hAnsiTheme="majorBidi" w:cstheme="majorBidi"/>
          <w:sz w:val="24"/>
          <w:highlight w:val="yellow"/>
        </w:rPr>
      </w:pPr>
      <w:r w:rsidRPr="006B6C02">
        <w:rPr>
          <w:rFonts w:asciiTheme="majorBidi" w:hAnsiTheme="majorBidi" w:cstheme="majorBidi"/>
          <w:sz w:val="24"/>
          <w:highlight w:val="yellow"/>
        </w:rPr>
        <w:t xml:space="preserve">Untuk </w:t>
      </w:r>
      <w:proofErr w:type="spellStart"/>
      <w:r w:rsidRPr="006B6C02">
        <w:rPr>
          <w:rFonts w:asciiTheme="majorBidi" w:hAnsiTheme="majorBidi" w:cstheme="majorBidi"/>
          <w:sz w:val="24"/>
          <w:highlight w:val="yellow"/>
        </w:rPr>
        <w:t>mengetahui</w:t>
      </w:r>
      <w:proofErr w:type="spellEnd"/>
      <w:r w:rsidRPr="006B6C02">
        <w:rPr>
          <w:rFonts w:asciiTheme="majorBidi" w:hAnsiTheme="majorBidi" w:cstheme="majorBidi"/>
          <w:sz w:val="24"/>
          <w:highlight w:val="yellow"/>
        </w:rPr>
        <w:t xml:space="preserve"> </w:t>
      </w:r>
      <w:proofErr w:type="spellStart"/>
      <w:r w:rsidRPr="006B6C02">
        <w:rPr>
          <w:rFonts w:asciiTheme="majorBidi" w:hAnsiTheme="majorBidi" w:cstheme="majorBidi"/>
          <w:sz w:val="24"/>
          <w:highlight w:val="yellow"/>
        </w:rPr>
        <w:t>apakah</w:t>
      </w:r>
      <w:proofErr w:type="spellEnd"/>
      <w:r w:rsidRPr="006B6C02">
        <w:rPr>
          <w:rFonts w:asciiTheme="majorBidi" w:hAnsiTheme="majorBidi" w:cstheme="majorBidi"/>
          <w:sz w:val="24"/>
          <w:highlight w:val="yellow"/>
        </w:rPr>
        <w:t xml:space="preserve"> </w:t>
      </w:r>
      <w:proofErr w:type="spellStart"/>
      <w:r w:rsidRPr="006B6C02">
        <w:rPr>
          <w:rFonts w:asciiTheme="majorBidi" w:hAnsiTheme="majorBidi" w:cstheme="majorBidi"/>
          <w:sz w:val="24"/>
          <w:highlight w:val="yellow"/>
        </w:rPr>
        <w:t>terdapat</w:t>
      </w:r>
      <w:proofErr w:type="spellEnd"/>
      <w:r w:rsidRPr="006B6C02">
        <w:rPr>
          <w:rFonts w:asciiTheme="majorBidi" w:hAnsiTheme="majorBidi" w:cstheme="majorBidi"/>
          <w:sz w:val="24"/>
          <w:highlight w:val="yellow"/>
        </w:rPr>
        <w:t xml:space="preserve"> </w:t>
      </w:r>
      <w:proofErr w:type="spellStart"/>
      <w:r w:rsidRPr="006B6C02">
        <w:rPr>
          <w:rFonts w:asciiTheme="majorBidi" w:hAnsiTheme="majorBidi" w:cstheme="majorBidi"/>
          <w:sz w:val="24"/>
          <w:highlight w:val="yellow"/>
        </w:rPr>
        <w:t>hubungan</w:t>
      </w:r>
      <w:proofErr w:type="spellEnd"/>
      <w:r w:rsidRPr="006B6C02">
        <w:rPr>
          <w:rFonts w:asciiTheme="majorBidi" w:hAnsiTheme="majorBidi" w:cstheme="majorBidi"/>
          <w:sz w:val="24"/>
          <w:highlight w:val="yellow"/>
        </w:rPr>
        <w:t xml:space="preserve"> </w:t>
      </w:r>
      <w:proofErr w:type="spellStart"/>
      <w:r w:rsidRPr="006B6C02">
        <w:rPr>
          <w:rFonts w:asciiTheme="majorBidi" w:hAnsiTheme="majorBidi" w:cstheme="majorBidi"/>
          <w:sz w:val="24"/>
          <w:highlight w:val="yellow"/>
        </w:rPr>
        <w:t>antara</w:t>
      </w:r>
      <w:proofErr w:type="spellEnd"/>
      <w:r w:rsidRPr="006B6C02">
        <w:rPr>
          <w:rFonts w:asciiTheme="majorBidi" w:hAnsiTheme="majorBidi" w:cstheme="majorBidi"/>
          <w:sz w:val="24"/>
          <w:highlight w:val="yellow"/>
        </w:rPr>
        <w:t xml:space="preserve"> </w:t>
      </w:r>
      <w:proofErr w:type="spellStart"/>
      <w:r w:rsidRPr="006B6C02">
        <w:rPr>
          <w:rFonts w:asciiTheme="majorBidi" w:hAnsiTheme="majorBidi" w:cstheme="majorBidi"/>
          <w:sz w:val="24"/>
          <w:highlight w:val="yellow"/>
        </w:rPr>
        <w:t>sikap</w:t>
      </w:r>
      <w:proofErr w:type="spellEnd"/>
      <w:r w:rsidRPr="006B6C02">
        <w:rPr>
          <w:rFonts w:asciiTheme="majorBidi" w:hAnsiTheme="majorBidi" w:cstheme="majorBidi"/>
          <w:sz w:val="24"/>
          <w:highlight w:val="yellow"/>
        </w:rPr>
        <w:t xml:space="preserve"> </w:t>
      </w:r>
      <w:proofErr w:type="spellStart"/>
      <w:r w:rsidRPr="006B6C02">
        <w:rPr>
          <w:rFonts w:asciiTheme="majorBidi" w:hAnsiTheme="majorBidi" w:cstheme="majorBidi"/>
          <w:sz w:val="24"/>
          <w:highlight w:val="yellow"/>
        </w:rPr>
        <w:t>terhadap</w:t>
      </w:r>
      <w:proofErr w:type="spellEnd"/>
      <w:r w:rsidRPr="006B6C02">
        <w:rPr>
          <w:rFonts w:asciiTheme="majorBidi" w:hAnsiTheme="majorBidi" w:cstheme="majorBidi"/>
          <w:sz w:val="24"/>
          <w:highlight w:val="yellow"/>
        </w:rPr>
        <w:t xml:space="preserve"> </w:t>
      </w:r>
      <w:proofErr w:type="spellStart"/>
      <w:r w:rsidRPr="006B6C02">
        <w:rPr>
          <w:rFonts w:asciiTheme="majorBidi" w:hAnsiTheme="majorBidi" w:cstheme="majorBidi"/>
          <w:sz w:val="24"/>
          <w:highlight w:val="yellow"/>
        </w:rPr>
        <w:t>perilaku</w:t>
      </w:r>
      <w:proofErr w:type="spellEnd"/>
      <w:r w:rsidRPr="006B6C02">
        <w:rPr>
          <w:rFonts w:asciiTheme="majorBidi" w:hAnsiTheme="majorBidi" w:cstheme="majorBidi"/>
          <w:sz w:val="24"/>
          <w:highlight w:val="yellow"/>
        </w:rPr>
        <w:t xml:space="preserve"> </w:t>
      </w:r>
      <w:proofErr w:type="spellStart"/>
      <w:r w:rsidRPr="006B6C02">
        <w:rPr>
          <w:rFonts w:asciiTheme="majorBidi" w:hAnsiTheme="majorBidi" w:cstheme="majorBidi"/>
          <w:sz w:val="24"/>
          <w:highlight w:val="yellow"/>
        </w:rPr>
        <w:t>peduli</w:t>
      </w:r>
      <w:proofErr w:type="spellEnd"/>
      <w:r w:rsidRPr="006B6C02">
        <w:rPr>
          <w:rFonts w:asciiTheme="majorBidi" w:hAnsiTheme="majorBidi" w:cstheme="majorBidi"/>
          <w:sz w:val="24"/>
          <w:highlight w:val="yellow"/>
        </w:rPr>
        <w:t xml:space="preserve"> </w:t>
      </w:r>
      <w:proofErr w:type="spellStart"/>
      <w:r w:rsidRPr="006B6C02">
        <w:rPr>
          <w:rFonts w:asciiTheme="majorBidi" w:hAnsiTheme="majorBidi" w:cstheme="majorBidi"/>
          <w:sz w:val="24"/>
          <w:highlight w:val="yellow"/>
        </w:rPr>
        <w:t>lingkungan</w:t>
      </w:r>
      <w:proofErr w:type="spellEnd"/>
      <w:r w:rsidRPr="006B6C02">
        <w:rPr>
          <w:rFonts w:asciiTheme="majorBidi" w:hAnsiTheme="majorBidi" w:cstheme="majorBidi"/>
          <w:sz w:val="24"/>
          <w:highlight w:val="yellow"/>
        </w:rPr>
        <w:t xml:space="preserve"> di SMA Widya Nusantara Bekasi</w:t>
      </w:r>
    </w:p>
    <w:p w14:paraId="0C8C00C5" w14:textId="506E02D8" w:rsidR="004209D8" w:rsidRPr="006B6C02" w:rsidRDefault="008B3F10" w:rsidP="00DC04ED">
      <w:pPr>
        <w:pStyle w:val="ListParagraph"/>
        <w:numPr>
          <w:ilvl w:val="0"/>
          <w:numId w:val="15"/>
        </w:numPr>
        <w:spacing w:after="0" w:line="360" w:lineRule="auto"/>
        <w:ind w:left="720"/>
        <w:jc w:val="both"/>
        <w:rPr>
          <w:rFonts w:asciiTheme="majorBidi" w:hAnsiTheme="majorBidi" w:cstheme="majorBidi"/>
          <w:sz w:val="24"/>
          <w:highlight w:val="yellow"/>
        </w:rPr>
      </w:pPr>
      <w:r w:rsidRPr="006B6C02">
        <w:rPr>
          <w:rFonts w:asciiTheme="majorBidi" w:hAnsiTheme="majorBidi" w:cstheme="majorBidi"/>
          <w:sz w:val="24"/>
          <w:highlight w:val="yellow"/>
        </w:rPr>
        <w:t xml:space="preserve">Untuk </w:t>
      </w:r>
      <w:proofErr w:type="spellStart"/>
      <w:r w:rsidRPr="006B6C02">
        <w:rPr>
          <w:rFonts w:asciiTheme="majorBidi" w:hAnsiTheme="majorBidi" w:cstheme="majorBidi"/>
          <w:sz w:val="24"/>
          <w:highlight w:val="yellow"/>
        </w:rPr>
        <w:t>mengetahui</w:t>
      </w:r>
      <w:proofErr w:type="spellEnd"/>
      <w:r w:rsidRPr="006B6C02">
        <w:rPr>
          <w:rFonts w:asciiTheme="majorBidi" w:hAnsiTheme="majorBidi" w:cstheme="majorBidi"/>
          <w:sz w:val="24"/>
          <w:highlight w:val="yellow"/>
        </w:rPr>
        <w:t xml:space="preserve"> </w:t>
      </w:r>
      <w:proofErr w:type="spellStart"/>
      <w:r w:rsidRPr="006B6C02">
        <w:rPr>
          <w:rFonts w:asciiTheme="majorBidi" w:hAnsiTheme="majorBidi" w:cstheme="majorBidi"/>
          <w:sz w:val="24"/>
          <w:highlight w:val="yellow"/>
        </w:rPr>
        <w:t>apakah</w:t>
      </w:r>
      <w:proofErr w:type="spellEnd"/>
      <w:r w:rsidRPr="006B6C02">
        <w:rPr>
          <w:rFonts w:asciiTheme="majorBidi" w:hAnsiTheme="majorBidi" w:cstheme="majorBidi"/>
          <w:sz w:val="24"/>
          <w:highlight w:val="yellow"/>
        </w:rPr>
        <w:t xml:space="preserve"> </w:t>
      </w:r>
      <w:proofErr w:type="spellStart"/>
      <w:r w:rsidRPr="006B6C02">
        <w:rPr>
          <w:rFonts w:asciiTheme="majorBidi" w:hAnsiTheme="majorBidi" w:cstheme="majorBidi"/>
          <w:sz w:val="24"/>
          <w:highlight w:val="yellow"/>
        </w:rPr>
        <w:t>terdapat</w:t>
      </w:r>
      <w:proofErr w:type="spellEnd"/>
      <w:r w:rsidRPr="006B6C02">
        <w:rPr>
          <w:rFonts w:asciiTheme="majorBidi" w:hAnsiTheme="majorBidi" w:cstheme="majorBidi"/>
          <w:sz w:val="24"/>
          <w:highlight w:val="yellow"/>
        </w:rPr>
        <w:t xml:space="preserve"> </w:t>
      </w:r>
      <w:proofErr w:type="spellStart"/>
      <w:r w:rsidRPr="006B6C02">
        <w:rPr>
          <w:rFonts w:asciiTheme="majorBidi" w:hAnsiTheme="majorBidi" w:cstheme="majorBidi"/>
          <w:sz w:val="24"/>
          <w:highlight w:val="yellow"/>
        </w:rPr>
        <w:t>hubungan</w:t>
      </w:r>
      <w:proofErr w:type="spellEnd"/>
      <w:r w:rsidRPr="006B6C02">
        <w:rPr>
          <w:rFonts w:asciiTheme="majorBidi" w:hAnsiTheme="majorBidi" w:cstheme="majorBidi"/>
          <w:sz w:val="24"/>
          <w:highlight w:val="yellow"/>
        </w:rPr>
        <w:t xml:space="preserve"> </w:t>
      </w:r>
      <w:proofErr w:type="spellStart"/>
      <w:r w:rsidRPr="006B6C02">
        <w:rPr>
          <w:rFonts w:asciiTheme="majorBidi" w:hAnsiTheme="majorBidi" w:cstheme="majorBidi"/>
          <w:sz w:val="24"/>
          <w:highlight w:val="yellow"/>
        </w:rPr>
        <w:t>antara</w:t>
      </w:r>
      <w:proofErr w:type="spellEnd"/>
      <w:r w:rsidRPr="006B6C02">
        <w:rPr>
          <w:rFonts w:asciiTheme="majorBidi" w:hAnsiTheme="majorBidi" w:cstheme="majorBidi"/>
          <w:sz w:val="24"/>
          <w:highlight w:val="yellow"/>
        </w:rPr>
        <w:t xml:space="preserve"> </w:t>
      </w:r>
      <w:proofErr w:type="spellStart"/>
      <w:r w:rsidRPr="006B6C02">
        <w:rPr>
          <w:rFonts w:asciiTheme="majorBidi" w:hAnsiTheme="majorBidi" w:cstheme="majorBidi"/>
          <w:sz w:val="24"/>
          <w:highlight w:val="yellow"/>
        </w:rPr>
        <w:t>Literasi</w:t>
      </w:r>
      <w:proofErr w:type="spellEnd"/>
      <w:r w:rsidRPr="006B6C02">
        <w:rPr>
          <w:rFonts w:asciiTheme="majorBidi" w:hAnsiTheme="majorBidi" w:cstheme="majorBidi"/>
          <w:sz w:val="24"/>
          <w:highlight w:val="yellow"/>
        </w:rPr>
        <w:t xml:space="preserve"> </w:t>
      </w:r>
      <w:proofErr w:type="spellStart"/>
      <w:r w:rsidRPr="006B6C02">
        <w:rPr>
          <w:rFonts w:asciiTheme="majorBidi" w:hAnsiTheme="majorBidi" w:cstheme="majorBidi"/>
          <w:sz w:val="24"/>
          <w:highlight w:val="yellow"/>
        </w:rPr>
        <w:t>Ekologi</w:t>
      </w:r>
      <w:proofErr w:type="spellEnd"/>
      <w:r w:rsidRPr="006B6C02">
        <w:rPr>
          <w:rFonts w:asciiTheme="majorBidi" w:hAnsiTheme="majorBidi" w:cstheme="majorBidi"/>
          <w:i/>
          <w:sz w:val="24"/>
          <w:highlight w:val="yellow"/>
        </w:rPr>
        <w:t xml:space="preserve"> </w:t>
      </w:r>
      <w:proofErr w:type="spellStart"/>
      <w:r w:rsidRPr="006B6C02">
        <w:rPr>
          <w:rFonts w:asciiTheme="majorBidi" w:hAnsiTheme="majorBidi" w:cstheme="majorBidi"/>
          <w:sz w:val="24"/>
          <w:highlight w:val="yellow"/>
        </w:rPr>
        <w:t>terhadap</w:t>
      </w:r>
      <w:proofErr w:type="spellEnd"/>
      <w:r w:rsidRPr="006B6C02">
        <w:rPr>
          <w:rFonts w:asciiTheme="majorBidi" w:hAnsiTheme="majorBidi" w:cstheme="majorBidi"/>
          <w:sz w:val="24"/>
          <w:highlight w:val="yellow"/>
        </w:rPr>
        <w:t xml:space="preserve"> </w:t>
      </w:r>
      <w:proofErr w:type="spellStart"/>
      <w:r w:rsidRPr="006B6C02">
        <w:rPr>
          <w:rFonts w:asciiTheme="majorBidi" w:hAnsiTheme="majorBidi" w:cstheme="majorBidi"/>
          <w:sz w:val="24"/>
          <w:highlight w:val="yellow"/>
        </w:rPr>
        <w:t>perilaku</w:t>
      </w:r>
      <w:proofErr w:type="spellEnd"/>
      <w:r w:rsidRPr="006B6C02">
        <w:rPr>
          <w:rFonts w:asciiTheme="majorBidi" w:hAnsiTheme="majorBidi" w:cstheme="majorBidi"/>
          <w:sz w:val="24"/>
          <w:highlight w:val="yellow"/>
        </w:rPr>
        <w:t xml:space="preserve"> </w:t>
      </w:r>
      <w:proofErr w:type="spellStart"/>
      <w:r w:rsidRPr="006B6C02">
        <w:rPr>
          <w:rFonts w:asciiTheme="majorBidi" w:hAnsiTheme="majorBidi" w:cstheme="majorBidi"/>
          <w:sz w:val="24"/>
          <w:highlight w:val="yellow"/>
        </w:rPr>
        <w:t>peduli</w:t>
      </w:r>
      <w:proofErr w:type="spellEnd"/>
      <w:r w:rsidRPr="006B6C02">
        <w:rPr>
          <w:rFonts w:asciiTheme="majorBidi" w:hAnsiTheme="majorBidi" w:cstheme="majorBidi"/>
          <w:sz w:val="24"/>
          <w:highlight w:val="yellow"/>
        </w:rPr>
        <w:t xml:space="preserve"> </w:t>
      </w:r>
      <w:proofErr w:type="spellStart"/>
      <w:r w:rsidRPr="006B6C02">
        <w:rPr>
          <w:rFonts w:asciiTheme="majorBidi" w:hAnsiTheme="majorBidi" w:cstheme="majorBidi"/>
          <w:sz w:val="24"/>
          <w:highlight w:val="yellow"/>
        </w:rPr>
        <w:t>lingkungan</w:t>
      </w:r>
      <w:proofErr w:type="spellEnd"/>
      <w:r w:rsidRPr="006B6C02">
        <w:rPr>
          <w:rFonts w:asciiTheme="majorBidi" w:hAnsiTheme="majorBidi" w:cstheme="majorBidi"/>
          <w:sz w:val="24"/>
          <w:highlight w:val="yellow"/>
        </w:rPr>
        <w:t xml:space="preserve"> di SMA Widya Nusantara Bekasi</w:t>
      </w:r>
    </w:p>
    <w:p w14:paraId="720633F2" w14:textId="77777777" w:rsidR="004209D8" w:rsidRPr="006B6C02" w:rsidRDefault="008B3F10">
      <w:pPr>
        <w:pStyle w:val="Heading2"/>
        <w:rPr>
          <w:rFonts w:asciiTheme="majorBidi" w:hAnsiTheme="majorBidi" w:cstheme="majorBidi"/>
        </w:rPr>
      </w:pPr>
      <w:bookmarkStart w:id="7" w:name="_Toc185873880"/>
      <w:r w:rsidRPr="006B6C02">
        <w:rPr>
          <w:rFonts w:asciiTheme="majorBidi" w:hAnsiTheme="majorBidi" w:cstheme="majorBidi"/>
        </w:rPr>
        <w:t>Manfaat Penelitian</w:t>
      </w:r>
      <w:bookmarkEnd w:id="7"/>
    </w:p>
    <w:p w14:paraId="7303B576" w14:textId="77777777" w:rsidR="004209D8" w:rsidRPr="006B6C02" w:rsidRDefault="008B3F10">
      <w:pPr>
        <w:pStyle w:val="ListParagraph"/>
        <w:spacing w:after="0" w:line="360" w:lineRule="auto"/>
        <w:ind w:left="0" w:firstLine="540"/>
        <w:jc w:val="both"/>
        <w:rPr>
          <w:rFonts w:asciiTheme="majorBidi" w:hAnsiTheme="majorBidi" w:cstheme="majorBidi"/>
          <w:sz w:val="24"/>
        </w:rPr>
      </w:pPr>
      <w:proofErr w:type="spellStart"/>
      <w:r w:rsidRPr="006B6C02">
        <w:rPr>
          <w:rFonts w:asciiTheme="majorBidi" w:hAnsiTheme="majorBidi" w:cstheme="majorBidi"/>
          <w:sz w:val="24"/>
        </w:rPr>
        <w:t>Berdasarkan</w:t>
      </w:r>
      <w:proofErr w:type="spellEnd"/>
      <w:r w:rsidRPr="006B6C02">
        <w:rPr>
          <w:rFonts w:asciiTheme="majorBidi" w:hAnsiTheme="majorBidi" w:cstheme="majorBidi"/>
          <w:sz w:val="24"/>
        </w:rPr>
        <w:t xml:space="preserve"> pada </w:t>
      </w:r>
      <w:proofErr w:type="spellStart"/>
      <w:r w:rsidRPr="006B6C02">
        <w:rPr>
          <w:rFonts w:asciiTheme="majorBidi" w:hAnsiTheme="majorBidi" w:cstheme="majorBidi"/>
          <w:sz w:val="24"/>
        </w:rPr>
        <w:t>rumusan</w:t>
      </w:r>
      <w:proofErr w:type="spellEnd"/>
      <w:r w:rsidRPr="006B6C02">
        <w:rPr>
          <w:rFonts w:asciiTheme="majorBidi" w:hAnsiTheme="majorBidi" w:cstheme="majorBidi"/>
          <w:sz w:val="24"/>
        </w:rPr>
        <w:t xml:space="preserve"> masalah </w:t>
      </w:r>
      <w:proofErr w:type="spellStart"/>
      <w:r w:rsidRPr="006B6C02">
        <w:rPr>
          <w:rFonts w:asciiTheme="majorBidi" w:hAnsiTheme="majorBidi" w:cstheme="majorBidi"/>
          <w:sz w:val="24"/>
        </w:rPr>
        <w:t>tersebut</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maka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tujuan</w:t>
      </w:r>
      <w:proofErr w:type="spellEnd"/>
      <w:r w:rsidRPr="006B6C02">
        <w:rPr>
          <w:rFonts w:asciiTheme="majorBidi" w:hAnsiTheme="majorBidi" w:cstheme="majorBidi"/>
          <w:sz w:val="24"/>
        </w:rPr>
        <w:t xml:space="preserve"> penelitian </w:t>
      </w:r>
      <w:proofErr w:type="spellStart"/>
      <w:r w:rsidRPr="006B6C02">
        <w:rPr>
          <w:rFonts w:asciiTheme="majorBidi" w:hAnsiTheme="majorBidi" w:cstheme="majorBidi"/>
          <w:sz w:val="24"/>
        </w:rPr>
        <w:t>dapat</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diuraikan</w:t>
      </w:r>
      <w:proofErr w:type="spellEnd"/>
      <w:r w:rsidRPr="006B6C02">
        <w:rPr>
          <w:rFonts w:asciiTheme="majorBidi" w:hAnsiTheme="majorBidi" w:cstheme="majorBidi"/>
          <w:sz w:val="24"/>
        </w:rPr>
        <w:t xml:space="preserve"> sebagai </w:t>
      </w:r>
      <w:proofErr w:type="spellStart"/>
      <w:proofErr w:type="gramStart"/>
      <w:r w:rsidRPr="006B6C02">
        <w:rPr>
          <w:rFonts w:asciiTheme="majorBidi" w:hAnsiTheme="majorBidi" w:cstheme="majorBidi"/>
          <w:sz w:val="24"/>
        </w:rPr>
        <w:t>berikut</w:t>
      </w:r>
      <w:proofErr w:type="spellEnd"/>
      <w:r w:rsidRPr="006B6C02">
        <w:rPr>
          <w:rFonts w:asciiTheme="majorBidi" w:hAnsiTheme="majorBidi" w:cstheme="majorBidi"/>
          <w:sz w:val="24"/>
        </w:rPr>
        <w:t xml:space="preserve"> :</w:t>
      </w:r>
      <w:proofErr w:type="gramEnd"/>
    </w:p>
    <w:p w14:paraId="70555518" w14:textId="77777777" w:rsidR="004209D8" w:rsidRPr="006B6C02" w:rsidRDefault="008B3F10" w:rsidP="00DC04ED">
      <w:pPr>
        <w:pStyle w:val="ListParagraph"/>
        <w:numPr>
          <w:ilvl w:val="0"/>
          <w:numId w:val="48"/>
        </w:numPr>
        <w:spacing w:after="0" w:line="360" w:lineRule="auto"/>
        <w:ind w:left="709"/>
        <w:jc w:val="both"/>
        <w:rPr>
          <w:rFonts w:asciiTheme="majorBidi" w:hAnsiTheme="majorBidi" w:cstheme="majorBidi"/>
          <w:sz w:val="24"/>
        </w:rPr>
      </w:pPr>
      <w:proofErr w:type="spellStart"/>
      <w:r w:rsidRPr="006B6C02">
        <w:rPr>
          <w:rFonts w:asciiTheme="majorBidi" w:hAnsiTheme="majorBidi" w:cstheme="majorBidi"/>
          <w:bCs/>
          <w:sz w:val="24"/>
          <w:szCs w:val="24"/>
        </w:rPr>
        <w:t>Menigkatkan</w:t>
      </w:r>
      <w:proofErr w:type="spellEnd"/>
      <w:r w:rsidRPr="006B6C02">
        <w:rPr>
          <w:rFonts w:asciiTheme="majorBidi" w:hAnsiTheme="majorBidi" w:cstheme="majorBidi"/>
          <w:bCs/>
          <w:sz w:val="24"/>
          <w:szCs w:val="24"/>
        </w:rPr>
        <w:t xml:space="preserve"> </w:t>
      </w:r>
      <w:proofErr w:type="spellStart"/>
      <w:r w:rsidRPr="006B6C02">
        <w:rPr>
          <w:rFonts w:asciiTheme="majorBidi" w:hAnsiTheme="majorBidi" w:cstheme="majorBidi"/>
          <w:bCs/>
          <w:sz w:val="24"/>
          <w:szCs w:val="24"/>
        </w:rPr>
        <w:t>wawasan</w:t>
      </w:r>
      <w:proofErr w:type="spellEnd"/>
      <w:r w:rsidRPr="006B6C02">
        <w:rPr>
          <w:rFonts w:asciiTheme="majorBidi" w:hAnsiTheme="majorBidi" w:cstheme="majorBidi"/>
          <w:bCs/>
          <w:sz w:val="24"/>
          <w:szCs w:val="24"/>
        </w:rPr>
        <w:t xml:space="preserve"> dan sebagai </w:t>
      </w:r>
      <w:proofErr w:type="spellStart"/>
      <w:r w:rsidRPr="006B6C02">
        <w:rPr>
          <w:rFonts w:asciiTheme="majorBidi" w:hAnsiTheme="majorBidi" w:cstheme="majorBidi"/>
          <w:bCs/>
          <w:sz w:val="24"/>
          <w:szCs w:val="24"/>
        </w:rPr>
        <w:t>bahan</w:t>
      </w:r>
      <w:proofErr w:type="spellEnd"/>
      <w:r w:rsidRPr="006B6C02">
        <w:rPr>
          <w:rFonts w:asciiTheme="majorBidi" w:hAnsiTheme="majorBidi" w:cstheme="majorBidi"/>
          <w:bCs/>
          <w:sz w:val="24"/>
          <w:szCs w:val="24"/>
        </w:rPr>
        <w:t xml:space="preserve"> </w:t>
      </w:r>
      <w:proofErr w:type="spellStart"/>
      <w:r w:rsidRPr="006B6C02">
        <w:rPr>
          <w:rFonts w:asciiTheme="majorBidi" w:hAnsiTheme="majorBidi" w:cstheme="majorBidi"/>
          <w:bCs/>
          <w:sz w:val="24"/>
          <w:szCs w:val="24"/>
        </w:rPr>
        <w:t>evaluasi</w:t>
      </w:r>
      <w:proofErr w:type="spellEnd"/>
      <w:r w:rsidRPr="006B6C02">
        <w:rPr>
          <w:rFonts w:asciiTheme="majorBidi" w:hAnsiTheme="majorBidi" w:cstheme="majorBidi"/>
          <w:bCs/>
          <w:sz w:val="24"/>
          <w:szCs w:val="24"/>
        </w:rPr>
        <w:t xml:space="preserve"> </w:t>
      </w:r>
      <w:proofErr w:type="spellStart"/>
      <w:r w:rsidRPr="006B6C02">
        <w:rPr>
          <w:rFonts w:asciiTheme="majorBidi" w:hAnsiTheme="majorBidi" w:cstheme="majorBidi"/>
          <w:bCs/>
          <w:sz w:val="24"/>
          <w:szCs w:val="24"/>
        </w:rPr>
        <w:t>bagi</w:t>
      </w:r>
      <w:proofErr w:type="spellEnd"/>
      <w:r w:rsidRPr="006B6C02">
        <w:rPr>
          <w:rFonts w:asciiTheme="majorBidi" w:hAnsiTheme="majorBidi" w:cstheme="majorBidi"/>
          <w:bCs/>
          <w:sz w:val="24"/>
          <w:szCs w:val="24"/>
        </w:rPr>
        <w:t xml:space="preserve"> </w:t>
      </w:r>
      <w:proofErr w:type="spellStart"/>
      <w:r w:rsidRPr="006B6C02">
        <w:rPr>
          <w:rFonts w:asciiTheme="majorBidi" w:hAnsiTheme="majorBidi" w:cstheme="majorBidi"/>
          <w:bCs/>
          <w:sz w:val="24"/>
          <w:szCs w:val="24"/>
        </w:rPr>
        <w:t>tenaga</w:t>
      </w:r>
      <w:proofErr w:type="spellEnd"/>
      <w:r w:rsidRPr="006B6C02">
        <w:rPr>
          <w:rFonts w:asciiTheme="majorBidi" w:hAnsiTheme="majorBidi" w:cstheme="majorBidi"/>
          <w:bCs/>
          <w:sz w:val="24"/>
          <w:szCs w:val="24"/>
        </w:rPr>
        <w:t xml:space="preserve"> </w:t>
      </w:r>
      <w:proofErr w:type="spellStart"/>
      <w:r w:rsidRPr="006B6C02">
        <w:rPr>
          <w:rFonts w:asciiTheme="majorBidi" w:hAnsiTheme="majorBidi" w:cstheme="majorBidi"/>
          <w:bCs/>
          <w:sz w:val="24"/>
          <w:szCs w:val="24"/>
        </w:rPr>
        <w:t>pendidik</w:t>
      </w:r>
      <w:proofErr w:type="spellEnd"/>
      <w:r w:rsidRPr="006B6C02">
        <w:rPr>
          <w:rFonts w:asciiTheme="majorBidi" w:hAnsiTheme="majorBidi" w:cstheme="majorBidi"/>
          <w:bCs/>
          <w:sz w:val="24"/>
          <w:szCs w:val="24"/>
        </w:rPr>
        <w:t xml:space="preserve"> </w:t>
      </w:r>
      <w:proofErr w:type="spellStart"/>
      <w:r w:rsidRPr="006B6C02">
        <w:rPr>
          <w:rFonts w:asciiTheme="majorBidi" w:hAnsiTheme="majorBidi" w:cstheme="majorBidi"/>
          <w:bCs/>
          <w:sz w:val="24"/>
          <w:szCs w:val="24"/>
        </w:rPr>
        <w:t>atas</w:t>
      </w:r>
      <w:proofErr w:type="spellEnd"/>
      <w:r w:rsidRPr="006B6C02">
        <w:rPr>
          <w:rFonts w:asciiTheme="majorBidi" w:hAnsiTheme="majorBidi" w:cstheme="majorBidi"/>
          <w:bCs/>
          <w:sz w:val="24"/>
          <w:szCs w:val="24"/>
        </w:rPr>
        <w:t xml:space="preserve"> proses </w:t>
      </w:r>
      <w:proofErr w:type="spellStart"/>
      <w:r w:rsidRPr="006B6C02">
        <w:rPr>
          <w:rFonts w:asciiTheme="majorBidi" w:hAnsiTheme="majorBidi" w:cstheme="majorBidi"/>
          <w:bCs/>
          <w:sz w:val="24"/>
          <w:szCs w:val="24"/>
        </w:rPr>
        <w:t>pmbelajaran</w:t>
      </w:r>
      <w:proofErr w:type="spellEnd"/>
      <w:r w:rsidRPr="006B6C02">
        <w:rPr>
          <w:rFonts w:asciiTheme="majorBidi" w:hAnsiTheme="majorBidi" w:cstheme="majorBidi"/>
          <w:bCs/>
          <w:sz w:val="24"/>
          <w:szCs w:val="24"/>
        </w:rPr>
        <w:t xml:space="preserve"> </w:t>
      </w:r>
      <w:proofErr w:type="spellStart"/>
      <w:r w:rsidRPr="006B6C02">
        <w:rPr>
          <w:rFonts w:asciiTheme="majorBidi" w:hAnsiTheme="majorBidi" w:cstheme="majorBidi"/>
          <w:bCs/>
          <w:sz w:val="24"/>
          <w:szCs w:val="24"/>
        </w:rPr>
        <w:t>mengenai</w:t>
      </w:r>
      <w:proofErr w:type="spellEnd"/>
      <w:r w:rsidRPr="006B6C02">
        <w:rPr>
          <w:rFonts w:asciiTheme="majorBidi" w:hAnsiTheme="majorBidi" w:cstheme="majorBidi"/>
          <w:bCs/>
          <w:sz w:val="24"/>
          <w:szCs w:val="24"/>
        </w:rPr>
        <w:t xml:space="preserve"> </w:t>
      </w:r>
      <w:proofErr w:type="spellStart"/>
      <w:r w:rsidRPr="006B6C02">
        <w:rPr>
          <w:rFonts w:asciiTheme="majorBidi" w:hAnsiTheme="majorBidi" w:cstheme="majorBidi"/>
          <w:bCs/>
          <w:sz w:val="24"/>
          <w:szCs w:val="24"/>
        </w:rPr>
        <w:t>literasi</w:t>
      </w:r>
      <w:proofErr w:type="spellEnd"/>
      <w:r w:rsidRPr="006B6C02">
        <w:rPr>
          <w:rFonts w:asciiTheme="majorBidi" w:hAnsiTheme="majorBidi" w:cstheme="majorBidi"/>
          <w:bCs/>
          <w:sz w:val="24"/>
          <w:szCs w:val="24"/>
        </w:rPr>
        <w:t xml:space="preserve"> </w:t>
      </w:r>
      <w:proofErr w:type="spellStart"/>
      <w:r w:rsidRPr="006B6C02">
        <w:rPr>
          <w:rFonts w:asciiTheme="majorBidi" w:hAnsiTheme="majorBidi" w:cstheme="majorBidi"/>
          <w:bCs/>
          <w:sz w:val="24"/>
          <w:szCs w:val="24"/>
        </w:rPr>
        <w:t>ekologi</w:t>
      </w:r>
      <w:proofErr w:type="spellEnd"/>
      <w:r w:rsidRPr="006B6C02">
        <w:rPr>
          <w:rFonts w:asciiTheme="majorBidi" w:hAnsiTheme="majorBidi" w:cstheme="majorBidi"/>
          <w:bCs/>
          <w:sz w:val="24"/>
          <w:szCs w:val="24"/>
        </w:rPr>
        <w:t xml:space="preserve"> </w:t>
      </w:r>
      <w:proofErr w:type="spellStart"/>
      <w:r w:rsidRPr="006B6C02">
        <w:rPr>
          <w:rFonts w:asciiTheme="majorBidi" w:hAnsiTheme="majorBidi" w:cstheme="majorBidi"/>
          <w:bCs/>
          <w:sz w:val="24"/>
          <w:szCs w:val="24"/>
        </w:rPr>
        <w:t>serta</w:t>
      </w:r>
      <w:proofErr w:type="spellEnd"/>
      <w:r w:rsidRPr="006B6C02">
        <w:rPr>
          <w:rFonts w:asciiTheme="majorBidi" w:hAnsiTheme="majorBidi" w:cstheme="majorBidi"/>
          <w:bCs/>
          <w:sz w:val="24"/>
          <w:szCs w:val="24"/>
        </w:rPr>
        <w:t xml:space="preserve"> </w:t>
      </w:r>
      <w:proofErr w:type="spellStart"/>
      <w:r w:rsidRPr="006B6C02">
        <w:rPr>
          <w:rFonts w:asciiTheme="majorBidi" w:hAnsiTheme="majorBidi" w:cstheme="majorBidi"/>
          <w:bCs/>
          <w:sz w:val="24"/>
          <w:szCs w:val="24"/>
        </w:rPr>
        <w:t>hubungannya</w:t>
      </w:r>
      <w:proofErr w:type="spellEnd"/>
      <w:r w:rsidRPr="006B6C02">
        <w:rPr>
          <w:rFonts w:asciiTheme="majorBidi" w:hAnsiTheme="majorBidi" w:cstheme="majorBidi"/>
          <w:bCs/>
          <w:sz w:val="24"/>
          <w:szCs w:val="24"/>
        </w:rPr>
        <w:t xml:space="preserve"> </w:t>
      </w:r>
      <w:proofErr w:type="spellStart"/>
      <w:r w:rsidRPr="006B6C02">
        <w:rPr>
          <w:rFonts w:asciiTheme="majorBidi" w:hAnsiTheme="majorBidi" w:cstheme="majorBidi"/>
          <w:bCs/>
          <w:sz w:val="24"/>
          <w:szCs w:val="24"/>
        </w:rPr>
        <w:t>terhadap</w:t>
      </w:r>
      <w:proofErr w:type="spellEnd"/>
      <w:r w:rsidRPr="006B6C02">
        <w:rPr>
          <w:rFonts w:asciiTheme="majorBidi" w:hAnsiTheme="majorBidi" w:cstheme="majorBidi"/>
          <w:bCs/>
          <w:sz w:val="24"/>
          <w:szCs w:val="24"/>
        </w:rPr>
        <w:t xml:space="preserve"> </w:t>
      </w:r>
      <w:proofErr w:type="spellStart"/>
      <w:r w:rsidRPr="006B6C02">
        <w:rPr>
          <w:rFonts w:asciiTheme="majorBidi" w:hAnsiTheme="majorBidi" w:cstheme="majorBidi"/>
          <w:bCs/>
          <w:sz w:val="24"/>
          <w:szCs w:val="24"/>
        </w:rPr>
        <w:t>perilaku</w:t>
      </w:r>
      <w:proofErr w:type="spellEnd"/>
      <w:r w:rsidRPr="006B6C02">
        <w:rPr>
          <w:rFonts w:asciiTheme="majorBidi" w:hAnsiTheme="majorBidi" w:cstheme="majorBidi"/>
          <w:bCs/>
          <w:sz w:val="24"/>
          <w:szCs w:val="24"/>
        </w:rPr>
        <w:t xml:space="preserve"> </w:t>
      </w:r>
      <w:proofErr w:type="spellStart"/>
      <w:r w:rsidRPr="006B6C02">
        <w:rPr>
          <w:rFonts w:asciiTheme="majorBidi" w:hAnsiTheme="majorBidi" w:cstheme="majorBidi"/>
          <w:bCs/>
          <w:sz w:val="24"/>
          <w:szCs w:val="24"/>
        </w:rPr>
        <w:t>peduli</w:t>
      </w:r>
      <w:proofErr w:type="spellEnd"/>
      <w:r w:rsidRPr="006B6C02">
        <w:rPr>
          <w:rFonts w:asciiTheme="majorBidi" w:hAnsiTheme="majorBidi" w:cstheme="majorBidi"/>
          <w:bCs/>
          <w:sz w:val="24"/>
          <w:szCs w:val="24"/>
        </w:rPr>
        <w:t xml:space="preserve"> </w:t>
      </w:r>
      <w:proofErr w:type="spellStart"/>
      <w:r w:rsidRPr="006B6C02">
        <w:rPr>
          <w:rFonts w:asciiTheme="majorBidi" w:hAnsiTheme="majorBidi" w:cstheme="majorBidi"/>
          <w:bCs/>
          <w:sz w:val="24"/>
          <w:szCs w:val="24"/>
        </w:rPr>
        <w:t>lingkungan</w:t>
      </w:r>
      <w:proofErr w:type="spellEnd"/>
      <w:r w:rsidRPr="006B6C02">
        <w:rPr>
          <w:rFonts w:asciiTheme="majorBidi" w:hAnsiTheme="majorBidi" w:cstheme="majorBidi"/>
          <w:bCs/>
          <w:sz w:val="24"/>
          <w:szCs w:val="24"/>
        </w:rPr>
        <w:t xml:space="preserve"> </w:t>
      </w:r>
      <w:proofErr w:type="spellStart"/>
      <w:r w:rsidRPr="006B6C02">
        <w:rPr>
          <w:rFonts w:asciiTheme="majorBidi" w:hAnsiTheme="majorBidi" w:cstheme="majorBidi"/>
          <w:bCs/>
          <w:sz w:val="24"/>
          <w:szCs w:val="24"/>
        </w:rPr>
        <w:t>siswa</w:t>
      </w:r>
      <w:proofErr w:type="spellEnd"/>
      <w:r w:rsidRPr="006B6C02">
        <w:rPr>
          <w:rFonts w:asciiTheme="majorBidi" w:hAnsiTheme="majorBidi" w:cstheme="majorBidi"/>
          <w:bCs/>
          <w:sz w:val="24"/>
          <w:szCs w:val="24"/>
        </w:rPr>
        <w:t xml:space="preserve"> </w:t>
      </w:r>
    </w:p>
    <w:p w14:paraId="14AE62D9" w14:textId="77777777" w:rsidR="004209D8" w:rsidRPr="006B6C02" w:rsidRDefault="008B3F10" w:rsidP="00DC04ED">
      <w:pPr>
        <w:pStyle w:val="ListParagraph"/>
        <w:numPr>
          <w:ilvl w:val="0"/>
          <w:numId w:val="48"/>
        </w:numPr>
        <w:spacing w:after="0" w:line="360" w:lineRule="auto"/>
        <w:ind w:left="709"/>
        <w:jc w:val="both"/>
        <w:rPr>
          <w:rFonts w:asciiTheme="majorBidi" w:hAnsiTheme="majorBidi" w:cstheme="majorBidi"/>
          <w:sz w:val="24"/>
        </w:rPr>
      </w:pPr>
      <w:r w:rsidRPr="006B6C02">
        <w:rPr>
          <w:rFonts w:asciiTheme="majorBidi" w:hAnsiTheme="majorBidi" w:cstheme="majorBidi"/>
          <w:bCs/>
          <w:sz w:val="24"/>
          <w:szCs w:val="24"/>
        </w:rPr>
        <w:t xml:space="preserve">Sebagai </w:t>
      </w:r>
      <w:proofErr w:type="spellStart"/>
      <w:r w:rsidRPr="006B6C02">
        <w:rPr>
          <w:rFonts w:asciiTheme="majorBidi" w:hAnsiTheme="majorBidi" w:cstheme="majorBidi"/>
          <w:bCs/>
          <w:sz w:val="24"/>
          <w:szCs w:val="24"/>
        </w:rPr>
        <w:t>dasar</w:t>
      </w:r>
      <w:proofErr w:type="spellEnd"/>
      <w:r w:rsidRPr="006B6C02">
        <w:rPr>
          <w:rFonts w:asciiTheme="majorBidi" w:hAnsiTheme="majorBidi" w:cstheme="majorBidi"/>
          <w:bCs/>
          <w:sz w:val="24"/>
          <w:szCs w:val="24"/>
        </w:rPr>
        <w:t xml:space="preserve"> penelitian </w:t>
      </w:r>
      <w:proofErr w:type="spellStart"/>
      <w:r w:rsidRPr="006B6C02">
        <w:rPr>
          <w:rFonts w:asciiTheme="majorBidi" w:hAnsiTheme="majorBidi" w:cstheme="majorBidi"/>
          <w:bCs/>
          <w:sz w:val="24"/>
          <w:szCs w:val="24"/>
        </w:rPr>
        <w:t>selanjutnya</w:t>
      </w:r>
      <w:proofErr w:type="spellEnd"/>
      <w:r w:rsidRPr="006B6C02">
        <w:rPr>
          <w:rFonts w:asciiTheme="majorBidi" w:hAnsiTheme="majorBidi" w:cstheme="majorBidi"/>
          <w:bCs/>
          <w:sz w:val="24"/>
          <w:szCs w:val="24"/>
        </w:rPr>
        <w:t xml:space="preserve"> yang </w:t>
      </w:r>
      <w:proofErr w:type="spellStart"/>
      <w:r w:rsidRPr="006B6C02">
        <w:rPr>
          <w:rFonts w:asciiTheme="majorBidi" w:hAnsiTheme="majorBidi" w:cstheme="majorBidi"/>
          <w:bCs/>
          <w:sz w:val="24"/>
          <w:szCs w:val="24"/>
        </w:rPr>
        <w:t>berkaitan</w:t>
      </w:r>
      <w:proofErr w:type="spellEnd"/>
      <w:r w:rsidRPr="006B6C02">
        <w:rPr>
          <w:rFonts w:asciiTheme="majorBidi" w:hAnsiTheme="majorBidi" w:cstheme="majorBidi"/>
          <w:bCs/>
          <w:sz w:val="24"/>
          <w:szCs w:val="24"/>
        </w:rPr>
        <w:t xml:space="preserve"> dengan </w:t>
      </w:r>
      <w:proofErr w:type="spellStart"/>
      <w:r w:rsidRPr="006B6C02">
        <w:rPr>
          <w:rFonts w:asciiTheme="majorBidi" w:hAnsiTheme="majorBidi" w:cstheme="majorBidi"/>
          <w:bCs/>
          <w:sz w:val="24"/>
          <w:szCs w:val="24"/>
        </w:rPr>
        <w:t>sikap</w:t>
      </w:r>
      <w:proofErr w:type="spellEnd"/>
      <w:r w:rsidRPr="006B6C02">
        <w:rPr>
          <w:rFonts w:asciiTheme="majorBidi" w:hAnsiTheme="majorBidi" w:cstheme="majorBidi"/>
          <w:bCs/>
          <w:sz w:val="24"/>
          <w:szCs w:val="24"/>
        </w:rPr>
        <w:t xml:space="preserve"> dan </w:t>
      </w:r>
      <w:proofErr w:type="spellStart"/>
      <w:r w:rsidRPr="006B6C02">
        <w:rPr>
          <w:rFonts w:asciiTheme="majorBidi" w:hAnsiTheme="majorBidi" w:cstheme="majorBidi"/>
          <w:bCs/>
          <w:sz w:val="24"/>
          <w:szCs w:val="24"/>
        </w:rPr>
        <w:t>literasi</w:t>
      </w:r>
      <w:proofErr w:type="spellEnd"/>
      <w:r w:rsidRPr="006B6C02">
        <w:rPr>
          <w:rFonts w:asciiTheme="majorBidi" w:hAnsiTheme="majorBidi" w:cstheme="majorBidi"/>
          <w:bCs/>
          <w:sz w:val="24"/>
          <w:szCs w:val="24"/>
        </w:rPr>
        <w:t xml:space="preserve"> </w:t>
      </w:r>
      <w:proofErr w:type="spellStart"/>
      <w:r w:rsidRPr="006B6C02">
        <w:rPr>
          <w:rFonts w:asciiTheme="majorBidi" w:hAnsiTheme="majorBidi" w:cstheme="majorBidi"/>
          <w:bCs/>
          <w:sz w:val="24"/>
          <w:szCs w:val="24"/>
        </w:rPr>
        <w:t>ekologi</w:t>
      </w:r>
      <w:proofErr w:type="spellEnd"/>
      <w:r w:rsidRPr="006B6C02">
        <w:rPr>
          <w:rFonts w:asciiTheme="majorBidi" w:hAnsiTheme="majorBidi" w:cstheme="majorBidi"/>
          <w:bCs/>
          <w:sz w:val="24"/>
          <w:szCs w:val="24"/>
        </w:rPr>
        <w:t xml:space="preserve"> </w:t>
      </w:r>
      <w:proofErr w:type="spellStart"/>
      <w:r w:rsidRPr="006B6C02">
        <w:rPr>
          <w:rFonts w:asciiTheme="majorBidi" w:hAnsiTheme="majorBidi" w:cstheme="majorBidi"/>
          <w:bCs/>
          <w:sz w:val="24"/>
          <w:szCs w:val="24"/>
        </w:rPr>
        <w:t>terhadap</w:t>
      </w:r>
      <w:proofErr w:type="spellEnd"/>
      <w:r w:rsidRPr="006B6C02">
        <w:rPr>
          <w:rFonts w:asciiTheme="majorBidi" w:hAnsiTheme="majorBidi" w:cstheme="majorBidi"/>
          <w:bCs/>
          <w:sz w:val="24"/>
          <w:szCs w:val="24"/>
        </w:rPr>
        <w:t xml:space="preserve"> </w:t>
      </w:r>
      <w:proofErr w:type="spellStart"/>
      <w:r w:rsidRPr="006B6C02">
        <w:rPr>
          <w:rFonts w:asciiTheme="majorBidi" w:hAnsiTheme="majorBidi" w:cstheme="majorBidi"/>
          <w:bCs/>
          <w:sz w:val="24"/>
          <w:szCs w:val="24"/>
        </w:rPr>
        <w:t>perilaku</w:t>
      </w:r>
      <w:proofErr w:type="spellEnd"/>
      <w:r w:rsidRPr="006B6C02">
        <w:rPr>
          <w:rFonts w:asciiTheme="majorBidi" w:hAnsiTheme="majorBidi" w:cstheme="majorBidi"/>
          <w:bCs/>
          <w:sz w:val="24"/>
          <w:szCs w:val="24"/>
        </w:rPr>
        <w:t xml:space="preserve"> </w:t>
      </w:r>
      <w:proofErr w:type="spellStart"/>
      <w:r w:rsidRPr="006B6C02">
        <w:rPr>
          <w:rFonts w:asciiTheme="majorBidi" w:hAnsiTheme="majorBidi" w:cstheme="majorBidi"/>
          <w:bCs/>
          <w:sz w:val="24"/>
          <w:szCs w:val="24"/>
        </w:rPr>
        <w:t>peduli</w:t>
      </w:r>
      <w:proofErr w:type="spellEnd"/>
      <w:r w:rsidRPr="006B6C02">
        <w:rPr>
          <w:rFonts w:asciiTheme="majorBidi" w:hAnsiTheme="majorBidi" w:cstheme="majorBidi"/>
          <w:bCs/>
          <w:sz w:val="24"/>
          <w:szCs w:val="24"/>
        </w:rPr>
        <w:t xml:space="preserve"> </w:t>
      </w:r>
      <w:proofErr w:type="spellStart"/>
      <w:r w:rsidRPr="006B6C02">
        <w:rPr>
          <w:rFonts w:asciiTheme="majorBidi" w:hAnsiTheme="majorBidi" w:cstheme="majorBidi"/>
          <w:bCs/>
          <w:sz w:val="24"/>
          <w:szCs w:val="24"/>
        </w:rPr>
        <w:t>lingkugan</w:t>
      </w:r>
      <w:proofErr w:type="spellEnd"/>
      <w:r w:rsidRPr="006B6C02">
        <w:rPr>
          <w:rFonts w:asciiTheme="majorBidi" w:hAnsiTheme="majorBidi" w:cstheme="majorBidi"/>
          <w:bCs/>
          <w:sz w:val="24"/>
          <w:szCs w:val="24"/>
        </w:rPr>
        <w:t xml:space="preserve"> </w:t>
      </w:r>
      <w:r w:rsidRPr="006B6C02">
        <w:rPr>
          <w:rFonts w:asciiTheme="majorBidi" w:hAnsiTheme="majorBidi" w:cstheme="majorBidi"/>
          <w:b/>
          <w:sz w:val="24"/>
          <w:szCs w:val="24"/>
        </w:rPr>
        <w:br w:type="page"/>
      </w:r>
    </w:p>
    <w:p w14:paraId="0112CC51" w14:textId="77777777" w:rsidR="004209D8" w:rsidRPr="006B6C02" w:rsidRDefault="004209D8">
      <w:pPr>
        <w:pStyle w:val="Heading1"/>
        <w:rPr>
          <w:rFonts w:asciiTheme="majorBidi" w:hAnsiTheme="majorBidi" w:cstheme="majorBidi"/>
        </w:rPr>
        <w:sectPr w:rsidR="004209D8" w:rsidRPr="006B6C02" w:rsidSect="005977D8">
          <w:headerReference w:type="default" r:id="rId14"/>
          <w:footerReference w:type="default" r:id="rId15"/>
          <w:type w:val="continuous"/>
          <w:pgSz w:w="11907" w:h="16839" w:code="9"/>
          <w:pgMar w:top="1699" w:right="1699" w:bottom="1699" w:left="2275" w:header="864" w:footer="720" w:gutter="0"/>
          <w:cols w:space="720"/>
          <w:docGrid w:linePitch="360"/>
        </w:sectPr>
      </w:pPr>
    </w:p>
    <w:p w14:paraId="4934FCB8" w14:textId="77777777" w:rsidR="004209D8" w:rsidRPr="006B6C02" w:rsidRDefault="008B3F10">
      <w:pPr>
        <w:pStyle w:val="Heading1"/>
        <w:rPr>
          <w:rFonts w:asciiTheme="majorBidi" w:hAnsiTheme="majorBidi" w:cstheme="majorBidi"/>
        </w:rPr>
      </w:pPr>
      <w:bookmarkStart w:id="8" w:name="_Toc185873881"/>
      <w:r w:rsidRPr="006B6C02">
        <w:rPr>
          <w:rFonts w:asciiTheme="majorBidi" w:hAnsiTheme="majorBidi" w:cstheme="majorBidi"/>
        </w:rPr>
        <w:lastRenderedPageBreak/>
        <w:t>BAB II</w:t>
      </w:r>
      <w:bookmarkEnd w:id="8"/>
    </w:p>
    <w:p w14:paraId="10CFE8A7" w14:textId="77777777" w:rsidR="004209D8" w:rsidRPr="006B6C02" w:rsidRDefault="008B3F10">
      <w:pPr>
        <w:pStyle w:val="Heading1"/>
        <w:spacing w:after="240"/>
        <w:rPr>
          <w:rFonts w:asciiTheme="majorBidi" w:hAnsiTheme="majorBidi" w:cstheme="majorBidi"/>
        </w:rPr>
      </w:pPr>
      <w:bookmarkStart w:id="9" w:name="_Toc185873882"/>
      <w:r w:rsidRPr="006B6C02">
        <w:rPr>
          <w:rFonts w:asciiTheme="majorBidi" w:hAnsiTheme="majorBidi" w:cstheme="majorBidi"/>
        </w:rPr>
        <w:t>KAJIAN PUSTAKA</w:t>
      </w:r>
      <w:bookmarkEnd w:id="9"/>
    </w:p>
    <w:p w14:paraId="131D0A64" w14:textId="77777777" w:rsidR="004209D8" w:rsidRPr="006B6C02" w:rsidRDefault="008B3F10">
      <w:pPr>
        <w:pStyle w:val="Bab2A"/>
        <w:rPr>
          <w:rFonts w:asciiTheme="majorBidi" w:hAnsiTheme="majorBidi" w:cstheme="majorBidi"/>
        </w:rPr>
      </w:pPr>
      <w:r w:rsidRPr="006B6C02">
        <w:rPr>
          <w:rFonts w:asciiTheme="majorBidi" w:hAnsiTheme="majorBidi" w:cstheme="majorBidi"/>
        </w:rPr>
        <w:t xml:space="preserve"> </w:t>
      </w:r>
      <w:bookmarkStart w:id="10" w:name="_Toc185873883"/>
      <w:proofErr w:type="spellStart"/>
      <w:r w:rsidRPr="006B6C02">
        <w:rPr>
          <w:rFonts w:asciiTheme="majorBidi" w:hAnsiTheme="majorBidi" w:cstheme="majorBidi"/>
        </w:rPr>
        <w:t>Deskripsi</w:t>
      </w:r>
      <w:proofErr w:type="spellEnd"/>
      <w:r w:rsidRPr="006B6C02">
        <w:rPr>
          <w:rFonts w:asciiTheme="majorBidi" w:hAnsiTheme="majorBidi" w:cstheme="majorBidi"/>
        </w:rPr>
        <w:t xml:space="preserve"> </w:t>
      </w:r>
      <w:proofErr w:type="spellStart"/>
      <w:r w:rsidRPr="006B6C02">
        <w:rPr>
          <w:rFonts w:asciiTheme="majorBidi" w:hAnsiTheme="majorBidi" w:cstheme="majorBidi"/>
        </w:rPr>
        <w:t>Konseptual</w:t>
      </w:r>
      <w:bookmarkEnd w:id="10"/>
      <w:proofErr w:type="spellEnd"/>
      <w:r w:rsidRPr="006B6C02">
        <w:rPr>
          <w:rFonts w:asciiTheme="majorBidi" w:hAnsiTheme="majorBidi" w:cstheme="majorBidi"/>
        </w:rPr>
        <w:t xml:space="preserve"> </w:t>
      </w:r>
    </w:p>
    <w:p w14:paraId="5C2448E3" w14:textId="77777777" w:rsidR="004209D8" w:rsidRPr="006B6C02" w:rsidRDefault="008B3F10">
      <w:pPr>
        <w:pStyle w:val="IIA1"/>
        <w:rPr>
          <w:rFonts w:asciiTheme="majorBidi" w:hAnsiTheme="majorBidi" w:cstheme="majorBidi"/>
          <w:i w:val="0"/>
        </w:rPr>
      </w:pPr>
      <w:bookmarkStart w:id="11" w:name="_Toc185873884"/>
      <w:proofErr w:type="spellStart"/>
      <w:r w:rsidRPr="006B6C02">
        <w:rPr>
          <w:rFonts w:asciiTheme="majorBidi" w:hAnsiTheme="majorBidi" w:cstheme="majorBidi"/>
          <w:i w:val="0"/>
        </w:rPr>
        <w:t>Sikap</w:t>
      </w:r>
      <w:bookmarkEnd w:id="11"/>
      <w:proofErr w:type="spellEnd"/>
    </w:p>
    <w:p w14:paraId="770D0CE5" w14:textId="77777777" w:rsidR="004209D8" w:rsidRPr="006B6C02" w:rsidRDefault="008B3F10">
      <w:pPr>
        <w:pStyle w:val="A1a"/>
        <w:rPr>
          <w:rFonts w:asciiTheme="majorBidi" w:hAnsiTheme="majorBidi" w:cstheme="majorBidi"/>
          <w:i w:val="0"/>
        </w:rPr>
      </w:pPr>
      <w:proofErr w:type="spellStart"/>
      <w:r w:rsidRPr="006B6C02">
        <w:rPr>
          <w:rFonts w:asciiTheme="majorBidi" w:hAnsiTheme="majorBidi" w:cstheme="majorBidi"/>
          <w:i w:val="0"/>
        </w:rPr>
        <w:t>Pengertian</w:t>
      </w:r>
      <w:proofErr w:type="spellEnd"/>
      <w:r w:rsidRPr="006B6C02">
        <w:rPr>
          <w:rFonts w:asciiTheme="majorBidi" w:hAnsiTheme="majorBidi" w:cstheme="majorBidi"/>
          <w:i w:val="0"/>
        </w:rPr>
        <w:t xml:space="preserve"> </w:t>
      </w:r>
      <w:proofErr w:type="spellStart"/>
      <w:r w:rsidRPr="006B6C02">
        <w:rPr>
          <w:rFonts w:asciiTheme="majorBidi" w:hAnsiTheme="majorBidi" w:cstheme="majorBidi"/>
          <w:i w:val="0"/>
        </w:rPr>
        <w:t>Sikap</w:t>
      </w:r>
      <w:proofErr w:type="spellEnd"/>
      <w:r w:rsidRPr="006B6C02">
        <w:rPr>
          <w:rFonts w:asciiTheme="majorBidi" w:hAnsiTheme="majorBidi" w:cstheme="majorBidi"/>
          <w:i w:val="0"/>
        </w:rPr>
        <w:t xml:space="preserve"> </w:t>
      </w:r>
    </w:p>
    <w:p w14:paraId="4AB4A4A0"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r w:rsidRPr="006B6C02">
        <w:rPr>
          <w:rFonts w:asciiTheme="majorBidi" w:hAnsiTheme="majorBidi" w:cstheme="majorBidi"/>
          <w:sz w:val="24"/>
          <w:szCs w:val="24"/>
        </w:rPr>
        <w:t xml:space="preserve">Secara </w:t>
      </w:r>
      <w:proofErr w:type="spellStart"/>
      <w:r w:rsidRPr="006B6C02">
        <w:rPr>
          <w:rFonts w:asciiTheme="majorBidi" w:hAnsiTheme="majorBidi" w:cstheme="majorBidi"/>
          <w:sz w:val="24"/>
          <w:szCs w:val="24"/>
        </w:rPr>
        <w:t>umum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sebagaimana</w:t>
      </w:r>
      <w:proofErr w:type="spellEnd"/>
      <w:r w:rsidRPr="006B6C02">
        <w:rPr>
          <w:rFonts w:asciiTheme="majorBidi" w:hAnsiTheme="majorBidi" w:cstheme="majorBidi"/>
          <w:sz w:val="24"/>
          <w:szCs w:val="24"/>
        </w:rPr>
        <w:t xml:space="preserve"> Schwartz (1992) yang </w:t>
      </w:r>
      <w:proofErr w:type="spellStart"/>
      <w:r w:rsidRPr="006B6C02">
        <w:rPr>
          <w:rFonts w:asciiTheme="majorBidi" w:hAnsiTheme="majorBidi" w:cstheme="majorBidi"/>
          <w:sz w:val="24"/>
          <w:szCs w:val="24"/>
        </w:rPr>
        <w:t>dikutip</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Palupi</w:t>
      </w:r>
      <w:proofErr w:type="spellEnd"/>
      <w:r w:rsidRPr="006B6C02">
        <w:rPr>
          <w:rFonts w:asciiTheme="majorBidi" w:hAnsiTheme="majorBidi" w:cstheme="majorBidi"/>
          <w:sz w:val="24"/>
          <w:szCs w:val="24"/>
        </w:rPr>
        <w:t xml:space="preserve"> &amp; </w:t>
      </w:r>
      <w:proofErr w:type="spellStart"/>
      <w:r w:rsidRPr="006B6C02">
        <w:rPr>
          <w:rFonts w:asciiTheme="majorBidi" w:hAnsiTheme="majorBidi" w:cstheme="majorBidi"/>
          <w:sz w:val="24"/>
          <w:szCs w:val="24"/>
        </w:rPr>
        <w:t>Sawitri</w:t>
      </w:r>
      <w:proofErr w:type="spellEnd"/>
      <w:r w:rsidRPr="006B6C02">
        <w:rPr>
          <w:rFonts w:asciiTheme="majorBidi" w:hAnsiTheme="majorBidi" w:cstheme="majorBidi"/>
          <w:sz w:val="24"/>
          <w:szCs w:val="24"/>
        </w:rPr>
        <w:t xml:space="preserve"> (2017) </w:t>
      </w:r>
      <w:proofErr w:type="spellStart"/>
      <w:r w:rsidRPr="006B6C02">
        <w:rPr>
          <w:rFonts w:asciiTheme="majorBidi" w:hAnsiTheme="majorBidi" w:cstheme="majorBidi"/>
          <w:sz w:val="24"/>
          <w:szCs w:val="24"/>
        </w:rPr>
        <w:t>menjelaskan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keyakinan</w:t>
      </w:r>
      <w:proofErr w:type="spellEnd"/>
      <w:r w:rsidRPr="006B6C02">
        <w:rPr>
          <w:rFonts w:asciiTheme="majorBidi" w:hAnsiTheme="majorBidi" w:cstheme="majorBidi"/>
          <w:sz w:val="24"/>
          <w:szCs w:val="24"/>
        </w:rPr>
        <w:t xml:space="preserve"> yang di </w:t>
      </w:r>
      <w:proofErr w:type="spellStart"/>
      <w:r w:rsidRPr="006B6C02">
        <w:rPr>
          <w:rFonts w:asciiTheme="majorBidi" w:hAnsiTheme="majorBidi" w:cstheme="majorBidi"/>
          <w:sz w:val="24"/>
          <w:szCs w:val="24"/>
        </w:rPr>
        <w:t>terjemahkan</w:t>
      </w:r>
      <w:proofErr w:type="spellEnd"/>
      <w:r w:rsidRPr="006B6C02">
        <w:rPr>
          <w:rFonts w:asciiTheme="majorBidi" w:hAnsiTheme="majorBidi" w:cstheme="majorBidi"/>
          <w:sz w:val="24"/>
          <w:szCs w:val="24"/>
        </w:rPr>
        <w:t xml:space="preserve"> ke dalam </w:t>
      </w:r>
      <w:proofErr w:type="spellStart"/>
      <w:r w:rsidRPr="006B6C02">
        <w:rPr>
          <w:rFonts w:asciiTheme="majorBidi" w:hAnsiTheme="majorBidi" w:cstheme="majorBidi"/>
          <w:sz w:val="24"/>
          <w:szCs w:val="24"/>
        </w:rPr>
        <w:t>tindakan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objek</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inginkan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didefinisikan</w:t>
      </w:r>
      <w:proofErr w:type="spellEnd"/>
      <w:r w:rsidRPr="006B6C02">
        <w:rPr>
          <w:rFonts w:asciiTheme="majorBidi" w:hAnsiTheme="majorBidi" w:cstheme="majorBidi"/>
          <w:sz w:val="24"/>
          <w:szCs w:val="24"/>
        </w:rPr>
        <w:t xml:space="preserve"> oleh </w:t>
      </w:r>
      <w:proofErr w:type="spellStart"/>
      <w:r w:rsidRPr="006B6C02">
        <w:rPr>
          <w:rFonts w:asciiTheme="majorBidi" w:hAnsiTheme="majorBidi" w:cstheme="majorBidi"/>
          <w:sz w:val="24"/>
          <w:szCs w:val="24"/>
        </w:rPr>
        <w:t>Psikologi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Sosial</w:t>
      </w:r>
      <w:proofErr w:type="spellEnd"/>
      <w:r w:rsidRPr="006B6C02">
        <w:rPr>
          <w:rFonts w:asciiTheme="majorBidi" w:hAnsiTheme="majorBidi" w:cstheme="majorBidi"/>
          <w:sz w:val="24"/>
          <w:szCs w:val="24"/>
        </w:rPr>
        <w:t xml:space="preserve"> sebagai </w:t>
      </w:r>
      <w:proofErr w:type="spellStart"/>
      <w:r w:rsidRPr="006B6C02">
        <w:rPr>
          <w:rFonts w:asciiTheme="majorBidi" w:hAnsiTheme="majorBidi" w:cstheme="majorBidi"/>
          <w:sz w:val="24"/>
          <w:szCs w:val="24"/>
        </w:rPr>
        <w:t>evaluasi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atau negative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reaksi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objek</w:t>
      </w:r>
      <w:proofErr w:type="spellEnd"/>
      <w:r w:rsidRPr="006B6C02">
        <w:rPr>
          <w:rFonts w:asciiTheme="majorBidi" w:hAnsiTheme="majorBidi" w:cstheme="majorBidi"/>
          <w:sz w:val="24"/>
          <w:szCs w:val="24"/>
        </w:rPr>
        <w:t xml:space="preserve">, orang, </w:t>
      </w:r>
      <w:proofErr w:type="spellStart"/>
      <w:r w:rsidRPr="006B6C02">
        <w:rPr>
          <w:rFonts w:asciiTheme="majorBidi" w:hAnsiTheme="majorBidi" w:cstheme="majorBidi"/>
          <w:sz w:val="24"/>
          <w:szCs w:val="24"/>
        </w:rPr>
        <w:t>situasi</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aspek</w:t>
      </w:r>
      <w:proofErr w:type="spellEnd"/>
      <w:r w:rsidRPr="006B6C02">
        <w:rPr>
          <w:rFonts w:asciiTheme="majorBidi" w:hAnsiTheme="majorBidi" w:cstheme="majorBidi"/>
          <w:sz w:val="24"/>
          <w:szCs w:val="24"/>
        </w:rPr>
        <w:t xml:space="preserve"> lain.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sebagai </w:t>
      </w:r>
      <w:proofErr w:type="spellStart"/>
      <w:r w:rsidRPr="006B6C02">
        <w:rPr>
          <w:rFonts w:asciiTheme="majorBidi" w:hAnsiTheme="majorBidi" w:cstheme="majorBidi"/>
          <w:sz w:val="24"/>
          <w:szCs w:val="24"/>
        </w:rPr>
        <w:t>sebuah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kombinasi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afektif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kognitif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konasi</w:t>
      </w:r>
      <w:proofErr w:type="spellEnd"/>
      <w:r w:rsidRPr="006B6C02">
        <w:rPr>
          <w:rFonts w:asciiTheme="majorBidi" w:hAnsiTheme="majorBidi" w:cstheme="majorBidi"/>
          <w:sz w:val="24"/>
          <w:szCs w:val="24"/>
        </w:rPr>
        <w:t>.</w:t>
      </w:r>
    </w:p>
    <w:p w14:paraId="0F1C7CA6"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kecenderungan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berespon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negatif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objek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tertentu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seperti</w:t>
      </w:r>
      <w:proofErr w:type="spellEnd"/>
      <w:r w:rsidRPr="006B6C02">
        <w:rPr>
          <w:rFonts w:asciiTheme="majorBidi" w:hAnsiTheme="majorBidi" w:cstheme="majorBidi"/>
          <w:sz w:val="24"/>
          <w:szCs w:val="24"/>
        </w:rPr>
        <w:t xml:space="preserve"> orang, </w:t>
      </w:r>
      <w:proofErr w:type="spellStart"/>
      <w:r w:rsidRPr="006B6C02">
        <w:rPr>
          <w:rFonts w:asciiTheme="majorBidi" w:hAnsiTheme="majorBidi" w:cstheme="majorBidi"/>
          <w:sz w:val="24"/>
          <w:szCs w:val="24"/>
        </w:rPr>
        <w:t>lembaga</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peristiwa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sebagai </w:t>
      </w:r>
      <w:proofErr w:type="spellStart"/>
      <w:r w:rsidRPr="006B6C02">
        <w:rPr>
          <w:rFonts w:asciiTheme="majorBidi" w:hAnsiTheme="majorBidi" w:cstheme="majorBidi"/>
          <w:sz w:val="24"/>
          <w:szCs w:val="24"/>
        </w:rPr>
        <w:t>keteraturan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tertentu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hal</w:t>
      </w:r>
      <w:proofErr w:type="spellEnd"/>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berupa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perasaan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afeksi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pandangan</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pemikiran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kognisi</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dan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kecenderungan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bertindak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konasi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Afriyeni</w:t>
      </w:r>
      <w:proofErr w:type="spellEnd"/>
      <w:r w:rsidRPr="006B6C02">
        <w:rPr>
          <w:rFonts w:asciiTheme="majorBidi" w:hAnsiTheme="majorBidi" w:cstheme="majorBidi"/>
          <w:sz w:val="24"/>
          <w:szCs w:val="24"/>
        </w:rPr>
        <w:t xml:space="preserve">, 2018).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keadaan diri dalam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menggerakkan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bertindak</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berbuat</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kegiatan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perasaan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tertentu</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menanggapi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objek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situasi</w:t>
      </w:r>
      <w:proofErr w:type="spellEnd"/>
      <w:r w:rsidRPr="006B6C02">
        <w:rPr>
          <w:rFonts w:asciiTheme="majorBidi" w:hAnsiTheme="majorBidi" w:cstheme="majorBidi"/>
          <w:sz w:val="24"/>
          <w:szCs w:val="24"/>
        </w:rPr>
        <w:t xml:space="preserve"> atau keadaan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sekitarnya</w:t>
      </w:r>
      <w:proofErr w:type="spellEnd"/>
      <w:r w:rsidRPr="006B6C02">
        <w:rPr>
          <w:rFonts w:asciiTheme="majorBidi" w:hAnsiTheme="majorBidi" w:cstheme="majorBidi"/>
          <w:sz w:val="24"/>
          <w:szCs w:val="24"/>
        </w:rPr>
        <w:t xml:space="preserve">. </w:t>
      </w:r>
    </w:p>
    <w:p w14:paraId="52E69CB5"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r w:rsidRPr="006B6C02">
        <w:rPr>
          <w:rFonts w:asciiTheme="majorBidi" w:hAnsiTheme="majorBidi" w:cstheme="majorBidi"/>
          <w:sz w:val="24"/>
          <w:szCs w:val="24"/>
        </w:rPr>
        <w:t xml:space="preserve">Adapun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keadaan mental yang </w:t>
      </w:r>
      <w:proofErr w:type="spellStart"/>
      <w:r w:rsidRPr="006B6C02">
        <w:rPr>
          <w:rFonts w:asciiTheme="majorBidi" w:hAnsiTheme="majorBidi" w:cstheme="majorBidi"/>
          <w:sz w:val="24"/>
          <w:szCs w:val="24"/>
        </w:rPr>
        <w:t>kompleks</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melibatkan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kepercayaan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penilaian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kognitif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perlindungan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tindakan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bertujuan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mencegah</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memperbaiki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kerusakan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Kuswati</w:t>
      </w:r>
      <w:proofErr w:type="spellEnd"/>
      <w:r w:rsidRPr="006B6C02">
        <w:rPr>
          <w:rFonts w:asciiTheme="majorBidi" w:hAnsiTheme="majorBidi" w:cstheme="majorBidi"/>
          <w:sz w:val="24"/>
          <w:szCs w:val="24"/>
        </w:rPr>
        <w:t xml:space="preserve"> &amp; </w:t>
      </w:r>
      <w:proofErr w:type="spellStart"/>
      <w:r w:rsidRPr="006B6C02">
        <w:rPr>
          <w:rFonts w:asciiTheme="majorBidi" w:hAnsiTheme="majorBidi" w:cstheme="majorBidi"/>
          <w:sz w:val="24"/>
          <w:szCs w:val="24"/>
        </w:rPr>
        <w:t>Mulati</w:t>
      </w:r>
      <w:proofErr w:type="spellEnd"/>
      <w:r w:rsidRPr="006B6C02">
        <w:rPr>
          <w:rFonts w:asciiTheme="majorBidi" w:hAnsiTheme="majorBidi" w:cstheme="majorBidi"/>
          <w:sz w:val="24"/>
          <w:szCs w:val="24"/>
        </w:rPr>
        <w:t xml:space="preserve">, 2022). </w:t>
      </w:r>
    </w:p>
    <w:p w14:paraId="7416B2A1"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juga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bentuk </w:t>
      </w:r>
      <w:proofErr w:type="spellStart"/>
      <w:r w:rsidRPr="006B6C02">
        <w:rPr>
          <w:rFonts w:asciiTheme="majorBidi" w:hAnsiTheme="majorBidi" w:cstheme="majorBidi"/>
          <w:sz w:val="24"/>
          <w:szCs w:val="24"/>
        </w:rPr>
        <w:t>evaluasi</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reaksi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perasaan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mendukung</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mendukung</w:t>
      </w:r>
      <w:proofErr w:type="spellEnd"/>
      <w:r w:rsidRPr="006B6C02">
        <w:rPr>
          <w:rFonts w:asciiTheme="majorBidi" w:hAnsiTheme="majorBidi" w:cstheme="majorBidi"/>
          <w:sz w:val="24"/>
          <w:szCs w:val="24"/>
        </w:rPr>
        <w:t xml:space="preserve"> Abdulgani (2016) </w:t>
      </w:r>
      <w:proofErr w:type="spellStart"/>
      <w:r w:rsidRPr="006B6C02">
        <w:rPr>
          <w:rFonts w:asciiTheme="majorBidi" w:hAnsiTheme="majorBidi" w:cstheme="majorBidi"/>
          <w:sz w:val="24"/>
          <w:szCs w:val="24"/>
        </w:rPr>
        <w:t>mendefinisikan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sebagai </w:t>
      </w:r>
      <w:proofErr w:type="spellStart"/>
      <w:r w:rsidRPr="006B6C02">
        <w:rPr>
          <w:rFonts w:asciiTheme="majorBidi" w:hAnsiTheme="majorBidi" w:cstheme="majorBidi"/>
          <w:sz w:val="24"/>
          <w:szCs w:val="24"/>
        </w:rPr>
        <w:t>reaksi</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respon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masih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tertutup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stimulasi</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objek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Sedangkan</w:t>
      </w:r>
      <w:proofErr w:type="spellEnd"/>
      <w:r w:rsidRPr="006B6C02">
        <w:rPr>
          <w:rFonts w:asciiTheme="majorBidi" w:hAnsiTheme="majorBidi" w:cstheme="majorBidi"/>
          <w:sz w:val="24"/>
          <w:szCs w:val="24"/>
        </w:rPr>
        <w:t xml:space="preserve"> menurut Ahmadi (2015),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organisasi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tetap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proses </w:t>
      </w:r>
      <w:proofErr w:type="spellStart"/>
      <w:r w:rsidRPr="006B6C02">
        <w:rPr>
          <w:rFonts w:asciiTheme="majorBidi" w:hAnsiTheme="majorBidi" w:cstheme="majorBidi"/>
          <w:sz w:val="24"/>
          <w:szCs w:val="24"/>
        </w:rPr>
        <w:t>motivasi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emosi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persepsi</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pengalaman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aspek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kehidupan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individu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Meskipun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w:t>
      </w:r>
      <w:proofErr w:type="spellEnd"/>
      <w:r w:rsidRPr="006B6C02">
        <w:rPr>
          <w:rFonts w:asciiTheme="majorBidi" w:hAnsiTheme="majorBidi" w:cstheme="majorBidi"/>
          <w:sz w:val="24"/>
          <w:szCs w:val="24"/>
        </w:rPr>
        <w:t xml:space="preserve"> beberapa </w:t>
      </w:r>
      <w:proofErr w:type="spellStart"/>
      <w:r w:rsidRPr="006B6C02">
        <w:rPr>
          <w:rFonts w:asciiTheme="majorBidi" w:hAnsiTheme="majorBidi" w:cstheme="majorBidi"/>
          <w:sz w:val="24"/>
          <w:szCs w:val="24"/>
        </w:rPr>
        <w:t>perbedaan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pengertian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tetapi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pendapat-pendapat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atas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diartikan</w:t>
      </w:r>
      <w:proofErr w:type="spellEnd"/>
      <w:r w:rsidRPr="006B6C02">
        <w:rPr>
          <w:rFonts w:asciiTheme="majorBidi" w:hAnsiTheme="majorBidi" w:cstheme="majorBidi"/>
          <w:sz w:val="24"/>
          <w:szCs w:val="24"/>
        </w:rPr>
        <w:t xml:space="preserve"> sebagai </w:t>
      </w:r>
      <w:proofErr w:type="spellStart"/>
      <w:r w:rsidRPr="006B6C02">
        <w:rPr>
          <w:rFonts w:asciiTheme="majorBidi" w:hAnsiTheme="majorBidi" w:cstheme="majorBidi"/>
          <w:sz w:val="24"/>
          <w:szCs w:val="24"/>
        </w:rPr>
        <w:t>pikiran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perasaan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mendorong</w:t>
      </w:r>
      <w:proofErr w:type="spellEnd"/>
      <w:r w:rsidRPr="006B6C02">
        <w:rPr>
          <w:rFonts w:asciiTheme="majorBidi" w:hAnsiTheme="majorBidi" w:cstheme="majorBidi"/>
          <w:sz w:val="24"/>
          <w:szCs w:val="24"/>
        </w:rPr>
        <w:t xml:space="preserve"> </w:t>
      </w:r>
      <w:r w:rsidRPr="006B6C02">
        <w:rPr>
          <w:rFonts w:asciiTheme="majorBidi" w:hAnsiTheme="majorBidi" w:cstheme="majorBidi"/>
          <w:sz w:val="24"/>
          <w:szCs w:val="24"/>
        </w:rPr>
        <w:lastRenderedPageBreak/>
        <w:t xml:space="preserve">untuk </w:t>
      </w:r>
      <w:proofErr w:type="spellStart"/>
      <w:r w:rsidRPr="006B6C02">
        <w:rPr>
          <w:rFonts w:asciiTheme="majorBidi" w:hAnsiTheme="majorBidi" w:cstheme="majorBidi"/>
          <w:sz w:val="24"/>
          <w:szCs w:val="24"/>
        </w:rPr>
        <w:t>bertingkah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ketika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menyukai</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menyukai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sesuatu</w:t>
      </w:r>
      <w:proofErr w:type="spellEnd"/>
      <w:r w:rsidRPr="006B6C02">
        <w:rPr>
          <w:rFonts w:asciiTheme="majorBidi" w:hAnsiTheme="majorBidi" w:cstheme="majorBidi"/>
          <w:sz w:val="24"/>
          <w:szCs w:val="24"/>
        </w:rPr>
        <w:t>.</w:t>
      </w:r>
    </w:p>
    <w:p w14:paraId="25CFB364"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r w:rsidRPr="006B6C02">
        <w:rPr>
          <w:rFonts w:asciiTheme="majorBidi" w:hAnsiTheme="majorBidi" w:cstheme="majorBidi"/>
          <w:sz w:val="24"/>
          <w:szCs w:val="24"/>
        </w:rPr>
        <w:t xml:space="preserve">Japar, (2018) </w:t>
      </w:r>
      <w:proofErr w:type="spellStart"/>
      <w:r w:rsidRPr="006B6C02">
        <w:rPr>
          <w:rFonts w:asciiTheme="majorBidi" w:hAnsiTheme="majorBidi" w:cstheme="majorBidi"/>
          <w:sz w:val="24"/>
          <w:szCs w:val="24"/>
        </w:rPr>
        <w:t>menjelaskan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umumnya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keyakinan</w:t>
      </w:r>
      <w:proofErr w:type="spellEnd"/>
      <w:r w:rsidRPr="006B6C02">
        <w:rPr>
          <w:rFonts w:asciiTheme="majorBidi" w:hAnsiTheme="majorBidi" w:cstheme="majorBidi"/>
          <w:sz w:val="24"/>
          <w:szCs w:val="24"/>
        </w:rPr>
        <w:t xml:space="preserve"> yang di </w:t>
      </w:r>
      <w:proofErr w:type="spellStart"/>
      <w:r w:rsidRPr="006B6C02">
        <w:rPr>
          <w:rFonts w:asciiTheme="majorBidi" w:hAnsiTheme="majorBidi" w:cstheme="majorBidi"/>
          <w:sz w:val="24"/>
          <w:szCs w:val="24"/>
        </w:rPr>
        <w:t>terjemahkan</w:t>
      </w:r>
      <w:proofErr w:type="spellEnd"/>
      <w:r w:rsidRPr="006B6C02">
        <w:rPr>
          <w:rFonts w:asciiTheme="majorBidi" w:hAnsiTheme="majorBidi" w:cstheme="majorBidi"/>
          <w:sz w:val="24"/>
          <w:szCs w:val="24"/>
        </w:rPr>
        <w:t xml:space="preserve"> ke dalam </w:t>
      </w:r>
      <w:proofErr w:type="spellStart"/>
      <w:r w:rsidRPr="006B6C02">
        <w:rPr>
          <w:rFonts w:asciiTheme="majorBidi" w:hAnsiTheme="majorBidi" w:cstheme="majorBidi"/>
          <w:sz w:val="24"/>
          <w:szCs w:val="24"/>
        </w:rPr>
        <w:t>tindakan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objek</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inginkan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didefinisikan</w:t>
      </w:r>
      <w:proofErr w:type="spellEnd"/>
      <w:r w:rsidRPr="006B6C02">
        <w:rPr>
          <w:rFonts w:asciiTheme="majorBidi" w:hAnsiTheme="majorBidi" w:cstheme="majorBidi"/>
          <w:sz w:val="24"/>
          <w:szCs w:val="24"/>
        </w:rPr>
        <w:t xml:space="preserve"> oleh </w:t>
      </w:r>
      <w:proofErr w:type="spellStart"/>
      <w:r w:rsidRPr="006B6C02">
        <w:rPr>
          <w:rFonts w:asciiTheme="majorBidi" w:hAnsiTheme="majorBidi" w:cstheme="majorBidi"/>
          <w:sz w:val="24"/>
          <w:szCs w:val="24"/>
        </w:rPr>
        <w:t>Psikologi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Sosial</w:t>
      </w:r>
      <w:proofErr w:type="spellEnd"/>
      <w:r w:rsidRPr="006B6C02">
        <w:rPr>
          <w:rFonts w:asciiTheme="majorBidi" w:hAnsiTheme="majorBidi" w:cstheme="majorBidi"/>
          <w:sz w:val="24"/>
          <w:szCs w:val="24"/>
        </w:rPr>
        <w:t xml:space="preserve"> sebagai </w:t>
      </w:r>
      <w:proofErr w:type="spellStart"/>
      <w:r w:rsidRPr="006B6C02">
        <w:rPr>
          <w:rFonts w:asciiTheme="majorBidi" w:hAnsiTheme="majorBidi" w:cstheme="majorBidi"/>
          <w:sz w:val="24"/>
          <w:szCs w:val="24"/>
        </w:rPr>
        <w:t>evaluasi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atau negative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reaksi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objek</w:t>
      </w:r>
      <w:proofErr w:type="spellEnd"/>
      <w:r w:rsidRPr="006B6C02">
        <w:rPr>
          <w:rFonts w:asciiTheme="majorBidi" w:hAnsiTheme="majorBidi" w:cstheme="majorBidi"/>
          <w:sz w:val="24"/>
          <w:szCs w:val="24"/>
        </w:rPr>
        <w:t xml:space="preserve">, orang, </w:t>
      </w:r>
      <w:proofErr w:type="spellStart"/>
      <w:r w:rsidRPr="006B6C02">
        <w:rPr>
          <w:rFonts w:asciiTheme="majorBidi" w:hAnsiTheme="majorBidi" w:cstheme="majorBidi"/>
          <w:sz w:val="24"/>
          <w:szCs w:val="24"/>
        </w:rPr>
        <w:t>situasi</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aspek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lain</w:t>
      </w:r>
      <w:proofErr w:type="spellEnd"/>
      <w:r w:rsidRPr="006B6C02">
        <w:rPr>
          <w:rFonts w:asciiTheme="majorBidi" w:hAnsiTheme="majorBidi" w:cstheme="majorBidi"/>
          <w:sz w:val="24"/>
          <w:szCs w:val="24"/>
        </w:rPr>
        <w:t xml:space="preserve">, dan memungkinkan </w:t>
      </w:r>
      <w:proofErr w:type="spellStart"/>
      <w:r w:rsidRPr="006B6C02">
        <w:rPr>
          <w:rFonts w:asciiTheme="majorBidi" w:hAnsiTheme="majorBidi" w:cstheme="majorBidi"/>
          <w:sz w:val="24"/>
          <w:szCs w:val="24"/>
        </w:rPr>
        <w:t>kita</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mempredeksi</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mengubah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masyarakat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Ugulu</w:t>
      </w:r>
      <w:proofErr w:type="spellEnd"/>
      <w:r w:rsidRPr="006B6C02">
        <w:rPr>
          <w:rFonts w:asciiTheme="majorBidi" w:hAnsiTheme="majorBidi" w:cstheme="majorBidi"/>
          <w:sz w:val="24"/>
          <w:szCs w:val="24"/>
        </w:rPr>
        <w:t xml:space="preserve">, Sahin, &amp; </w:t>
      </w:r>
      <w:proofErr w:type="spellStart"/>
      <w:r w:rsidRPr="006B6C02">
        <w:rPr>
          <w:rFonts w:asciiTheme="majorBidi" w:hAnsiTheme="majorBidi" w:cstheme="majorBidi"/>
          <w:sz w:val="24"/>
          <w:szCs w:val="24"/>
        </w:rPr>
        <w:t>Baslar</w:t>
      </w:r>
      <w:proofErr w:type="spellEnd"/>
      <w:r w:rsidRPr="006B6C02">
        <w:rPr>
          <w:rFonts w:asciiTheme="majorBidi" w:hAnsiTheme="majorBidi" w:cstheme="majorBidi"/>
          <w:sz w:val="24"/>
          <w:szCs w:val="24"/>
        </w:rPr>
        <w:t xml:space="preserve">, 2013). </w:t>
      </w:r>
    </w:p>
    <w:p w14:paraId="2C21C232"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r w:rsidRPr="006B6C02">
        <w:rPr>
          <w:rFonts w:asciiTheme="majorBidi" w:hAnsiTheme="majorBidi" w:cstheme="majorBidi"/>
          <w:sz w:val="24"/>
          <w:szCs w:val="24"/>
        </w:rPr>
        <w:t xml:space="preserve"> Rahman (2014) </w:t>
      </w:r>
      <w:proofErr w:type="spellStart"/>
      <w:r w:rsidRPr="006B6C02">
        <w:rPr>
          <w:rFonts w:asciiTheme="majorBidi" w:hAnsiTheme="majorBidi" w:cstheme="majorBidi"/>
          <w:sz w:val="24"/>
          <w:szCs w:val="24"/>
        </w:rPr>
        <w:t>membagi</w:t>
      </w:r>
      <w:proofErr w:type="spellEnd"/>
      <w:r w:rsidRPr="006B6C02">
        <w:rPr>
          <w:rFonts w:asciiTheme="majorBidi" w:hAnsiTheme="majorBidi" w:cstheme="majorBidi"/>
          <w:sz w:val="24"/>
          <w:szCs w:val="24"/>
        </w:rPr>
        <w:t xml:space="preserve"> dua model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definisi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(1)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sebagai </w:t>
      </w:r>
      <w:proofErr w:type="spellStart"/>
      <w:r w:rsidRPr="006B6C02">
        <w:rPr>
          <w:rFonts w:asciiTheme="majorBidi" w:hAnsiTheme="majorBidi" w:cstheme="majorBidi"/>
          <w:sz w:val="24"/>
          <w:szCs w:val="24"/>
        </w:rPr>
        <w:t>sebuah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kombinasi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afektif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kognitif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konasi</w:t>
      </w:r>
      <w:proofErr w:type="spellEnd"/>
      <w:r w:rsidRPr="006B6C02">
        <w:rPr>
          <w:rFonts w:asciiTheme="majorBidi" w:hAnsiTheme="majorBidi" w:cstheme="majorBidi"/>
          <w:sz w:val="24"/>
          <w:szCs w:val="24"/>
        </w:rPr>
        <w:t xml:space="preserve">, (2)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sebagai </w:t>
      </w:r>
      <w:proofErr w:type="spellStart"/>
      <w:r w:rsidRPr="006B6C02">
        <w:rPr>
          <w:rFonts w:asciiTheme="majorBidi" w:hAnsiTheme="majorBidi" w:cstheme="majorBidi"/>
          <w:sz w:val="24"/>
          <w:szCs w:val="24"/>
        </w:rPr>
        <w:t>penilaian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atau negative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objek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tertentu</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diekspresikan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intensitas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tertentu</w:t>
      </w:r>
      <w:proofErr w:type="spellEnd"/>
      <w:r w:rsidRPr="006B6C02">
        <w:rPr>
          <w:rFonts w:asciiTheme="majorBidi" w:hAnsiTheme="majorBidi" w:cstheme="majorBidi"/>
          <w:sz w:val="24"/>
          <w:szCs w:val="24"/>
        </w:rPr>
        <w:t xml:space="preserve">. </w:t>
      </w:r>
    </w:p>
    <w:p w14:paraId="2623BADA" w14:textId="77777777" w:rsidR="004209D8" w:rsidRPr="006B6C02" w:rsidRDefault="008B3F10">
      <w:pPr>
        <w:pStyle w:val="ListParagraph"/>
        <w:spacing w:after="120" w:line="360" w:lineRule="auto"/>
        <w:ind w:left="806" w:firstLine="360"/>
        <w:contextualSpacing w:val="0"/>
        <w:jc w:val="both"/>
        <w:rPr>
          <w:rFonts w:asciiTheme="majorBidi" w:hAnsiTheme="majorBidi" w:cstheme="majorBidi"/>
          <w:sz w:val="24"/>
          <w:szCs w:val="24"/>
        </w:rPr>
      </w:pP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uraian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disimpulkan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diartikan</w:t>
      </w:r>
      <w:proofErr w:type="spellEnd"/>
      <w:r w:rsidRPr="006B6C02">
        <w:rPr>
          <w:rFonts w:asciiTheme="majorBidi" w:hAnsiTheme="majorBidi" w:cstheme="majorBidi"/>
          <w:sz w:val="24"/>
          <w:szCs w:val="24"/>
        </w:rPr>
        <w:t xml:space="preserve"> sebagai </w:t>
      </w:r>
      <w:proofErr w:type="spellStart"/>
      <w:r w:rsidRPr="006B6C02">
        <w:rPr>
          <w:rFonts w:asciiTheme="majorBidi" w:hAnsiTheme="majorBidi" w:cstheme="majorBidi"/>
          <w:sz w:val="24"/>
          <w:szCs w:val="24"/>
        </w:rPr>
        <w:t>pikiran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perasaan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mendorong</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bertingkah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ketika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menyukai</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menyukai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evaluasi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singkat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segala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informasi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kognitif</w:t>
      </w:r>
      <w:proofErr w:type="spellEnd"/>
      <w:r w:rsidRPr="006B6C02">
        <w:rPr>
          <w:rFonts w:asciiTheme="majorBidi" w:hAnsiTheme="majorBidi" w:cstheme="majorBidi"/>
          <w:sz w:val="24"/>
          <w:szCs w:val="24"/>
        </w:rPr>
        <w:t xml:space="preserve">, </w:t>
      </w:r>
      <w:proofErr w:type="spellStart"/>
      <w:proofErr w:type="gramStart"/>
      <w:r w:rsidRPr="006B6C02">
        <w:rPr>
          <w:rFonts w:asciiTheme="majorBidi" w:hAnsiTheme="majorBidi" w:cstheme="majorBidi"/>
          <w:sz w:val="24"/>
          <w:szCs w:val="24"/>
        </w:rPr>
        <w:t>emosi,dan</w:t>
      </w:r>
      <w:proofErr w:type="spellEnd"/>
      <w:proofErr w:type="gram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w:t>
      </w:r>
    </w:p>
    <w:p w14:paraId="43C409FF" w14:textId="77777777" w:rsidR="004209D8" w:rsidRPr="006B6C02" w:rsidRDefault="008B3F10">
      <w:pPr>
        <w:pStyle w:val="A1a"/>
        <w:rPr>
          <w:rFonts w:asciiTheme="majorBidi" w:hAnsiTheme="majorBidi" w:cstheme="majorBidi"/>
          <w:i w:val="0"/>
        </w:rPr>
      </w:pPr>
      <w:proofErr w:type="spellStart"/>
      <w:r w:rsidRPr="006B6C02">
        <w:rPr>
          <w:rFonts w:asciiTheme="majorBidi" w:hAnsiTheme="majorBidi" w:cstheme="majorBidi"/>
          <w:i w:val="0"/>
        </w:rPr>
        <w:t>Komponen</w:t>
      </w:r>
      <w:proofErr w:type="spellEnd"/>
      <w:r w:rsidRPr="006B6C02">
        <w:rPr>
          <w:rFonts w:asciiTheme="majorBidi" w:hAnsiTheme="majorBidi" w:cstheme="majorBidi"/>
          <w:i w:val="0"/>
        </w:rPr>
        <w:t xml:space="preserve"> </w:t>
      </w:r>
      <w:proofErr w:type="spellStart"/>
      <w:r w:rsidRPr="006B6C02">
        <w:rPr>
          <w:rFonts w:asciiTheme="majorBidi" w:hAnsiTheme="majorBidi" w:cstheme="majorBidi"/>
          <w:i w:val="0"/>
        </w:rPr>
        <w:t>Sikap</w:t>
      </w:r>
      <w:proofErr w:type="spellEnd"/>
    </w:p>
    <w:p w14:paraId="52C05C71"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berubah</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berkembang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karena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proses belajar, proses </w:t>
      </w:r>
      <w:proofErr w:type="spellStart"/>
      <w:r w:rsidRPr="006B6C02">
        <w:rPr>
          <w:rFonts w:asciiTheme="majorBidi" w:hAnsiTheme="majorBidi" w:cstheme="majorBidi"/>
          <w:sz w:val="24"/>
          <w:szCs w:val="24"/>
        </w:rPr>
        <w:t>sosialisasi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informasi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pengaruh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kebudayaan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adanya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pengalaman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baru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individu</w:t>
      </w:r>
      <w:proofErr w:type="spellEnd"/>
      <w:r w:rsidRPr="006B6C02">
        <w:rPr>
          <w:rFonts w:asciiTheme="majorBidi" w:hAnsiTheme="majorBidi" w:cstheme="majorBidi"/>
          <w:sz w:val="24"/>
          <w:szCs w:val="24"/>
        </w:rPr>
        <w:t xml:space="preserve">. Dukungan </w:t>
      </w:r>
      <w:proofErr w:type="spellStart"/>
      <w:r w:rsidRPr="006B6C02">
        <w:rPr>
          <w:rFonts w:asciiTheme="majorBidi" w:hAnsiTheme="majorBidi" w:cstheme="majorBidi"/>
          <w:sz w:val="24"/>
          <w:szCs w:val="24"/>
        </w:rPr>
        <w:t>individu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permasalahan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didasari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ekosentrik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antroposentrik</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apatis</w:t>
      </w:r>
      <w:proofErr w:type="spellEnd"/>
      <w:r w:rsidRPr="006B6C02">
        <w:rPr>
          <w:rFonts w:asciiTheme="majorBidi" w:hAnsiTheme="majorBidi" w:cstheme="majorBidi"/>
          <w:sz w:val="24"/>
          <w:szCs w:val="24"/>
        </w:rPr>
        <w:t xml:space="preserve"> (Kurtulus, 2014). </w:t>
      </w:r>
      <w:proofErr w:type="spellStart"/>
      <w:r w:rsidRPr="006B6C02">
        <w:rPr>
          <w:rFonts w:asciiTheme="majorBidi" w:hAnsiTheme="majorBidi" w:cstheme="majorBidi"/>
          <w:sz w:val="24"/>
          <w:szCs w:val="24"/>
        </w:rPr>
        <w:t>Individu</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bersikap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ekosentrik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memandang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perlindungan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kepentingan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itu sendiri.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ekosentrik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dukungan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permasalahan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karena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merasa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patut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perlindungan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Ardianti</w:t>
      </w:r>
      <w:proofErr w:type="spellEnd"/>
      <w:r w:rsidRPr="006B6C02">
        <w:rPr>
          <w:rFonts w:asciiTheme="majorBidi" w:hAnsiTheme="majorBidi" w:cstheme="majorBidi"/>
          <w:sz w:val="24"/>
          <w:szCs w:val="24"/>
        </w:rPr>
        <w:t>, 2017).</w:t>
      </w:r>
    </w:p>
    <w:p w14:paraId="38A74EF7"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ditunjukkan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adanya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kepedulian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bagian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Jika semua orang </w:t>
      </w:r>
      <w:proofErr w:type="spellStart"/>
      <w:r w:rsidRPr="006B6C02">
        <w:rPr>
          <w:rFonts w:asciiTheme="majorBidi" w:hAnsiTheme="majorBidi" w:cstheme="majorBidi"/>
          <w:sz w:val="24"/>
          <w:szCs w:val="24"/>
        </w:rPr>
        <w:t>mencintai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maka</w:t>
      </w:r>
      <w:proofErr w:type="spellEnd"/>
      <w:r w:rsidRPr="006B6C02">
        <w:rPr>
          <w:rFonts w:asciiTheme="majorBidi" w:hAnsiTheme="majorBidi" w:cstheme="majorBidi"/>
          <w:sz w:val="24"/>
          <w:szCs w:val="24"/>
        </w:rPr>
        <w:t xml:space="preserve"> semua orang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memelihara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kelangsungan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merusak</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mengeksploitasi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sehingga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dikemudian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tercipta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yang </w:t>
      </w:r>
      <w:proofErr w:type="gramStart"/>
      <w:r w:rsidRPr="006B6C02">
        <w:rPr>
          <w:rFonts w:asciiTheme="majorBidi" w:hAnsiTheme="majorBidi" w:cstheme="majorBidi"/>
          <w:sz w:val="24"/>
          <w:szCs w:val="24"/>
        </w:rPr>
        <w:t>baik .</w:t>
      </w:r>
      <w:proofErr w:type="gramEnd"/>
      <w:r w:rsidRPr="006B6C02">
        <w:rPr>
          <w:rFonts w:asciiTheme="majorBidi" w:hAnsiTheme="majorBidi" w:cstheme="majorBidi"/>
          <w:sz w:val="24"/>
          <w:szCs w:val="24"/>
        </w:rPr>
        <w:t xml:space="preserve"> </w:t>
      </w:r>
    </w:p>
    <w:p w14:paraId="058D3380"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r w:rsidRPr="006B6C02">
        <w:rPr>
          <w:rFonts w:asciiTheme="majorBidi" w:hAnsiTheme="majorBidi" w:cstheme="majorBidi"/>
          <w:sz w:val="24"/>
          <w:szCs w:val="24"/>
        </w:rPr>
        <w:lastRenderedPageBreak/>
        <w:t xml:space="preserve">Azwar (2010), </w:t>
      </w:r>
      <w:proofErr w:type="spellStart"/>
      <w:r w:rsidRPr="006B6C02">
        <w:rPr>
          <w:rFonts w:asciiTheme="majorBidi" w:hAnsiTheme="majorBidi" w:cstheme="majorBidi"/>
          <w:sz w:val="24"/>
          <w:szCs w:val="24"/>
        </w:rPr>
        <w:t>menjelaskan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3 </w:t>
      </w:r>
      <w:proofErr w:type="spellStart"/>
      <w:r w:rsidRPr="006B6C02">
        <w:rPr>
          <w:rFonts w:asciiTheme="majorBidi" w:hAnsiTheme="majorBidi" w:cstheme="majorBidi"/>
          <w:sz w:val="24"/>
          <w:szCs w:val="24"/>
        </w:rPr>
        <w:t>komponen</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membentuk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
    <w:p w14:paraId="14FD59D8" w14:textId="77777777" w:rsidR="004209D8" w:rsidRPr="006B6C02" w:rsidRDefault="008B3F10">
      <w:pPr>
        <w:pStyle w:val="ListParagraph"/>
        <w:numPr>
          <w:ilvl w:val="1"/>
          <w:numId w:val="17"/>
        </w:numPr>
        <w:spacing w:line="360" w:lineRule="auto"/>
        <w:ind w:left="1170"/>
        <w:jc w:val="both"/>
        <w:rPr>
          <w:rFonts w:asciiTheme="majorBidi" w:hAnsiTheme="majorBidi" w:cstheme="majorBidi"/>
          <w:sz w:val="24"/>
          <w:szCs w:val="24"/>
        </w:rPr>
      </w:pPr>
      <w:proofErr w:type="spellStart"/>
      <w:r w:rsidRPr="006B6C02">
        <w:rPr>
          <w:rFonts w:asciiTheme="majorBidi" w:hAnsiTheme="majorBidi" w:cstheme="majorBidi"/>
          <w:sz w:val="24"/>
          <w:szCs w:val="24"/>
        </w:rPr>
        <w:t>Komponen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Kognisi</w:t>
      </w:r>
      <w:proofErr w:type="spellEnd"/>
      <w:r w:rsidRPr="006B6C02">
        <w:rPr>
          <w:rFonts w:asciiTheme="majorBidi" w:hAnsiTheme="majorBidi" w:cstheme="majorBidi"/>
          <w:sz w:val="24"/>
          <w:szCs w:val="24"/>
        </w:rPr>
        <w:t xml:space="preserve"> </w:t>
      </w:r>
    </w:p>
    <w:p w14:paraId="566C6A9D" w14:textId="77777777" w:rsidR="004209D8" w:rsidRPr="006B6C02" w:rsidRDefault="008B3F10">
      <w:pPr>
        <w:pStyle w:val="ListParagraph"/>
        <w:spacing w:line="360" w:lineRule="auto"/>
        <w:ind w:left="1170"/>
        <w:jc w:val="both"/>
        <w:rPr>
          <w:rFonts w:asciiTheme="majorBidi" w:hAnsiTheme="majorBidi" w:cstheme="majorBidi"/>
          <w:sz w:val="24"/>
          <w:szCs w:val="24"/>
        </w:rPr>
      </w:pPr>
      <w:proofErr w:type="spellStart"/>
      <w:r w:rsidRPr="006B6C02">
        <w:rPr>
          <w:rFonts w:asciiTheme="majorBidi" w:hAnsiTheme="majorBidi" w:cstheme="majorBidi"/>
          <w:sz w:val="24"/>
          <w:szCs w:val="24"/>
        </w:rPr>
        <w:t>Komponen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Kognisi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persepsi</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kepercayaan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individu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mengenai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Kepercayaan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terus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berkembang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jika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dipengaruhi</w:t>
      </w:r>
      <w:proofErr w:type="spellEnd"/>
      <w:r w:rsidRPr="006B6C02">
        <w:rPr>
          <w:rFonts w:asciiTheme="majorBidi" w:hAnsiTheme="majorBidi" w:cstheme="majorBidi"/>
          <w:sz w:val="24"/>
          <w:szCs w:val="24"/>
        </w:rPr>
        <w:t xml:space="preserve"> oleh </w:t>
      </w:r>
      <w:proofErr w:type="spellStart"/>
      <w:r w:rsidRPr="006B6C02">
        <w:rPr>
          <w:rFonts w:asciiTheme="majorBidi" w:hAnsiTheme="majorBidi" w:cstheme="majorBidi"/>
          <w:sz w:val="24"/>
          <w:szCs w:val="24"/>
        </w:rPr>
        <w:t>pengalaman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pribadi</w:t>
      </w:r>
      <w:proofErr w:type="spellEnd"/>
      <w:r w:rsidRPr="006B6C02">
        <w:rPr>
          <w:rFonts w:asciiTheme="majorBidi" w:hAnsiTheme="majorBidi" w:cstheme="majorBidi"/>
          <w:sz w:val="24"/>
          <w:szCs w:val="24"/>
        </w:rPr>
        <w:t xml:space="preserve">, orang lain, dan </w:t>
      </w:r>
      <w:proofErr w:type="spellStart"/>
      <w:r w:rsidRPr="006B6C02">
        <w:rPr>
          <w:rFonts w:asciiTheme="majorBidi" w:hAnsiTheme="majorBidi" w:cstheme="majorBidi"/>
          <w:sz w:val="24"/>
          <w:szCs w:val="24"/>
        </w:rPr>
        <w:t>kebutuhan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emosional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individu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Komponen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kognisi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seringkali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disamakan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pandangan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opini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terutama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apabila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menyangkut</w:t>
      </w:r>
      <w:proofErr w:type="spellEnd"/>
      <w:r w:rsidRPr="006B6C02">
        <w:rPr>
          <w:rFonts w:asciiTheme="majorBidi" w:hAnsiTheme="majorBidi" w:cstheme="majorBidi"/>
          <w:sz w:val="24"/>
          <w:szCs w:val="24"/>
        </w:rPr>
        <w:t xml:space="preserve"> masalah </w:t>
      </w:r>
      <w:proofErr w:type="spellStart"/>
      <w:r w:rsidRPr="006B6C02">
        <w:rPr>
          <w:rFonts w:asciiTheme="majorBidi" w:hAnsiTheme="majorBidi" w:cstheme="majorBidi"/>
          <w:sz w:val="24"/>
          <w:szCs w:val="24"/>
        </w:rPr>
        <w:t>isu</w:t>
      </w:r>
      <w:proofErr w:type="spellEnd"/>
      <w:r w:rsidRPr="006B6C02">
        <w:rPr>
          <w:rFonts w:asciiTheme="majorBidi" w:hAnsiTheme="majorBidi" w:cstheme="majorBidi"/>
          <w:sz w:val="24"/>
          <w:szCs w:val="24"/>
        </w:rPr>
        <w:t xml:space="preserve"> atau masalah yang </w:t>
      </w:r>
      <w:proofErr w:type="spellStart"/>
      <w:r w:rsidRPr="006B6C02">
        <w:rPr>
          <w:rFonts w:asciiTheme="majorBidi" w:hAnsiTheme="majorBidi" w:cstheme="majorBidi"/>
          <w:sz w:val="24"/>
          <w:szCs w:val="24"/>
        </w:rPr>
        <w:t>kontroversial</w:t>
      </w:r>
      <w:proofErr w:type="spellEnd"/>
      <w:r w:rsidRPr="006B6C02">
        <w:rPr>
          <w:rFonts w:asciiTheme="majorBidi" w:hAnsiTheme="majorBidi" w:cstheme="majorBidi"/>
          <w:sz w:val="24"/>
          <w:szCs w:val="24"/>
        </w:rPr>
        <w:t xml:space="preserve">. </w:t>
      </w:r>
    </w:p>
    <w:p w14:paraId="1842FD40" w14:textId="77777777" w:rsidR="004209D8" w:rsidRPr="006B6C02" w:rsidRDefault="008B3F10">
      <w:pPr>
        <w:pStyle w:val="ListParagraph"/>
        <w:numPr>
          <w:ilvl w:val="1"/>
          <w:numId w:val="17"/>
        </w:numPr>
        <w:spacing w:line="360" w:lineRule="auto"/>
        <w:ind w:left="1170"/>
        <w:jc w:val="both"/>
        <w:rPr>
          <w:rFonts w:asciiTheme="majorBidi" w:hAnsiTheme="majorBidi" w:cstheme="majorBidi"/>
          <w:sz w:val="24"/>
          <w:szCs w:val="24"/>
        </w:rPr>
      </w:pPr>
      <w:proofErr w:type="spellStart"/>
      <w:r w:rsidRPr="006B6C02">
        <w:rPr>
          <w:rFonts w:asciiTheme="majorBidi" w:hAnsiTheme="majorBidi" w:cstheme="majorBidi"/>
          <w:sz w:val="24"/>
          <w:szCs w:val="24"/>
        </w:rPr>
        <w:t>Komponen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Afektif</w:t>
      </w:r>
      <w:proofErr w:type="spellEnd"/>
    </w:p>
    <w:p w14:paraId="5CFA4F86" w14:textId="77777777" w:rsidR="004209D8" w:rsidRPr="006B6C02" w:rsidRDefault="008B3F10">
      <w:pPr>
        <w:pStyle w:val="ListParagraph"/>
        <w:spacing w:line="360" w:lineRule="auto"/>
        <w:ind w:left="1170"/>
        <w:jc w:val="both"/>
        <w:rPr>
          <w:rFonts w:asciiTheme="majorBidi" w:hAnsiTheme="majorBidi" w:cstheme="majorBidi"/>
          <w:sz w:val="24"/>
          <w:szCs w:val="24"/>
        </w:rPr>
      </w:pPr>
      <w:proofErr w:type="spellStart"/>
      <w:r w:rsidRPr="006B6C02">
        <w:rPr>
          <w:rFonts w:asciiTheme="majorBidi" w:hAnsiTheme="majorBidi" w:cstheme="majorBidi"/>
          <w:sz w:val="24"/>
          <w:szCs w:val="24"/>
        </w:rPr>
        <w:t>Komponen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Afektif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perasaan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individu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objek</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menyangkut</w:t>
      </w:r>
      <w:proofErr w:type="spellEnd"/>
      <w:r w:rsidRPr="006B6C02">
        <w:rPr>
          <w:rFonts w:asciiTheme="majorBidi" w:hAnsiTheme="majorBidi" w:cstheme="majorBidi"/>
          <w:sz w:val="24"/>
          <w:szCs w:val="24"/>
        </w:rPr>
        <w:t xml:space="preserve"> masalah </w:t>
      </w:r>
      <w:proofErr w:type="spellStart"/>
      <w:r w:rsidRPr="006B6C02">
        <w:rPr>
          <w:rFonts w:asciiTheme="majorBidi" w:hAnsiTheme="majorBidi" w:cstheme="majorBidi"/>
          <w:sz w:val="24"/>
          <w:szCs w:val="24"/>
        </w:rPr>
        <w:t>emosi</w:t>
      </w:r>
      <w:proofErr w:type="spellEnd"/>
      <w:r w:rsidRPr="006B6C02">
        <w:rPr>
          <w:rFonts w:asciiTheme="majorBidi" w:hAnsiTheme="majorBidi" w:cstheme="majorBidi"/>
          <w:sz w:val="24"/>
          <w:szCs w:val="24"/>
        </w:rPr>
        <w:t xml:space="preserve">. Emosi </w:t>
      </w:r>
      <w:proofErr w:type="spellStart"/>
      <w:r w:rsidRPr="006B6C02">
        <w:rPr>
          <w:rFonts w:asciiTheme="majorBidi" w:hAnsiTheme="majorBidi" w:cstheme="majorBidi"/>
          <w:sz w:val="24"/>
          <w:szCs w:val="24"/>
        </w:rPr>
        <w:t>timbul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karena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kondisi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kesehatan</w:t>
      </w:r>
      <w:proofErr w:type="spellEnd"/>
      <w:r w:rsidRPr="006B6C02">
        <w:rPr>
          <w:rFonts w:asciiTheme="majorBidi" w:hAnsiTheme="majorBidi" w:cstheme="majorBidi"/>
          <w:sz w:val="24"/>
          <w:szCs w:val="24"/>
        </w:rPr>
        <w:t xml:space="preserve"> (baik </w:t>
      </w:r>
      <w:proofErr w:type="spellStart"/>
      <w:r w:rsidRPr="006B6C02">
        <w:rPr>
          <w:rFonts w:asciiTheme="majorBidi" w:hAnsiTheme="majorBidi" w:cstheme="majorBidi"/>
          <w:sz w:val="24"/>
          <w:szCs w:val="24"/>
        </w:rPr>
        <w:t>kesehatan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fisik</w:t>
      </w:r>
      <w:proofErr w:type="spellEnd"/>
      <w:r w:rsidRPr="006B6C02">
        <w:rPr>
          <w:rFonts w:asciiTheme="majorBidi" w:hAnsiTheme="majorBidi" w:cstheme="majorBidi"/>
          <w:sz w:val="24"/>
          <w:szCs w:val="24"/>
        </w:rPr>
        <w:t xml:space="preserve">, mental, dan spiritual), </w:t>
      </w:r>
      <w:proofErr w:type="spellStart"/>
      <w:r w:rsidRPr="006B6C02">
        <w:rPr>
          <w:rFonts w:asciiTheme="majorBidi" w:hAnsiTheme="majorBidi" w:cstheme="majorBidi"/>
          <w:sz w:val="24"/>
          <w:szCs w:val="24"/>
        </w:rPr>
        <w:t>pembawaan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emosi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kondisi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(baik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fisik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maupun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sosial</w:t>
      </w:r>
      <w:proofErr w:type="spellEnd"/>
      <w:r w:rsidRPr="006B6C02">
        <w:rPr>
          <w:rFonts w:asciiTheme="majorBidi" w:hAnsiTheme="majorBidi" w:cstheme="majorBidi"/>
          <w:sz w:val="24"/>
          <w:szCs w:val="24"/>
        </w:rPr>
        <w:t xml:space="preserve">). </w:t>
      </w:r>
    </w:p>
    <w:p w14:paraId="09C9A844" w14:textId="77777777" w:rsidR="004209D8" w:rsidRPr="006B6C02" w:rsidRDefault="008B3F10">
      <w:pPr>
        <w:pStyle w:val="ListParagraph"/>
        <w:numPr>
          <w:ilvl w:val="1"/>
          <w:numId w:val="17"/>
        </w:numPr>
        <w:spacing w:line="360" w:lineRule="auto"/>
        <w:ind w:left="1170"/>
        <w:jc w:val="both"/>
        <w:rPr>
          <w:rFonts w:asciiTheme="majorBidi" w:hAnsiTheme="majorBidi" w:cstheme="majorBidi"/>
          <w:sz w:val="24"/>
          <w:szCs w:val="24"/>
        </w:rPr>
      </w:pPr>
      <w:proofErr w:type="spellStart"/>
      <w:r w:rsidRPr="006B6C02">
        <w:rPr>
          <w:rFonts w:asciiTheme="majorBidi" w:hAnsiTheme="majorBidi" w:cstheme="majorBidi"/>
          <w:sz w:val="24"/>
          <w:szCs w:val="24"/>
        </w:rPr>
        <w:t>Komponen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Konatif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
    <w:p w14:paraId="1848F15A" w14:textId="77777777" w:rsidR="004209D8" w:rsidRPr="006B6C02" w:rsidRDefault="008B3F10">
      <w:pPr>
        <w:pStyle w:val="ListParagraph"/>
        <w:spacing w:line="360" w:lineRule="auto"/>
        <w:ind w:left="1170"/>
        <w:jc w:val="both"/>
        <w:rPr>
          <w:rFonts w:asciiTheme="majorBidi" w:hAnsiTheme="majorBidi" w:cstheme="majorBidi"/>
          <w:sz w:val="24"/>
          <w:szCs w:val="24"/>
        </w:rPr>
      </w:pPr>
      <w:proofErr w:type="spellStart"/>
      <w:r w:rsidRPr="006B6C02">
        <w:rPr>
          <w:rFonts w:asciiTheme="majorBidi" w:hAnsiTheme="majorBidi" w:cstheme="majorBidi"/>
          <w:sz w:val="24"/>
          <w:szCs w:val="24"/>
        </w:rPr>
        <w:t>Komponen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konasi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kecenderungan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bertindak</w:t>
      </w:r>
      <w:proofErr w:type="spellEnd"/>
      <w:r w:rsidRPr="006B6C02">
        <w:rPr>
          <w:rFonts w:asciiTheme="majorBidi" w:hAnsiTheme="majorBidi" w:cstheme="majorBidi"/>
          <w:sz w:val="24"/>
          <w:szCs w:val="24"/>
        </w:rPr>
        <w:t xml:space="preserve"> atau untuk </w:t>
      </w:r>
      <w:proofErr w:type="spellStart"/>
      <w:r w:rsidRPr="006B6C02">
        <w:rPr>
          <w:rFonts w:asciiTheme="majorBidi" w:hAnsiTheme="majorBidi" w:cstheme="majorBidi"/>
          <w:sz w:val="24"/>
          <w:szCs w:val="24"/>
        </w:rPr>
        <w:t>bereaksi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sesuatu</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cara-cara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tertentu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sesuai</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dimiliki</w:t>
      </w:r>
      <w:proofErr w:type="spellEnd"/>
      <w:r w:rsidRPr="006B6C02">
        <w:rPr>
          <w:rFonts w:asciiTheme="majorBidi" w:hAnsiTheme="majorBidi" w:cstheme="majorBidi"/>
          <w:sz w:val="24"/>
          <w:szCs w:val="24"/>
        </w:rPr>
        <w:t xml:space="preserve"> oleh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w:t>
      </w:r>
    </w:p>
    <w:p w14:paraId="415FC976"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uraian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disimpulkan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komponen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sebagai </w:t>
      </w:r>
      <w:proofErr w:type="spellStart"/>
      <w:r w:rsidRPr="006B6C02">
        <w:rPr>
          <w:rFonts w:asciiTheme="majorBidi" w:hAnsiTheme="majorBidi" w:cstheme="majorBidi"/>
          <w:sz w:val="24"/>
          <w:szCs w:val="24"/>
        </w:rPr>
        <w:t>sebuah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kombinasi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afektif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kognitif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konasi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sebagai </w:t>
      </w:r>
      <w:proofErr w:type="spellStart"/>
      <w:r w:rsidRPr="006B6C02">
        <w:rPr>
          <w:rFonts w:asciiTheme="majorBidi" w:hAnsiTheme="majorBidi" w:cstheme="majorBidi"/>
          <w:sz w:val="24"/>
          <w:szCs w:val="24"/>
        </w:rPr>
        <w:t>penilaian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atau negative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objek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tertentu</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diekspresikan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intensitas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tertentu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Ekosentrik</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antroposentrik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sedangkan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apatis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negatif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w:t>
      </w:r>
    </w:p>
    <w:p w14:paraId="12C07D73" w14:textId="77777777" w:rsidR="004209D8" w:rsidRPr="006B6C02" w:rsidRDefault="004209D8">
      <w:pPr>
        <w:pStyle w:val="ListParagraph"/>
        <w:spacing w:line="360" w:lineRule="auto"/>
        <w:ind w:left="810" w:firstLine="360"/>
        <w:jc w:val="both"/>
        <w:rPr>
          <w:rFonts w:asciiTheme="majorBidi" w:hAnsiTheme="majorBidi" w:cstheme="majorBidi"/>
          <w:sz w:val="8"/>
          <w:szCs w:val="8"/>
        </w:rPr>
      </w:pPr>
    </w:p>
    <w:p w14:paraId="7D99667C" w14:textId="77777777" w:rsidR="004209D8" w:rsidRPr="006B6C02" w:rsidRDefault="008B3F10">
      <w:pPr>
        <w:pStyle w:val="A1a"/>
        <w:rPr>
          <w:rFonts w:asciiTheme="majorBidi" w:hAnsiTheme="majorBidi" w:cstheme="majorBidi"/>
          <w:i w:val="0"/>
        </w:rPr>
      </w:pPr>
      <w:r w:rsidRPr="006B6C02">
        <w:rPr>
          <w:rFonts w:asciiTheme="majorBidi" w:hAnsiTheme="majorBidi" w:cstheme="majorBidi"/>
          <w:i w:val="0"/>
        </w:rPr>
        <w:t xml:space="preserve">Faktor-Faktor </w:t>
      </w:r>
      <w:proofErr w:type="spellStart"/>
      <w:r w:rsidRPr="006B6C02">
        <w:rPr>
          <w:rFonts w:asciiTheme="majorBidi" w:hAnsiTheme="majorBidi" w:cstheme="majorBidi"/>
          <w:i w:val="0"/>
        </w:rPr>
        <w:t>Pembentuk</w:t>
      </w:r>
      <w:proofErr w:type="spellEnd"/>
      <w:r w:rsidRPr="006B6C02">
        <w:rPr>
          <w:rFonts w:asciiTheme="majorBidi" w:hAnsiTheme="majorBidi" w:cstheme="majorBidi"/>
          <w:i w:val="0"/>
        </w:rPr>
        <w:t xml:space="preserve"> </w:t>
      </w:r>
      <w:proofErr w:type="spellStart"/>
      <w:r w:rsidRPr="006B6C02">
        <w:rPr>
          <w:rFonts w:asciiTheme="majorBidi" w:hAnsiTheme="majorBidi" w:cstheme="majorBidi"/>
          <w:i w:val="0"/>
        </w:rPr>
        <w:t>Sikap</w:t>
      </w:r>
      <w:proofErr w:type="spellEnd"/>
    </w:p>
    <w:p w14:paraId="00FDAEB8"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bukanlah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bawaan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sejak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lahir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melainkan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terbentuk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melalui</w:t>
      </w:r>
      <w:proofErr w:type="spellEnd"/>
      <w:r w:rsidRPr="006B6C02">
        <w:rPr>
          <w:rFonts w:asciiTheme="majorBidi" w:hAnsiTheme="majorBidi" w:cstheme="majorBidi"/>
          <w:sz w:val="24"/>
          <w:szCs w:val="24"/>
        </w:rPr>
        <w:t xml:space="preserve"> proses </w:t>
      </w:r>
      <w:proofErr w:type="spellStart"/>
      <w:r w:rsidRPr="006B6C02">
        <w:rPr>
          <w:rFonts w:asciiTheme="majorBidi" w:hAnsiTheme="majorBidi" w:cstheme="majorBidi"/>
          <w:sz w:val="24"/>
          <w:szCs w:val="24"/>
        </w:rPr>
        <w:t>sosial</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terjadi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pengalaman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hidupnya</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mulanya</w:t>
      </w:r>
      <w:proofErr w:type="spellEnd"/>
      <w:r w:rsidRPr="006B6C02">
        <w:rPr>
          <w:rFonts w:asciiTheme="majorBidi" w:hAnsiTheme="majorBidi" w:cstheme="majorBidi"/>
          <w:sz w:val="24"/>
          <w:szCs w:val="24"/>
        </w:rPr>
        <w:t xml:space="preserve"> proses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terjadi</w:t>
      </w:r>
      <w:proofErr w:type="spellEnd"/>
      <w:r w:rsidRPr="006B6C02">
        <w:rPr>
          <w:rFonts w:asciiTheme="majorBidi" w:hAnsiTheme="majorBidi" w:cstheme="majorBidi"/>
          <w:sz w:val="24"/>
          <w:szCs w:val="24"/>
        </w:rPr>
        <w:t xml:space="preserve"> di dalam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keluarga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kemudian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masyarakat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sekolah</w:t>
      </w:r>
      <w:proofErr w:type="spellEnd"/>
      <w:r w:rsidRPr="006B6C02">
        <w:rPr>
          <w:rFonts w:asciiTheme="majorBidi" w:hAnsiTheme="majorBidi" w:cstheme="majorBidi"/>
          <w:sz w:val="24"/>
          <w:szCs w:val="24"/>
        </w:rPr>
        <w:t xml:space="preserve">. Proses </w:t>
      </w:r>
      <w:proofErr w:type="spellStart"/>
      <w:r w:rsidRPr="006B6C02">
        <w:rPr>
          <w:rFonts w:asciiTheme="majorBidi" w:hAnsiTheme="majorBidi" w:cstheme="majorBidi"/>
          <w:sz w:val="24"/>
          <w:szCs w:val="24"/>
        </w:rPr>
        <w:t>sosial</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terjadi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membentuk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timbal balik </w:t>
      </w:r>
      <w:proofErr w:type="spellStart"/>
      <w:r w:rsidRPr="006B6C02">
        <w:rPr>
          <w:rFonts w:asciiTheme="majorBidi" w:hAnsiTheme="majorBidi" w:cstheme="majorBidi"/>
          <w:sz w:val="24"/>
          <w:szCs w:val="24"/>
        </w:rPr>
        <w:t>antara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sekitarnya</w:t>
      </w:r>
      <w:proofErr w:type="spellEnd"/>
      <w:r w:rsidRPr="006B6C02">
        <w:rPr>
          <w:rFonts w:asciiTheme="majorBidi" w:hAnsiTheme="majorBidi" w:cstheme="majorBidi"/>
          <w:sz w:val="24"/>
          <w:szCs w:val="24"/>
        </w:rPr>
        <w:t xml:space="preserve">. Menurut Azwar (2010) “Faktor </w:t>
      </w:r>
      <w:proofErr w:type="spellStart"/>
      <w:r w:rsidRPr="006B6C02">
        <w:rPr>
          <w:rFonts w:asciiTheme="majorBidi" w:hAnsiTheme="majorBidi" w:cstheme="majorBidi"/>
          <w:sz w:val="24"/>
          <w:szCs w:val="24"/>
        </w:rPr>
        <w:t>pembentuk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pengalaman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lastRenderedPageBreak/>
        <w:t>kuat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pengaruh</w:t>
      </w:r>
      <w:proofErr w:type="spellEnd"/>
      <w:r w:rsidRPr="006B6C02">
        <w:rPr>
          <w:rFonts w:asciiTheme="majorBidi" w:hAnsiTheme="majorBidi" w:cstheme="majorBidi"/>
          <w:sz w:val="24"/>
          <w:szCs w:val="24"/>
        </w:rPr>
        <w:t xml:space="preserve"> orang lain yang </w:t>
      </w:r>
      <w:proofErr w:type="spellStart"/>
      <w:r w:rsidRPr="006B6C02">
        <w:rPr>
          <w:rFonts w:asciiTheme="majorBidi" w:hAnsiTheme="majorBidi" w:cstheme="majorBidi"/>
          <w:sz w:val="24"/>
          <w:szCs w:val="24"/>
        </w:rPr>
        <w:t>dianggap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penting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pengaruh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kebudayaan</w:t>
      </w:r>
      <w:proofErr w:type="spellEnd"/>
      <w:r w:rsidRPr="006B6C02">
        <w:rPr>
          <w:rFonts w:asciiTheme="majorBidi" w:hAnsiTheme="majorBidi" w:cstheme="majorBidi"/>
          <w:sz w:val="24"/>
          <w:szCs w:val="24"/>
        </w:rPr>
        <w:t xml:space="preserve">, media masa, </w:t>
      </w:r>
      <w:proofErr w:type="spellStart"/>
      <w:r w:rsidRPr="006B6C02">
        <w:rPr>
          <w:rFonts w:asciiTheme="majorBidi" w:hAnsiTheme="majorBidi" w:cstheme="majorBidi"/>
          <w:sz w:val="24"/>
          <w:szCs w:val="24"/>
        </w:rPr>
        <w:t>lembaga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pendidikan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lembaga</w:t>
      </w:r>
      <w:proofErr w:type="spellEnd"/>
      <w:r w:rsidRPr="006B6C02">
        <w:rPr>
          <w:rFonts w:asciiTheme="majorBidi" w:hAnsiTheme="majorBidi" w:cstheme="majorBidi"/>
          <w:sz w:val="24"/>
          <w:szCs w:val="24"/>
        </w:rPr>
        <w:t xml:space="preserve"> agama </w:t>
      </w:r>
      <w:proofErr w:type="spellStart"/>
      <w:r w:rsidRPr="006B6C02">
        <w:rPr>
          <w:rFonts w:asciiTheme="majorBidi" w:hAnsiTheme="majorBidi" w:cstheme="majorBidi"/>
          <w:sz w:val="24"/>
          <w:szCs w:val="24"/>
        </w:rPr>
        <w:t>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pengaruh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faktor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emosional</w:t>
      </w:r>
      <w:proofErr w:type="spellEnd"/>
      <w:r w:rsidRPr="006B6C02">
        <w:rPr>
          <w:rFonts w:asciiTheme="majorBidi" w:hAnsiTheme="majorBidi" w:cstheme="majorBidi"/>
          <w:sz w:val="24"/>
          <w:szCs w:val="24"/>
        </w:rPr>
        <w:t xml:space="preserve">”. </w:t>
      </w:r>
    </w:p>
    <w:p w14:paraId="1F246C23"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r w:rsidRPr="006B6C02">
        <w:rPr>
          <w:rFonts w:asciiTheme="majorBidi" w:hAnsiTheme="majorBidi" w:cstheme="majorBidi"/>
          <w:sz w:val="24"/>
          <w:szCs w:val="24"/>
        </w:rPr>
        <w:t xml:space="preserve">Adapun Abdulgani (2016) </w:t>
      </w:r>
      <w:proofErr w:type="spellStart"/>
      <w:r w:rsidRPr="006B6C02">
        <w:rPr>
          <w:rFonts w:asciiTheme="majorBidi" w:hAnsiTheme="majorBidi" w:cstheme="majorBidi"/>
          <w:sz w:val="24"/>
          <w:szCs w:val="24"/>
        </w:rPr>
        <w:t>menjelaskan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mengenai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pembentukan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
    <w:p w14:paraId="53554365" w14:textId="77777777" w:rsidR="004209D8" w:rsidRPr="006B6C02" w:rsidRDefault="008B3F10">
      <w:pPr>
        <w:pStyle w:val="ListParagraph"/>
        <w:numPr>
          <w:ilvl w:val="2"/>
          <w:numId w:val="18"/>
        </w:numPr>
        <w:spacing w:line="360" w:lineRule="auto"/>
        <w:ind w:left="1170" w:hanging="270"/>
        <w:jc w:val="both"/>
        <w:rPr>
          <w:rFonts w:asciiTheme="majorBidi" w:hAnsiTheme="majorBidi" w:cstheme="majorBidi"/>
          <w:sz w:val="24"/>
          <w:szCs w:val="24"/>
        </w:rPr>
      </w:pPr>
      <w:proofErr w:type="spellStart"/>
      <w:r w:rsidRPr="006B6C02">
        <w:rPr>
          <w:rFonts w:asciiTheme="majorBidi" w:hAnsiTheme="majorBidi" w:cstheme="majorBidi"/>
          <w:sz w:val="24"/>
          <w:szCs w:val="24"/>
        </w:rPr>
        <w:t>Pengondisian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klasik</w:t>
      </w:r>
      <w:proofErr w:type="spellEnd"/>
      <w:r w:rsidRPr="006B6C02">
        <w:rPr>
          <w:rFonts w:asciiTheme="majorBidi" w:hAnsiTheme="majorBidi" w:cstheme="majorBidi"/>
          <w:sz w:val="24"/>
          <w:szCs w:val="24"/>
        </w:rPr>
        <w:t xml:space="preserve">, proses </w:t>
      </w:r>
      <w:proofErr w:type="spellStart"/>
      <w:r w:rsidRPr="006B6C02">
        <w:rPr>
          <w:rFonts w:asciiTheme="majorBidi" w:hAnsiTheme="majorBidi" w:cstheme="majorBidi"/>
          <w:sz w:val="24"/>
          <w:szCs w:val="24"/>
        </w:rPr>
        <w:t>pembentukan</w:t>
      </w:r>
      <w:proofErr w:type="spellEnd"/>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terjadi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ketika</w:t>
      </w:r>
      <w:proofErr w:type="spellEnd"/>
      <w:r w:rsidRPr="006B6C02">
        <w:rPr>
          <w:rFonts w:asciiTheme="majorBidi" w:hAnsiTheme="majorBidi" w:cstheme="majorBidi"/>
          <w:sz w:val="24"/>
          <w:szCs w:val="24"/>
        </w:rPr>
        <w:t xml:space="preserve"> stimulus atau </w:t>
      </w:r>
      <w:proofErr w:type="spellStart"/>
      <w:r w:rsidRPr="006B6C02">
        <w:rPr>
          <w:rFonts w:asciiTheme="majorBidi" w:hAnsiTheme="majorBidi" w:cstheme="majorBidi"/>
          <w:sz w:val="24"/>
          <w:szCs w:val="24"/>
        </w:rPr>
        <w:t>rangsangan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selalu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diikuti</w:t>
      </w:r>
      <w:proofErr w:type="spellEnd"/>
      <w:r w:rsidRPr="006B6C02">
        <w:rPr>
          <w:rFonts w:asciiTheme="majorBidi" w:hAnsiTheme="majorBidi" w:cstheme="majorBidi"/>
          <w:sz w:val="24"/>
          <w:szCs w:val="24"/>
        </w:rPr>
        <w:t xml:space="preserve"> oleh stimulus yang lain, </w:t>
      </w:r>
      <w:proofErr w:type="spellStart"/>
      <w:r w:rsidRPr="006B6C02">
        <w:rPr>
          <w:rFonts w:asciiTheme="majorBidi" w:hAnsiTheme="majorBidi" w:cstheme="majorBidi"/>
          <w:sz w:val="24"/>
          <w:szCs w:val="24"/>
        </w:rPr>
        <w:t>sehingga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rangsangan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pertama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syarat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rangsangan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kedua</w:t>
      </w:r>
      <w:proofErr w:type="spellEnd"/>
      <w:r w:rsidRPr="006B6C02">
        <w:rPr>
          <w:rFonts w:asciiTheme="majorBidi" w:hAnsiTheme="majorBidi" w:cstheme="majorBidi"/>
          <w:sz w:val="24"/>
          <w:szCs w:val="24"/>
        </w:rPr>
        <w:t xml:space="preserve">; </w:t>
      </w:r>
    </w:p>
    <w:p w14:paraId="09076661" w14:textId="77777777" w:rsidR="004209D8" w:rsidRPr="006B6C02" w:rsidRDefault="008B3F10">
      <w:pPr>
        <w:pStyle w:val="ListParagraph"/>
        <w:numPr>
          <w:ilvl w:val="2"/>
          <w:numId w:val="18"/>
        </w:numPr>
        <w:spacing w:line="360" w:lineRule="auto"/>
        <w:ind w:left="1170" w:hanging="270"/>
        <w:jc w:val="both"/>
        <w:rPr>
          <w:rFonts w:asciiTheme="majorBidi" w:hAnsiTheme="majorBidi" w:cstheme="majorBidi"/>
          <w:sz w:val="24"/>
          <w:szCs w:val="24"/>
        </w:rPr>
      </w:pPr>
      <w:proofErr w:type="spellStart"/>
      <w:r w:rsidRPr="006B6C02">
        <w:rPr>
          <w:rFonts w:asciiTheme="majorBidi" w:hAnsiTheme="majorBidi" w:cstheme="majorBidi"/>
          <w:sz w:val="24"/>
          <w:szCs w:val="24"/>
        </w:rPr>
        <w:t>Pengondisian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instrumenal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apabila</w:t>
      </w:r>
      <w:proofErr w:type="spellEnd"/>
      <w:r w:rsidRPr="006B6C02">
        <w:rPr>
          <w:rFonts w:asciiTheme="majorBidi" w:hAnsiTheme="majorBidi" w:cstheme="majorBidi"/>
          <w:sz w:val="24"/>
          <w:szCs w:val="24"/>
        </w:rPr>
        <w:t xml:space="preserve"> proses belajar yang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menghasilkan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sesuatu</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menyenangkan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diulangi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kembali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namun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sebaliknya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apabila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mendatangkan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buruk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dihindari</w:t>
      </w:r>
      <w:proofErr w:type="spellEnd"/>
      <w:r w:rsidRPr="006B6C02">
        <w:rPr>
          <w:rFonts w:asciiTheme="majorBidi" w:hAnsiTheme="majorBidi" w:cstheme="majorBidi"/>
          <w:sz w:val="24"/>
          <w:szCs w:val="24"/>
        </w:rPr>
        <w:t xml:space="preserve">; </w:t>
      </w:r>
    </w:p>
    <w:p w14:paraId="7BEF4996" w14:textId="77777777" w:rsidR="004209D8" w:rsidRPr="006B6C02" w:rsidRDefault="008B3F10">
      <w:pPr>
        <w:pStyle w:val="ListParagraph"/>
        <w:numPr>
          <w:ilvl w:val="2"/>
          <w:numId w:val="18"/>
        </w:numPr>
        <w:spacing w:line="360" w:lineRule="auto"/>
        <w:ind w:left="1170" w:hanging="270"/>
        <w:jc w:val="both"/>
        <w:rPr>
          <w:rFonts w:asciiTheme="majorBidi" w:hAnsiTheme="majorBidi" w:cstheme="majorBidi"/>
          <w:sz w:val="24"/>
          <w:szCs w:val="24"/>
        </w:rPr>
      </w:pPr>
      <w:r w:rsidRPr="006B6C02">
        <w:rPr>
          <w:rFonts w:asciiTheme="majorBidi" w:hAnsiTheme="majorBidi" w:cstheme="majorBidi"/>
          <w:sz w:val="24"/>
          <w:szCs w:val="24"/>
        </w:rPr>
        <w:t xml:space="preserve">Belajar </w:t>
      </w:r>
      <w:proofErr w:type="spellStart"/>
      <w:r w:rsidRPr="006B6C02">
        <w:rPr>
          <w:rFonts w:asciiTheme="majorBidi" w:hAnsiTheme="majorBidi" w:cstheme="majorBidi"/>
          <w:sz w:val="24"/>
          <w:szCs w:val="24"/>
        </w:rPr>
        <w:t>melalui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pengamatan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observasi</w:t>
      </w:r>
      <w:proofErr w:type="spellEnd"/>
      <w:r w:rsidRPr="006B6C02">
        <w:rPr>
          <w:rFonts w:asciiTheme="majorBidi" w:hAnsiTheme="majorBidi" w:cstheme="majorBidi"/>
          <w:sz w:val="24"/>
          <w:szCs w:val="24"/>
        </w:rPr>
        <w:t xml:space="preserve">. Proses belajar ini </w:t>
      </w:r>
      <w:proofErr w:type="spellStart"/>
      <w:r w:rsidRPr="006B6C02">
        <w:rPr>
          <w:rFonts w:asciiTheme="majorBidi" w:hAnsiTheme="majorBidi" w:cstheme="majorBidi"/>
          <w:sz w:val="24"/>
          <w:szCs w:val="24"/>
        </w:rPr>
        <w:t>berlangsung</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cara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mengamati</w:t>
      </w:r>
      <w:proofErr w:type="spellEnd"/>
      <w:r w:rsidRPr="006B6C02">
        <w:rPr>
          <w:rFonts w:asciiTheme="majorBidi" w:hAnsiTheme="majorBidi" w:cstheme="majorBidi"/>
          <w:sz w:val="24"/>
          <w:szCs w:val="24"/>
        </w:rPr>
        <w:t xml:space="preserve"> orang lain, </w:t>
      </w:r>
      <w:proofErr w:type="spellStart"/>
      <w:r w:rsidRPr="006B6C02">
        <w:rPr>
          <w:rFonts w:asciiTheme="majorBidi" w:hAnsiTheme="majorBidi" w:cstheme="majorBidi"/>
          <w:sz w:val="24"/>
          <w:szCs w:val="24"/>
        </w:rPr>
        <w:t>kemudian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kegiatan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serupa</w:t>
      </w:r>
      <w:proofErr w:type="spellEnd"/>
      <w:r w:rsidRPr="006B6C02">
        <w:rPr>
          <w:rFonts w:asciiTheme="majorBidi" w:hAnsiTheme="majorBidi" w:cstheme="majorBidi"/>
          <w:sz w:val="24"/>
          <w:szCs w:val="24"/>
        </w:rPr>
        <w:t xml:space="preserve">; </w:t>
      </w:r>
    </w:p>
    <w:p w14:paraId="25E70218" w14:textId="77777777" w:rsidR="004209D8" w:rsidRPr="006B6C02" w:rsidRDefault="008B3F10">
      <w:pPr>
        <w:pStyle w:val="ListParagraph"/>
        <w:numPr>
          <w:ilvl w:val="2"/>
          <w:numId w:val="18"/>
        </w:numPr>
        <w:spacing w:line="360" w:lineRule="auto"/>
        <w:ind w:left="1170" w:hanging="270"/>
        <w:jc w:val="both"/>
        <w:rPr>
          <w:rFonts w:asciiTheme="majorBidi" w:hAnsiTheme="majorBidi" w:cstheme="majorBidi"/>
          <w:sz w:val="24"/>
          <w:szCs w:val="24"/>
        </w:rPr>
      </w:pPr>
      <w:proofErr w:type="spellStart"/>
      <w:r w:rsidRPr="006B6C02">
        <w:rPr>
          <w:rFonts w:asciiTheme="majorBidi" w:hAnsiTheme="majorBidi" w:cstheme="majorBidi"/>
          <w:sz w:val="24"/>
          <w:szCs w:val="24"/>
        </w:rPr>
        <w:t>Pembandingan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sosial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membandingkan</w:t>
      </w:r>
      <w:proofErr w:type="spellEnd"/>
      <w:r w:rsidRPr="006B6C02">
        <w:rPr>
          <w:rFonts w:asciiTheme="majorBidi" w:hAnsiTheme="majorBidi" w:cstheme="majorBidi"/>
          <w:sz w:val="24"/>
          <w:szCs w:val="24"/>
        </w:rPr>
        <w:t xml:space="preserve"> orang lain untuk </w:t>
      </w:r>
      <w:proofErr w:type="spellStart"/>
      <w:r w:rsidRPr="006B6C02">
        <w:rPr>
          <w:rFonts w:asciiTheme="majorBidi" w:hAnsiTheme="majorBidi" w:cstheme="majorBidi"/>
          <w:sz w:val="24"/>
          <w:szCs w:val="24"/>
        </w:rPr>
        <w:t>mengecek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pandangan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kita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benar</w:t>
      </w:r>
      <w:proofErr w:type="spellEnd"/>
      <w:r w:rsidRPr="006B6C02">
        <w:rPr>
          <w:rFonts w:asciiTheme="majorBidi" w:hAnsiTheme="majorBidi" w:cstheme="majorBidi"/>
          <w:sz w:val="24"/>
          <w:szCs w:val="24"/>
        </w:rPr>
        <w:t xml:space="preserve"> atau salah. </w:t>
      </w:r>
    </w:p>
    <w:p w14:paraId="2A481D46"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proofErr w:type="spellStart"/>
      <w:r w:rsidRPr="006B6C02">
        <w:rPr>
          <w:rFonts w:asciiTheme="majorBidi" w:hAnsiTheme="majorBidi" w:cstheme="majorBidi"/>
          <w:sz w:val="24"/>
          <w:szCs w:val="24"/>
        </w:rPr>
        <w:t>Afriyeni</w:t>
      </w:r>
      <w:proofErr w:type="spellEnd"/>
      <w:r w:rsidRPr="006B6C02">
        <w:rPr>
          <w:rFonts w:asciiTheme="majorBidi" w:hAnsiTheme="majorBidi" w:cstheme="majorBidi"/>
          <w:sz w:val="24"/>
          <w:szCs w:val="24"/>
        </w:rPr>
        <w:t xml:space="preserve"> (2018) </w:t>
      </w:r>
      <w:proofErr w:type="spellStart"/>
      <w:r w:rsidRPr="006B6C02">
        <w:rPr>
          <w:rFonts w:asciiTheme="majorBidi" w:hAnsiTheme="majorBidi" w:cstheme="majorBidi"/>
          <w:sz w:val="24"/>
          <w:szCs w:val="24"/>
        </w:rPr>
        <w:t>menjelaskan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mengenai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prosesproses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bawah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sadar</w:t>
      </w:r>
      <w:proofErr w:type="spellEnd"/>
      <w:r w:rsidRPr="006B6C02">
        <w:rPr>
          <w:rFonts w:asciiTheme="majorBidi" w:hAnsiTheme="majorBidi" w:cstheme="majorBidi"/>
          <w:sz w:val="24"/>
          <w:szCs w:val="24"/>
        </w:rPr>
        <w:t xml:space="preserve"> dalam judul </w:t>
      </w:r>
      <w:proofErr w:type="spellStart"/>
      <w:r w:rsidRPr="006B6C02">
        <w:rPr>
          <w:rFonts w:asciiTheme="majorBidi" w:hAnsiTheme="majorBidi" w:cstheme="majorBidi"/>
          <w:sz w:val="24"/>
          <w:szCs w:val="24"/>
        </w:rPr>
        <w:t>pembentukan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sebagai </w:t>
      </w:r>
      <w:proofErr w:type="spellStart"/>
      <w:r w:rsidRPr="006B6C02">
        <w:rPr>
          <w:rFonts w:asciiTheme="majorBidi" w:hAnsiTheme="majorBidi" w:cstheme="majorBidi"/>
          <w:sz w:val="24"/>
          <w:szCs w:val="24"/>
        </w:rPr>
        <w:t>berikut</w:t>
      </w:r>
      <w:proofErr w:type="spellEnd"/>
      <w:r w:rsidRPr="006B6C02">
        <w:rPr>
          <w:rFonts w:asciiTheme="majorBidi" w:hAnsiTheme="majorBidi" w:cstheme="majorBidi"/>
          <w:sz w:val="24"/>
          <w:szCs w:val="24"/>
        </w:rPr>
        <w:t xml:space="preserve">: </w:t>
      </w:r>
    </w:p>
    <w:p w14:paraId="2B97D601" w14:textId="77777777" w:rsidR="004209D8" w:rsidRPr="006B6C02" w:rsidRDefault="008B3F10">
      <w:pPr>
        <w:pStyle w:val="ListParagraph"/>
        <w:numPr>
          <w:ilvl w:val="3"/>
          <w:numId w:val="19"/>
        </w:numPr>
        <w:spacing w:line="360" w:lineRule="auto"/>
        <w:ind w:left="1080" w:hanging="270"/>
        <w:jc w:val="both"/>
        <w:rPr>
          <w:rFonts w:asciiTheme="majorBidi" w:hAnsiTheme="majorBidi" w:cstheme="majorBidi"/>
          <w:sz w:val="24"/>
          <w:szCs w:val="24"/>
        </w:rPr>
      </w:pPr>
      <w:proofErr w:type="spellStart"/>
      <w:r w:rsidRPr="006B6C02">
        <w:rPr>
          <w:rFonts w:asciiTheme="majorBidi" w:hAnsiTheme="majorBidi" w:cstheme="majorBidi"/>
          <w:sz w:val="24"/>
          <w:szCs w:val="24"/>
        </w:rPr>
        <w:t>Penjelasan-penjelasan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biologis</w:t>
      </w:r>
      <w:proofErr w:type="spellEnd"/>
      <w:r w:rsidRPr="006B6C02">
        <w:rPr>
          <w:rFonts w:asciiTheme="majorBidi" w:hAnsiTheme="majorBidi" w:cstheme="majorBidi"/>
          <w:sz w:val="24"/>
          <w:szCs w:val="24"/>
        </w:rPr>
        <w:t xml:space="preserve"> Peran gen dalam </w:t>
      </w:r>
      <w:proofErr w:type="spellStart"/>
      <w:r w:rsidRPr="006B6C02">
        <w:rPr>
          <w:rFonts w:asciiTheme="majorBidi" w:hAnsiTheme="majorBidi" w:cstheme="majorBidi"/>
          <w:sz w:val="24"/>
          <w:szCs w:val="24"/>
        </w:rPr>
        <w:t>pembentukan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mendapatkan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perhatian</w:t>
      </w:r>
      <w:proofErr w:type="spellEnd"/>
      <w:r w:rsidRPr="006B6C02">
        <w:rPr>
          <w:rFonts w:asciiTheme="majorBidi" w:hAnsiTheme="majorBidi" w:cstheme="majorBidi"/>
          <w:sz w:val="24"/>
          <w:szCs w:val="24"/>
        </w:rPr>
        <w:t xml:space="preserve"> sangat </w:t>
      </w:r>
      <w:proofErr w:type="spellStart"/>
      <w:r w:rsidRPr="006B6C02">
        <w:rPr>
          <w:rFonts w:asciiTheme="majorBidi" w:hAnsiTheme="majorBidi" w:cstheme="majorBidi"/>
          <w:sz w:val="24"/>
          <w:szCs w:val="24"/>
        </w:rPr>
        <w:t>sedikit</w:t>
      </w:r>
      <w:proofErr w:type="spellEnd"/>
      <w:r w:rsidRPr="006B6C02">
        <w:rPr>
          <w:rFonts w:asciiTheme="majorBidi" w:hAnsiTheme="majorBidi" w:cstheme="majorBidi"/>
          <w:sz w:val="24"/>
          <w:szCs w:val="24"/>
        </w:rPr>
        <w:t xml:space="preserve">. Para </w:t>
      </w:r>
      <w:proofErr w:type="spellStart"/>
      <w:r w:rsidRPr="006B6C02">
        <w:rPr>
          <w:rFonts w:asciiTheme="majorBidi" w:hAnsiTheme="majorBidi" w:cstheme="majorBidi"/>
          <w:sz w:val="24"/>
          <w:szCs w:val="24"/>
        </w:rPr>
        <w:t>pendukung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predisposisi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genetik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menunjuk</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observasi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bayi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preferensi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pola-pola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wajah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ketimbang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pola-pola</w:t>
      </w:r>
      <w:proofErr w:type="spellEnd"/>
      <w:r w:rsidRPr="006B6C02">
        <w:rPr>
          <w:rFonts w:asciiTheme="majorBidi" w:hAnsiTheme="majorBidi" w:cstheme="majorBidi"/>
          <w:sz w:val="24"/>
          <w:szCs w:val="24"/>
        </w:rPr>
        <w:t xml:space="preserve"> lain </w:t>
      </w:r>
      <w:proofErr w:type="spellStart"/>
      <w:r w:rsidRPr="006B6C02">
        <w:rPr>
          <w:rFonts w:asciiTheme="majorBidi" w:hAnsiTheme="majorBidi" w:cstheme="majorBidi"/>
          <w:sz w:val="24"/>
          <w:szCs w:val="24"/>
        </w:rPr>
        <w:t>sejak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berusia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Lebih</w:t>
      </w:r>
      <w:proofErr w:type="spellEnd"/>
      <w:r w:rsidRPr="006B6C02">
        <w:rPr>
          <w:rFonts w:asciiTheme="majorBidi" w:hAnsiTheme="majorBidi" w:cstheme="majorBidi"/>
          <w:sz w:val="24"/>
          <w:szCs w:val="24"/>
        </w:rPr>
        <w:t xml:space="preserve"> jauh, </w:t>
      </w:r>
      <w:proofErr w:type="spellStart"/>
      <w:r w:rsidRPr="006B6C02">
        <w:rPr>
          <w:rFonts w:asciiTheme="majorBidi" w:hAnsiTheme="majorBidi" w:cstheme="majorBidi"/>
          <w:sz w:val="24"/>
          <w:szCs w:val="24"/>
        </w:rPr>
        <w:t>bukti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studi-studi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kembar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peran</w:t>
      </w:r>
      <w:proofErr w:type="spellEnd"/>
      <w:r w:rsidRPr="006B6C02">
        <w:rPr>
          <w:rFonts w:asciiTheme="majorBidi" w:hAnsiTheme="majorBidi" w:cstheme="majorBidi"/>
          <w:sz w:val="24"/>
          <w:szCs w:val="24"/>
        </w:rPr>
        <w:t xml:space="preserve"> gen dalam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politik</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minat-minat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vokasional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Meskipun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demikian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mungkin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gen yang </w:t>
      </w:r>
      <w:proofErr w:type="spellStart"/>
      <w:r w:rsidRPr="006B6C02">
        <w:rPr>
          <w:rFonts w:asciiTheme="majorBidi" w:hAnsiTheme="majorBidi" w:cstheme="majorBidi"/>
          <w:sz w:val="24"/>
          <w:szCs w:val="24"/>
        </w:rPr>
        <w:t>bertanggung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jawab</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sikap-sikap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spesifik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misalnya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senang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mempelajari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statistik</w:t>
      </w:r>
      <w:proofErr w:type="spellEnd"/>
      <w:r w:rsidRPr="006B6C02">
        <w:rPr>
          <w:rFonts w:asciiTheme="majorBidi" w:hAnsiTheme="majorBidi" w:cstheme="majorBidi"/>
          <w:sz w:val="24"/>
          <w:szCs w:val="24"/>
        </w:rPr>
        <w:t xml:space="preserve">). Mungkin </w:t>
      </w:r>
      <w:proofErr w:type="spellStart"/>
      <w:r w:rsidRPr="006B6C02">
        <w:rPr>
          <w:rFonts w:asciiTheme="majorBidi" w:hAnsiTheme="majorBidi" w:cstheme="majorBidi"/>
          <w:sz w:val="24"/>
          <w:szCs w:val="24"/>
        </w:rPr>
        <w:t>masuk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komponen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genetik</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faktor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perantara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seperti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kepribadian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preferensi</w:t>
      </w:r>
      <w:proofErr w:type="spellEnd"/>
      <w:r w:rsidRPr="006B6C02">
        <w:rPr>
          <w:rFonts w:asciiTheme="majorBidi" w:hAnsiTheme="majorBidi" w:cstheme="majorBidi"/>
          <w:sz w:val="24"/>
          <w:szCs w:val="24"/>
        </w:rPr>
        <w:t xml:space="preserve"> rasa, </w:t>
      </w:r>
      <w:proofErr w:type="spellStart"/>
      <w:r w:rsidRPr="006B6C02">
        <w:rPr>
          <w:rFonts w:asciiTheme="majorBidi" w:hAnsiTheme="majorBidi" w:cstheme="majorBidi"/>
          <w:sz w:val="24"/>
          <w:szCs w:val="24"/>
        </w:rPr>
        <w:t>intelegensi</w:t>
      </w:r>
      <w:proofErr w:type="spellEnd"/>
      <w:r w:rsidRPr="006B6C02">
        <w:rPr>
          <w:rFonts w:asciiTheme="majorBidi" w:hAnsiTheme="majorBidi" w:cstheme="majorBidi"/>
          <w:sz w:val="24"/>
          <w:szCs w:val="24"/>
        </w:rPr>
        <w:t xml:space="preserve">. </w:t>
      </w:r>
    </w:p>
    <w:p w14:paraId="7AF9BA74" w14:textId="28038632" w:rsidR="004209D8" w:rsidRPr="006B6C02" w:rsidRDefault="008B3F10">
      <w:pPr>
        <w:pStyle w:val="ListParagraph"/>
        <w:numPr>
          <w:ilvl w:val="3"/>
          <w:numId w:val="19"/>
        </w:numPr>
        <w:spacing w:line="360" w:lineRule="auto"/>
        <w:ind w:left="1080" w:hanging="270"/>
        <w:jc w:val="both"/>
        <w:rPr>
          <w:rFonts w:asciiTheme="majorBidi" w:hAnsiTheme="majorBidi" w:cstheme="majorBidi"/>
          <w:sz w:val="24"/>
          <w:szCs w:val="24"/>
        </w:rPr>
      </w:pPr>
      <w:r w:rsidRPr="006B6C02">
        <w:rPr>
          <w:rFonts w:asciiTheme="majorBidi" w:hAnsiTheme="majorBidi" w:cstheme="majorBidi"/>
          <w:sz w:val="24"/>
          <w:szCs w:val="24"/>
        </w:rPr>
        <w:lastRenderedPageBreak/>
        <w:t xml:space="preserve">Peran belajar Banyak penelitian </w:t>
      </w:r>
      <w:proofErr w:type="spellStart"/>
      <w:r w:rsidRPr="006B6C02">
        <w:rPr>
          <w:rFonts w:asciiTheme="majorBidi" w:hAnsiTheme="majorBidi" w:cstheme="majorBidi"/>
          <w:sz w:val="24"/>
          <w:szCs w:val="24"/>
        </w:rPr>
        <w:t>tentang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pembentukan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fokus</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bagaimana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terbentuk</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sosial</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menyelidiki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paparan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semata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pengkondisian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peniruan</w:t>
      </w:r>
      <w:proofErr w:type="spellEnd"/>
      <w:r w:rsidRPr="006B6C02">
        <w:rPr>
          <w:rFonts w:asciiTheme="majorBidi" w:hAnsiTheme="majorBidi" w:cstheme="majorBidi"/>
          <w:sz w:val="24"/>
          <w:szCs w:val="24"/>
        </w:rPr>
        <w:t>.</w:t>
      </w:r>
      <w:r w:rsidR="0068169B" w:rsidRPr="006B6C02">
        <w:rPr>
          <w:rFonts w:asciiTheme="majorBidi" w:hAnsiTheme="majorBidi" w:cstheme="majorBidi"/>
          <w:sz w:val="24"/>
          <w:szCs w:val="24"/>
        </w:rPr>
        <w:t xml:space="preserve"> B</w:t>
      </w:r>
      <w:r w:rsidRPr="006B6C02">
        <w:rPr>
          <w:rFonts w:asciiTheme="majorBidi" w:hAnsiTheme="majorBidi" w:cstheme="majorBidi"/>
          <w:sz w:val="24"/>
          <w:szCs w:val="24"/>
        </w:rPr>
        <w:t xml:space="preserve">ukti yang </w:t>
      </w:r>
      <w:proofErr w:type="spellStart"/>
      <w:r w:rsidRPr="006B6C02">
        <w:rPr>
          <w:rFonts w:asciiTheme="majorBidi" w:hAnsiTheme="majorBidi" w:cstheme="majorBidi"/>
          <w:sz w:val="24"/>
          <w:szCs w:val="24"/>
        </w:rPr>
        <w:t>ada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tampaknya</w:t>
      </w:r>
      <w:proofErr w:type="spellEnd"/>
      <w:r w:rsidRPr="006B6C02">
        <w:rPr>
          <w:rFonts w:asciiTheme="majorBidi" w:hAnsiTheme="majorBidi" w:cstheme="majorBidi"/>
          <w:sz w:val="24"/>
          <w:szCs w:val="24"/>
        </w:rPr>
        <w:t xml:space="preserve"> juga </w:t>
      </w:r>
      <w:proofErr w:type="spellStart"/>
      <w:r w:rsidRPr="006B6C02">
        <w:rPr>
          <w:rFonts w:asciiTheme="majorBidi" w:hAnsiTheme="majorBidi" w:cstheme="majorBidi"/>
          <w:sz w:val="24"/>
          <w:szCs w:val="24"/>
        </w:rPr>
        <w:t>fokus</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komponen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afektif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struktur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
    <w:p w14:paraId="5972E907" w14:textId="77777777" w:rsidR="004209D8" w:rsidRPr="006B6C02" w:rsidRDefault="008B3F10">
      <w:pPr>
        <w:pStyle w:val="ListParagraph"/>
        <w:numPr>
          <w:ilvl w:val="3"/>
          <w:numId w:val="19"/>
        </w:numPr>
        <w:spacing w:line="360" w:lineRule="auto"/>
        <w:ind w:left="1080" w:hanging="270"/>
        <w:jc w:val="both"/>
        <w:rPr>
          <w:rFonts w:asciiTheme="majorBidi" w:hAnsiTheme="majorBidi" w:cstheme="majorBidi"/>
          <w:sz w:val="24"/>
          <w:szCs w:val="24"/>
        </w:rPr>
      </w:pPr>
      <w:proofErr w:type="spellStart"/>
      <w:r w:rsidRPr="006B6C02">
        <w:rPr>
          <w:rFonts w:asciiTheme="majorBidi" w:hAnsiTheme="majorBidi" w:cstheme="majorBidi"/>
          <w:sz w:val="24"/>
          <w:szCs w:val="24"/>
        </w:rPr>
        <w:t>Paparan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semata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Sebuah</w:t>
      </w:r>
      <w:proofErr w:type="spellEnd"/>
      <w:r w:rsidRPr="006B6C02">
        <w:rPr>
          <w:rFonts w:asciiTheme="majorBidi" w:hAnsiTheme="majorBidi" w:cstheme="majorBidi"/>
          <w:sz w:val="24"/>
          <w:szCs w:val="24"/>
        </w:rPr>
        <w:t xml:space="preserve"> penelitian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paparan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berulang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meningkatkan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kesukaan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stimulus, </w:t>
      </w:r>
      <w:proofErr w:type="spellStart"/>
      <w:r w:rsidRPr="006B6C02">
        <w:rPr>
          <w:rFonts w:asciiTheme="majorBidi" w:hAnsiTheme="majorBidi" w:cstheme="majorBidi"/>
          <w:sz w:val="24"/>
          <w:szCs w:val="24"/>
        </w:rPr>
        <w:t>menunnjukkan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keakraban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objek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mendorong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objek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
    <w:p w14:paraId="2862992C" w14:textId="77777777" w:rsidR="004209D8" w:rsidRPr="006B6C02" w:rsidRDefault="008B3F10">
      <w:pPr>
        <w:pStyle w:val="ListParagraph"/>
        <w:numPr>
          <w:ilvl w:val="3"/>
          <w:numId w:val="19"/>
        </w:numPr>
        <w:spacing w:line="360" w:lineRule="auto"/>
        <w:ind w:left="1080" w:hanging="270"/>
        <w:jc w:val="both"/>
        <w:rPr>
          <w:rFonts w:asciiTheme="majorBidi" w:hAnsiTheme="majorBidi" w:cstheme="majorBidi"/>
          <w:sz w:val="24"/>
          <w:szCs w:val="24"/>
        </w:rPr>
      </w:pPr>
      <w:proofErr w:type="spellStart"/>
      <w:r w:rsidRPr="006B6C02">
        <w:rPr>
          <w:rFonts w:asciiTheme="majorBidi" w:hAnsiTheme="majorBidi" w:cstheme="majorBidi"/>
          <w:sz w:val="24"/>
          <w:szCs w:val="24"/>
        </w:rPr>
        <w:t>Pengkondisian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evaluatif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Preferensi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kita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objek-objek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juga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dipengaruhi</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hanya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memasangkan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objek</w:t>
      </w:r>
      <w:proofErr w:type="spellEnd"/>
      <w:r w:rsidRPr="006B6C02">
        <w:rPr>
          <w:rFonts w:asciiTheme="majorBidi" w:hAnsiTheme="majorBidi" w:cstheme="majorBidi"/>
          <w:sz w:val="24"/>
          <w:szCs w:val="24"/>
        </w:rPr>
        <w:t xml:space="preserve"> pada stimuli yang </w:t>
      </w:r>
      <w:proofErr w:type="spellStart"/>
      <w:r w:rsidRPr="006B6C02">
        <w:rPr>
          <w:rFonts w:asciiTheme="majorBidi" w:hAnsiTheme="majorBidi" w:cstheme="majorBidi"/>
          <w:sz w:val="24"/>
          <w:szCs w:val="24"/>
        </w:rPr>
        <w:t>memunculkan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emosi-emosi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w:t>
      </w:r>
    </w:p>
    <w:p w14:paraId="699AE87A" w14:textId="77777777" w:rsidR="004209D8" w:rsidRPr="006B6C02" w:rsidRDefault="008B3F10">
      <w:pPr>
        <w:pStyle w:val="ListParagraph"/>
        <w:numPr>
          <w:ilvl w:val="3"/>
          <w:numId w:val="19"/>
        </w:numPr>
        <w:spacing w:line="360" w:lineRule="auto"/>
        <w:ind w:left="1080" w:hanging="274"/>
        <w:contextualSpacing w:val="0"/>
        <w:jc w:val="both"/>
        <w:rPr>
          <w:rFonts w:asciiTheme="majorBidi" w:hAnsiTheme="majorBidi" w:cstheme="majorBidi"/>
          <w:sz w:val="24"/>
          <w:szCs w:val="24"/>
        </w:rPr>
      </w:pPr>
      <w:proofErr w:type="spellStart"/>
      <w:r w:rsidRPr="006B6C02">
        <w:rPr>
          <w:rFonts w:asciiTheme="majorBidi" w:hAnsiTheme="majorBidi" w:cstheme="majorBidi"/>
          <w:sz w:val="24"/>
          <w:szCs w:val="24"/>
        </w:rPr>
        <w:t>Peniruan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juga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dipelajari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melalui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observasi</w:t>
      </w:r>
      <w:proofErr w:type="spellEnd"/>
      <w:r w:rsidRPr="006B6C02">
        <w:rPr>
          <w:rFonts w:asciiTheme="majorBidi" w:hAnsiTheme="majorBidi" w:cstheme="majorBidi"/>
          <w:sz w:val="24"/>
          <w:szCs w:val="24"/>
        </w:rPr>
        <w:t>. Nilai-</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prasangkaprasangka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seorang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dipengaruhi</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mengamati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interaksiinteraksi</w:t>
      </w:r>
      <w:proofErr w:type="spellEnd"/>
      <w:r w:rsidRPr="006B6C02">
        <w:rPr>
          <w:rFonts w:asciiTheme="majorBidi" w:hAnsiTheme="majorBidi" w:cstheme="majorBidi"/>
          <w:sz w:val="24"/>
          <w:szCs w:val="24"/>
        </w:rPr>
        <w:t xml:space="preserve"> orang </w:t>
      </w:r>
      <w:proofErr w:type="spellStart"/>
      <w:r w:rsidRPr="006B6C02">
        <w:rPr>
          <w:rFonts w:asciiTheme="majorBidi" w:hAnsiTheme="majorBidi" w:cstheme="majorBidi"/>
          <w:sz w:val="24"/>
          <w:szCs w:val="24"/>
        </w:rPr>
        <w:t>tua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mereka</w:t>
      </w:r>
      <w:proofErr w:type="spellEnd"/>
      <w:r w:rsidRPr="006B6C02">
        <w:rPr>
          <w:rFonts w:asciiTheme="majorBidi" w:hAnsiTheme="majorBidi" w:cstheme="majorBidi"/>
          <w:sz w:val="24"/>
          <w:szCs w:val="24"/>
        </w:rPr>
        <w:t xml:space="preserve"> dengan orang lain.</w:t>
      </w:r>
    </w:p>
    <w:p w14:paraId="76D572B3" w14:textId="77777777" w:rsidR="004209D8" w:rsidRPr="006B6C02" w:rsidRDefault="008B3F10">
      <w:pPr>
        <w:pStyle w:val="A1a"/>
        <w:rPr>
          <w:rFonts w:asciiTheme="majorBidi" w:hAnsiTheme="majorBidi" w:cstheme="majorBidi"/>
        </w:rPr>
      </w:pPr>
      <w:proofErr w:type="spellStart"/>
      <w:r w:rsidRPr="006B6C02">
        <w:rPr>
          <w:rFonts w:asciiTheme="majorBidi" w:hAnsiTheme="majorBidi" w:cstheme="majorBidi"/>
          <w:i w:val="0"/>
        </w:rPr>
        <w:t>Pengukuran</w:t>
      </w:r>
      <w:proofErr w:type="spellEnd"/>
      <w:r w:rsidRPr="006B6C02">
        <w:rPr>
          <w:rFonts w:asciiTheme="majorBidi" w:hAnsiTheme="majorBidi" w:cstheme="majorBidi"/>
          <w:i w:val="0"/>
        </w:rPr>
        <w:t xml:space="preserve"> </w:t>
      </w:r>
      <w:proofErr w:type="spellStart"/>
      <w:r w:rsidRPr="006B6C02">
        <w:rPr>
          <w:rFonts w:asciiTheme="majorBidi" w:hAnsiTheme="majorBidi" w:cstheme="majorBidi"/>
          <w:i w:val="0"/>
        </w:rPr>
        <w:t>Sikap</w:t>
      </w:r>
      <w:proofErr w:type="spellEnd"/>
    </w:p>
    <w:p w14:paraId="759E29D2"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r w:rsidRPr="006B6C02">
        <w:rPr>
          <w:rFonts w:asciiTheme="majorBidi" w:hAnsiTheme="majorBidi" w:cstheme="majorBidi"/>
          <w:sz w:val="24"/>
          <w:szCs w:val="24"/>
        </w:rPr>
        <w:t xml:space="preserve">Selain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dilihat</w:t>
      </w:r>
      <w:proofErr w:type="spellEnd"/>
      <w:r w:rsidRPr="006B6C02">
        <w:rPr>
          <w:rFonts w:asciiTheme="majorBidi" w:hAnsiTheme="majorBidi" w:cstheme="majorBidi"/>
          <w:sz w:val="24"/>
          <w:szCs w:val="24"/>
        </w:rPr>
        <w:t xml:space="preserve"> secara langsung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juga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diukur</w:t>
      </w:r>
      <w:proofErr w:type="spellEnd"/>
      <w:r w:rsidRPr="006B6C02">
        <w:rPr>
          <w:rFonts w:asciiTheme="majorBidi" w:hAnsiTheme="majorBidi" w:cstheme="majorBidi"/>
          <w:sz w:val="24"/>
          <w:szCs w:val="24"/>
        </w:rPr>
        <w:t>. Teknik-</w:t>
      </w:r>
      <w:proofErr w:type="spellStart"/>
      <w:r w:rsidRPr="006B6C02">
        <w:rPr>
          <w:rFonts w:asciiTheme="majorBidi" w:hAnsiTheme="majorBidi" w:cstheme="majorBidi"/>
          <w:sz w:val="24"/>
          <w:szCs w:val="24"/>
        </w:rPr>
        <w:t>teknik</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pengukuran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dijelaskan</w:t>
      </w:r>
      <w:proofErr w:type="spellEnd"/>
      <w:r w:rsidRPr="006B6C02">
        <w:rPr>
          <w:rFonts w:asciiTheme="majorBidi" w:hAnsiTheme="majorBidi" w:cstheme="majorBidi"/>
          <w:sz w:val="24"/>
          <w:szCs w:val="24"/>
        </w:rPr>
        <w:t xml:space="preserve"> oleh </w:t>
      </w:r>
      <w:proofErr w:type="spellStart"/>
      <w:r w:rsidRPr="006B6C02">
        <w:rPr>
          <w:rFonts w:asciiTheme="majorBidi" w:hAnsiTheme="majorBidi" w:cstheme="majorBidi"/>
          <w:sz w:val="24"/>
          <w:szCs w:val="24"/>
        </w:rPr>
        <w:t>Afriyeni</w:t>
      </w:r>
      <w:proofErr w:type="spellEnd"/>
      <w:r w:rsidRPr="006B6C02">
        <w:rPr>
          <w:rFonts w:asciiTheme="majorBidi" w:hAnsiTheme="majorBidi" w:cstheme="majorBidi"/>
          <w:sz w:val="24"/>
          <w:szCs w:val="24"/>
        </w:rPr>
        <w:t xml:space="preserve"> (2018)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terbagi</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luas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metode</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eksplisit</w:t>
      </w:r>
      <w:proofErr w:type="spellEnd"/>
      <w:r w:rsidRPr="006B6C02">
        <w:rPr>
          <w:rFonts w:asciiTheme="majorBidi" w:hAnsiTheme="majorBidi" w:cstheme="majorBidi"/>
          <w:sz w:val="24"/>
          <w:szCs w:val="24"/>
        </w:rPr>
        <w:t xml:space="preserve"> (langsung) dan </w:t>
      </w:r>
      <w:proofErr w:type="spellStart"/>
      <w:r w:rsidRPr="006B6C02">
        <w:rPr>
          <w:rFonts w:asciiTheme="majorBidi" w:hAnsiTheme="majorBidi" w:cstheme="majorBidi"/>
          <w:sz w:val="24"/>
          <w:szCs w:val="24"/>
        </w:rPr>
        <w:t>metode</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implisit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langsung)”. Jika </w:t>
      </w:r>
      <w:proofErr w:type="spellStart"/>
      <w:r w:rsidRPr="006B6C02">
        <w:rPr>
          <w:rFonts w:asciiTheme="majorBidi" w:hAnsiTheme="majorBidi" w:cstheme="majorBidi"/>
          <w:sz w:val="24"/>
          <w:szCs w:val="24"/>
        </w:rPr>
        <w:t>diasumsikan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metode</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eksplisit</w:t>
      </w:r>
      <w:proofErr w:type="spellEnd"/>
      <w:r w:rsidRPr="006B6C02">
        <w:rPr>
          <w:rFonts w:asciiTheme="majorBidi" w:hAnsiTheme="majorBidi" w:cstheme="majorBidi"/>
          <w:sz w:val="24"/>
          <w:szCs w:val="24"/>
        </w:rPr>
        <w:t xml:space="preserve"> (langsung),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bersifat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eksplisit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disetujui</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sadar</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disampaikan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mudah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Sedangkan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metode</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implisit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langsung),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bersifat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implisit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disengaja</w:t>
      </w:r>
      <w:proofErr w:type="spellEnd"/>
      <w:r w:rsidRPr="006B6C02">
        <w:rPr>
          <w:rFonts w:asciiTheme="majorBidi" w:hAnsiTheme="majorBidi" w:cstheme="majorBidi"/>
          <w:sz w:val="24"/>
          <w:szCs w:val="24"/>
        </w:rPr>
        <w:t xml:space="preserve"> dan bis </w:t>
      </w:r>
      <w:proofErr w:type="spellStart"/>
      <w:r w:rsidRPr="006B6C02">
        <w:rPr>
          <w:rFonts w:asciiTheme="majorBidi" w:hAnsiTheme="majorBidi" w:cstheme="majorBidi"/>
          <w:sz w:val="24"/>
          <w:szCs w:val="24"/>
        </w:rPr>
        <w:t>saja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disadari</w:t>
      </w:r>
      <w:proofErr w:type="spellEnd"/>
      <w:r w:rsidRPr="006B6C02">
        <w:rPr>
          <w:rFonts w:asciiTheme="majorBidi" w:hAnsiTheme="majorBidi" w:cstheme="majorBidi"/>
          <w:sz w:val="24"/>
          <w:szCs w:val="24"/>
        </w:rPr>
        <w:t xml:space="preserve">. </w:t>
      </w:r>
    </w:p>
    <w:p w14:paraId="4FB7539A"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proofErr w:type="spellStart"/>
      <w:r w:rsidRPr="006B6C02">
        <w:rPr>
          <w:rFonts w:asciiTheme="majorBidi" w:hAnsiTheme="majorBidi" w:cstheme="majorBidi"/>
          <w:sz w:val="24"/>
          <w:szCs w:val="24"/>
        </w:rPr>
        <w:t>Pengukuran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eksplisit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contohnya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meminta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mereka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biasanya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melalui</w:t>
      </w:r>
      <w:proofErr w:type="spellEnd"/>
      <w:r w:rsidRPr="006B6C02">
        <w:rPr>
          <w:rFonts w:asciiTheme="majorBidi" w:hAnsiTheme="majorBidi" w:cstheme="majorBidi"/>
          <w:sz w:val="24"/>
          <w:szCs w:val="24"/>
        </w:rPr>
        <w:t xml:space="preserve"> kuesioner), </w:t>
      </w:r>
      <w:proofErr w:type="spellStart"/>
      <w:r w:rsidRPr="006B6C02">
        <w:rPr>
          <w:rFonts w:asciiTheme="majorBidi" w:hAnsiTheme="majorBidi" w:cstheme="majorBidi"/>
          <w:sz w:val="24"/>
          <w:szCs w:val="24"/>
        </w:rPr>
        <w:t>sedangkan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pengukuran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implisit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menanyakan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langsung </w:t>
      </w:r>
      <w:proofErr w:type="spellStart"/>
      <w:r w:rsidRPr="006B6C02">
        <w:rPr>
          <w:rFonts w:asciiTheme="majorBidi" w:hAnsiTheme="majorBidi" w:cstheme="majorBidi"/>
          <w:sz w:val="24"/>
          <w:szCs w:val="24"/>
        </w:rPr>
        <w:t>kepada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Lebih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Afriyeni</w:t>
      </w:r>
      <w:proofErr w:type="spellEnd"/>
      <w:r w:rsidRPr="006B6C02">
        <w:rPr>
          <w:rFonts w:asciiTheme="majorBidi" w:hAnsiTheme="majorBidi" w:cstheme="majorBidi"/>
          <w:sz w:val="24"/>
          <w:szCs w:val="24"/>
        </w:rPr>
        <w:t xml:space="preserve"> (2018) </w:t>
      </w:r>
      <w:proofErr w:type="spellStart"/>
      <w:r w:rsidRPr="006B6C02">
        <w:rPr>
          <w:rFonts w:asciiTheme="majorBidi" w:hAnsiTheme="majorBidi" w:cstheme="majorBidi"/>
          <w:sz w:val="24"/>
          <w:szCs w:val="24"/>
        </w:rPr>
        <w:t>menjelaskan</w:t>
      </w:r>
      <w:proofErr w:type="spellEnd"/>
      <w:r w:rsidRPr="006B6C02">
        <w:rPr>
          <w:rFonts w:asciiTheme="majorBidi" w:hAnsiTheme="majorBidi" w:cstheme="majorBidi"/>
          <w:sz w:val="24"/>
          <w:szCs w:val="24"/>
        </w:rPr>
        <w:t xml:space="preserve"> detail </w:t>
      </w:r>
      <w:proofErr w:type="spellStart"/>
      <w:r w:rsidRPr="006B6C02">
        <w:rPr>
          <w:rFonts w:asciiTheme="majorBidi" w:hAnsiTheme="majorBidi" w:cstheme="majorBidi"/>
          <w:sz w:val="24"/>
          <w:szCs w:val="24"/>
        </w:rPr>
        <w:t>pengukuran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sebagai </w:t>
      </w:r>
      <w:proofErr w:type="spellStart"/>
      <w:r w:rsidRPr="006B6C02">
        <w:rPr>
          <w:rFonts w:asciiTheme="majorBidi" w:hAnsiTheme="majorBidi" w:cstheme="majorBidi"/>
          <w:sz w:val="24"/>
          <w:szCs w:val="24"/>
        </w:rPr>
        <w:t>berikut</w:t>
      </w:r>
      <w:proofErr w:type="spellEnd"/>
      <w:r w:rsidRPr="006B6C02">
        <w:rPr>
          <w:rFonts w:asciiTheme="majorBidi" w:hAnsiTheme="majorBidi" w:cstheme="majorBidi"/>
          <w:sz w:val="24"/>
          <w:szCs w:val="24"/>
        </w:rPr>
        <w:t>:</w:t>
      </w:r>
    </w:p>
    <w:p w14:paraId="470F0D97" w14:textId="77777777" w:rsidR="004209D8" w:rsidRPr="006B6C02" w:rsidRDefault="008B3F10">
      <w:pPr>
        <w:pStyle w:val="ListParagraph"/>
        <w:numPr>
          <w:ilvl w:val="3"/>
          <w:numId w:val="20"/>
        </w:numPr>
        <w:spacing w:line="360" w:lineRule="auto"/>
        <w:ind w:left="1170" w:hanging="270"/>
        <w:jc w:val="both"/>
        <w:rPr>
          <w:rFonts w:asciiTheme="majorBidi" w:hAnsiTheme="majorBidi" w:cstheme="majorBidi"/>
          <w:sz w:val="24"/>
          <w:szCs w:val="24"/>
        </w:rPr>
      </w:pPr>
      <w:proofErr w:type="spellStart"/>
      <w:r w:rsidRPr="006B6C02">
        <w:rPr>
          <w:rFonts w:asciiTheme="majorBidi" w:hAnsiTheme="majorBidi" w:cstheme="majorBidi"/>
          <w:sz w:val="24"/>
          <w:szCs w:val="24"/>
        </w:rPr>
        <w:t>Pengukuran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Eksplisit</w:t>
      </w:r>
      <w:proofErr w:type="spellEnd"/>
      <w:r w:rsidRPr="006B6C02">
        <w:rPr>
          <w:rFonts w:asciiTheme="majorBidi" w:hAnsiTheme="majorBidi" w:cstheme="majorBidi"/>
          <w:sz w:val="24"/>
          <w:szCs w:val="24"/>
        </w:rPr>
        <w:t xml:space="preserve"> </w:t>
      </w:r>
    </w:p>
    <w:p w14:paraId="2789411C" w14:textId="77777777" w:rsidR="004209D8" w:rsidRPr="006B6C02" w:rsidRDefault="008B3F10">
      <w:pPr>
        <w:pStyle w:val="ListParagraph"/>
        <w:spacing w:line="360" w:lineRule="auto"/>
        <w:ind w:left="1170"/>
        <w:jc w:val="both"/>
        <w:rPr>
          <w:rFonts w:asciiTheme="majorBidi" w:hAnsiTheme="majorBidi" w:cstheme="majorBidi"/>
          <w:sz w:val="24"/>
          <w:szCs w:val="24"/>
        </w:rPr>
      </w:pPr>
      <w:r w:rsidRPr="006B6C02">
        <w:rPr>
          <w:rFonts w:asciiTheme="majorBidi" w:hAnsiTheme="majorBidi" w:cstheme="majorBidi"/>
          <w:sz w:val="24"/>
          <w:szCs w:val="24"/>
        </w:rPr>
        <w:t xml:space="preserve">Skala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laporan-diri </w:t>
      </w:r>
      <w:proofErr w:type="spellStart"/>
      <w:r w:rsidRPr="006B6C02">
        <w:rPr>
          <w:rFonts w:asciiTheme="majorBidi" w:hAnsiTheme="majorBidi" w:cstheme="majorBidi"/>
          <w:sz w:val="24"/>
          <w:szCs w:val="24"/>
        </w:rPr>
        <w:t>digunakan</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luas</w:t>
      </w:r>
      <w:proofErr w:type="spellEnd"/>
      <w:r w:rsidRPr="006B6C02">
        <w:rPr>
          <w:rFonts w:asciiTheme="majorBidi" w:hAnsiTheme="majorBidi" w:cstheme="majorBidi"/>
          <w:sz w:val="24"/>
          <w:szCs w:val="24"/>
        </w:rPr>
        <w:t xml:space="preserve"> oleh para </w:t>
      </w:r>
      <w:proofErr w:type="spellStart"/>
      <w:r w:rsidRPr="006B6C02">
        <w:rPr>
          <w:rFonts w:asciiTheme="majorBidi" w:hAnsiTheme="majorBidi" w:cstheme="majorBidi"/>
          <w:sz w:val="24"/>
          <w:szCs w:val="24"/>
        </w:rPr>
        <w:t>peneliti</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cenderung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tingkay</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reliabilitas</w:t>
      </w:r>
      <w:proofErr w:type="spellEnd"/>
      <w:r w:rsidRPr="006B6C02">
        <w:rPr>
          <w:rFonts w:asciiTheme="majorBidi" w:hAnsiTheme="majorBidi" w:cstheme="majorBidi"/>
          <w:sz w:val="24"/>
          <w:szCs w:val="24"/>
        </w:rPr>
        <w:t xml:space="preserve"> internal dan </w:t>
      </w:r>
      <w:proofErr w:type="spellStart"/>
      <w:r w:rsidRPr="006B6C02">
        <w:rPr>
          <w:rFonts w:asciiTheme="majorBidi" w:hAnsiTheme="majorBidi" w:cstheme="majorBidi"/>
          <w:sz w:val="24"/>
          <w:szCs w:val="24"/>
        </w:rPr>
        <w:t>reliabilitas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tes-tes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ulang</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Afriyeni</w:t>
      </w:r>
      <w:proofErr w:type="spellEnd"/>
      <w:r w:rsidRPr="006B6C02">
        <w:rPr>
          <w:rFonts w:asciiTheme="majorBidi" w:hAnsiTheme="majorBidi" w:cstheme="majorBidi"/>
          <w:sz w:val="24"/>
          <w:szCs w:val="24"/>
        </w:rPr>
        <w:t xml:space="preserve"> (2018) Dengan kata lain,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butir</w:t>
      </w:r>
      <w:proofErr w:type="spellEnd"/>
      <w:r w:rsidRPr="006B6C02">
        <w:rPr>
          <w:rFonts w:asciiTheme="majorBidi" w:hAnsiTheme="majorBidi" w:cstheme="majorBidi"/>
          <w:sz w:val="24"/>
          <w:szCs w:val="24"/>
        </w:rPr>
        <w:t xml:space="preserve"> </w:t>
      </w:r>
      <w:r w:rsidRPr="006B6C02">
        <w:rPr>
          <w:rFonts w:asciiTheme="majorBidi" w:hAnsiTheme="majorBidi" w:cstheme="majorBidi"/>
          <w:sz w:val="24"/>
          <w:szCs w:val="24"/>
        </w:rPr>
        <w:lastRenderedPageBreak/>
        <w:t xml:space="preserve">soal </w:t>
      </w:r>
      <w:proofErr w:type="spellStart"/>
      <w:r w:rsidRPr="006B6C02">
        <w:rPr>
          <w:rFonts w:asciiTheme="majorBidi" w:hAnsiTheme="majorBidi" w:cstheme="majorBidi"/>
          <w:sz w:val="24"/>
          <w:szCs w:val="24"/>
        </w:rPr>
        <w:t>saling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berkorelasi</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sama</w:t>
      </w:r>
      <w:proofErr w:type="spellEnd"/>
      <w:r w:rsidRPr="006B6C02">
        <w:rPr>
          <w:rStyle w:val="CommentReference"/>
          <w:rFonts w:asciiTheme="majorBidi" w:hAnsiTheme="majorBidi" w:cstheme="majorBidi"/>
        </w:rPr>
        <w:t xml:space="preserve"> </w:t>
      </w:r>
      <w:r w:rsidRPr="006B6C02">
        <w:rPr>
          <w:rFonts w:asciiTheme="majorBidi" w:hAnsiTheme="majorBidi" w:cstheme="majorBidi"/>
          <w:sz w:val="24"/>
          <w:szCs w:val="24"/>
        </w:rPr>
        <w:t xml:space="preserve">dalam </w:t>
      </w:r>
      <w:proofErr w:type="spellStart"/>
      <w:r w:rsidRPr="006B6C02">
        <w:rPr>
          <w:rFonts w:asciiTheme="majorBidi" w:hAnsiTheme="majorBidi" w:cstheme="majorBidi"/>
          <w:sz w:val="24"/>
          <w:szCs w:val="24"/>
        </w:rPr>
        <w:t>pemberian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skala</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waktu</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berbeda</w:t>
      </w:r>
      <w:proofErr w:type="spellEnd"/>
      <w:r w:rsidRPr="006B6C02">
        <w:rPr>
          <w:rFonts w:asciiTheme="majorBidi" w:hAnsiTheme="majorBidi" w:cstheme="majorBidi"/>
          <w:sz w:val="24"/>
          <w:szCs w:val="24"/>
        </w:rPr>
        <w:t xml:space="preserve">. Skala laporan-diri juga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keuntungan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yakni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mudah</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cepat</w:t>
      </w:r>
      <w:proofErr w:type="spellEnd"/>
      <w:r w:rsidRPr="006B6C02">
        <w:rPr>
          <w:rFonts w:asciiTheme="majorBidi" w:hAnsiTheme="majorBidi" w:cstheme="majorBidi"/>
          <w:sz w:val="24"/>
          <w:szCs w:val="24"/>
        </w:rPr>
        <w:t xml:space="preserve"> untuk kelompok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besar</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biaya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relatif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Konteks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mengubah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skala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contohnya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urutan</w:t>
      </w:r>
      <w:proofErr w:type="spellEnd"/>
      <w:r w:rsidRPr="006B6C02">
        <w:rPr>
          <w:rFonts w:asciiTheme="majorBidi" w:hAnsiTheme="majorBidi" w:cstheme="majorBidi"/>
          <w:sz w:val="24"/>
          <w:szCs w:val="24"/>
        </w:rPr>
        <w:t xml:space="preserve"> pertanyaan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mempengaruhi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w:t>
      </w:r>
      <w:proofErr w:type="spellEnd"/>
      <w:r w:rsidRPr="006B6C02">
        <w:rPr>
          <w:rFonts w:asciiTheme="majorBidi" w:hAnsiTheme="majorBidi" w:cstheme="majorBidi"/>
          <w:sz w:val="24"/>
          <w:szCs w:val="24"/>
        </w:rPr>
        <w:t xml:space="preserve">. </w:t>
      </w:r>
    </w:p>
    <w:p w14:paraId="57938E2F" w14:textId="77777777" w:rsidR="004209D8" w:rsidRPr="006B6C02" w:rsidRDefault="008B3F10">
      <w:pPr>
        <w:pStyle w:val="ListParagraph"/>
        <w:numPr>
          <w:ilvl w:val="3"/>
          <w:numId w:val="20"/>
        </w:numPr>
        <w:spacing w:line="360" w:lineRule="auto"/>
        <w:ind w:left="1170" w:hanging="270"/>
        <w:jc w:val="both"/>
        <w:rPr>
          <w:rFonts w:asciiTheme="majorBidi" w:hAnsiTheme="majorBidi" w:cstheme="majorBidi"/>
          <w:sz w:val="24"/>
          <w:szCs w:val="24"/>
        </w:rPr>
      </w:pPr>
      <w:proofErr w:type="spellStart"/>
      <w:r w:rsidRPr="006B6C02">
        <w:rPr>
          <w:rFonts w:asciiTheme="majorBidi" w:hAnsiTheme="majorBidi" w:cstheme="majorBidi"/>
          <w:sz w:val="24"/>
          <w:szCs w:val="24"/>
        </w:rPr>
        <w:t>Pengukuran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Implisit</w:t>
      </w:r>
      <w:proofErr w:type="spellEnd"/>
      <w:r w:rsidRPr="006B6C02">
        <w:rPr>
          <w:rFonts w:asciiTheme="majorBidi" w:hAnsiTheme="majorBidi" w:cstheme="majorBidi"/>
          <w:sz w:val="24"/>
          <w:szCs w:val="24"/>
        </w:rPr>
        <w:t xml:space="preserve"> </w:t>
      </w:r>
    </w:p>
    <w:p w14:paraId="52C2980F" w14:textId="77777777" w:rsidR="004209D8" w:rsidRPr="006B6C02" w:rsidRDefault="008B3F10">
      <w:pPr>
        <w:pStyle w:val="ListParagraph"/>
        <w:spacing w:line="360" w:lineRule="auto"/>
        <w:ind w:left="1170"/>
        <w:jc w:val="both"/>
        <w:rPr>
          <w:rFonts w:asciiTheme="majorBidi" w:hAnsiTheme="majorBidi" w:cstheme="majorBidi"/>
          <w:sz w:val="24"/>
          <w:szCs w:val="24"/>
        </w:rPr>
      </w:pPr>
      <w:r w:rsidRPr="006B6C02">
        <w:rPr>
          <w:rFonts w:asciiTheme="majorBidi" w:hAnsiTheme="majorBidi" w:cstheme="majorBidi"/>
          <w:sz w:val="24"/>
          <w:szCs w:val="24"/>
        </w:rPr>
        <w:t xml:space="preserve">Abdulgani (2016) </w:t>
      </w:r>
      <w:proofErr w:type="spellStart"/>
      <w:r w:rsidRPr="006B6C02">
        <w:rPr>
          <w:rFonts w:asciiTheme="majorBidi" w:hAnsiTheme="majorBidi" w:cstheme="majorBidi"/>
          <w:sz w:val="24"/>
          <w:szCs w:val="24"/>
        </w:rPr>
        <w:t>Pengukuran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Style w:val="CommentReference"/>
          <w:rFonts w:asciiTheme="majorBidi" w:hAnsiTheme="majorBidi" w:cstheme="majorBidi"/>
        </w:rPr>
        <w:t xml:space="preserve"> </w:t>
      </w:r>
      <w:r w:rsidRPr="006B6C02">
        <w:rPr>
          <w:rFonts w:asciiTheme="majorBidi" w:hAnsiTheme="majorBidi" w:cstheme="majorBidi"/>
          <w:sz w:val="24"/>
          <w:szCs w:val="24"/>
        </w:rPr>
        <w:t xml:space="preserve">secara </w:t>
      </w:r>
      <w:proofErr w:type="spellStart"/>
      <w:r w:rsidRPr="006B6C02">
        <w:rPr>
          <w:rFonts w:asciiTheme="majorBidi" w:hAnsiTheme="majorBidi" w:cstheme="majorBidi"/>
          <w:sz w:val="24"/>
          <w:szCs w:val="24"/>
        </w:rPr>
        <w:t>implisit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dikembangkan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mengatasi</w:t>
      </w:r>
      <w:proofErr w:type="spellEnd"/>
      <w:r w:rsidRPr="006B6C02">
        <w:rPr>
          <w:rFonts w:asciiTheme="majorBidi" w:hAnsiTheme="majorBidi" w:cstheme="majorBidi"/>
          <w:sz w:val="24"/>
          <w:szCs w:val="24"/>
        </w:rPr>
        <w:t xml:space="preserve"> beberapa </w:t>
      </w:r>
      <w:proofErr w:type="spellStart"/>
      <w:r w:rsidRPr="006B6C02">
        <w:rPr>
          <w:rFonts w:asciiTheme="majorBidi" w:hAnsiTheme="majorBidi" w:cstheme="majorBidi"/>
          <w:sz w:val="24"/>
          <w:szCs w:val="24"/>
        </w:rPr>
        <w:t>keterbatasan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skala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terutama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bila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potensi</w:t>
      </w:r>
      <w:proofErr w:type="spellEnd"/>
      <w:r w:rsidRPr="006B6C02">
        <w:rPr>
          <w:rFonts w:asciiTheme="majorBidi" w:hAnsiTheme="majorBidi" w:cstheme="majorBidi"/>
          <w:sz w:val="24"/>
          <w:szCs w:val="24"/>
        </w:rPr>
        <w:t xml:space="preserve"> bias </w:t>
      </w:r>
      <w:proofErr w:type="spellStart"/>
      <w:r w:rsidRPr="006B6C02">
        <w:rPr>
          <w:rFonts w:asciiTheme="majorBidi" w:hAnsiTheme="majorBidi" w:cstheme="majorBidi"/>
          <w:sz w:val="24"/>
          <w:szCs w:val="24"/>
        </w:rPr>
        <w:t>keinginan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sosial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antara</w:t>
      </w:r>
      <w:proofErr w:type="spellEnd"/>
      <w:r w:rsidRPr="006B6C02">
        <w:rPr>
          <w:rFonts w:asciiTheme="majorBidi" w:hAnsiTheme="majorBidi" w:cstheme="majorBidi"/>
          <w:sz w:val="24"/>
          <w:szCs w:val="24"/>
        </w:rPr>
        <w:t xml:space="preserve"> lain orang </w:t>
      </w:r>
      <w:proofErr w:type="spellStart"/>
      <w:r w:rsidRPr="006B6C02">
        <w:rPr>
          <w:rFonts w:asciiTheme="majorBidi" w:hAnsiTheme="majorBidi" w:cstheme="majorBidi"/>
          <w:sz w:val="24"/>
          <w:szCs w:val="24"/>
        </w:rPr>
        <w:t>bisa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saja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mengakui</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menyadari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mereka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rasis</w:t>
      </w:r>
      <w:proofErr w:type="spellEnd"/>
      <w:r w:rsidRPr="006B6C02">
        <w:rPr>
          <w:rFonts w:asciiTheme="majorBidi" w:hAnsiTheme="majorBidi" w:cstheme="majorBidi"/>
          <w:sz w:val="24"/>
          <w:szCs w:val="24"/>
        </w:rPr>
        <w:t>). Teknik-</w:t>
      </w:r>
      <w:proofErr w:type="spellStart"/>
      <w:r w:rsidRPr="006B6C02">
        <w:rPr>
          <w:rFonts w:asciiTheme="majorBidi" w:hAnsiTheme="majorBidi" w:cstheme="majorBidi"/>
          <w:sz w:val="24"/>
          <w:szCs w:val="24"/>
        </w:rPr>
        <w:t>teknik</w:t>
      </w:r>
      <w:proofErr w:type="spellEnd"/>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mencangkup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teknik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pengukuran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proyektif</w:t>
      </w:r>
      <w:proofErr w:type="spellEnd"/>
      <w:r w:rsidRPr="006B6C02">
        <w:rPr>
          <w:rFonts w:asciiTheme="majorBidi" w:hAnsiTheme="majorBidi" w:cstheme="majorBidi"/>
          <w:sz w:val="24"/>
          <w:szCs w:val="24"/>
        </w:rPr>
        <w:t xml:space="preserve">, priming, </w:t>
      </w:r>
      <w:proofErr w:type="spellStart"/>
      <w:r w:rsidRPr="006B6C02">
        <w:rPr>
          <w:rFonts w:asciiTheme="majorBidi" w:hAnsiTheme="majorBidi" w:cstheme="majorBidi"/>
          <w:sz w:val="24"/>
          <w:szCs w:val="24"/>
        </w:rPr>
        <w:t>paradigma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huruf</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hilang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pengukuran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pengukuran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fisiologis</w:t>
      </w:r>
      <w:proofErr w:type="spellEnd"/>
      <w:r w:rsidRPr="006B6C02">
        <w:rPr>
          <w:rFonts w:asciiTheme="majorBidi" w:hAnsiTheme="majorBidi" w:cstheme="majorBidi"/>
          <w:sz w:val="24"/>
          <w:szCs w:val="24"/>
        </w:rPr>
        <w:t xml:space="preserve">. </w:t>
      </w:r>
    </w:p>
    <w:p w14:paraId="0E506260"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uraian</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atas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pengukuran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dengan dua </w:t>
      </w:r>
      <w:proofErr w:type="spellStart"/>
      <w:r w:rsidRPr="006B6C02">
        <w:rPr>
          <w:rFonts w:asciiTheme="majorBidi" w:hAnsiTheme="majorBidi" w:cstheme="majorBidi"/>
          <w:sz w:val="24"/>
          <w:szCs w:val="24"/>
        </w:rPr>
        <w:t>cara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eksplisit</w:t>
      </w:r>
      <w:proofErr w:type="spellEnd"/>
      <w:r w:rsidRPr="006B6C02">
        <w:rPr>
          <w:rFonts w:asciiTheme="majorBidi" w:hAnsiTheme="majorBidi" w:cstheme="majorBidi"/>
          <w:sz w:val="24"/>
          <w:szCs w:val="24"/>
        </w:rPr>
        <w:t xml:space="preserve"> (langsung) dan </w:t>
      </w:r>
      <w:proofErr w:type="spellStart"/>
      <w:r w:rsidRPr="006B6C02">
        <w:rPr>
          <w:rFonts w:asciiTheme="majorBidi" w:hAnsiTheme="majorBidi" w:cstheme="majorBidi"/>
          <w:sz w:val="24"/>
          <w:szCs w:val="24"/>
        </w:rPr>
        <w:t>implisit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langsung). Pada </w:t>
      </w:r>
      <w:proofErr w:type="spellStart"/>
      <w:r w:rsidRPr="006B6C02">
        <w:rPr>
          <w:rFonts w:asciiTheme="majorBidi" w:hAnsiTheme="majorBidi" w:cstheme="majorBidi"/>
          <w:sz w:val="24"/>
          <w:szCs w:val="24"/>
        </w:rPr>
        <w:t>kehidupan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seahari-hari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evaluasi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kita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bervariasi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tergantung</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tujuan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suasana</w:t>
      </w:r>
      <w:proofErr w:type="spellEnd"/>
      <w:r w:rsidRPr="006B6C02">
        <w:rPr>
          <w:rFonts w:asciiTheme="majorBidi" w:hAnsiTheme="majorBidi" w:cstheme="majorBidi"/>
          <w:sz w:val="24"/>
          <w:szCs w:val="24"/>
        </w:rPr>
        <w:t xml:space="preserve"> hati, </w:t>
      </w:r>
      <w:proofErr w:type="spellStart"/>
      <w:r w:rsidRPr="006B6C02">
        <w:rPr>
          <w:rFonts w:asciiTheme="majorBidi" w:hAnsiTheme="majorBidi" w:cstheme="majorBidi"/>
          <w:sz w:val="24"/>
          <w:szCs w:val="24"/>
        </w:rPr>
        <w:t>kondisi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ragawi</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standar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perbandingan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kita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Tanpa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disadari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kita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mengubah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hanya</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melakukan</w:t>
      </w:r>
      <w:proofErr w:type="spellEnd"/>
      <w:r w:rsidRPr="006B6C02">
        <w:rPr>
          <w:rFonts w:asciiTheme="majorBidi" w:hAnsiTheme="majorBidi" w:cstheme="majorBidi"/>
          <w:sz w:val="24"/>
          <w:szCs w:val="24"/>
        </w:rPr>
        <w:t xml:space="preserve"> penelitian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Meminta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sekedar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memikirkan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alasan-alasan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mengapa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mereka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tertentu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cukup</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mengakibatkan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perubahan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lemah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kurang</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stabil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membuat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lebih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mudah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tergoyahkan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prinsip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hidupnya</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mengalami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perubahan</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cepat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terpengaruh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dibanding</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kuat</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stabil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konsepsi</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sendiri yang </w:t>
      </w:r>
      <w:proofErr w:type="spellStart"/>
      <w:r w:rsidRPr="006B6C02">
        <w:rPr>
          <w:rFonts w:asciiTheme="majorBidi" w:hAnsiTheme="majorBidi" w:cstheme="majorBidi"/>
          <w:sz w:val="24"/>
          <w:szCs w:val="24"/>
        </w:rPr>
        <w:t>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pegang</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mempengaruhi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apa</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usahakan</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hal</w:t>
      </w:r>
      <w:proofErr w:type="spellEnd"/>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w:t>
      </w:r>
    </w:p>
    <w:p w14:paraId="3CDAB812" w14:textId="77777777" w:rsidR="004209D8" w:rsidRPr="006B6C02" w:rsidRDefault="008B3F10">
      <w:pPr>
        <w:pStyle w:val="IIA1"/>
        <w:rPr>
          <w:rFonts w:asciiTheme="majorBidi" w:hAnsiTheme="majorBidi" w:cstheme="majorBidi"/>
        </w:rPr>
      </w:pPr>
      <w:bookmarkStart w:id="12" w:name="_Toc185873885"/>
      <w:proofErr w:type="spellStart"/>
      <w:r w:rsidRPr="006B6C02">
        <w:rPr>
          <w:rFonts w:asciiTheme="majorBidi" w:hAnsiTheme="majorBidi" w:cstheme="majorBidi"/>
          <w:i w:val="0"/>
        </w:rPr>
        <w:t>Literasi</w:t>
      </w:r>
      <w:proofErr w:type="spellEnd"/>
      <w:r w:rsidRPr="006B6C02">
        <w:rPr>
          <w:rFonts w:asciiTheme="majorBidi" w:hAnsiTheme="majorBidi" w:cstheme="majorBidi"/>
          <w:i w:val="0"/>
        </w:rPr>
        <w:t xml:space="preserve"> </w:t>
      </w:r>
      <w:proofErr w:type="spellStart"/>
      <w:r w:rsidRPr="006B6C02">
        <w:rPr>
          <w:rFonts w:asciiTheme="majorBidi" w:hAnsiTheme="majorBidi" w:cstheme="majorBidi"/>
          <w:i w:val="0"/>
        </w:rPr>
        <w:t>Ekologi</w:t>
      </w:r>
      <w:bookmarkEnd w:id="12"/>
      <w:proofErr w:type="spellEnd"/>
    </w:p>
    <w:p w14:paraId="2DD4510C" w14:textId="77777777" w:rsidR="004209D8" w:rsidRPr="006B6C02" w:rsidRDefault="008B3F10">
      <w:pPr>
        <w:pStyle w:val="A2a"/>
        <w:rPr>
          <w:rFonts w:asciiTheme="majorBidi" w:hAnsiTheme="majorBidi" w:cstheme="majorBidi"/>
        </w:rPr>
      </w:pPr>
      <w:proofErr w:type="spellStart"/>
      <w:r w:rsidRPr="006B6C02">
        <w:rPr>
          <w:rFonts w:asciiTheme="majorBidi" w:hAnsiTheme="majorBidi" w:cstheme="majorBidi"/>
          <w:i w:val="0"/>
        </w:rPr>
        <w:t>Pengertian</w:t>
      </w:r>
      <w:proofErr w:type="spellEnd"/>
      <w:r w:rsidRPr="006B6C02">
        <w:rPr>
          <w:rFonts w:asciiTheme="majorBidi" w:hAnsiTheme="majorBidi" w:cstheme="majorBidi"/>
        </w:rPr>
        <w:t xml:space="preserve"> </w:t>
      </w:r>
      <w:proofErr w:type="spellStart"/>
      <w:r w:rsidRPr="006B6C02">
        <w:rPr>
          <w:rFonts w:asciiTheme="majorBidi" w:hAnsiTheme="majorBidi" w:cstheme="majorBidi"/>
          <w:i w:val="0"/>
        </w:rPr>
        <w:t>Literasi</w:t>
      </w:r>
      <w:proofErr w:type="spellEnd"/>
      <w:r w:rsidRPr="006B6C02">
        <w:rPr>
          <w:rFonts w:asciiTheme="majorBidi" w:hAnsiTheme="majorBidi" w:cstheme="majorBidi"/>
          <w:i w:val="0"/>
        </w:rPr>
        <w:t xml:space="preserve"> </w:t>
      </w:r>
      <w:proofErr w:type="spellStart"/>
      <w:r w:rsidRPr="006B6C02">
        <w:rPr>
          <w:rFonts w:asciiTheme="majorBidi" w:hAnsiTheme="majorBidi" w:cstheme="majorBidi"/>
          <w:i w:val="0"/>
        </w:rPr>
        <w:t>Ekologi</w:t>
      </w:r>
      <w:proofErr w:type="spellEnd"/>
    </w:p>
    <w:p w14:paraId="45361047"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menjaga</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melestarikan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dimiliki</w:t>
      </w:r>
      <w:proofErr w:type="spellEnd"/>
      <w:r w:rsidRPr="006B6C02">
        <w:rPr>
          <w:rFonts w:asciiTheme="majorBidi" w:hAnsiTheme="majorBidi" w:cstheme="majorBidi"/>
          <w:sz w:val="24"/>
          <w:szCs w:val="24"/>
        </w:rPr>
        <w:t xml:space="preserve"> oleh </w:t>
      </w:r>
      <w:proofErr w:type="spellStart"/>
      <w:r w:rsidRPr="006B6C02">
        <w:rPr>
          <w:rFonts w:asciiTheme="majorBidi" w:hAnsiTheme="majorBidi" w:cstheme="majorBidi"/>
          <w:sz w:val="24"/>
          <w:szCs w:val="24"/>
        </w:rPr>
        <w:t>individu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melalui</w:t>
      </w:r>
      <w:proofErr w:type="spellEnd"/>
      <w:r w:rsidRPr="006B6C02">
        <w:rPr>
          <w:rFonts w:asciiTheme="majorBidi" w:hAnsiTheme="majorBidi" w:cstheme="majorBidi"/>
          <w:sz w:val="24"/>
          <w:szCs w:val="24"/>
        </w:rPr>
        <w:t xml:space="preserve"> proses </w:t>
      </w:r>
      <w:proofErr w:type="spellStart"/>
      <w:r w:rsidRPr="006B6C02">
        <w:rPr>
          <w:rFonts w:asciiTheme="majorBidi" w:hAnsiTheme="majorBidi" w:cstheme="majorBidi"/>
          <w:sz w:val="24"/>
          <w:szCs w:val="24"/>
        </w:rPr>
        <w:t>pembelajaran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sepanjang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hayat</w:t>
      </w:r>
      <w:proofErr w:type="spellEnd"/>
      <w:r w:rsidRPr="006B6C02">
        <w:rPr>
          <w:rFonts w:asciiTheme="majorBidi" w:hAnsiTheme="majorBidi" w:cstheme="majorBidi"/>
          <w:sz w:val="24"/>
          <w:szCs w:val="24"/>
        </w:rPr>
        <w:t xml:space="preserve"> yang pada akhirnya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membentuk</w:t>
      </w:r>
      <w:proofErr w:type="spellEnd"/>
      <w:r w:rsidRPr="006B6C02">
        <w:rPr>
          <w:rFonts w:asciiTheme="majorBidi" w:hAnsiTheme="majorBidi" w:cstheme="majorBidi"/>
          <w:sz w:val="24"/>
          <w:szCs w:val="24"/>
        </w:rPr>
        <w:t xml:space="preserve"> </w:t>
      </w:r>
      <w:r w:rsidRPr="006B6C02">
        <w:rPr>
          <w:rFonts w:asciiTheme="majorBidi" w:hAnsiTheme="majorBidi" w:cstheme="majorBidi"/>
          <w:sz w:val="24"/>
          <w:szCs w:val="24"/>
        </w:rPr>
        <w:lastRenderedPageBreak/>
        <w:t xml:space="preserve">pengetahuan,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watak</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keterampilan</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mengolah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melestarikan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w:t>
      </w:r>
    </w:p>
    <w:p w14:paraId="461B423E"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r w:rsidRPr="006B6C02">
        <w:rPr>
          <w:rFonts w:asciiTheme="majorBidi" w:hAnsiTheme="majorBidi" w:cstheme="majorBidi"/>
          <w:sz w:val="24"/>
          <w:szCs w:val="24"/>
        </w:rPr>
        <w:t xml:space="preserve">Hal ini </w:t>
      </w:r>
      <w:proofErr w:type="spellStart"/>
      <w:r w:rsidRPr="006B6C02">
        <w:rPr>
          <w:rFonts w:asciiTheme="majorBidi" w:hAnsiTheme="majorBidi" w:cstheme="majorBidi"/>
          <w:sz w:val="24"/>
          <w:szCs w:val="24"/>
        </w:rPr>
        <w:t>sejalan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penjelasan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Afrianda</w:t>
      </w:r>
      <w:proofErr w:type="spellEnd"/>
      <w:r w:rsidRPr="006B6C02">
        <w:rPr>
          <w:rFonts w:asciiTheme="majorBidi" w:hAnsiTheme="majorBidi" w:cstheme="majorBidi"/>
          <w:sz w:val="24"/>
          <w:szCs w:val="24"/>
        </w:rPr>
        <w:t xml:space="preserve"> (2019)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moral </w:t>
      </w:r>
      <w:proofErr w:type="spellStart"/>
      <w:r w:rsidRPr="006B6C02">
        <w:rPr>
          <w:rFonts w:asciiTheme="majorBidi" w:hAnsiTheme="majorBidi" w:cstheme="majorBidi"/>
          <w:sz w:val="24"/>
          <w:szCs w:val="24"/>
        </w:rPr>
        <w:t>komunitas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menghargai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komunitas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biotik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Kedudukan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ialah</w:t>
      </w:r>
      <w:proofErr w:type="spellEnd"/>
      <w:r w:rsidRPr="006B6C02">
        <w:rPr>
          <w:rFonts w:asciiTheme="majorBidi" w:hAnsiTheme="majorBidi" w:cstheme="majorBidi"/>
          <w:sz w:val="24"/>
          <w:szCs w:val="24"/>
        </w:rPr>
        <w:t xml:space="preserve"> melek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isu-isu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kritis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memberikan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solusi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efektif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bijak</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berhubungan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baik di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itu tinggal </w:t>
      </w:r>
      <w:proofErr w:type="spellStart"/>
      <w:r w:rsidRPr="006B6C02">
        <w:rPr>
          <w:rFonts w:asciiTheme="majorBidi" w:hAnsiTheme="majorBidi" w:cstheme="majorBidi"/>
          <w:sz w:val="24"/>
          <w:szCs w:val="24"/>
        </w:rPr>
        <w:t>maupun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secara global. </w:t>
      </w:r>
    </w:p>
    <w:p w14:paraId="1EC9252F"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r w:rsidRPr="006B6C02">
        <w:rPr>
          <w:rFonts w:asciiTheme="majorBidi" w:hAnsiTheme="majorBidi" w:cstheme="majorBidi"/>
          <w:sz w:val="24"/>
          <w:szCs w:val="24"/>
        </w:rPr>
        <w:t xml:space="preserve">Agustin, H. (2020) </w:t>
      </w:r>
      <w:proofErr w:type="spellStart"/>
      <w:r w:rsidRPr="006B6C02">
        <w:rPr>
          <w:rFonts w:asciiTheme="majorBidi" w:hAnsiTheme="majorBidi" w:cstheme="majorBidi"/>
          <w:sz w:val="24"/>
          <w:szCs w:val="24"/>
        </w:rPr>
        <w:t>menjelaskan</w:t>
      </w:r>
      <w:proofErr w:type="spellEnd"/>
      <w:r w:rsidRPr="006B6C02">
        <w:rPr>
          <w:rFonts w:asciiTheme="majorBidi" w:hAnsiTheme="majorBidi" w:cstheme="majorBidi"/>
          <w:sz w:val="24"/>
          <w:szCs w:val="24"/>
        </w:rPr>
        <w:t xml:space="preserve"> terkait untuk </w:t>
      </w:r>
      <w:proofErr w:type="spellStart"/>
      <w:r w:rsidRPr="006B6C02">
        <w:rPr>
          <w:rFonts w:asciiTheme="majorBidi" w:hAnsiTheme="majorBidi" w:cstheme="majorBidi"/>
          <w:sz w:val="24"/>
          <w:szCs w:val="24"/>
        </w:rPr>
        <w:t>mengenalkan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pola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ramah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sekitar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melalui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praktik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pendidikan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Nilai-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diberikan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tanggung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jawab</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cinta</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bumi</w:t>
      </w:r>
      <w:proofErr w:type="spellEnd"/>
      <w:r w:rsidRPr="006B6C02">
        <w:rPr>
          <w:rFonts w:asciiTheme="majorBidi" w:hAnsiTheme="majorBidi" w:cstheme="majorBidi"/>
          <w:sz w:val="24"/>
          <w:szCs w:val="24"/>
        </w:rPr>
        <w:t xml:space="preserve">. Proses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sesungguhnya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proses </w:t>
      </w:r>
      <w:proofErr w:type="spellStart"/>
      <w:r w:rsidRPr="006B6C02">
        <w:rPr>
          <w:rFonts w:asciiTheme="majorBidi" w:hAnsiTheme="majorBidi" w:cstheme="majorBidi"/>
          <w:sz w:val="24"/>
          <w:szCs w:val="24"/>
        </w:rPr>
        <w:t>sepanjang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hayat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berawal</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membentuk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individu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tentang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pentingnya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bersinergi</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semesta</w:t>
      </w:r>
      <w:proofErr w:type="spellEnd"/>
      <w:r w:rsidRPr="006B6C02">
        <w:rPr>
          <w:rFonts w:asciiTheme="majorBidi" w:hAnsiTheme="majorBidi" w:cstheme="majorBidi"/>
          <w:sz w:val="24"/>
          <w:szCs w:val="24"/>
        </w:rPr>
        <w:t xml:space="preserve">. </w:t>
      </w:r>
    </w:p>
    <w:p w14:paraId="25A43BB1"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r w:rsidRPr="006B6C02">
        <w:rPr>
          <w:rFonts w:asciiTheme="majorBidi" w:hAnsiTheme="majorBidi" w:cstheme="majorBidi"/>
          <w:sz w:val="24"/>
          <w:szCs w:val="24"/>
        </w:rPr>
        <w:t xml:space="preserve">Akbar (2017) </w:t>
      </w:r>
      <w:proofErr w:type="spellStart"/>
      <w:r w:rsidRPr="006B6C02">
        <w:rPr>
          <w:rFonts w:asciiTheme="majorBidi" w:hAnsiTheme="majorBidi" w:cstheme="majorBidi"/>
          <w:sz w:val="24"/>
          <w:szCs w:val="24"/>
        </w:rPr>
        <w:t>menjelaskan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mempunyai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namun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harus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dimunculkan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melalui</w:t>
      </w:r>
      <w:proofErr w:type="spellEnd"/>
      <w:r w:rsidRPr="006B6C02">
        <w:rPr>
          <w:rFonts w:asciiTheme="majorBidi" w:hAnsiTheme="majorBidi" w:cstheme="majorBidi"/>
          <w:sz w:val="24"/>
          <w:szCs w:val="24"/>
        </w:rPr>
        <w:t xml:space="preserve"> pengetahuan dan </w:t>
      </w:r>
      <w:proofErr w:type="spellStart"/>
      <w:r w:rsidRPr="006B6C02">
        <w:rPr>
          <w:rFonts w:asciiTheme="majorBidi" w:hAnsiTheme="majorBidi" w:cstheme="majorBidi"/>
          <w:sz w:val="24"/>
          <w:szCs w:val="24"/>
        </w:rPr>
        <w:t>pemahaman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tentang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semesta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tujuannya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agar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muncul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nampak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nyata</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menjaga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bumi</w:t>
      </w:r>
      <w:proofErr w:type="spellEnd"/>
      <w:r w:rsidRPr="006B6C02">
        <w:rPr>
          <w:rFonts w:asciiTheme="majorBidi" w:hAnsiTheme="majorBidi" w:cstheme="majorBidi"/>
          <w:sz w:val="24"/>
          <w:szCs w:val="24"/>
        </w:rPr>
        <w:t xml:space="preserve"> tempat </w:t>
      </w:r>
      <w:proofErr w:type="spellStart"/>
      <w:r w:rsidRPr="006B6C02">
        <w:rPr>
          <w:rFonts w:asciiTheme="majorBidi" w:hAnsiTheme="majorBidi" w:cstheme="majorBidi"/>
          <w:sz w:val="24"/>
          <w:szCs w:val="24"/>
        </w:rPr>
        <w:t>dirinya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menuntun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selaras</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terlihat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pola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gaya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mencintai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semesta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sehingga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gaya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berkembang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sebuah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budaya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cinta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semesta</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mempengaruhi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pola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masyarakat</w:t>
      </w:r>
      <w:proofErr w:type="spellEnd"/>
      <w:r w:rsidRPr="006B6C02">
        <w:rPr>
          <w:rFonts w:asciiTheme="majorBidi" w:hAnsiTheme="majorBidi" w:cstheme="majorBidi"/>
          <w:sz w:val="24"/>
          <w:szCs w:val="24"/>
        </w:rPr>
        <w:t xml:space="preserve"> dunia. </w:t>
      </w:r>
    </w:p>
    <w:p w14:paraId="2892B0F2"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r w:rsidRPr="006B6C02">
        <w:rPr>
          <w:rFonts w:asciiTheme="majorBidi" w:hAnsiTheme="majorBidi" w:cstheme="majorBidi"/>
          <w:sz w:val="24"/>
          <w:szCs w:val="24"/>
        </w:rPr>
        <w:t xml:space="preserve">Dewi (2021) </w:t>
      </w:r>
      <w:proofErr w:type="spellStart"/>
      <w:r w:rsidRPr="006B6C02">
        <w:rPr>
          <w:rFonts w:asciiTheme="majorBidi" w:hAnsiTheme="majorBidi" w:cstheme="majorBidi"/>
          <w:sz w:val="24"/>
          <w:szCs w:val="24"/>
        </w:rPr>
        <w:t>menjelaskan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sadar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cara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berpikir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menjaga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ekologis</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dilihat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interaksi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dirinya</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sekitar</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mempengaruhi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keseimbangan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global. </w:t>
      </w:r>
    </w:p>
    <w:p w14:paraId="1E9AFDDF" w14:textId="77777777" w:rsidR="004209D8" w:rsidRPr="006B6C02" w:rsidRDefault="008B3F10">
      <w:pPr>
        <w:pStyle w:val="ListParagraph"/>
        <w:spacing w:line="360" w:lineRule="auto"/>
        <w:ind w:left="806" w:firstLine="360"/>
        <w:contextualSpacing w:val="0"/>
        <w:jc w:val="both"/>
        <w:rPr>
          <w:rFonts w:asciiTheme="majorBidi" w:hAnsiTheme="majorBidi" w:cstheme="majorBidi"/>
          <w:sz w:val="24"/>
          <w:szCs w:val="24"/>
        </w:rPr>
      </w:pP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pendapat-pendapat</w:t>
      </w:r>
      <w:proofErr w:type="spellEnd"/>
      <w:r w:rsidRPr="006B6C02">
        <w:rPr>
          <w:rFonts w:asciiTheme="majorBidi" w:hAnsiTheme="majorBidi" w:cstheme="majorBidi"/>
          <w:sz w:val="24"/>
          <w:szCs w:val="24"/>
        </w:rPr>
        <w:t xml:space="preserve"> sebelumnya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disimpulkan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menggambarkan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tentang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pentingnya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Orang yang sudah </w:t>
      </w:r>
      <w:proofErr w:type="spellStart"/>
      <w:r w:rsidRPr="006B6C02">
        <w:rPr>
          <w:rFonts w:asciiTheme="majorBidi" w:hAnsiTheme="majorBidi" w:cstheme="majorBidi"/>
          <w:sz w:val="24"/>
          <w:szCs w:val="24"/>
        </w:rPr>
        <w:t>sampai</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taraf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demikian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orang yang sudah sangat </w:t>
      </w:r>
      <w:proofErr w:type="spellStart"/>
      <w:r w:rsidRPr="006B6C02">
        <w:rPr>
          <w:rFonts w:asciiTheme="majorBidi" w:hAnsiTheme="majorBidi" w:cstheme="majorBidi"/>
          <w:sz w:val="24"/>
          <w:szCs w:val="24"/>
        </w:rPr>
        <w:t>menyadari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betapa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lastRenderedPageBreak/>
        <w:t>pentingnya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pentingnya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menjaga</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merawat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bumi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ekosistem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sebagai tempat tinggal dan </w:t>
      </w:r>
      <w:proofErr w:type="spellStart"/>
      <w:r w:rsidRPr="006B6C02">
        <w:rPr>
          <w:rFonts w:asciiTheme="majorBidi" w:hAnsiTheme="majorBidi" w:cstheme="majorBidi"/>
          <w:sz w:val="24"/>
          <w:szCs w:val="24"/>
        </w:rPr>
        <w:t>berkembangnya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kehidupan</w:t>
      </w:r>
      <w:proofErr w:type="spellEnd"/>
      <w:r w:rsidRPr="006B6C02">
        <w:rPr>
          <w:rFonts w:asciiTheme="majorBidi" w:hAnsiTheme="majorBidi" w:cstheme="majorBidi"/>
          <w:sz w:val="24"/>
          <w:szCs w:val="24"/>
        </w:rPr>
        <w:t xml:space="preserve">. Atas </w:t>
      </w:r>
      <w:proofErr w:type="spellStart"/>
      <w:r w:rsidRPr="006B6C02">
        <w:rPr>
          <w:rFonts w:asciiTheme="majorBidi" w:hAnsiTheme="majorBidi" w:cstheme="majorBidi"/>
          <w:sz w:val="24"/>
          <w:szCs w:val="24"/>
        </w:rPr>
        <w:t>dasar</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digerakkan</w:t>
      </w:r>
      <w:proofErr w:type="spellEnd"/>
      <w:r w:rsidRPr="006B6C02">
        <w:rPr>
          <w:rFonts w:asciiTheme="majorBidi" w:hAnsiTheme="majorBidi" w:cstheme="majorBidi"/>
          <w:sz w:val="24"/>
          <w:szCs w:val="24"/>
        </w:rPr>
        <w:t xml:space="preserve"> oleh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inilah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menata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pola</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gaya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pola</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gaya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selaras</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lalu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menggunakan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menuntun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hidupnya</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segala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dimensinya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sebuah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budaya</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merasuki</w:t>
      </w:r>
      <w:proofErr w:type="spellEnd"/>
      <w:r w:rsidRPr="006B6C02">
        <w:rPr>
          <w:rFonts w:asciiTheme="majorBidi" w:hAnsiTheme="majorBidi" w:cstheme="majorBidi"/>
          <w:sz w:val="24"/>
          <w:szCs w:val="24"/>
        </w:rPr>
        <w:t xml:space="preserve"> semua </w:t>
      </w:r>
      <w:proofErr w:type="spellStart"/>
      <w:r w:rsidRPr="006B6C02">
        <w:rPr>
          <w:rFonts w:asciiTheme="majorBidi" w:hAnsiTheme="majorBidi" w:cstheme="majorBidi"/>
          <w:sz w:val="24"/>
          <w:szCs w:val="24"/>
        </w:rPr>
        <w:t>anggota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masyarakat</w:t>
      </w:r>
      <w:proofErr w:type="spellEnd"/>
      <w:r w:rsidRPr="006B6C02">
        <w:rPr>
          <w:rFonts w:asciiTheme="majorBidi" w:hAnsiTheme="majorBidi" w:cstheme="majorBidi"/>
          <w:sz w:val="24"/>
          <w:szCs w:val="24"/>
        </w:rPr>
        <w:t xml:space="preserve"> untuk akhirnya </w:t>
      </w:r>
      <w:proofErr w:type="spellStart"/>
      <w:r w:rsidRPr="006B6C02">
        <w:rPr>
          <w:rFonts w:asciiTheme="majorBidi" w:hAnsiTheme="majorBidi" w:cstheme="majorBidi"/>
          <w:sz w:val="24"/>
          <w:szCs w:val="24"/>
        </w:rPr>
        <w:t>terciptalah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sebuah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masyarakat</w:t>
      </w:r>
      <w:proofErr w:type="spellEnd"/>
      <w:r w:rsidRPr="006B6C02">
        <w:rPr>
          <w:rFonts w:asciiTheme="majorBidi" w:hAnsiTheme="majorBidi" w:cstheme="majorBidi"/>
          <w:sz w:val="24"/>
          <w:szCs w:val="24"/>
        </w:rPr>
        <w:t xml:space="preserve"> yang </w:t>
      </w:r>
      <w:proofErr w:type="spellStart"/>
      <w:proofErr w:type="gramStart"/>
      <w:r w:rsidRPr="006B6C02">
        <w:rPr>
          <w:rFonts w:asciiTheme="majorBidi" w:hAnsiTheme="majorBidi" w:cstheme="majorBidi"/>
          <w:sz w:val="24"/>
          <w:szCs w:val="24"/>
        </w:rPr>
        <w:t>berkelanjutan</w:t>
      </w:r>
      <w:proofErr w:type="spellEnd"/>
      <w:r w:rsidRPr="006B6C02">
        <w:rPr>
          <w:rFonts w:asciiTheme="majorBidi" w:hAnsiTheme="majorBidi" w:cstheme="majorBidi"/>
          <w:sz w:val="24"/>
          <w:szCs w:val="24"/>
        </w:rPr>
        <w:t>..</w:t>
      </w:r>
      <w:proofErr w:type="gramEnd"/>
    </w:p>
    <w:p w14:paraId="3B0A1234" w14:textId="77777777" w:rsidR="004209D8" w:rsidRPr="006B6C02" w:rsidRDefault="008B3F10">
      <w:pPr>
        <w:pStyle w:val="A2a"/>
        <w:rPr>
          <w:rFonts w:asciiTheme="majorBidi" w:hAnsiTheme="majorBidi" w:cstheme="majorBidi"/>
        </w:rPr>
      </w:pPr>
      <w:proofErr w:type="spellStart"/>
      <w:r w:rsidRPr="006B6C02">
        <w:rPr>
          <w:rFonts w:asciiTheme="majorBidi" w:hAnsiTheme="majorBidi" w:cstheme="majorBidi"/>
          <w:i w:val="0"/>
        </w:rPr>
        <w:t>Komponen</w:t>
      </w:r>
      <w:proofErr w:type="spellEnd"/>
      <w:r w:rsidRPr="006B6C02">
        <w:rPr>
          <w:rFonts w:asciiTheme="majorBidi" w:hAnsiTheme="majorBidi" w:cstheme="majorBidi"/>
        </w:rPr>
        <w:t xml:space="preserve"> </w:t>
      </w:r>
      <w:proofErr w:type="spellStart"/>
      <w:r w:rsidRPr="006B6C02">
        <w:rPr>
          <w:rFonts w:asciiTheme="majorBidi" w:hAnsiTheme="majorBidi" w:cstheme="majorBidi"/>
          <w:i w:val="0"/>
        </w:rPr>
        <w:t>Literasi</w:t>
      </w:r>
      <w:proofErr w:type="spellEnd"/>
      <w:r w:rsidRPr="006B6C02">
        <w:rPr>
          <w:rFonts w:asciiTheme="majorBidi" w:hAnsiTheme="majorBidi" w:cstheme="majorBidi"/>
          <w:i w:val="0"/>
        </w:rPr>
        <w:t xml:space="preserve"> </w:t>
      </w:r>
      <w:proofErr w:type="spellStart"/>
      <w:r w:rsidRPr="006B6C02">
        <w:rPr>
          <w:rFonts w:asciiTheme="majorBidi" w:hAnsiTheme="majorBidi" w:cstheme="majorBidi"/>
          <w:i w:val="0"/>
        </w:rPr>
        <w:t>Ekologi</w:t>
      </w:r>
      <w:proofErr w:type="spellEnd"/>
    </w:p>
    <w:p w14:paraId="0C692598"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r w:rsidRPr="006B6C02">
        <w:rPr>
          <w:rFonts w:asciiTheme="majorBidi" w:hAnsiTheme="majorBidi" w:cstheme="majorBidi"/>
          <w:sz w:val="24"/>
          <w:szCs w:val="24"/>
        </w:rPr>
        <w:t xml:space="preserve">Untuk </w:t>
      </w:r>
      <w:proofErr w:type="spellStart"/>
      <w:r w:rsidRPr="006B6C02">
        <w:rPr>
          <w:rFonts w:asciiTheme="majorBidi" w:hAnsiTheme="majorBidi" w:cstheme="majorBidi"/>
          <w:sz w:val="24"/>
          <w:szCs w:val="24"/>
        </w:rPr>
        <w:t>mengoperasionalkan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kemelekan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individu</w:t>
      </w:r>
      <w:proofErr w:type="spellEnd"/>
      <w:r w:rsidRPr="006B6C02">
        <w:rPr>
          <w:rFonts w:asciiTheme="majorBidi" w:hAnsiTheme="majorBidi" w:cstheme="majorBidi"/>
          <w:sz w:val="24"/>
          <w:szCs w:val="24"/>
        </w:rPr>
        <w:t xml:space="preserve"> berarti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harus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komponen-komponen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Dewi (2021) </w:t>
      </w:r>
      <w:proofErr w:type="spellStart"/>
      <w:r w:rsidRPr="006B6C02">
        <w:rPr>
          <w:rFonts w:asciiTheme="majorBidi" w:hAnsiTheme="majorBidi" w:cstheme="majorBidi"/>
          <w:sz w:val="24"/>
          <w:szCs w:val="24"/>
        </w:rPr>
        <w:t>mengemukakan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empat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komponen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pengetahuan, </w:t>
      </w:r>
      <w:proofErr w:type="spellStart"/>
      <w:r w:rsidRPr="006B6C02">
        <w:rPr>
          <w:rFonts w:asciiTheme="majorBidi" w:hAnsiTheme="majorBidi" w:cstheme="majorBidi"/>
          <w:sz w:val="24"/>
          <w:szCs w:val="24"/>
        </w:rPr>
        <w:t>keterampilan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kecenderungan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afektif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Komponen-komponen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lain </w:t>
      </w:r>
      <w:proofErr w:type="spellStart"/>
      <w:r w:rsidRPr="006B6C02">
        <w:rPr>
          <w:rFonts w:asciiTheme="majorBidi" w:hAnsiTheme="majorBidi" w:cstheme="majorBidi"/>
          <w:sz w:val="24"/>
          <w:szCs w:val="24"/>
        </w:rPr>
        <w:t>sebagaimana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diungkap</w:t>
      </w:r>
      <w:proofErr w:type="spellEnd"/>
      <w:r w:rsidRPr="006B6C02">
        <w:rPr>
          <w:rFonts w:asciiTheme="majorBidi" w:hAnsiTheme="majorBidi" w:cstheme="majorBidi"/>
          <w:sz w:val="24"/>
          <w:szCs w:val="24"/>
        </w:rPr>
        <w:t xml:space="preserve"> oleh Akbar (2017) </w:t>
      </w:r>
      <w:proofErr w:type="spellStart"/>
      <w:r w:rsidRPr="006B6C02">
        <w:rPr>
          <w:rFonts w:asciiTheme="majorBidi" w:hAnsiTheme="majorBidi" w:cstheme="majorBidi"/>
          <w:sz w:val="24"/>
          <w:szCs w:val="24"/>
        </w:rPr>
        <w:t>meliputi</w:t>
      </w:r>
      <w:proofErr w:type="spellEnd"/>
      <w:r w:rsidRPr="006B6C02">
        <w:rPr>
          <w:rFonts w:asciiTheme="majorBidi" w:hAnsiTheme="majorBidi" w:cstheme="majorBidi"/>
          <w:sz w:val="24"/>
          <w:szCs w:val="24"/>
        </w:rPr>
        <w:t xml:space="preserve"> pengetahuan </w:t>
      </w:r>
      <w:proofErr w:type="spellStart"/>
      <w:r w:rsidRPr="006B6C02">
        <w:rPr>
          <w:rFonts w:asciiTheme="majorBidi" w:hAnsiTheme="majorBidi" w:cstheme="majorBidi"/>
          <w:sz w:val="24"/>
          <w:szCs w:val="24"/>
        </w:rPr>
        <w:t>ekologis</w:t>
      </w:r>
      <w:proofErr w:type="spellEnd"/>
      <w:r w:rsidRPr="006B6C02">
        <w:rPr>
          <w:rFonts w:asciiTheme="majorBidi" w:hAnsiTheme="majorBidi" w:cstheme="majorBidi"/>
          <w:sz w:val="24"/>
          <w:szCs w:val="24"/>
        </w:rPr>
        <w:t xml:space="preserve"> (</w:t>
      </w:r>
      <w:r w:rsidRPr="006B6C02">
        <w:rPr>
          <w:rFonts w:asciiTheme="majorBidi" w:hAnsiTheme="majorBidi" w:cstheme="majorBidi"/>
          <w:i/>
          <w:sz w:val="24"/>
          <w:szCs w:val="24"/>
        </w:rPr>
        <w:t>ecological knowledge</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ekologis</w:t>
      </w:r>
      <w:proofErr w:type="spellEnd"/>
      <w:r w:rsidRPr="006B6C02">
        <w:rPr>
          <w:rFonts w:asciiTheme="majorBidi" w:hAnsiTheme="majorBidi" w:cstheme="majorBidi"/>
          <w:sz w:val="24"/>
          <w:szCs w:val="24"/>
        </w:rPr>
        <w:t xml:space="preserve"> (</w:t>
      </w:r>
      <w:r w:rsidRPr="006B6C02">
        <w:rPr>
          <w:rFonts w:asciiTheme="majorBidi" w:hAnsiTheme="majorBidi" w:cstheme="majorBidi"/>
          <w:i/>
          <w:sz w:val="24"/>
          <w:szCs w:val="24"/>
        </w:rPr>
        <w:t xml:space="preserve">environmental </w:t>
      </w:r>
      <w:proofErr w:type="spellStart"/>
      <w:r w:rsidRPr="006B6C02">
        <w:rPr>
          <w:rFonts w:asciiTheme="majorBidi" w:hAnsiTheme="majorBidi" w:cstheme="majorBidi"/>
          <w:i/>
          <w:sz w:val="24"/>
          <w:szCs w:val="24"/>
        </w:rPr>
        <w:t>afffect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meliputi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komitmen</w:t>
      </w:r>
      <w:proofErr w:type="spellEnd"/>
      <w:r w:rsidRPr="006B6C02">
        <w:rPr>
          <w:rFonts w:asciiTheme="majorBidi" w:hAnsiTheme="majorBidi" w:cstheme="majorBidi"/>
          <w:sz w:val="24"/>
          <w:szCs w:val="24"/>
        </w:rPr>
        <w:t xml:space="preserve"> verbal, </w:t>
      </w:r>
      <w:proofErr w:type="spellStart"/>
      <w:r w:rsidRPr="006B6C02">
        <w:rPr>
          <w:rFonts w:asciiTheme="majorBidi" w:hAnsiTheme="majorBidi" w:cstheme="majorBidi"/>
          <w:sz w:val="24"/>
          <w:szCs w:val="24"/>
        </w:rPr>
        <w:t>sensitivitas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umum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keterampilan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kognitif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i/>
          <w:sz w:val="24"/>
          <w:szCs w:val="24"/>
        </w:rPr>
        <w:t>cognititve</w:t>
      </w:r>
      <w:proofErr w:type="spellEnd"/>
      <w:r w:rsidRPr="006B6C02">
        <w:rPr>
          <w:rFonts w:asciiTheme="majorBidi" w:hAnsiTheme="majorBidi" w:cstheme="majorBidi"/>
          <w:i/>
          <w:sz w:val="24"/>
          <w:szCs w:val="24"/>
        </w:rPr>
        <w:t xml:space="preserve"> skills</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meliputi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identifikasi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isu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analisis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isu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rencana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aksi</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(behavior) </w:t>
      </w:r>
      <w:proofErr w:type="spellStart"/>
      <w:r w:rsidRPr="006B6C02">
        <w:rPr>
          <w:rFonts w:asciiTheme="majorBidi" w:hAnsiTheme="majorBidi" w:cstheme="majorBidi"/>
          <w:sz w:val="24"/>
          <w:szCs w:val="24"/>
        </w:rPr>
        <w:t>meliputi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komitmen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aktual</w:t>
      </w:r>
      <w:proofErr w:type="spellEnd"/>
      <w:r w:rsidRPr="006B6C02">
        <w:rPr>
          <w:rFonts w:asciiTheme="majorBidi" w:hAnsiTheme="majorBidi" w:cstheme="majorBidi"/>
          <w:sz w:val="24"/>
          <w:szCs w:val="24"/>
        </w:rPr>
        <w:t xml:space="preserve">. </w:t>
      </w:r>
    </w:p>
    <w:p w14:paraId="38D3DD62"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r w:rsidRPr="006B6C02">
        <w:rPr>
          <w:rFonts w:asciiTheme="majorBidi" w:hAnsiTheme="majorBidi" w:cstheme="majorBidi"/>
          <w:sz w:val="24"/>
          <w:szCs w:val="24"/>
        </w:rPr>
        <w:t xml:space="preserve">Agustin, H. (2020), </w:t>
      </w:r>
      <w:proofErr w:type="spellStart"/>
      <w:r w:rsidRPr="006B6C02">
        <w:rPr>
          <w:rFonts w:asciiTheme="majorBidi" w:hAnsiTheme="majorBidi" w:cstheme="majorBidi"/>
          <w:sz w:val="24"/>
          <w:szCs w:val="24"/>
        </w:rPr>
        <w:t>menyampaikan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empat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komponen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meliputi</w:t>
      </w:r>
      <w:proofErr w:type="spellEnd"/>
      <w:r w:rsidRPr="006B6C02">
        <w:rPr>
          <w:rFonts w:asciiTheme="majorBidi" w:hAnsiTheme="majorBidi" w:cstheme="majorBidi"/>
          <w:sz w:val="24"/>
          <w:szCs w:val="24"/>
        </w:rPr>
        <w:t xml:space="preserve">: (1) </w:t>
      </w:r>
      <w:r w:rsidRPr="006B6C02">
        <w:rPr>
          <w:rFonts w:asciiTheme="majorBidi" w:hAnsiTheme="majorBidi" w:cstheme="majorBidi"/>
          <w:i/>
          <w:sz w:val="24"/>
          <w:szCs w:val="24"/>
        </w:rPr>
        <w:t>foundational ecological knowledge</w:t>
      </w:r>
      <w:r w:rsidRPr="006B6C02">
        <w:rPr>
          <w:rFonts w:asciiTheme="majorBidi" w:hAnsiTheme="majorBidi" w:cstheme="majorBidi"/>
          <w:sz w:val="24"/>
          <w:szCs w:val="24"/>
        </w:rPr>
        <w:t xml:space="preserve">; (2) </w:t>
      </w:r>
      <w:r w:rsidRPr="006B6C02">
        <w:rPr>
          <w:rFonts w:asciiTheme="majorBidi" w:hAnsiTheme="majorBidi" w:cstheme="majorBidi"/>
          <w:i/>
          <w:sz w:val="24"/>
          <w:szCs w:val="24"/>
        </w:rPr>
        <w:t>environmental affect-verbal commitment, environmental sensitivity</w:t>
      </w:r>
      <w:r w:rsidRPr="006B6C02">
        <w:rPr>
          <w:rFonts w:asciiTheme="majorBidi" w:hAnsiTheme="majorBidi" w:cstheme="majorBidi"/>
          <w:sz w:val="24"/>
          <w:szCs w:val="24"/>
        </w:rPr>
        <w:t xml:space="preserve">, </w:t>
      </w:r>
      <w:r w:rsidRPr="006B6C02">
        <w:rPr>
          <w:rFonts w:asciiTheme="majorBidi" w:hAnsiTheme="majorBidi" w:cstheme="majorBidi"/>
          <w:i/>
          <w:sz w:val="24"/>
          <w:szCs w:val="24"/>
        </w:rPr>
        <w:t>environmental feeling</w:t>
      </w:r>
      <w:r w:rsidRPr="006B6C02">
        <w:rPr>
          <w:rFonts w:asciiTheme="majorBidi" w:hAnsiTheme="majorBidi" w:cstheme="majorBidi"/>
          <w:sz w:val="24"/>
          <w:szCs w:val="24"/>
        </w:rPr>
        <w:t xml:space="preserve">; (3) </w:t>
      </w:r>
      <w:r w:rsidRPr="006B6C02">
        <w:rPr>
          <w:rFonts w:asciiTheme="majorBidi" w:hAnsiTheme="majorBidi" w:cstheme="majorBidi"/>
          <w:i/>
          <w:sz w:val="24"/>
          <w:szCs w:val="24"/>
        </w:rPr>
        <w:t>cognitive skills-issue identification, issue analysis, action planning</w:t>
      </w:r>
      <w:r w:rsidRPr="006B6C02">
        <w:rPr>
          <w:rFonts w:asciiTheme="majorBidi" w:hAnsiTheme="majorBidi" w:cstheme="majorBidi"/>
          <w:sz w:val="24"/>
          <w:szCs w:val="24"/>
        </w:rPr>
        <w:t xml:space="preserve">; dan (4) </w:t>
      </w:r>
      <w:r w:rsidRPr="006B6C02">
        <w:rPr>
          <w:rFonts w:asciiTheme="majorBidi" w:hAnsiTheme="majorBidi" w:cstheme="majorBidi"/>
          <w:i/>
          <w:sz w:val="24"/>
          <w:szCs w:val="24"/>
        </w:rPr>
        <w:t>behavior-actual commitment, i.e., pro-environmental behavior</w:t>
      </w:r>
      <w:r w:rsidRPr="006B6C02">
        <w:rPr>
          <w:rFonts w:asciiTheme="majorBidi" w:hAnsiTheme="majorBidi" w:cstheme="majorBidi"/>
          <w:sz w:val="24"/>
          <w:szCs w:val="24"/>
        </w:rPr>
        <w:t xml:space="preserve">. </w:t>
      </w:r>
    </w:p>
    <w:p w14:paraId="32E0D60A"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r w:rsidRPr="006B6C02">
        <w:rPr>
          <w:rFonts w:asciiTheme="majorBidi" w:hAnsiTheme="majorBidi" w:cstheme="majorBidi"/>
          <w:sz w:val="24"/>
          <w:szCs w:val="24"/>
        </w:rPr>
        <w:t xml:space="preserve">Adapun </w:t>
      </w:r>
      <w:proofErr w:type="spellStart"/>
      <w:r w:rsidRPr="006B6C02">
        <w:rPr>
          <w:rFonts w:asciiTheme="majorBidi" w:hAnsiTheme="majorBidi" w:cstheme="majorBidi"/>
          <w:sz w:val="24"/>
          <w:szCs w:val="24"/>
        </w:rPr>
        <w:t>uraian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penjelasan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masing-masing </w:t>
      </w:r>
      <w:proofErr w:type="spellStart"/>
      <w:r w:rsidRPr="006B6C02">
        <w:rPr>
          <w:rFonts w:asciiTheme="majorBidi" w:hAnsiTheme="majorBidi" w:cstheme="majorBidi"/>
          <w:sz w:val="24"/>
          <w:szCs w:val="24"/>
        </w:rPr>
        <w:t>komponen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menurut Stone and Barlow (2016)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sebagai </w:t>
      </w:r>
      <w:proofErr w:type="spellStart"/>
      <w:proofErr w:type="gramStart"/>
      <w:r w:rsidRPr="006B6C02">
        <w:rPr>
          <w:rFonts w:asciiTheme="majorBidi" w:hAnsiTheme="majorBidi" w:cstheme="majorBidi"/>
          <w:sz w:val="24"/>
          <w:szCs w:val="24"/>
        </w:rPr>
        <w:t>berikut</w:t>
      </w:r>
      <w:proofErr w:type="spellEnd"/>
      <w:r w:rsidRPr="006B6C02">
        <w:rPr>
          <w:rFonts w:asciiTheme="majorBidi" w:hAnsiTheme="majorBidi" w:cstheme="majorBidi"/>
          <w:sz w:val="24"/>
          <w:szCs w:val="24"/>
        </w:rPr>
        <w:t xml:space="preserve"> :</w:t>
      </w:r>
      <w:proofErr w:type="gramEnd"/>
    </w:p>
    <w:p w14:paraId="76800483" w14:textId="77777777" w:rsidR="004209D8" w:rsidRPr="006B6C02" w:rsidRDefault="008B3F10">
      <w:pPr>
        <w:pStyle w:val="ListParagraph"/>
        <w:numPr>
          <w:ilvl w:val="3"/>
          <w:numId w:val="3"/>
        </w:numPr>
        <w:spacing w:line="360" w:lineRule="auto"/>
        <w:ind w:left="1170" w:hanging="270"/>
        <w:jc w:val="both"/>
        <w:rPr>
          <w:rFonts w:asciiTheme="majorBidi" w:hAnsiTheme="majorBidi" w:cstheme="majorBidi"/>
          <w:sz w:val="24"/>
          <w:szCs w:val="24"/>
        </w:rPr>
      </w:pPr>
      <w:proofErr w:type="spellStart"/>
      <w:r w:rsidRPr="006B6C02">
        <w:rPr>
          <w:rFonts w:asciiTheme="majorBidi" w:hAnsiTheme="majorBidi" w:cstheme="majorBidi"/>
          <w:sz w:val="24"/>
          <w:szCs w:val="24"/>
        </w:rPr>
        <w:t>Kecerdasan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Ekologis</w:t>
      </w:r>
      <w:proofErr w:type="spellEnd"/>
      <w:r w:rsidRPr="006B6C02">
        <w:rPr>
          <w:rFonts w:asciiTheme="majorBidi" w:hAnsiTheme="majorBidi" w:cstheme="majorBidi"/>
          <w:sz w:val="24"/>
          <w:szCs w:val="24"/>
        </w:rPr>
        <w:t xml:space="preserve"> (</w:t>
      </w:r>
      <w:r w:rsidRPr="006B6C02">
        <w:rPr>
          <w:rFonts w:asciiTheme="majorBidi" w:hAnsiTheme="majorBidi" w:cstheme="majorBidi"/>
          <w:i/>
          <w:sz w:val="24"/>
          <w:szCs w:val="24"/>
        </w:rPr>
        <w:t>Ecological Intelligence</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Kecerdasan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salah </w:t>
      </w:r>
      <w:proofErr w:type="spellStart"/>
      <w:r w:rsidRPr="006B6C02">
        <w:rPr>
          <w:rFonts w:asciiTheme="majorBidi" w:hAnsiTheme="majorBidi" w:cstheme="majorBidi"/>
          <w:sz w:val="24"/>
          <w:szCs w:val="24"/>
        </w:rPr>
        <w:t>satu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bagian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utama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konsep terkait dengan </w:t>
      </w:r>
      <w:proofErr w:type="spellStart"/>
      <w:r w:rsidRPr="006B6C02">
        <w:rPr>
          <w:rFonts w:asciiTheme="majorBidi" w:hAnsiTheme="majorBidi" w:cstheme="majorBidi"/>
          <w:sz w:val="24"/>
          <w:szCs w:val="24"/>
        </w:rPr>
        <w:t>perspektif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holistik</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keberlanjutan</w:t>
      </w:r>
      <w:proofErr w:type="spellEnd"/>
      <w:r w:rsidRPr="006B6C02">
        <w:rPr>
          <w:rFonts w:asciiTheme="majorBidi" w:hAnsiTheme="majorBidi" w:cstheme="majorBidi"/>
          <w:sz w:val="24"/>
          <w:szCs w:val="24"/>
        </w:rPr>
        <w:t xml:space="preserve">. Tujuan </w:t>
      </w:r>
      <w:proofErr w:type="spellStart"/>
      <w:r w:rsidRPr="006B6C02">
        <w:rPr>
          <w:rFonts w:asciiTheme="majorBidi" w:hAnsiTheme="majorBidi" w:cstheme="majorBidi"/>
          <w:sz w:val="24"/>
          <w:szCs w:val="24"/>
        </w:rPr>
        <w:t>terpenting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kecerdasan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lastRenderedPageBreak/>
        <w:t>mengembangkan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tanggung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jawab</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sosial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Kecerdasan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dikembangkan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berpikir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kritis</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mengajar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pembelajaran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kooperatif</w:t>
      </w:r>
      <w:proofErr w:type="spellEnd"/>
      <w:r w:rsidRPr="006B6C02">
        <w:rPr>
          <w:rFonts w:asciiTheme="majorBidi" w:hAnsiTheme="majorBidi" w:cstheme="majorBidi"/>
          <w:sz w:val="24"/>
          <w:szCs w:val="24"/>
        </w:rPr>
        <w:t xml:space="preserve"> dan untuk </w:t>
      </w:r>
      <w:proofErr w:type="spellStart"/>
      <w:r w:rsidRPr="006B6C02">
        <w:rPr>
          <w:rFonts w:asciiTheme="majorBidi" w:hAnsiTheme="majorBidi" w:cstheme="majorBidi"/>
          <w:sz w:val="24"/>
          <w:szCs w:val="24"/>
        </w:rPr>
        <w:t>membawa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perubahan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jangka</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panjang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Kecerdasan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berkaitan</w:t>
      </w:r>
      <w:proofErr w:type="spellEnd"/>
      <w:r w:rsidRPr="006B6C02">
        <w:rPr>
          <w:rFonts w:asciiTheme="majorBidi" w:hAnsiTheme="majorBidi" w:cstheme="majorBidi"/>
          <w:sz w:val="24"/>
          <w:szCs w:val="24"/>
        </w:rPr>
        <w:t xml:space="preserve"> dengan area </w:t>
      </w:r>
      <w:proofErr w:type="spellStart"/>
      <w:r w:rsidRPr="006B6C02">
        <w:rPr>
          <w:rFonts w:asciiTheme="majorBidi" w:hAnsiTheme="majorBidi" w:cstheme="majorBidi"/>
          <w:sz w:val="24"/>
          <w:szCs w:val="24"/>
        </w:rPr>
        <w:t>kognitif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afektif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otak</w:t>
      </w:r>
      <w:proofErr w:type="spellEnd"/>
      <w:r w:rsidRPr="006B6C02">
        <w:rPr>
          <w:rFonts w:asciiTheme="majorBidi" w:hAnsiTheme="majorBidi" w:cstheme="majorBidi"/>
          <w:sz w:val="24"/>
          <w:szCs w:val="24"/>
        </w:rPr>
        <w:t>.</w:t>
      </w:r>
    </w:p>
    <w:p w14:paraId="283A0F5A" w14:textId="77777777" w:rsidR="004209D8" w:rsidRPr="006B6C02" w:rsidRDefault="008B3F10">
      <w:pPr>
        <w:pStyle w:val="ListParagraph"/>
        <w:numPr>
          <w:ilvl w:val="3"/>
          <w:numId w:val="3"/>
        </w:numPr>
        <w:spacing w:line="360" w:lineRule="auto"/>
        <w:ind w:left="1170" w:hanging="270"/>
        <w:jc w:val="both"/>
        <w:rPr>
          <w:rFonts w:asciiTheme="majorBidi" w:hAnsiTheme="majorBidi" w:cstheme="majorBidi"/>
          <w:sz w:val="24"/>
          <w:szCs w:val="24"/>
        </w:rPr>
      </w:pPr>
      <w:proofErr w:type="spellStart"/>
      <w:r w:rsidRPr="006B6C02">
        <w:rPr>
          <w:rFonts w:asciiTheme="majorBidi" w:hAnsiTheme="majorBidi" w:cstheme="majorBidi"/>
          <w:sz w:val="24"/>
          <w:szCs w:val="24"/>
        </w:rPr>
        <w:t>Kecerdasan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Sosial</w:t>
      </w:r>
      <w:proofErr w:type="spellEnd"/>
      <w:r w:rsidRPr="006B6C02">
        <w:rPr>
          <w:rFonts w:asciiTheme="majorBidi" w:hAnsiTheme="majorBidi" w:cstheme="majorBidi"/>
          <w:sz w:val="24"/>
          <w:szCs w:val="24"/>
        </w:rPr>
        <w:t xml:space="preserve"> (Social Intelligence) </w:t>
      </w:r>
      <w:proofErr w:type="spellStart"/>
      <w:r w:rsidRPr="006B6C02">
        <w:rPr>
          <w:rFonts w:asciiTheme="majorBidi" w:hAnsiTheme="majorBidi" w:cstheme="majorBidi"/>
          <w:sz w:val="24"/>
          <w:szCs w:val="24"/>
        </w:rPr>
        <w:t>Komponen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penting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yang lain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kecerdasan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sosial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Kecerdasan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sosial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mengacu</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tanggung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jawab</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sosial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hal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berkelanjutan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Contohnya</w:t>
      </w:r>
      <w:proofErr w:type="spellEnd"/>
      <w:r w:rsidRPr="006B6C02">
        <w:rPr>
          <w:rFonts w:asciiTheme="majorBidi" w:hAnsiTheme="majorBidi" w:cstheme="majorBidi"/>
          <w:sz w:val="24"/>
          <w:szCs w:val="24"/>
        </w:rPr>
        <w:t xml:space="preserve"> orang yang </w:t>
      </w:r>
      <w:proofErr w:type="spellStart"/>
      <w:r w:rsidRPr="006B6C02">
        <w:rPr>
          <w:rFonts w:asciiTheme="majorBidi" w:hAnsiTheme="majorBidi" w:cstheme="majorBidi"/>
          <w:sz w:val="24"/>
          <w:szCs w:val="24"/>
        </w:rPr>
        <w:t>harus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bisa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memikirkan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Bagaimana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diproduksi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Apakah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eksploitasi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sosialnya</w:t>
      </w:r>
      <w:proofErr w:type="spellEnd"/>
      <w:r w:rsidRPr="006B6C02">
        <w:rPr>
          <w:rFonts w:asciiTheme="majorBidi" w:hAnsiTheme="majorBidi" w:cstheme="majorBidi"/>
          <w:sz w:val="24"/>
          <w:szCs w:val="24"/>
        </w:rPr>
        <w:t xml:space="preserve"> dalam proses </w:t>
      </w:r>
      <w:proofErr w:type="spellStart"/>
      <w:r w:rsidRPr="006B6C02">
        <w:rPr>
          <w:rFonts w:asciiTheme="majorBidi" w:hAnsiTheme="majorBidi" w:cstheme="majorBidi"/>
          <w:sz w:val="24"/>
          <w:szCs w:val="24"/>
        </w:rPr>
        <w:t>produksi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Tetapi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peningkatan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kecerdasan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sosial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mudah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karena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adanya</w:t>
      </w:r>
      <w:proofErr w:type="spellEnd"/>
      <w:r w:rsidRPr="006B6C02">
        <w:rPr>
          <w:rFonts w:asciiTheme="majorBidi" w:hAnsiTheme="majorBidi" w:cstheme="majorBidi"/>
          <w:sz w:val="24"/>
          <w:szCs w:val="24"/>
        </w:rPr>
        <w:t xml:space="preserve"> proses </w:t>
      </w:r>
      <w:proofErr w:type="spellStart"/>
      <w:r w:rsidRPr="006B6C02">
        <w:rPr>
          <w:rFonts w:asciiTheme="majorBidi" w:hAnsiTheme="majorBidi" w:cstheme="majorBidi"/>
          <w:sz w:val="24"/>
          <w:szCs w:val="24"/>
        </w:rPr>
        <w:t>migrasi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migrasi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melibatkan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pengambilan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tenaga</w:t>
      </w:r>
      <w:proofErr w:type="spellEnd"/>
      <w:r w:rsidRPr="006B6C02">
        <w:rPr>
          <w:rFonts w:asciiTheme="majorBidi" w:hAnsiTheme="majorBidi" w:cstheme="majorBidi"/>
          <w:sz w:val="24"/>
          <w:szCs w:val="24"/>
        </w:rPr>
        <w:t xml:space="preserve"> kerja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dalam negeri dengan </w:t>
      </w:r>
      <w:proofErr w:type="spellStart"/>
      <w:r w:rsidRPr="006B6C02">
        <w:rPr>
          <w:rFonts w:asciiTheme="majorBidi" w:hAnsiTheme="majorBidi" w:cstheme="majorBidi"/>
          <w:sz w:val="24"/>
          <w:szCs w:val="24"/>
        </w:rPr>
        <w:t>biupah</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murah</w:t>
      </w:r>
      <w:proofErr w:type="spellEnd"/>
      <w:r w:rsidRPr="006B6C02">
        <w:rPr>
          <w:rFonts w:asciiTheme="majorBidi" w:hAnsiTheme="majorBidi" w:cstheme="majorBidi"/>
          <w:sz w:val="24"/>
          <w:szCs w:val="24"/>
        </w:rPr>
        <w:t>.</w:t>
      </w:r>
    </w:p>
    <w:p w14:paraId="566BA99D" w14:textId="77777777" w:rsidR="004209D8" w:rsidRPr="006B6C02" w:rsidRDefault="008B3F10">
      <w:pPr>
        <w:pStyle w:val="ListParagraph"/>
        <w:numPr>
          <w:ilvl w:val="3"/>
          <w:numId w:val="3"/>
        </w:numPr>
        <w:spacing w:line="360" w:lineRule="auto"/>
        <w:ind w:left="1170" w:hanging="270"/>
        <w:jc w:val="both"/>
        <w:rPr>
          <w:rFonts w:asciiTheme="majorBidi" w:hAnsiTheme="majorBidi" w:cstheme="majorBidi"/>
          <w:sz w:val="24"/>
          <w:szCs w:val="24"/>
        </w:rPr>
      </w:pPr>
      <w:r w:rsidRPr="006B6C02">
        <w:rPr>
          <w:rFonts w:asciiTheme="majorBidi" w:hAnsiTheme="majorBidi" w:cstheme="majorBidi"/>
          <w:sz w:val="24"/>
          <w:szCs w:val="24"/>
        </w:rPr>
        <w:t>Ekonomi (</w:t>
      </w:r>
      <w:r w:rsidRPr="006B6C02">
        <w:rPr>
          <w:rFonts w:asciiTheme="majorBidi" w:hAnsiTheme="majorBidi" w:cstheme="majorBidi"/>
          <w:i/>
          <w:sz w:val="24"/>
          <w:szCs w:val="24"/>
        </w:rPr>
        <w:t>Economy</w:t>
      </w:r>
      <w:r w:rsidRPr="006B6C02">
        <w:rPr>
          <w:rFonts w:asciiTheme="majorBidi" w:hAnsiTheme="majorBidi" w:cstheme="majorBidi"/>
          <w:sz w:val="24"/>
          <w:szCs w:val="24"/>
        </w:rPr>
        <w:t xml:space="preserve">) Bagian </w:t>
      </w:r>
      <w:proofErr w:type="spellStart"/>
      <w:r w:rsidRPr="006B6C02">
        <w:rPr>
          <w:rFonts w:asciiTheme="majorBidi" w:hAnsiTheme="majorBidi" w:cstheme="majorBidi"/>
          <w:sz w:val="24"/>
          <w:szCs w:val="24"/>
        </w:rPr>
        <w:t>penting</w:t>
      </w:r>
      <w:proofErr w:type="spellEnd"/>
      <w:r w:rsidRPr="006B6C02">
        <w:rPr>
          <w:rFonts w:asciiTheme="majorBidi" w:hAnsiTheme="majorBidi" w:cstheme="majorBidi"/>
          <w:sz w:val="24"/>
          <w:szCs w:val="24"/>
        </w:rPr>
        <w:t xml:space="preserve"> lain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ekonomi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Mengingat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sejarah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ilmu</w:t>
      </w:r>
      <w:proofErr w:type="spellEnd"/>
      <w:r w:rsidRPr="006B6C02">
        <w:rPr>
          <w:rFonts w:asciiTheme="majorBidi" w:hAnsiTheme="majorBidi" w:cstheme="majorBidi"/>
          <w:sz w:val="24"/>
          <w:szCs w:val="24"/>
        </w:rPr>
        <w:t xml:space="preserve"> pengetahuan barat </w:t>
      </w:r>
      <w:proofErr w:type="spellStart"/>
      <w:r w:rsidRPr="006B6C02">
        <w:rPr>
          <w:rFonts w:asciiTheme="majorBidi" w:hAnsiTheme="majorBidi" w:cstheme="majorBidi"/>
          <w:sz w:val="24"/>
          <w:szCs w:val="24"/>
        </w:rPr>
        <w:t>telah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mempengaruhi</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negatif</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memahami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Oleh </w:t>
      </w:r>
      <w:proofErr w:type="spellStart"/>
      <w:r w:rsidRPr="006B6C02">
        <w:rPr>
          <w:rFonts w:asciiTheme="majorBidi" w:hAnsiTheme="majorBidi" w:cstheme="majorBidi"/>
          <w:sz w:val="24"/>
          <w:szCs w:val="24"/>
        </w:rPr>
        <w:t>karena</w:t>
      </w:r>
      <w:proofErr w:type="spellEnd"/>
      <w:r w:rsidRPr="006B6C02">
        <w:rPr>
          <w:rFonts w:asciiTheme="majorBidi" w:hAnsiTheme="majorBidi" w:cstheme="majorBidi"/>
          <w:sz w:val="24"/>
          <w:szCs w:val="24"/>
        </w:rPr>
        <w:t xml:space="preserve"> itu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ekonomi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dianggap</w:t>
      </w:r>
      <w:proofErr w:type="spellEnd"/>
      <w:r w:rsidRPr="006B6C02">
        <w:rPr>
          <w:rFonts w:asciiTheme="majorBidi" w:hAnsiTheme="majorBidi" w:cstheme="majorBidi"/>
          <w:sz w:val="24"/>
          <w:szCs w:val="24"/>
        </w:rPr>
        <w:t xml:space="preserve"> sebagai dua </w:t>
      </w:r>
      <w:proofErr w:type="spellStart"/>
      <w:r w:rsidRPr="006B6C02">
        <w:rPr>
          <w:rFonts w:asciiTheme="majorBidi" w:hAnsiTheme="majorBidi" w:cstheme="majorBidi"/>
          <w:sz w:val="24"/>
          <w:szCs w:val="24"/>
        </w:rPr>
        <w:t>mata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pelajaran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berbeda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Sebaliknya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ekonomi</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Justru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harus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dianggap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saling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melengkapi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karena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ekonomi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membutuhkan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sumber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melanjutkan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pembangunan</w:t>
      </w:r>
      <w:proofErr w:type="spellEnd"/>
      <w:r w:rsidRPr="006B6C02">
        <w:rPr>
          <w:rFonts w:asciiTheme="majorBidi" w:hAnsiTheme="majorBidi" w:cstheme="majorBidi"/>
          <w:sz w:val="24"/>
          <w:szCs w:val="24"/>
        </w:rPr>
        <w:t xml:space="preserve">. Oleh </w:t>
      </w:r>
      <w:proofErr w:type="spellStart"/>
      <w:r w:rsidRPr="006B6C02">
        <w:rPr>
          <w:rFonts w:asciiTheme="majorBidi" w:hAnsiTheme="majorBidi" w:cstheme="majorBidi"/>
          <w:sz w:val="24"/>
          <w:szCs w:val="24"/>
        </w:rPr>
        <w:t>karena</w:t>
      </w:r>
      <w:proofErr w:type="spellEnd"/>
      <w:r w:rsidRPr="006B6C02">
        <w:rPr>
          <w:rFonts w:asciiTheme="majorBidi" w:hAnsiTheme="majorBidi" w:cstheme="majorBidi"/>
          <w:sz w:val="24"/>
          <w:szCs w:val="24"/>
        </w:rPr>
        <w:t xml:space="preserve"> itu </w:t>
      </w:r>
      <w:proofErr w:type="spellStart"/>
      <w:r w:rsidRPr="006B6C02">
        <w:rPr>
          <w:rFonts w:asciiTheme="majorBidi" w:hAnsiTheme="majorBidi" w:cstheme="majorBidi"/>
          <w:sz w:val="24"/>
          <w:szCs w:val="24"/>
        </w:rPr>
        <w:t>kita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harus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berpikir</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merasakan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dampak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dengan rasa </w:t>
      </w:r>
      <w:proofErr w:type="spellStart"/>
      <w:r w:rsidRPr="006B6C02">
        <w:rPr>
          <w:rFonts w:asciiTheme="majorBidi" w:hAnsiTheme="majorBidi" w:cstheme="majorBidi"/>
          <w:sz w:val="24"/>
          <w:szCs w:val="24"/>
        </w:rPr>
        <w:t>mengacu</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kecerdasan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emosional</w:t>
      </w:r>
      <w:proofErr w:type="spellEnd"/>
      <w:r w:rsidRPr="006B6C02">
        <w:rPr>
          <w:rFonts w:asciiTheme="majorBidi" w:hAnsiTheme="majorBidi" w:cstheme="majorBidi"/>
          <w:sz w:val="24"/>
          <w:szCs w:val="24"/>
        </w:rPr>
        <w:t>.</w:t>
      </w:r>
    </w:p>
    <w:p w14:paraId="7B56D588" w14:textId="77777777" w:rsidR="004209D8" w:rsidRPr="006B6C02" w:rsidRDefault="008B3F10">
      <w:pPr>
        <w:pStyle w:val="ListParagraph"/>
        <w:numPr>
          <w:ilvl w:val="3"/>
          <w:numId w:val="3"/>
        </w:numPr>
        <w:spacing w:line="360" w:lineRule="auto"/>
        <w:ind w:left="1170" w:hanging="270"/>
        <w:jc w:val="both"/>
        <w:rPr>
          <w:rFonts w:asciiTheme="majorBidi" w:hAnsiTheme="majorBidi" w:cstheme="majorBidi"/>
          <w:sz w:val="24"/>
          <w:szCs w:val="24"/>
        </w:rPr>
      </w:pPr>
      <w:proofErr w:type="spellStart"/>
      <w:r w:rsidRPr="006B6C02">
        <w:rPr>
          <w:rFonts w:asciiTheme="majorBidi" w:hAnsiTheme="majorBidi" w:cstheme="majorBidi"/>
          <w:sz w:val="24"/>
          <w:szCs w:val="24"/>
        </w:rPr>
        <w:t>Kecerdasan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emosional</w:t>
      </w:r>
      <w:proofErr w:type="spellEnd"/>
      <w:r w:rsidRPr="006B6C02">
        <w:rPr>
          <w:rFonts w:asciiTheme="majorBidi" w:hAnsiTheme="majorBidi" w:cstheme="majorBidi"/>
          <w:sz w:val="24"/>
          <w:szCs w:val="24"/>
        </w:rPr>
        <w:t xml:space="preserve"> (</w:t>
      </w:r>
      <w:r w:rsidRPr="006B6C02">
        <w:rPr>
          <w:rFonts w:asciiTheme="majorBidi" w:hAnsiTheme="majorBidi" w:cstheme="majorBidi"/>
          <w:i/>
          <w:sz w:val="24"/>
          <w:szCs w:val="24"/>
        </w:rPr>
        <w:t>Emotional Intelligence</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Kecerdasan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emosional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salah </w:t>
      </w:r>
      <w:proofErr w:type="spellStart"/>
      <w:r w:rsidRPr="006B6C02">
        <w:rPr>
          <w:rFonts w:asciiTheme="majorBidi" w:hAnsiTheme="majorBidi" w:cstheme="majorBidi"/>
          <w:sz w:val="24"/>
          <w:szCs w:val="24"/>
        </w:rPr>
        <w:t>satu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bagian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penting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menggabungkan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kecerdasan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sosial</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emosional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dibawah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lingkup</w:t>
      </w:r>
      <w:proofErr w:type="spellEnd"/>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kecerdasan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emosional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harus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merasakan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apa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dampak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negatifnya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orang lain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makhluk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yang lain. Selain itu </w:t>
      </w:r>
      <w:proofErr w:type="spellStart"/>
      <w:r w:rsidRPr="006B6C02">
        <w:rPr>
          <w:rFonts w:asciiTheme="majorBidi" w:hAnsiTheme="majorBidi" w:cstheme="majorBidi"/>
          <w:sz w:val="24"/>
          <w:szCs w:val="24"/>
        </w:rPr>
        <w:t>menentukan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afektif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kognitif</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sebagai </w:t>
      </w:r>
      <w:proofErr w:type="spellStart"/>
      <w:r w:rsidRPr="006B6C02">
        <w:rPr>
          <w:rFonts w:asciiTheme="majorBidi" w:hAnsiTheme="majorBidi" w:cstheme="majorBidi"/>
          <w:sz w:val="24"/>
          <w:szCs w:val="24"/>
        </w:rPr>
        <w:t>koneksi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kepala</w:t>
      </w:r>
      <w:proofErr w:type="spellEnd"/>
      <w:r w:rsidRPr="006B6C02">
        <w:rPr>
          <w:rFonts w:asciiTheme="majorBidi" w:hAnsiTheme="majorBidi" w:cstheme="majorBidi"/>
          <w:sz w:val="24"/>
          <w:szCs w:val="24"/>
        </w:rPr>
        <w:t xml:space="preserve"> hati, </w:t>
      </w:r>
      <w:proofErr w:type="spellStart"/>
      <w:r w:rsidRPr="006B6C02">
        <w:rPr>
          <w:rFonts w:asciiTheme="majorBidi" w:hAnsiTheme="majorBidi" w:cstheme="majorBidi"/>
          <w:sz w:val="24"/>
          <w:szCs w:val="24"/>
        </w:rPr>
        <w:t>tangan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roh</w:t>
      </w:r>
      <w:proofErr w:type="spellEnd"/>
      <w:r w:rsidRPr="006B6C02">
        <w:rPr>
          <w:rFonts w:asciiTheme="majorBidi" w:hAnsiTheme="majorBidi" w:cstheme="majorBidi"/>
          <w:sz w:val="24"/>
          <w:szCs w:val="24"/>
        </w:rPr>
        <w:t>.</w:t>
      </w:r>
    </w:p>
    <w:p w14:paraId="4D4AB904" w14:textId="77777777" w:rsidR="004209D8" w:rsidRPr="006B6C02" w:rsidRDefault="008B3F10">
      <w:pPr>
        <w:pStyle w:val="ListParagraph"/>
        <w:numPr>
          <w:ilvl w:val="3"/>
          <w:numId w:val="3"/>
        </w:numPr>
        <w:spacing w:line="360" w:lineRule="auto"/>
        <w:ind w:left="1170" w:hanging="270"/>
        <w:jc w:val="both"/>
        <w:rPr>
          <w:rFonts w:asciiTheme="majorBidi" w:hAnsiTheme="majorBidi" w:cstheme="majorBidi"/>
          <w:sz w:val="24"/>
          <w:szCs w:val="24"/>
        </w:rPr>
      </w:pPr>
      <w:proofErr w:type="spellStart"/>
      <w:r w:rsidRPr="006B6C02">
        <w:rPr>
          <w:rFonts w:asciiTheme="majorBidi" w:hAnsiTheme="majorBidi" w:cstheme="majorBidi"/>
          <w:sz w:val="24"/>
          <w:szCs w:val="24"/>
        </w:rPr>
        <w:lastRenderedPageBreak/>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konsumsi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hijau</w:t>
      </w:r>
      <w:proofErr w:type="spellEnd"/>
      <w:r w:rsidRPr="006B6C02">
        <w:rPr>
          <w:rFonts w:asciiTheme="majorBidi" w:hAnsiTheme="majorBidi" w:cstheme="majorBidi"/>
          <w:sz w:val="24"/>
          <w:szCs w:val="24"/>
        </w:rPr>
        <w:t xml:space="preserve"> (Green Consumer </w:t>
      </w:r>
      <w:proofErr w:type="spellStart"/>
      <w:r w:rsidRPr="006B6C02">
        <w:rPr>
          <w:rFonts w:asciiTheme="majorBidi" w:hAnsiTheme="majorBidi" w:cstheme="majorBidi"/>
          <w:sz w:val="24"/>
          <w:szCs w:val="24"/>
        </w:rPr>
        <w:t>Behaviours</w:t>
      </w:r>
      <w:proofErr w:type="spellEnd"/>
      <w:r w:rsidRPr="006B6C02">
        <w:rPr>
          <w:rFonts w:asciiTheme="majorBidi" w:hAnsiTheme="majorBidi" w:cstheme="majorBidi"/>
          <w:sz w:val="24"/>
          <w:szCs w:val="24"/>
        </w:rPr>
        <w:t xml:space="preserve">) Adanya </w:t>
      </w:r>
      <w:proofErr w:type="spellStart"/>
      <w:r w:rsidRPr="006B6C02">
        <w:rPr>
          <w:rFonts w:asciiTheme="majorBidi" w:hAnsiTheme="majorBidi" w:cstheme="majorBidi"/>
          <w:sz w:val="24"/>
          <w:szCs w:val="24"/>
        </w:rPr>
        <w:t>peningkatan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konsumerisme</w:t>
      </w:r>
      <w:proofErr w:type="spellEnd"/>
      <w:r w:rsidRPr="006B6C02">
        <w:rPr>
          <w:rFonts w:asciiTheme="majorBidi" w:hAnsiTheme="majorBidi" w:cstheme="majorBidi"/>
          <w:sz w:val="24"/>
          <w:szCs w:val="24"/>
        </w:rPr>
        <w:t xml:space="preserve"> baik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orang </w:t>
      </w:r>
      <w:proofErr w:type="spellStart"/>
      <w:r w:rsidRPr="006B6C02">
        <w:rPr>
          <w:rFonts w:asciiTheme="majorBidi" w:hAnsiTheme="majorBidi" w:cstheme="majorBidi"/>
          <w:sz w:val="24"/>
          <w:szCs w:val="24"/>
        </w:rPr>
        <w:t>dewasa</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cenderung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menghabiskan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mengkonsumsi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lebih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banyak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namun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memikirkan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apa</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telah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digunakan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selama</w:t>
      </w:r>
      <w:proofErr w:type="spellEnd"/>
      <w:r w:rsidRPr="006B6C02">
        <w:rPr>
          <w:rFonts w:asciiTheme="majorBidi" w:hAnsiTheme="majorBidi" w:cstheme="majorBidi"/>
          <w:sz w:val="24"/>
          <w:szCs w:val="24"/>
        </w:rPr>
        <w:t xml:space="preserve"> proses </w:t>
      </w:r>
      <w:proofErr w:type="spellStart"/>
      <w:r w:rsidRPr="006B6C02">
        <w:rPr>
          <w:rFonts w:asciiTheme="majorBidi" w:hAnsiTheme="majorBidi" w:cstheme="majorBidi"/>
          <w:sz w:val="24"/>
          <w:szCs w:val="24"/>
        </w:rPr>
        <w:t>pembuatan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barang</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telah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dikonsumsi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Mengingatkan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apa</w:t>
      </w:r>
      <w:proofErr w:type="spellEnd"/>
      <w:r w:rsidRPr="006B6C02">
        <w:rPr>
          <w:rFonts w:asciiTheme="majorBidi" w:hAnsiTheme="majorBidi" w:cstheme="majorBidi"/>
          <w:sz w:val="24"/>
          <w:szCs w:val="24"/>
        </w:rPr>
        <w:t xml:space="preserve"> yang perlu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meminimalkan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kerusakan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membeli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produk</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ekologis</w:t>
      </w:r>
      <w:proofErr w:type="spellEnd"/>
      <w:r w:rsidRPr="006B6C02">
        <w:rPr>
          <w:rFonts w:asciiTheme="majorBidi" w:hAnsiTheme="majorBidi" w:cstheme="majorBidi"/>
          <w:sz w:val="24"/>
          <w:szCs w:val="24"/>
        </w:rPr>
        <w:t>.</w:t>
      </w:r>
    </w:p>
    <w:p w14:paraId="46A8BCF9" w14:textId="77777777" w:rsidR="004209D8" w:rsidRPr="006B6C02" w:rsidRDefault="004209D8">
      <w:pPr>
        <w:pStyle w:val="ListParagraph"/>
        <w:spacing w:line="360" w:lineRule="auto"/>
        <w:ind w:left="810" w:firstLine="360"/>
        <w:jc w:val="both"/>
        <w:rPr>
          <w:rFonts w:asciiTheme="majorBidi" w:hAnsiTheme="majorBidi" w:cstheme="majorBidi"/>
          <w:sz w:val="6"/>
          <w:szCs w:val="6"/>
        </w:rPr>
      </w:pPr>
    </w:p>
    <w:p w14:paraId="52667339"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proofErr w:type="spellStart"/>
      <w:r w:rsidRPr="006B6C02">
        <w:rPr>
          <w:rFonts w:asciiTheme="majorBidi" w:hAnsiTheme="majorBidi" w:cstheme="majorBidi"/>
          <w:sz w:val="24"/>
          <w:szCs w:val="24"/>
        </w:rPr>
        <w:t>Afrianda</w:t>
      </w:r>
      <w:proofErr w:type="spellEnd"/>
      <w:r w:rsidRPr="006B6C02">
        <w:rPr>
          <w:rFonts w:asciiTheme="majorBidi" w:hAnsiTheme="majorBidi" w:cstheme="majorBidi"/>
          <w:sz w:val="24"/>
          <w:szCs w:val="24"/>
        </w:rPr>
        <w:t xml:space="preserve">, R. (2019) </w:t>
      </w:r>
      <w:proofErr w:type="spellStart"/>
      <w:r w:rsidRPr="006B6C02">
        <w:rPr>
          <w:rFonts w:asciiTheme="majorBidi" w:hAnsiTheme="majorBidi" w:cstheme="majorBidi"/>
          <w:sz w:val="24"/>
          <w:szCs w:val="24"/>
        </w:rPr>
        <w:t>menjelaskan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pengetahuan </w:t>
      </w:r>
      <w:proofErr w:type="spellStart"/>
      <w:r w:rsidRPr="006B6C02">
        <w:rPr>
          <w:rFonts w:asciiTheme="majorBidi" w:hAnsiTheme="majorBidi" w:cstheme="majorBidi"/>
          <w:sz w:val="24"/>
          <w:szCs w:val="24"/>
        </w:rPr>
        <w:t>ekologis</w:t>
      </w:r>
      <w:proofErr w:type="spellEnd"/>
      <w:r w:rsidRPr="006B6C02">
        <w:rPr>
          <w:rFonts w:asciiTheme="majorBidi" w:hAnsiTheme="majorBidi" w:cstheme="majorBidi"/>
          <w:sz w:val="24"/>
          <w:szCs w:val="24"/>
        </w:rPr>
        <w:t xml:space="preserve"> berarti </w:t>
      </w:r>
      <w:proofErr w:type="spellStart"/>
      <w:r w:rsidRPr="006B6C02">
        <w:rPr>
          <w:rFonts w:asciiTheme="majorBidi" w:hAnsiTheme="majorBidi" w:cstheme="majorBidi"/>
          <w:sz w:val="24"/>
          <w:szCs w:val="24"/>
        </w:rPr>
        <w:t>pemahaman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tentang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pentingnya</w:t>
      </w:r>
      <w:proofErr w:type="spellEnd"/>
      <w:r w:rsidRPr="006B6C02">
        <w:rPr>
          <w:rFonts w:asciiTheme="majorBidi" w:hAnsiTheme="majorBidi" w:cstheme="majorBidi"/>
          <w:sz w:val="24"/>
          <w:szCs w:val="24"/>
        </w:rPr>
        <w:t xml:space="preserve"> konsep </w:t>
      </w:r>
      <w:proofErr w:type="spellStart"/>
      <w:r w:rsidRPr="006B6C02">
        <w:rPr>
          <w:rFonts w:asciiTheme="majorBidi" w:hAnsiTheme="majorBidi" w:cstheme="majorBidi"/>
          <w:sz w:val="24"/>
          <w:szCs w:val="24"/>
        </w:rPr>
        <w:t>prinsip</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teori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bagaimana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fungsi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sistem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bagaimana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berinteraksi</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sitem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sosial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ekologis</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sensitivitas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individu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berkaitan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permasalah</w:t>
      </w:r>
      <w:proofErr w:type="spellEnd"/>
      <w:r w:rsidRPr="006B6C02">
        <w:rPr>
          <w:rFonts w:asciiTheme="majorBidi" w:hAnsiTheme="majorBidi" w:cstheme="majorBidi"/>
          <w:sz w:val="24"/>
          <w:szCs w:val="24"/>
        </w:rPr>
        <w:t xml:space="preserve">- </w:t>
      </w:r>
      <w:proofErr w:type="gramStart"/>
      <w:r w:rsidRPr="006B6C02">
        <w:rPr>
          <w:rFonts w:asciiTheme="majorBidi" w:hAnsiTheme="majorBidi" w:cstheme="majorBidi"/>
          <w:sz w:val="24"/>
          <w:szCs w:val="24"/>
        </w:rPr>
        <w:t>an</w:t>
      </w:r>
      <w:proofErr w:type="gram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bertujuan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mensupport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individu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mempertimbangkan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aktivitas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Tampaknya</w:t>
      </w:r>
      <w:proofErr w:type="spellEnd"/>
      <w:r w:rsidRPr="006B6C02">
        <w:rPr>
          <w:rFonts w:asciiTheme="majorBidi" w:hAnsiTheme="majorBidi" w:cstheme="majorBidi"/>
          <w:sz w:val="24"/>
          <w:szCs w:val="24"/>
        </w:rPr>
        <w:t xml:space="preserve"> pengetahuan </w:t>
      </w:r>
      <w:proofErr w:type="spellStart"/>
      <w:r w:rsidRPr="006B6C02">
        <w:rPr>
          <w:rFonts w:asciiTheme="majorBidi" w:hAnsiTheme="majorBidi" w:cstheme="majorBidi"/>
          <w:sz w:val="24"/>
          <w:szCs w:val="24"/>
        </w:rPr>
        <w:t>ekologis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pertama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ketika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ekologis</w:t>
      </w:r>
      <w:proofErr w:type="spellEnd"/>
      <w:r w:rsidRPr="006B6C02">
        <w:rPr>
          <w:rFonts w:asciiTheme="majorBidi" w:hAnsiTheme="majorBidi" w:cstheme="majorBidi"/>
          <w:sz w:val="24"/>
          <w:szCs w:val="24"/>
        </w:rPr>
        <w:t xml:space="preserve">. </w:t>
      </w:r>
    </w:p>
    <w:p w14:paraId="3F5F3895" w14:textId="77777777" w:rsidR="004209D8" w:rsidRPr="006B6C02" w:rsidRDefault="008B3F10">
      <w:pPr>
        <w:pStyle w:val="ListParagraph"/>
        <w:spacing w:line="360" w:lineRule="auto"/>
        <w:ind w:left="806" w:firstLine="360"/>
        <w:contextualSpacing w:val="0"/>
        <w:jc w:val="both"/>
        <w:rPr>
          <w:rFonts w:asciiTheme="majorBidi" w:hAnsiTheme="majorBidi" w:cstheme="majorBidi"/>
          <w:sz w:val="24"/>
          <w:szCs w:val="24"/>
        </w:rPr>
      </w:pPr>
      <w:r w:rsidRPr="006B6C02">
        <w:rPr>
          <w:rFonts w:asciiTheme="majorBidi" w:hAnsiTheme="majorBidi" w:cstheme="majorBidi"/>
          <w:sz w:val="24"/>
          <w:szCs w:val="24"/>
        </w:rPr>
        <w:t xml:space="preserve">Hal ini </w:t>
      </w:r>
      <w:proofErr w:type="spellStart"/>
      <w:r w:rsidRPr="006B6C02">
        <w:rPr>
          <w:rFonts w:asciiTheme="majorBidi" w:hAnsiTheme="majorBidi" w:cstheme="majorBidi"/>
          <w:sz w:val="24"/>
          <w:szCs w:val="24"/>
        </w:rPr>
        <w:t>seperti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dikemukakan</w:t>
      </w:r>
      <w:proofErr w:type="spellEnd"/>
      <w:r w:rsidRPr="006B6C02">
        <w:rPr>
          <w:rFonts w:asciiTheme="majorBidi" w:hAnsiTheme="majorBidi" w:cstheme="majorBidi"/>
          <w:sz w:val="24"/>
          <w:szCs w:val="24"/>
        </w:rPr>
        <w:t xml:space="preserve"> Stone and Barlow (2016)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w:t>
      </w:r>
      <w:r w:rsidRPr="006B6C02">
        <w:rPr>
          <w:rFonts w:asciiTheme="majorBidi" w:hAnsiTheme="majorBidi" w:cstheme="majorBidi"/>
          <w:sz w:val="24"/>
          <w:szCs w:val="24"/>
          <w:lang w:val="id-ID"/>
        </w:rPr>
        <w:t>Agar seseorang dapat berwawasan lingkungan, pertama-tama individu tersebut perlu memiliki pengetahuan tentang lingkungan hidup dan permasalahan lingkungan hidup</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Namun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demikian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komponen</w:t>
      </w:r>
      <w:proofErr w:type="spellEnd"/>
      <w:r w:rsidRPr="006B6C02">
        <w:rPr>
          <w:rFonts w:asciiTheme="majorBidi" w:hAnsiTheme="majorBidi" w:cstheme="majorBidi"/>
          <w:sz w:val="24"/>
          <w:szCs w:val="24"/>
        </w:rPr>
        <w:t xml:space="preserve"> pengetahuan </w:t>
      </w:r>
      <w:proofErr w:type="spellStart"/>
      <w:r w:rsidRPr="006B6C02">
        <w:rPr>
          <w:rFonts w:asciiTheme="majorBidi" w:hAnsiTheme="majorBidi" w:cstheme="majorBidi"/>
          <w:sz w:val="24"/>
          <w:szCs w:val="24"/>
        </w:rPr>
        <w:t>ekologis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penting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tetapi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terbentuk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melalui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interaksi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hariannya</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sekitar</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operasional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komponen-komponen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ecolitaracy</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dirumuskan</w:t>
      </w:r>
      <w:proofErr w:type="spellEnd"/>
      <w:r w:rsidRPr="006B6C02">
        <w:rPr>
          <w:rFonts w:asciiTheme="majorBidi" w:hAnsiTheme="majorBidi" w:cstheme="majorBidi"/>
          <w:sz w:val="24"/>
          <w:szCs w:val="24"/>
        </w:rPr>
        <w:t xml:space="preserve"> oleh The Center for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(2014)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seperangkat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kompetensi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utama</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membantu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muda</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masyarakat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berkelanjutan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Kompetensi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berkaitan</w:t>
      </w:r>
      <w:proofErr w:type="spellEnd"/>
      <w:r w:rsidRPr="006B6C02">
        <w:rPr>
          <w:rFonts w:asciiTheme="majorBidi" w:hAnsiTheme="majorBidi" w:cstheme="majorBidi"/>
          <w:sz w:val="24"/>
          <w:szCs w:val="24"/>
        </w:rPr>
        <w:t xml:space="preserve"> dengan the </w:t>
      </w:r>
      <w:r w:rsidRPr="006B6C02">
        <w:rPr>
          <w:rFonts w:asciiTheme="majorBidi" w:hAnsiTheme="majorBidi" w:cstheme="majorBidi"/>
          <w:i/>
          <w:sz w:val="24"/>
          <w:szCs w:val="24"/>
        </w:rPr>
        <w:t xml:space="preserve">head (learning to know), the heart (learning to be), the hands (learning to do) dan the spirit (learning to live together). </w:t>
      </w:r>
    </w:p>
    <w:p w14:paraId="430A9507" w14:textId="77777777" w:rsidR="004209D8" w:rsidRPr="006B6C02" w:rsidRDefault="008B3F10">
      <w:pPr>
        <w:pStyle w:val="A2a"/>
        <w:rPr>
          <w:rFonts w:asciiTheme="majorBidi" w:hAnsiTheme="majorBidi" w:cstheme="majorBidi"/>
        </w:rPr>
      </w:pPr>
      <w:r w:rsidRPr="006B6C02">
        <w:rPr>
          <w:rFonts w:asciiTheme="majorBidi" w:hAnsiTheme="majorBidi" w:cstheme="majorBidi"/>
          <w:i w:val="0"/>
        </w:rPr>
        <w:t xml:space="preserve">Faktor-Faktor yang </w:t>
      </w:r>
      <w:proofErr w:type="spellStart"/>
      <w:r w:rsidRPr="006B6C02">
        <w:rPr>
          <w:rFonts w:asciiTheme="majorBidi" w:hAnsiTheme="majorBidi" w:cstheme="majorBidi"/>
          <w:i w:val="0"/>
        </w:rPr>
        <w:t>Mempengaruhi</w:t>
      </w:r>
      <w:proofErr w:type="spellEnd"/>
      <w:r w:rsidRPr="006B6C02">
        <w:rPr>
          <w:rFonts w:asciiTheme="majorBidi" w:hAnsiTheme="majorBidi" w:cstheme="majorBidi"/>
        </w:rPr>
        <w:t xml:space="preserve"> </w:t>
      </w:r>
      <w:proofErr w:type="spellStart"/>
      <w:r w:rsidRPr="006B6C02">
        <w:rPr>
          <w:rFonts w:asciiTheme="majorBidi" w:hAnsiTheme="majorBidi" w:cstheme="majorBidi"/>
          <w:i w:val="0"/>
        </w:rPr>
        <w:t>Literasi</w:t>
      </w:r>
      <w:proofErr w:type="spellEnd"/>
      <w:r w:rsidRPr="006B6C02">
        <w:rPr>
          <w:rFonts w:asciiTheme="majorBidi" w:hAnsiTheme="majorBidi" w:cstheme="majorBidi"/>
          <w:i w:val="0"/>
        </w:rPr>
        <w:t xml:space="preserve"> </w:t>
      </w:r>
      <w:proofErr w:type="spellStart"/>
      <w:r w:rsidRPr="006B6C02">
        <w:rPr>
          <w:rFonts w:asciiTheme="majorBidi" w:hAnsiTheme="majorBidi" w:cstheme="majorBidi"/>
          <w:i w:val="0"/>
        </w:rPr>
        <w:t>Ekologi</w:t>
      </w:r>
      <w:proofErr w:type="spellEnd"/>
    </w:p>
    <w:p w14:paraId="080412C6"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proofErr w:type="spellStart"/>
      <w:r w:rsidRPr="006B6C02">
        <w:rPr>
          <w:rFonts w:asciiTheme="majorBidi" w:hAnsiTheme="majorBidi" w:cstheme="majorBidi"/>
          <w:sz w:val="24"/>
          <w:szCs w:val="24"/>
        </w:rPr>
        <w:t>Membangun</w:t>
      </w:r>
      <w:proofErr w:type="spellEnd"/>
      <w:r w:rsidRPr="006B6C02">
        <w:rPr>
          <w:rFonts w:asciiTheme="majorBidi" w:hAnsiTheme="majorBidi" w:cstheme="majorBidi"/>
          <w:sz w:val="24"/>
          <w:szCs w:val="24"/>
        </w:rPr>
        <w:t xml:space="preserve"> </w:t>
      </w:r>
      <w:r w:rsidRPr="006B6C02">
        <w:rPr>
          <w:rFonts w:asciiTheme="majorBidi" w:hAnsiTheme="majorBidi" w:cstheme="majorBidi"/>
          <w:i/>
          <w:sz w:val="24"/>
          <w:szCs w:val="24"/>
        </w:rPr>
        <w:t>ecological literacy</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melalui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pendidikan</w:t>
      </w:r>
      <w:proofErr w:type="spellEnd"/>
      <w:r w:rsidRPr="006B6C02">
        <w:rPr>
          <w:rFonts w:asciiTheme="majorBidi" w:hAnsiTheme="majorBidi" w:cstheme="majorBidi"/>
          <w:sz w:val="24"/>
          <w:szCs w:val="24"/>
        </w:rPr>
        <w:t xml:space="preserve">. Salah </w:t>
      </w:r>
      <w:proofErr w:type="spellStart"/>
      <w:r w:rsidRPr="006B6C02">
        <w:rPr>
          <w:rFonts w:asciiTheme="majorBidi" w:hAnsiTheme="majorBidi" w:cstheme="majorBidi"/>
          <w:sz w:val="24"/>
          <w:szCs w:val="24"/>
        </w:rPr>
        <w:t>satu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cara</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pentingnya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melalui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pendidikan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tujuan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membentuk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berkelanjutan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Menurut (</w:t>
      </w:r>
      <w:proofErr w:type="spellStart"/>
      <w:r w:rsidRPr="006B6C02">
        <w:rPr>
          <w:rFonts w:asciiTheme="majorBidi" w:hAnsiTheme="majorBidi" w:cstheme="majorBidi"/>
          <w:sz w:val="24"/>
          <w:szCs w:val="24"/>
        </w:rPr>
        <w:t>Ardanita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Utaya</w:t>
      </w:r>
      <w:proofErr w:type="spellEnd"/>
      <w:r w:rsidRPr="006B6C02">
        <w:rPr>
          <w:rFonts w:asciiTheme="majorBidi" w:hAnsiTheme="majorBidi" w:cstheme="majorBidi"/>
          <w:sz w:val="24"/>
          <w:szCs w:val="24"/>
        </w:rPr>
        <w:t xml:space="preserve">, &amp; Ruja, 2017) </w:t>
      </w:r>
      <w:proofErr w:type="spellStart"/>
      <w:r w:rsidRPr="006B6C02">
        <w:rPr>
          <w:rFonts w:asciiTheme="majorBidi" w:hAnsiTheme="majorBidi" w:cstheme="majorBidi"/>
          <w:sz w:val="24"/>
          <w:szCs w:val="24"/>
        </w:rPr>
        <w:t>pendidikan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berperan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lastRenderedPageBreak/>
        <w:t>mensosialisasikan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mengajarkan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bertanggung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jawab</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sekitar</w:t>
      </w:r>
      <w:proofErr w:type="spellEnd"/>
      <w:r w:rsidRPr="006B6C02">
        <w:rPr>
          <w:rFonts w:asciiTheme="majorBidi" w:hAnsiTheme="majorBidi" w:cstheme="majorBidi"/>
          <w:sz w:val="24"/>
          <w:szCs w:val="24"/>
        </w:rPr>
        <w:t xml:space="preserve">. </w:t>
      </w:r>
    </w:p>
    <w:p w14:paraId="1F50F89E"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r w:rsidRPr="006B6C02">
        <w:rPr>
          <w:rFonts w:asciiTheme="majorBidi" w:hAnsiTheme="majorBidi" w:cstheme="majorBidi"/>
          <w:sz w:val="24"/>
          <w:szCs w:val="24"/>
        </w:rPr>
        <w:t xml:space="preserve">Dewi (2021) </w:t>
      </w:r>
      <w:proofErr w:type="spellStart"/>
      <w:r w:rsidRPr="006B6C02">
        <w:rPr>
          <w:rFonts w:asciiTheme="majorBidi" w:hAnsiTheme="majorBidi" w:cstheme="majorBidi"/>
          <w:sz w:val="24"/>
          <w:szCs w:val="24"/>
        </w:rPr>
        <w:t>menjelaskan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seiring</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meningkatnya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standar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kemanusiaan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permasalahan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juga </w:t>
      </w:r>
      <w:proofErr w:type="spellStart"/>
      <w:r w:rsidRPr="006B6C02">
        <w:rPr>
          <w:rFonts w:asciiTheme="majorBidi" w:hAnsiTheme="majorBidi" w:cstheme="majorBidi"/>
          <w:sz w:val="24"/>
          <w:szCs w:val="24"/>
        </w:rPr>
        <w:t>meningkat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mengembangkan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ilmu</w:t>
      </w:r>
      <w:proofErr w:type="spellEnd"/>
      <w:r w:rsidRPr="006B6C02">
        <w:rPr>
          <w:rFonts w:asciiTheme="majorBidi" w:hAnsiTheme="majorBidi" w:cstheme="majorBidi"/>
          <w:sz w:val="24"/>
          <w:szCs w:val="24"/>
        </w:rPr>
        <w:t xml:space="preserve"> dan pengetahuan </w:t>
      </w:r>
      <w:proofErr w:type="spellStart"/>
      <w:r w:rsidRPr="006B6C02">
        <w:rPr>
          <w:rFonts w:asciiTheme="majorBidi" w:hAnsiTheme="majorBidi" w:cstheme="majorBidi"/>
          <w:sz w:val="24"/>
          <w:szCs w:val="24"/>
        </w:rPr>
        <w:t>namun</w:t>
      </w:r>
      <w:proofErr w:type="spellEnd"/>
      <w:r w:rsidRPr="006B6C02">
        <w:rPr>
          <w:rFonts w:asciiTheme="majorBidi" w:hAnsiTheme="majorBidi" w:cstheme="majorBidi"/>
          <w:sz w:val="24"/>
          <w:szCs w:val="24"/>
        </w:rPr>
        <w:t xml:space="preserve"> juga </w:t>
      </w:r>
      <w:proofErr w:type="spellStart"/>
      <w:r w:rsidRPr="006B6C02">
        <w:rPr>
          <w:rFonts w:asciiTheme="majorBidi" w:hAnsiTheme="majorBidi" w:cstheme="majorBidi"/>
          <w:sz w:val="24"/>
          <w:szCs w:val="24"/>
        </w:rPr>
        <w:t>menghasilkan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tambahan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persoalan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Padahal</w:t>
      </w:r>
      <w:proofErr w:type="spellEnd"/>
      <w:r w:rsidRPr="006B6C02">
        <w:rPr>
          <w:rFonts w:asciiTheme="majorBidi" w:hAnsiTheme="majorBidi" w:cstheme="majorBidi"/>
          <w:sz w:val="24"/>
          <w:szCs w:val="24"/>
        </w:rPr>
        <w:t xml:space="preserve"> menurut Brody, et al (2014)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tentang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sehat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membantu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kehidupan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sehat</w:t>
      </w:r>
      <w:proofErr w:type="spellEnd"/>
      <w:r w:rsidRPr="006B6C02">
        <w:rPr>
          <w:rFonts w:asciiTheme="majorBidi" w:hAnsiTheme="majorBidi" w:cstheme="majorBidi"/>
          <w:sz w:val="24"/>
          <w:szCs w:val="24"/>
        </w:rPr>
        <w:t xml:space="preserve"> juga.</w:t>
      </w:r>
    </w:p>
    <w:p w14:paraId="005E9234"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r w:rsidRPr="006B6C02">
        <w:rPr>
          <w:rFonts w:asciiTheme="majorBidi" w:hAnsiTheme="majorBidi" w:cstheme="majorBidi"/>
          <w:i/>
          <w:sz w:val="24"/>
          <w:szCs w:val="24"/>
        </w:rPr>
        <w:t>Ecological literacy</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dilihat</w:t>
      </w:r>
      <w:proofErr w:type="spellEnd"/>
      <w:r w:rsidRPr="006B6C02">
        <w:rPr>
          <w:rFonts w:asciiTheme="majorBidi" w:hAnsiTheme="majorBidi" w:cstheme="majorBidi"/>
          <w:sz w:val="24"/>
          <w:szCs w:val="24"/>
        </w:rPr>
        <w:t xml:space="preserve"> dengan pengetahuan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keterampilan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partispasi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menjaga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Hal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diperkuat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rumusan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indikator</w:t>
      </w:r>
      <w:proofErr w:type="spellEnd"/>
      <w:r w:rsidRPr="006B6C02">
        <w:rPr>
          <w:rFonts w:asciiTheme="majorBidi" w:hAnsiTheme="majorBidi" w:cstheme="majorBidi"/>
          <w:sz w:val="24"/>
          <w:szCs w:val="24"/>
        </w:rPr>
        <w:t xml:space="preserve"> oleh </w:t>
      </w:r>
      <w:r w:rsidRPr="006B6C02">
        <w:rPr>
          <w:rFonts w:asciiTheme="majorBidi" w:hAnsiTheme="majorBidi" w:cstheme="majorBidi"/>
          <w:i/>
          <w:sz w:val="24"/>
          <w:szCs w:val="24"/>
        </w:rPr>
        <w:t xml:space="preserve">The Center for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operasional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komponen-komponen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ecolitaracy</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seperangkat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kompetensi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utama</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membantu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muda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masyarakat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berkelanjutan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Penanaman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terintegrasi</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berbagai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pelajaran</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kegiatan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sebagaimana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dikemukakan</w:t>
      </w:r>
      <w:proofErr w:type="spellEnd"/>
      <w:r w:rsidRPr="006B6C02">
        <w:rPr>
          <w:rFonts w:asciiTheme="majorBidi" w:hAnsiTheme="majorBidi" w:cstheme="majorBidi"/>
          <w:sz w:val="24"/>
          <w:szCs w:val="24"/>
        </w:rPr>
        <w:t xml:space="preserve"> oleh Behrendt &amp; Behrendt (2013)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r w:rsidRPr="006B6C02">
        <w:rPr>
          <w:rFonts w:asciiTheme="majorBidi" w:hAnsiTheme="majorBidi" w:cstheme="majorBidi"/>
          <w:sz w:val="24"/>
          <w:szCs w:val="24"/>
          <w:lang w:val="id-ID"/>
        </w:rPr>
        <w:t xml:space="preserve">guru anak usia dini dapat memperkenalkan </w:t>
      </w:r>
      <w:proofErr w:type="spellStart"/>
      <w:r w:rsidRPr="006B6C02">
        <w:rPr>
          <w:rFonts w:asciiTheme="majorBidi" w:hAnsiTheme="majorBidi" w:cstheme="majorBidi"/>
          <w:sz w:val="24"/>
          <w:szCs w:val="24"/>
          <w:lang w:val="id-ID"/>
        </w:rPr>
        <w:t>literasi</w:t>
      </w:r>
      <w:proofErr w:type="spellEnd"/>
      <w:r w:rsidRPr="006B6C02">
        <w:rPr>
          <w:rFonts w:asciiTheme="majorBidi" w:hAnsiTheme="majorBidi" w:cstheme="majorBidi"/>
          <w:sz w:val="24"/>
          <w:szCs w:val="24"/>
          <w:lang w:val="id-ID"/>
        </w:rPr>
        <w:t xml:space="preserve"> ekologi dengan membuat buku yang mengintegrasikan seni bahasa, sains, dan teknologi, sekaligus membuat siswa sadar akan alam di luar rumah mereka</w:t>
      </w:r>
      <w:r w:rsidRPr="006B6C02">
        <w:rPr>
          <w:rFonts w:asciiTheme="majorBidi" w:hAnsiTheme="majorBidi" w:cstheme="majorBidi"/>
          <w:sz w:val="24"/>
          <w:szCs w:val="24"/>
        </w:rPr>
        <w:t>.”</w:t>
      </w:r>
    </w:p>
    <w:p w14:paraId="471B8F56" w14:textId="77777777" w:rsidR="004209D8" w:rsidRPr="006B6C02" w:rsidRDefault="004209D8">
      <w:pPr>
        <w:pStyle w:val="ListParagraph"/>
        <w:spacing w:line="360" w:lineRule="auto"/>
        <w:ind w:left="630" w:firstLine="360"/>
        <w:jc w:val="both"/>
        <w:rPr>
          <w:rFonts w:asciiTheme="majorBidi" w:hAnsiTheme="majorBidi" w:cstheme="majorBidi"/>
          <w:sz w:val="24"/>
          <w:szCs w:val="24"/>
        </w:rPr>
      </w:pPr>
    </w:p>
    <w:p w14:paraId="0756A3CC" w14:textId="77777777" w:rsidR="004209D8" w:rsidRPr="006B6C02" w:rsidRDefault="008B3F10">
      <w:pPr>
        <w:pStyle w:val="IIA1"/>
        <w:rPr>
          <w:rFonts w:asciiTheme="majorBidi" w:hAnsiTheme="majorBidi" w:cstheme="majorBidi"/>
          <w:i w:val="0"/>
        </w:rPr>
      </w:pPr>
      <w:bookmarkStart w:id="13" w:name="_Toc185873886"/>
      <w:proofErr w:type="spellStart"/>
      <w:r w:rsidRPr="006B6C02">
        <w:rPr>
          <w:rFonts w:asciiTheme="majorBidi" w:hAnsiTheme="majorBidi" w:cstheme="majorBidi"/>
          <w:i w:val="0"/>
        </w:rPr>
        <w:t>Perilaku</w:t>
      </w:r>
      <w:proofErr w:type="spellEnd"/>
      <w:r w:rsidRPr="006B6C02">
        <w:rPr>
          <w:rFonts w:asciiTheme="majorBidi" w:hAnsiTheme="majorBidi" w:cstheme="majorBidi"/>
          <w:i w:val="0"/>
        </w:rPr>
        <w:t xml:space="preserve"> </w:t>
      </w:r>
      <w:proofErr w:type="spellStart"/>
      <w:r w:rsidRPr="006B6C02">
        <w:rPr>
          <w:rFonts w:asciiTheme="majorBidi" w:hAnsiTheme="majorBidi" w:cstheme="majorBidi"/>
          <w:i w:val="0"/>
        </w:rPr>
        <w:t>Peduli</w:t>
      </w:r>
      <w:proofErr w:type="spellEnd"/>
      <w:r w:rsidRPr="006B6C02">
        <w:rPr>
          <w:rFonts w:asciiTheme="majorBidi" w:hAnsiTheme="majorBidi" w:cstheme="majorBidi"/>
          <w:i w:val="0"/>
        </w:rPr>
        <w:t xml:space="preserve"> </w:t>
      </w:r>
      <w:proofErr w:type="spellStart"/>
      <w:r w:rsidRPr="006B6C02">
        <w:rPr>
          <w:rFonts w:asciiTheme="majorBidi" w:hAnsiTheme="majorBidi" w:cstheme="majorBidi"/>
          <w:i w:val="0"/>
        </w:rPr>
        <w:t>Lingkungan</w:t>
      </w:r>
      <w:bookmarkEnd w:id="13"/>
      <w:proofErr w:type="spellEnd"/>
    </w:p>
    <w:p w14:paraId="21D68AE6" w14:textId="77777777" w:rsidR="004209D8" w:rsidRPr="006B6C02" w:rsidRDefault="008B3F10">
      <w:pPr>
        <w:pStyle w:val="A3a"/>
        <w:rPr>
          <w:rFonts w:asciiTheme="majorBidi" w:hAnsiTheme="majorBidi" w:cstheme="majorBidi"/>
        </w:rPr>
      </w:pPr>
      <w:proofErr w:type="spellStart"/>
      <w:r w:rsidRPr="006B6C02">
        <w:rPr>
          <w:rFonts w:asciiTheme="majorBidi" w:hAnsiTheme="majorBidi" w:cstheme="majorBidi"/>
        </w:rPr>
        <w:t>Pengertian</w:t>
      </w:r>
      <w:proofErr w:type="spellEnd"/>
      <w:r w:rsidRPr="006B6C02">
        <w:rPr>
          <w:rFonts w:asciiTheme="majorBidi" w:hAnsiTheme="majorBidi" w:cstheme="majorBidi"/>
        </w:rPr>
        <w:t xml:space="preserve"> </w:t>
      </w:r>
      <w:proofErr w:type="spellStart"/>
      <w:r w:rsidRPr="006B6C02">
        <w:rPr>
          <w:rFonts w:asciiTheme="majorBidi" w:hAnsiTheme="majorBidi" w:cstheme="majorBidi"/>
        </w:rPr>
        <w:t>Perilaku</w:t>
      </w:r>
      <w:proofErr w:type="spellEnd"/>
      <w:r w:rsidRPr="006B6C02">
        <w:rPr>
          <w:rFonts w:asciiTheme="majorBidi" w:hAnsiTheme="majorBidi" w:cstheme="majorBidi"/>
        </w:rPr>
        <w:t xml:space="preserve"> </w:t>
      </w:r>
      <w:proofErr w:type="spellStart"/>
      <w:r w:rsidRPr="006B6C02">
        <w:rPr>
          <w:rFonts w:asciiTheme="majorBidi" w:hAnsiTheme="majorBidi" w:cstheme="majorBidi"/>
        </w:rPr>
        <w:t>Peduli</w:t>
      </w:r>
      <w:proofErr w:type="spellEnd"/>
      <w:r w:rsidRPr="006B6C02">
        <w:rPr>
          <w:rFonts w:asciiTheme="majorBidi" w:hAnsiTheme="majorBidi" w:cstheme="majorBidi"/>
        </w:rPr>
        <w:t xml:space="preserve"> </w:t>
      </w:r>
      <w:proofErr w:type="spellStart"/>
      <w:r w:rsidRPr="006B6C02">
        <w:rPr>
          <w:rFonts w:asciiTheme="majorBidi" w:hAnsiTheme="majorBidi" w:cstheme="majorBidi"/>
        </w:rPr>
        <w:t>Lingkungan</w:t>
      </w:r>
      <w:proofErr w:type="spellEnd"/>
    </w:p>
    <w:p w14:paraId="3E9B5F77"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r w:rsidRPr="006B6C02">
        <w:rPr>
          <w:rFonts w:asciiTheme="majorBidi" w:hAnsiTheme="majorBidi" w:cstheme="majorBidi"/>
          <w:sz w:val="24"/>
          <w:szCs w:val="24"/>
        </w:rPr>
        <w:t xml:space="preserve">Kata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beberapa </w:t>
      </w:r>
      <w:proofErr w:type="spellStart"/>
      <w:r w:rsidRPr="006B6C02">
        <w:rPr>
          <w:rFonts w:asciiTheme="majorBidi" w:hAnsiTheme="majorBidi" w:cstheme="majorBidi"/>
          <w:sz w:val="24"/>
          <w:szCs w:val="24"/>
        </w:rPr>
        <w:t>makna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diantaranya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memperhatikan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mengindahkan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menghiraulan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Kebanyakan</w:t>
      </w:r>
      <w:proofErr w:type="spellEnd"/>
      <w:r w:rsidRPr="006B6C02">
        <w:rPr>
          <w:rFonts w:asciiTheme="majorBidi" w:hAnsiTheme="majorBidi" w:cstheme="majorBidi"/>
          <w:sz w:val="24"/>
          <w:szCs w:val="24"/>
        </w:rPr>
        <w:t xml:space="preserve"> rasa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muncul</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diterapkan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sekitar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maupun</w:t>
      </w:r>
      <w:proofErr w:type="spellEnd"/>
      <w:r w:rsidRPr="006B6C02">
        <w:rPr>
          <w:rFonts w:asciiTheme="majorBidi" w:hAnsiTheme="majorBidi" w:cstheme="majorBidi"/>
          <w:sz w:val="24"/>
          <w:szCs w:val="24"/>
        </w:rPr>
        <w:t xml:space="preserve"> keadaan yang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dalamnya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wujud</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dasar</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perhatian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merespon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kejadian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berada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disekitarnya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diidentikan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karakter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memperhatikan</w:t>
      </w:r>
      <w:proofErr w:type="spellEnd"/>
      <w:r w:rsidRPr="006B6C02">
        <w:rPr>
          <w:rFonts w:asciiTheme="majorBidi" w:hAnsiTheme="majorBidi" w:cstheme="majorBidi"/>
          <w:sz w:val="24"/>
          <w:szCs w:val="24"/>
        </w:rPr>
        <w:t>. (</w:t>
      </w:r>
      <w:proofErr w:type="spellStart"/>
      <w:r w:rsidRPr="006B6C02">
        <w:rPr>
          <w:rFonts w:asciiTheme="majorBidi" w:hAnsiTheme="majorBidi" w:cstheme="majorBidi"/>
          <w:sz w:val="24"/>
          <w:szCs w:val="24"/>
        </w:rPr>
        <w:t>Wijayama</w:t>
      </w:r>
      <w:proofErr w:type="spellEnd"/>
      <w:r w:rsidRPr="006B6C02">
        <w:rPr>
          <w:rFonts w:asciiTheme="majorBidi" w:hAnsiTheme="majorBidi" w:cstheme="majorBidi"/>
          <w:sz w:val="24"/>
          <w:szCs w:val="24"/>
        </w:rPr>
        <w:t>, 2016).</w:t>
      </w:r>
    </w:p>
    <w:p w14:paraId="69AA1DC3"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proofErr w:type="spellStart"/>
      <w:r w:rsidRPr="006B6C02">
        <w:rPr>
          <w:rFonts w:asciiTheme="majorBidi" w:hAnsiTheme="majorBidi" w:cstheme="majorBidi"/>
          <w:sz w:val="24"/>
          <w:szCs w:val="24"/>
        </w:rPr>
        <w:t>Penerapan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karakter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menimbulkan</w:t>
      </w:r>
      <w:proofErr w:type="spellEnd"/>
      <w:r w:rsidRPr="006B6C02">
        <w:rPr>
          <w:rFonts w:asciiTheme="majorBidi" w:hAnsiTheme="majorBidi" w:cstheme="majorBidi"/>
          <w:sz w:val="24"/>
          <w:szCs w:val="24"/>
        </w:rPr>
        <w:t xml:space="preserve"> rasa </w:t>
      </w:r>
      <w:proofErr w:type="spellStart"/>
      <w:r w:rsidRPr="006B6C02">
        <w:rPr>
          <w:rFonts w:asciiTheme="majorBidi" w:hAnsiTheme="majorBidi" w:cstheme="majorBidi"/>
          <w:sz w:val="24"/>
          <w:szCs w:val="24"/>
        </w:rPr>
        <w:t>tanggap</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dengan keadaan yang </w:t>
      </w:r>
      <w:proofErr w:type="spellStart"/>
      <w:r w:rsidRPr="006B6C02">
        <w:rPr>
          <w:rFonts w:asciiTheme="majorBidi" w:hAnsiTheme="majorBidi" w:cstheme="majorBidi"/>
          <w:sz w:val="24"/>
          <w:szCs w:val="24"/>
        </w:rPr>
        <w:t>terjadi</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sekitarnya</w:t>
      </w:r>
      <w:proofErr w:type="spellEnd"/>
      <w:r w:rsidRPr="006B6C02">
        <w:rPr>
          <w:rFonts w:asciiTheme="majorBidi" w:hAnsiTheme="majorBidi" w:cstheme="majorBidi"/>
          <w:sz w:val="24"/>
          <w:szCs w:val="24"/>
        </w:rPr>
        <w:t xml:space="preserve">. Menurut Friska </w:t>
      </w:r>
      <w:proofErr w:type="spellStart"/>
      <w:r w:rsidRPr="006B6C02">
        <w:rPr>
          <w:rFonts w:asciiTheme="majorBidi" w:hAnsiTheme="majorBidi" w:cstheme="majorBidi"/>
          <w:sz w:val="24"/>
          <w:szCs w:val="24"/>
        </w:rPr>
        <w:t>makna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tindakan</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rangka</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lastRenderedPageBreak/>
        <w:t>menanggulangi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terjadinya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kerusakan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sekitarnya</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upaya-upaya</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memperbaiki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kerusakan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terjadi</w:t>
      </w:r>
      <w:proofErr w:type="spellEnd"/>
      <w:r w:rsidRPr="006B6C02">
        <w:rPr>
          <w:rFonts w:asciiTheme="majorBidi" w:hAnsiTheme="majorBidi" w:cstheme="majorBidi"/>
          <w:sz w:val="24"/>
          <w:szCs w:val="24"/>
        </w:rPr>
        <w:t xml:space="preserve"> dan </w:t>
      </w:r>
      <w:proofErr w:type="spellStart"/>
      <w:proofErr w:type="gramStart"/>
      <w:r w:rsidRPr="006B6C02">
        <w:rPr>
          <w:rFonts w:asciiTheme="majorBidi" w:hAnsiTheme="majorBidi" w:cstheme="majorBidi"/>
          <w:sz w:val="24"/>
          <w:szCs w:val="24"/>
        </w:rPr>
        <w:t>mencegah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terjadinya</w:t>
      </w:r>
      <w:proofErr w:type="spellEnd"/>
      <w:proofErr w:type="gram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kerusakan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mengajak</w:t>
      </w:r>
      <w:proofErr w:type="spellEnd"/>
      <w:r w:rsidRPr="006B6C02">
        <w:rPr>
          <w:rFonts w:asciiTheme="majorBidi" w:hAnsiTheme="majorBidi" w:cstheme="majorBidi"/>
          <w:sz w:val="24"/>
          <w:szCs w:val="24"/>
        </w:rPr>
        <w:t xml:space="preserve"> orang lain untuk </w:t>
      </w:r>
      <w:proofErr w:type="spellStart"/>
      <w:r w:rsidRPr="006B6C02">
        <w:rPr>
          <w:rFonts w:asciiTheme="majorBidi" w:hAnsiTheme="majorBidi" w:cstheme="majorBidi"/>
          <w:sz w:val="24"/>
          <w:szCs w:val="24"/>
        </w:rPr>
        <w:t>selalu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sekitar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Mastarida</w:t>
      </w:r>
      <w:proofErr w:type="spellEnd"/>
      <w:r w:rsidRPr="006B6C02">
        <w:rPr>
          <w:rFonts w:asciiTheme="majorBidi" w:hAnsiTheme="majorBidi" w:cstheme="majorBidi"/>
          <w:sz w:val="24"/>
          <w:szCs w:val="24"/>
        </w:rPr>
        <w:t>, 2020).</w:t>
      </w:r>
    </w:p>
    <w:p w14:paraId="3E44B142"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Problematika</w:t>
      </w:r>
      <w:proofErr w:type="spellEnd"/>
      <w:r w:rsidRPr="006B6C02">
        <w:rPr>
          <w:rFonts w:asciiTheme="majorBidi" w:hAnsiTheme="majorBidi" w:cstheme="majorBidi"/>
          <w:sz w:val="24"/>
          <w:szCs w:val="24"/>
        </w:rPr>
        <w:t xml:space="preserve"> terkait </w:t>
      </w:r>
      <w:proofErr w:type="spellStart"/>
      <w:r w:rsidRPr="006B6C02">
        <w:rPr>
          <w:rFonts w:asciiTheme="majorBidi" w:hAnsiTheme="majorBidi" w:cstheme="majorBidi"/>
          <w:sz w:val="24"/>
          <w:szCs w:val="24"/>
        </w:rPr>
        <w:t>kerusakan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bukanlah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hal</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baru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Penggerakkan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kerusakan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perlu </w:t>
      </w:r>
      <w:proofErr w:type="spellStart"/>
      <w:r w:rsidRPr="006B6C02">
        <w:rPr>
          <w:rFonts w:asciiTheme="majorBidi" w:hAnsiTheme="majorBidi" w:cstheme="majorBidi"/>
          <w:sz w:val="24"/>
          <w:szCs w:val="24"/>
        </w:rPr>
        <w:t>gencar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agar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pro-</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sesedikit</w:t>
      </w:r>
      <w:proofErr w:type="spellEnd"/>
      <w:r w:rsidRPr="006B6C02">
        <w:rPr>
          <w:rFonts w:asciiTheme="majorBidi" w:hAnsiTheme="majorBidi" w:cstheme="majorBidi"/>
          <w:sz w:val="24"/>
          <w:szCs w:val="24"/>
        </w:rPr>
        <w:t xml:space="preserve"> </w:t>
      </w:r>
      <w:proofErr w:type="gramStart"/>
      <w:r w:rsidRPr="006B6C02">
        <w:rPr>
          <w:rFonts w:asciiTheme="majorBidi" w:hAnsiTheme="majorBidi" w:cstheme="majorBidi"/>
          <w:sz w:val="24"/>
          <w:szCs w:val="24"/>
        </w:rPr>
        <w:t xml:space="preserve">mungkin  </w:t>
      </w:r>
      <w:proofErr w:type="spellStart"/>
      <w:r w:rsidRPr="006B6C02">
        <w:rPr>
          <w:rFonts w:asciiTheme="majorBidi" w:hAnsiTheme="majorBidi" w:cstheme="majorBidi"/>
          <w:sz w:val="24"/>
          <w:szCs w:val="24"/>
        </w:rPr>
        <w:t>merugikan</w:t>
      </w:r>
      <w:proofErr w:type="spellEnd"/>
      <w:proofErr w:type="gram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sebaliknya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tindakan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menguntungkan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Wijayama</w:t>
      </w:r>
      <w:proofErr w:type="spellEnd"/>
      <w:r w:rsidRPr="006B6C02">
        <w:rPr>
          <w:rFonts w:asciiTheme="majorBidi" w:hAnsiTheme="majorBidi" w:cstheme="majorBidi"/>
          <w:sz w:val="24"/>
          <w:szCs w:val="24"/>
        </w:rPr>
        <w:t xml:space="preserve">, 2016). </w:t>
      </w:r>
      <w:proofErr w:type="spellStart"/>
      <w:r w:rsidRPr="006B6C02">
        <w:rPr>
          <w:rFonts w:asciiTheme="majorBidi" w:hAnsiTheme="majorBidi" w:cstheme="majorBidi"/>
          <w:sz w:val="24"/>
          <w:szCs w:val="24"/>
        </w:rPr>
        <w:t>Karakteristik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yang </w:t>
      </w:r>
      <w:proofErr w:type="spellStart"/>
      <w:proofErr w:type="gram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proofErr w:type="gramEnd"/>
      <w:r w:rsidRPr="006B6C02">
        <w:rPr>
          <w:rFonts w:asciiTheme="majorBidi" w:hAnsiTheme="majorBidi" w:cstheme="majorBidi"/>
          <w:sz w:val="24"/>
          <w:szCs w:val="24"/>
        </w:rPr>
        <w:t xml:space="preserve"> pro-</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dilihat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proofErr w:type="gram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proofErr w:type="gram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dukungan </w:t>
      </w:r>
      <w:proofErr w:type="spellStart"/>
      <w:r w:rsidRPr="006B6C02">
        <w:rPr>
          <w:rFonts w:asciiTheme="majorBidi" w:hAnsiTheme="majorBidi" w:cstheme="majorBidi"/>
          <w:sz w:val="24"/>
          <w:szCs w:val="24"/>
        </w:rPr>
        <w:t>sosial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sosialisasi</w:t>
      </w:r>
      <w:proofErr w:type="spellEnd"/>
      <w:r w:rsidRPr="006B6C02">
        <w:rPr>
          <w:rFonts w:asciiTheme="majorBidi" w:hAnsiTheme="majorBidi" w:cstheme="majorBidi"/>
          <w:sz w:val="24"/>
          <w:szCs w:val="24"/>
        </w:rPr>
        <w:t xml:space="preserve"> norma dan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pengetahuan terkait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motivasi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tanggung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jawab</w:t>
      </w:r>
      <w:proofErr w:type="spellEnd"/>
      <w:r w:rsidRPr="006B6C02">
        <w:rPr>
          <w:rFonts w:asciiTheme="majorBidi" w:hAnsiTheme="majorBidi" w:cstheme="majorBidi"/>
          <w:sz w:val="24"/>
          <w:szCs w:val="24"/>
        </w:rPr>
        <w:t xml:space="preserve"> personal, dan </w:t>
      </w:r>
      <w:proofErr w:type="spellStart"/>
      <w:r w:rsidRPr="006B6C02">
        <w:rPr>
          <w:rFonts w:asciiTheme="majorBidi" w:hAnsiTheme="majorBidi" w:cstheme="majorBidi"/>
          <w:sz w:val="24"/>
          <w:szCs w:val="24"/>
        </w:rPr>
        <w:t>kepribadian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individu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(Iskandar, 2016). </w:t>
      </w:r>
    </w:p>
    <w:p w14:paraId="6C510EA2"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proofErr w:type="spellStart"/>
      <w:r w:rsidRPr="006B6C02">
        <w:rPr>
          <w:rFonts w:asciiTheme="majorBidi" w:hAnsiTheme="majorBidi" w:cstheme="majorBidi"/>
          <w:sz w:val="24"/>
          <w:szCs w:val="24"/>
        </w:rPr>
        <w:t>Nursalam</w:t>
      </w:r>
      <w:proofErr w:type="spellEnd"/>
      <w:r w:rsidRPr="006B6C02">
        <w:rPr>
          <w:rFonts w:asciiTheme="majorBidi" w:hAnsiTheme="majorBidi" w:cstheme="majorBidi"/>
          <w:sz w:val="24"/>
          <w:szCs w:val="24"/>
        </w:rPr>
        <w:t xml:space="preserve"> (2020) </w:t>
      </w:r>
      <w:proofErr w:type="spellStart"/>
      <w:r w:rsidRPr="006B6C02">
        <w:rPr>
          <w:rFonts w:asciiTheme="majorBidi" w:hAnsiTheme="majorBidi" w:cstheme="majorBidi"/>
          <w:sz w:val="24"/>
          <w:szCs w:val="24"/>
        </w:rPr>
        <w:t>menjelaskan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juga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sebagai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menghargai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menciptakan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keseibangan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lingkungannya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pengkondisian</w:t>
      </w:r>
      <w:proofErr w:type="spellEnd"/>
      <w:r w:rsidRPr="006B6C02">
        <w:rPr>
          <w:rFonts w:asciiTheme="majorBidi" w:hAnsiTheme="majorBidi" w:cstheme="majorBidi"/>
          <w:sz w:val="24"/>
          <w:szCs w:val="24"/>
        </w:rPr>
        <w:t xml:space="preserve"> agar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menggunakan</w:t>
      </w:r>
      <w:proofErr w:type="spellEnd"/>
      <w:r w:rsidRPr="006B6C02">
        <w:rPr>
          <w:rFonts w:asciiTheme="majorBidi" w:hAnsiTheme="majorBidi" w:cstheme="majorBidi"/>
          <w:sz w:val="24"/>
          <w:szCs w:val="24"/>
        </w:rPr>
        <w:t xml:space="preserve"> agar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menggunakan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berbagai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macam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sumber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sesuai</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kebutuhan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dimulai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individu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berarti sudah </w:t>
      </w:r>
      <w:proofErr w:type="spellStart"/>
      <w:r w:rsidRPr="006B6C02">
        <w:rPr>
          <w:rFonts w:asciiTheme="majorBidi" w:hAnsiTheme="majorBidi" w:cstheme="majorBidi"/>
          <w:sz w:val="24"/>
          <w:szCs w:val="24"/>
        </w:rPr>
        <w:t>mampu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menerapkan</w:t>
      </w:r>
      <w:proofErr w:type="spellEnd"/>
      <w:r w:rsidRPr="006B6C02">
        <w:rPr>
          <w:rFonts w:asciiTheme="majorBidi" w:hAnsiTheme="majorBidi" w:cstheme="majorBidi"/>
          <w:sz w:val="24"/>
          <w:szCs w:val="24"/>
        </w:rPr>
        <w:t xml:space="preserve"> rasa </w:t>
      </w:r>
      <w:proofErr w:type="spellStart"/>
      <w:r w:rsidRPr="006B6C02">
        <w:rPr>
          <w:rFonts w:asciiTheme="majorBidi" w:hAnsiTheme="majorBidi" w:cstheme="majorBidi"/>
          <w:sz w:val="24"/>
          <w:szCs w:val="24"/>
        </w:rPr>
        <w:t>kepedulian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hidupnya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agar </w:t>
      </w:r>
      <w:proofErr w:type="spellStart"/>
      <w:r w:rsidRPr="006B6C02">
        <w:rPr>
          <w:rFonts w:asciiTheme="majorBidi" w:hAnsiTheme="majorBidi" w:cstheme="majorBidi"/>
          <w:sz w:val="24"/>
          <w:szCs w:val="24"/>
        </w:rPr>
        <w:t>keseimbangan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terjaga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dikatakatan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seimbng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jika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komponen-komponen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dalamnya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berada</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porsi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seharusnya</w:t>
      </w:r>
      <w:proofErr w:type="spellEnd"/>
      <w:r w:rsidRPr="006B6C02">
        <w:rPr>
          <w:rFonts w:asciiTheme="majorBidi" w:hAnsiTheme="majorBidi" w:cstheme="majorBidi"/>
          <w:sz w:val="24"/>
          <w:szCs w:val="24"/>
        </w:rPr>
        <w:t xml:space="preserve">. </w:t>
      </w:r>
    </w:p>
    <w:p w14:paraId="7CAB5F00" w14:textId="77777777" w:rsidR="004209D8" w:rsidRPr="006B6C02" w:rsidRDefault="008B3F10">
      <w:pPr>
        <w:pStyle w:val="ListParagraph"/>
        <w:spacing w:line="360" w:lineRule="auto"/>
        <w:ind w:left="806" w:firstLine="360"/>
        <w:contextualSpacing w:val="0"/>
        <w:jc w:val="both"/>
        <w:rPr>
          <w:rFonts w:asciiTheme="majorBidi" w:hAnsiTheme="majorBidi" w:cstheme="majorBidi"/>
          <w:sz w:val="24"/>
          <w:szCs w:val="24"/>
        </w:rPr>
      </w:pP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penjelasan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teori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tentang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seperti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telah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dijelaskan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diatas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disimpulkan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pengertian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kepedulian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proses </w:t>
      </w:r>
      <w:proofErr w:type="spellStart"/>
      <w:r w:rsidRPr="006B6C02">
        <w:rPr>
          <w:rFonts w:asciiTheme="majorBidi" w:hAnsiTheme="majorBidi" w:cstheme="majorBidi"/>
          <w:sz w:val="24"/>
          <w:szCs w:val="24"/>
        </w:rPr>
        <w:t>melestarikan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supaya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terhindar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kerusakan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sengaja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oleh beberapa </w:t>
      </w:r>
      <w:proofErr w:type="spellStart"/>
      <w:r w:rsidRPr="006B6C02">
        <w:rPr>
          <w:rFonts w:asciiTheme="majorBidi" w:hAnsiTheme="majorBidi" w:cstheme="majorBidi"/>
          <w:sz w:val="24"/>
          <w:szCs w:val="24"/>
        </w:rPr>
        <w:t>oknum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bertanggung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jawab</w:t>
      </w:r>
      <w:proofErr w:type="spellEnd"/>
      <w:r w:rsidRPr="006B6C02">
        <w:rPr>
          <w:rFonts w:asciiTheme="majorBidi" w:hAnsiTheme="majorBidi" w:cstheme="majorBidi"/>
          <w:sz w:val="24"/>
          <w:szCs w:val="24"/>
        </w:rPr>
        <w:t>.</w:t>
      </w:r>
    </w:p>
    <w:p w14:paraId="55687078" w14:textId="77777777" w:rsidR="004209D8" w:rsidRPr="006B6C02" w:rsidRDefault="008B3F10">
      <w:pPr>
        <w:pStyle w:val="A3a"/>
        <w:rPr>
          <w:rFonts w:asciiTheme="majorBidi" w:hAnsiTheme="majorBidi" w:cstheme="majorBidi"/>
        </w:rPr>
      </w:pPr>
      <w:r w:rsidRPr="006B6C02">
        <w:rPr>
          <w:rFonts w:asciiTheme="majorBidi" w:hAnsiTheme="majorBidi" w:cstheme="majorBidi"/>
        </w:rPr>
        <w:t xml:space="preserve">Faktor yang </w:t>
      </w:r>
      <w:proofErr w:type="spellStart"/>
      <w:r w:rsidRPr="006B6C02">
        <w:rPr>
          <w:rFonts w:asciiTheme="majorBidi" w:hAnsiTheme="majorBidi" w:cstheme="majorBidi"/>
        </w:rPr>
        <w:t>Mempengaruhi</w:t>
      </w:r>
      <w:proofErr w:type="spellEnd"/>
      <w:r w:rsidRPr="006B6C02">
        <w:rPr>
          <w:rFonts w:asciiTheme="majorBidi" w:hAnsiTheme="majorBidi" w:cstheme="majorBidi"/>
        </w:rPr>
        <w:t xml:space="preserve"> </w:t>
      </w:r>
      <w:proofErr w:type="spellStart"/>
      <w:r w:rsidRPr="006B6C02">
        <w:rPr>
          <w:rFonts w:asciiTheme="majorBidi" w:hAnsiTheme="majorBidi" w:cstheme="majorBidi"/>
        </w:rPr>
        <w:t>Perilaku</w:t>
      </w:r>
      <w:proofErr w:type="spellEnd"/>
      <w:r w:rsidRPr="006B6C02">
        <w:rPr>
          <w:rFonts w:asciiTheme="majorBidi" w:hAnsiTheme="majorBidi" w:cstheme="majorBidi"/>
        </w:rPr>
        <w:t xml:space="preserve"> </w:t>
      </w:r>
      <w:proofErr w:type="spellStart"/>
      <w:r w:rsidRPr="006B6C02">
        <w:rPr>
          <w:rFonts w:asciiTheme="majorBidi" w:hAnsiTheme="majorBidi" w:cstheme="majorBidi"/>
        </w:rPr>
        <w:t>Peduli</w:t>
      </w:r>
      <w:proofErr w:type="spellEnd"/>
      <w:r w:rsidRPr="006B6C02">
        <w:rPr>
          <w:rFonts w:asciiTheme="majorBidi" w:hAnsiTheme="majorBidi" w:cstheme="majorBidi"/>
        </w:rPr>
        <w:t xml:space="preserve"> </w:t>
      </w:r>
      <w:proofErr w:type="spellStart"/>
      <w:r w:rsidRPr="006B6C02">
        <w:rPr>
          <w:rFonts w:asciiTheme="majorBidi" w:hAnsiTheme="majorBidi" w:cstheme="majorBidi"/>
        </w:rPr>
        <w:t>Lingkungan</w:t>
      </w:r>
      <w:proofErr w:type="spellEnd"/>
    </w:p>
    <w:p w14:paraId="22AF93F9"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ditampakkan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melalui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stimulus yang </w:t>
      </w:r>
      <w:proofErr w:type="spellStart"/>
      <w:r w:rsidRPr="006B6C02">
        <w:rPr>
          <w:rFonts w:asciiTheme="majorBidi" w:hAnsiTheme="majorBidi" w:cstheme="majorBidi"/>
          <w:sz w:val="24"/>
          <w:szCs w:val="24"/>
        </w:rPr>
        <w:t>mempengaruhinya</w:t>
      </w:r>
      <w:proofErr w:type="spellEnd"/>
      <w:r w:rsidRPr="006B6C02">
        <w:rPr>
          <w:rFonts w:asciiTheme="majorBidi" w:hAnsiTheme="majorBidi" w:cstheme="majorBidi"/>
          <w:sz w:val="24"/>
          <w:szCs w:val="24"/>
        </w:rPr>
        <w:t xml:space="preserve">. Adapun </w:t>
      </w:r>
      <w:proofErr w:type="spellStart"/>
      <w:r w:rsidRPr="006B6C02">
        <w:rPr>
          <w:rFonts w:asciiTheme="majorBidi" w:hAnsiTheme="majorBidi" w:cstheme="majorBidi"/>
          <w:sz w:val="24"/>
          <w:szCs w:val="24"/>
        </w:rPr>
        <w:t>faktor-faktor</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lastRenderedPageBreak/>
        <w:t>mempengaruhi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diantaranya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sebagai </w:t>
      </w:r>
      <w:proofErr w:type="spellStart"/>
      <w:r w:rsidRPr="006B6C02">
        <w:rPr>
          <w:rFonts w:asciiTheme="majorBidi" w:hAnsiTheme="majorBidi" w:cstheme="majorBidi"/>
          <w:sz w:val="24"/>
          <w:szCs w:val="24"/>
        </w:rPr>
        <w:t>berikut</w:t>
      </w:r>
      <w:proofErr w:type="spellEnd"/>
      <w:r w:rsidRPr="006B6C02">
        <w:rPr>
          <w:rFonts w:asciiTheme="majorBidi" w:hAnsiTheme="majorBidi" w:cstheme="majorBidi"/>
          <w:sz w:val="24"/>
          <w:szCs w:val="24"/>
        </w:rPr>
        <w:t xml:space="preserve">: </w:t>
      </w:r>
    </w:p>
    <w:p w14:paraId="44CC6BE8" w14:textId="77777777" w:rsidR="004209D8" w:rsidRPr="006B6C02" w:rsidRDefault="008B3F10">
      <w:pPr>
        <w:pStyle w:val="ListParagraph"/>
        <w:numPr>
          <w:ilvl w:val="3"/>
          <w:numId w:val="3"/>
        </w:numPr>
        <w:spacing w:line="360" w:lineRule="auto"/>
        <w:ind w:left="1080" w:hanging="270"/>
        <w:jc w:val="both"/>
        <w:rPr>
          <w:rFonts w:asciiTheme="majorBidi" w:hAnsiTheme="majorBidi" w:cstheme="majorBidi"/>
          <w:sz w:val="24"/>
          <w:szCs w:val="24"/>
        </w:rPr>
      </w:pPr>
      <w:r w:rsidRPr="006B6C02">
        <w:rPr>
          <w:rFonts w:asciiTheme="majorBidi" w:hAnsiTheme="majorBidi" w:cstheme="majorBidi"/>
          <w:sz w:val="24"/>
          <w:szCs w:val="24"/>
        </w:rPr>
        <w:t xml:space="preserve">Pengetahuan </w:t>
      </w:r>
    </w:p>
    <w:p w14:paraId="715482D0" w14:textId="77777777" w:rsidR="004209D8" w:rsidRPr="006B6C02" w:rsidRDefault="008B3F10">
      <w:pPr>
        <w:pStyle w:val="ListParagraph"/>
        <w:spacing w:line="360" w:lineRule="auto"/>
        <w:ind w:left="1080"/>
        <w:jc w:val="both"/>
        <w:rPr>
          <w:rFonts w:asciiTheme="majorBidi" w:hAnsiTheme="majorBidi" w:cstheme="majorBidi"/>
          <w:sz w:val="24"/>
          <w:szCs w:val="24"/>
        </w:rPr>
      </w:pPr>
      <w:r w:rsidRPr="006B6C02">
        <w:rPr>
          <w:rFonts w:asciiTheme="majorBidi" w:hAnsiTheme="majorBidi" w:cstheme="majorBidi"/>
          <w:sz w:val="24"/>
          <w:szCs w:val="24"/>
        </w:rPr>
        <w:t xml:space="preserve">Menurut </w:t>
      </w:r>
      <w:proofErr w:type="spellStart"/>
      <w:r w:rsidRPr="006B6C02">
        <w:rPr>
          <w:rFonts w:asciiTheme="majorBidi" w:hAnsiTheme="majorBidi" w:cstheme="majorBidi"/>
          <w:sz w:val="24"/>
          <w:szCs w:val="24"/>
        </w:rPr>
        <w:t>Notoatmodjo</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Wijayama</w:t>
      </w:r>
      <w:proofErr w:type="spellEnd"/>
      <w:r w:rsidRPr="006B6C02">
        <w:rPr>
          <w:rFonts w:asciiTheme="majorBidi" w:hAnsiTheme="majorBidi" w:cstheme="majorBidi"/>
          <w:sz w:val="24"/>
          <w:szCs w:val="24"/>
        </w:rPr>
        <w:t xml:space="preserve">, (2016) </w:t>
      </w:r>
      <w:proofErr w:type="spellStart"/>
      <w:r w:rsidRPr="006B6C02">
        <w:rPr>
          <w:rFonts w:asciiTheme="majorBidi" w:hAnsiTheme="majorBidi" w:cstheme="majorBidi"/>
          <w:sz w:val="24"/>
          <w:szCs w:val="24"/>
        </w:rPr>
        <w:t>mendefinisikan</w:t>
      </w:r>
      <w:proofErr w:type="spellEnd"/>
      <w:r w:rsidRPr="006B6C02">
        <w:rPr>
          <w:rFonts w:asciiTheme="majorBidi" w:hAnsiTheme="majorBidi" w:cstheme="majorBidi"/>
          <w:sz w:val="24"/>
          <w:szCs w:val="24"/>
        </w:rPr>
        <w:t xml:space="preserve"> pengetahuan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belajar yang </w:t>
      </w:r>
      <w:proofErr w:type="spellStart"/>
      <w:r w:rsidRPr="006B6C02">
        <w:rPr>
          <w:rFonts w:asciiTheme="majorBidi" w:hAnsiTheme="majorBidi" w:cstheme="majorBidi"/>
          <w:sz w:val="24"/>
          <w:szCs w:val="24"/>
        </w:rPr>
        <w:t>diperoleh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melalui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sebuah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pengamatan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pengalaman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menggunakan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pengindraan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disasarkan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objek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tertentu</w:t>
      </w:r>
      <w:proofErr w:type="spellEnd"/>
      <w:r w:rsidRPr="006B6C02">
        <w:rPr>
          <w:rFonts w:asciiTheme="majorBidi" w:hAnsiTheme="majorBidi" w:cstheme="majorBidi"/>
          <w:sz w:val="24"/>
          <w:szCs w:val="24"/>
        </w:rPr>
        <w:t xml:space="preserve">. Pengetahuan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faktor</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mempengaruhi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karena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pembelajaran</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sekolah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Pembelajaran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oleh guru ke </w:t>
      </w:r>
      <w:proofErr w:type="spellStart"/>
      <w:r w:rsidRPr="006B6C02">
        <w:rPr>
          <w:rFonts w:asciiTheme="majorBidi" w:hAnsiTheme="majorBidi" w:cstheme="majorBidi"/>
          <w:sz w:val="24"/>
          <w:szCs w:val="24"/>
        </w:rPr>
        <w:t>siswanya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yakni</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cara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mengintergrasikan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kepedulian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pada materi </w:t>
      </w:r>
      <w:proofErr w:type="spellStart"/>
      <w:r w:rsidRPr="006B6C02">
        <w:rPr>
          <w:rFonts w:asciiTheme="majorBidi" w:hAnsiTheme="majorBidi" w:cstheme="majorBidi"/>
          <w:sz w:val="24"/>
          <w:szCs w:val="24"/>
        </w:rPr>
        <w:t>pembelajaran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ataupun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kegiatan</w:t>
      </w:r>
      <w:proofErr w:type="spellEnd"/>
      <w:r w:rsidRPr="006B6C02">
        <w:rPr>
          <w:rFonts w:asciiTheme="majorBidi" w:hAnsiTheme="majorBidi" w:cstheme="majorBidi"/>
          <w:sz w:val="24"/>
          <w:szCs w:val="24"/>
        </w:rPr>
        <w:t xml:space="preserve"> lainnya di </w:t>
      </w:r>
      <w:proofErr w:type="spellStart"/>
      <w:r w:rsidRPr="006B6C02">
        <w:rPr>
          <w:rFonts w:asciiTheme="majorBidi" w:hAnsiTheme="majorBidi" w:cstheme="majorBidi"/>
          <w:sz w:val="24"/>
          <w:szCs w:val="24"/>
        </w:rPr>
        <w:t>sekolah</w:t>
      </w:r>
      <w:proofErr w:type="spellEnd"/>
      <w:r w:rsidRPr="006B6C02">
        <w:rPr>
          <w:rFonts w:asciiTheme="majorBidi" w:hAnsiTheme="majorBidi" w:cstheme="majorBidi"/>
          <w:sz w:val="24"/>
          <w:szCs w:val="24"/>
        </w:rPr>
        <w:t xml:space="preserve">. Dengan kata lain </w:t>
      </w:r>
      <w:proofErr w:type="spellStart"/>
      <w:r w:rsidRPr="006B6C02">
        <w:rPr>
          <w:rFonts w:asciiTheme="majorBidi" w:hAnsiTheme="majorBidi" w:cstheme="majorBidi"/>
          <w:sz w:val="24"/>
          <w:szCs w:val="24"/>
        </w:rPr>
        <w:t>sekolah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wadah</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memfasilitasi</w:t>
      </w:r>
      <w:proofErr w:type="spellEnd"/>
      <w:r w:rsidRPr="006B6C02">
        <w:rPr>
          <w:rFonts w:asciiTheme="majorBidi" w:hAnsiTheme="majorBidi" w:cstheme="majorBidi"/>
          <w:sz w:val="24"/>
          <w:szCs w:val="24"/>
        </w:rPr>
        <w:t xml:space="preserve"> pengetahuan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tentang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Melalui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pengetahuan </w:t>
      </w:r>
      <w:proofErr w:type="spellStart"/>
      <w:r w:rsidRPr="006B6C02">
        <w:rPr>
          <w:rFonts w:asciiTheme="majorBidi" w:hAnsiTheme="majorBidi" w:cstheme="majorBidi"/>
          <w:sz w:val="24"/>
          <w:szCs w:val="24"/>
        </w:rPr>
        <w:t>maka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pemahaman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terbina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sehingga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mempengaruhi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pola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selalu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w:t>
      </w:r>
    </w:p>
    <w:p w14:paraId="522B561B" w14:textId="77777777" w:rsidR="004209D8" w:rsidRPr="006B6C02" w:rsidRDefault="008B3F10">
      <w:pPr>
        <w:pStyle w:val="ListParagraph"/>
        <w:numPr>
          <w:ilvl w:val="3"/>
          <w:numId w:val="3"/>
        </w:numPr>
        <w:spacing w:line="360" w:lineRule="auto"/>
        <w:ind w:left="1080" w:hanging="270"/>
        <w:jc w:val="both"/>
        <w:rPr>
          <w:rFonts w:asciiTheme="majorBidi" w:hAnsiTheme="majorBidi" w:cstheme="majorBidi"/>
          <w:sz w:val="24"/>
          <w:szCs w:val="24"/>
        </w:rPr>
      </w:pPr>
      <w:proofErr w:type="spellStart"/>
      <w:r w:rsidRPr="006B6C02">
        <w:rPr>
          <w:rFonts w:asciiTheme="majorBidi" w:hAnsiTheme="majorBidi" w:cstheme="majorBidi"/>
          <w:sz w:val="24"/>
          <w:szCs w:val="24"/>
        </w:rPr>
        <w:t>Pembiasaan</w:t>
      </w:r>
      <w:proofErr w:type="spellEnd"/>
      <w:r w:rsidRPr="006B6C02">
        <w:rPr>
          <w:rFonts w:asciiTheme="majorBidi" w:hAnsiTheme="majorBidi" w:cstheme="majorBidi"/>
          <w:sz w:val="24"/>
          <w:szCs w:val="24"/>
        </w:rPr>
        <w:t xml:space="preserve"> </w:t>
      </w:r>
    </w:p>
    <w:p w14:paraId="63931D0D" w14:textId="77777777" w:rsidR="004209D8" w:rsidRPr="006B6C02" w:rsidRDefault="008B3F10">
      <w:pPr>
        <w:pStyle w:val="ListParagraph"/>
        <w:spacing w:line="360" w:lineRule="auto"/>
        <w:ind w:left="1080"/>
        <w:jc w:val="both"/>
        <w:rPr>
          <w:rFonts w:asciiTheme="majorBidi" w:hAnsiTheme="majorBidi" w:cstheme="majorBidi"/>
          <w:sz w:val="24"/>
          <w:szCs w:val="24"/>
        </w:rPr>
      </w:pPr>
      <w:proofErr w:type="spellStart"/>
      <w:r w:rsidRPr="006B6C02">
        <w:rPr>
          <w:rFonts w:asciiTheme="majorBidi" w:hAnsiTheme="majorBidi" w:cstheme="majorBidi"/>
          <w:sz w:val="24"/>
          <w:szCs w:val="24"/>
        </w:rPr>
        <w:t>Pembiasaan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proses yang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membentuk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hal</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agar </w:t>
      </w:r>
      <w:proofErr w:type="spellStart"/>
      <w:r w:rsidRPr="006B6C02">
        <w:rPr>
          <w:rFonts w:asciiTheme="majorBidi" w:hAnsiTheme="majorBidi" w:cstheme="majorBidi"/>
          <w:sz w:val="24"/>
          <w:szCs w:val="24"/>
        </w:rPr>
        <w:t>terbiasa</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melakukan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Pembiasaan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sengaja</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tujuan</w:t>
      </w:r>
      <w:proofErr w:type="spellEnd"/>
      <w:r w:rsidRPr="006B6C02">
        <w:rPr>
          <w:rFonts w:asciiTheme="majorBidi" w:hAnsiTheme="majorBidi" w:cstheme="majorBidi"/>
          <w:sz w:val="24"/>
          <w:szCs w:val="24"/>
        </w:rPr>
        <w:t xml:space="preserve"> agar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kebiasaan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adanya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pembiasaan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melekatkan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berbagai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pekerjaannya</w:t>
      </w:r>
      <w:proofErr w:type="spellEnd"/>
      <w:r w:rsidRPr="006B6C02">
        <w:rPr>
          <w:rFonts w:asciiTheme="majorBidi" w:hAnsiTheme="majorBidi" w:cstheme="majorBidi"/>
          <w:sz w:val="24"/>
          <w:szCs w:val="24"/>
        </w:rPr>
        <w:t xml:space="preserve">. Menurut Zainuddin (2018) </w:t>
      </w:r>
      <w:proofErr w:type="spellStart"/>
      <w:r w:rsidRPr="006B6C02">
        <w:rPr>
          <w:rFonts w:asciiTheme="majorBidi" w:hAnsiTheme="majorBidi" w:cstheme="majorBidi"/>
          <w:sz w:val="24"/>
          <w:szCs w:val="24"/>
        </w:rPr>
        <w:t>pembiasaan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faktor</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mempengaruhi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karena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aktivitas</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berulang-ulang</w:t>
      </w:r>
      <w:proofErr w:type="spellEnd"/>
      <w:r w:rsidRPr="006B6C02">
        <w:rPr>
          <w:rFonts w:asciiTheme="majorBidi" w:hAnsiTheme="majorBidi" w:cstheme="majorBidi"/>
          <w:sz w:val="24"/>
          <w:szCs w:val="24"/>
        </w:rPr>
        <w:t xml:space="preserve">. Adanya </w:t>
      </w:r>
      <w:proofErr w:type="spellStart"/>
      <w:r w:rsidRPr="006B6C02">
        <w:rPr>
          <w:rFonts w:asciiTheme="majorBidi" w:hAnsiTheme="majorBidi" w:cstheme="majorBidi"/>
          <w:sz w:val="24"/>
          <w:szCs w:val="24"/>
        </w:rPr>
        <w:t>pembiasaan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diterapkan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kepada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menggencarkan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terbentuk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sejak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dini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Pembiasaan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sekolahan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cara</w:t>
      </w:r>
      <w:proofErr w:type="spellEnd"/>
      <w:r w:rsidRPr="006B6C02">
        <w:rPr>
          <w:rFonts w:asciiTheme="majorBidi" w:hAnsiTheme="majorBidi" w:cstheme="majorBidi"/>
          <w:sz w:val="24"/>
          <w:szCs w:val="24"/>
        </w:rPr>
        <w:t xml:space="preserve"> yang paling </w:t>
      </w:r>
      <w:proofErr w:type="spellStart"/>
      <w:r w:rsidRPr="006B6C02">
        <w:rPr>
          <w:rFonts w:asciiTheme="majorBidi" w:hAnsiTheme="majorBidi" w:cstheme="majorBidi"/>
          <w:sz w:val="24"/>
          <w:szCs w:val="24"/>
        </w:rPr>
        <w:t>efektif</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menerapkan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ke diri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Guru </w:t>
      </w:r>
      <w:proofErr w:type="spellStart"/>
      <w:r w:rsidRPr="006B6C02">
        <w:rPr>
          <w:rFonts w:asciiTheme="majorBidi" w:hAnsiTheme="majorBidi" w:cstheme="majorBidi"/>
          <w:sz w:val="24"/>
          <w:szCs w:val="24"/>
        </w:rPr>
        <w:t>harus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mulai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membiasakan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siswanya</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hal-hal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sederhana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seperti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membuang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tempatnya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mencoret-coret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meja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sekolah</w:t>
      </w:r>
      <w:proofErr w:type="spellEnd"/>
      <w:r w:rsidRPr="006B6C02">
        <w:rPr>
          <w:rFonts w:asciiTheme="majorBidi" w:hAnsiTheme="majorBidi" w:cstheme="majorBidi"/>
          <w:sz w:val="24"/>
          <w:szCs w:val="24"/>
        </w:rPr>
        <w:t xml:space="preserve"> dan lain </w:t>
      </w:r>
      <w:proofErr w:type="spellStart"/>
      <w:r w:rsidRPr="006B6C02">
        <w:rPr>
          <w:rFonts w:asciiTheme="majorBidi" w:hAnsiTheme="majorBidi" w:cstheme="majorBidi"/>
          <w:sz w:val="24"/>
          <w:szCs w:val="24"/>
        </w:rPr>
        <w:t>sebagainya</w:t>
      </w:r>
      <w:proofErr w:type="spellEnd"/>
      <w:r w:rsidRPr="006B6C02">
        <w:rPr>
          <w:rFonts w:asciiTheme="majorBidi" w:hAnsiTheme="majorBidi" w:cstheme="majorBidi"/>
          <w:sz w:val="24"/>
          <w:szCs w:val="24"/>
        </w:rPr>
        <w:t xml:space="preserve">. </w:t>
      </w:r>
    </w:p>
    <w:p w14:paraId="1DCE745C" w14:textId="77777777" w:rsidR="004209D8" w:rsidRPr="006B6C02" w:rsidRDefault="008B3F10">
      <w:pPr>
        <w:pStyle w:val="ListParagraph"/>
        <w:numPr>
          <w:ilvl w:val="3"/>
          <w:numId w:val="3"/>
        </w:numPr>
        <w:spacing w:line="360" w:lineRule="auto"/>
        <w:ind w:left="1080" w:hanging="270"/>
        <w:jc w:val="both"/>
        <w:rPr>
          <w:rFonts w:asciiTheme="majorBidi" w:hAnsiTheme="majorBidi" w:cstheme="majorBidi"/>
          <w:sz w:val="24"/>
          <w:szCs w:val="24"/>
        </w:rPr>
      </w:pPr>
      <w:r w:rsidRPr="006B6C02">
        <w:rPr>
          <w:rFonts w:asciiTheme="majorBidi" w:hAnsiTheme="majorBidi" w:cstheme="majorBidi"/>
          <w:sz w:val="24"/>
          <w:szCs w:val="24"/>
        </w:rPr>
        <w:t xml:space="preserve">Peran </w:t>
      </w:r>
      <w:proofErr w:type="spellStart"/>
      <w:r w:rsidRPr="006B6C02">
        <w:rPr>
          <w:rFonts w:asciiTheme="majorBidi" w:hAnsiTheme="majorBidi" w:cstheme="majorBidi"/>
          <w:sz w:val="24"/>
          <w:szCs w:val="24"/>
        </w:rPr>
        <w:t>masyarakat</w:t>
      </w:r>
      <w:proofErr w:type="spellEnd"/>
      <w:r w:rsidRPr="006B6C02">
        <w:rPr>
          <w:rFonts w:asciiTheme="majorBidi" w:hAnsiTheme="majorBidi" w:cstheme="majorBidi"/>
          <w:sz w:val="24"/>
          <w:szCs w:val="24"/>
        </w:rPr>
        <w:t xml:space="preserve"> </w:t>
      </w:r>
    </w:p>
    <w:p w14:paraId="1452B1D6" w14:textId="77777777" w:rsidR="004209D8" w:rsidRPr="006B6C02" w:rsidRDefault="008B3F10">
      <w:pPr>
        <w:pStyle w:val="ListParagraph"/>
        <w:spacing w:line="360" w:lineRule="auto"/>
        <w:ind w:left="1080"/>
        <w:jc w:val="both"/>
        <w:rPr>
          <w:rFonts w:asciiTheme="majorBidi" w:hAnsiTheme="majorBidi" w:cstheme="majorBidi"/>
          <w:sz w:val="24"/>
          <w:szCs w:val="24"/>
        </w:rPr>
      </w:pPr>
      <w:proofErr w:type="spellStart"/>
      <w:r w:rsidRPr="006B6C02">
        <w:rPr>
          <w:rFonts w:asciiTheme="majorBidi" w:hAnsiTheme="majorBidi" w:cstheme="majorBidi"/>
          <w:sz w:val="24"/>
          <w:szCs w:val="24"/>
        </w:rPr>
        <w:lastRenderedPageBreak/>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masyarakat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dibutuhkan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membangun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kepedulian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Menurut Shihab dalam </w:t>
      </w:r>
      <w:proofErr w:type="spellStart"/>
      <w:r w:rsidRPr="006B6C02">
        <w:rPr>
          <w:rFonts w:asciiTheme="majorBidi" w:hAnsiTheme="majorBidi" w:cstheme="majorBidi"/>
          <w:sz w:val="24"/>
          <w:szCs w:val="24"/>
        </w:rPr>
        <w:t>Jito</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Subianton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menjelaskan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situasi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masyrakat</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sistem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dianutnya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mempengaruhi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cara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pandang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masyarakat</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keseluruhan</w:t>
      </w:r>
      <w:proofErr w:type="spellEnd"/>
      <w:r w:rsidRPr="006B6C02">
        <w:rPr>
          <w:rFonts w:asciiTheme="majorBidi" w:hAnsiTheme="majorBidi" w:cstheme="majorBidi"/>
          <w:sz w:val="24"/>
          <w:szCs w:val="24"/>
        </w:rPr>
        <w:t xml:space="preserve">. Jika </w:t>
      </w:r>
      <w:proofErr w:type="spellStart"/>
      <w:r w:rsidRPr="006B6C02">
        <w:rPr>
          <w:rFonts w:asciiTheme="majorBidi" w:hAnsiTheme="majorBidi" w:cstheme="majorBidi"/>
          <w:sz w:val="24"/>
          <w:szCs w:val="24"/>
        </w:rPr>
        <w:t>sistem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pandangan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mereka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terbatas</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kini</w:t>
      </w:r>
      <w:proofErr w:type="spellEnd"/>
      <w:r w:rsidRPr="006B6C02">
        <w:rPr>
          <w:rFonts w:asciiTheme="majorBidi" w:hAnsiTheme="majorBidi" w:cstheme="majorBidi"/>
          <w:sz w:val="24"/>
          <w:szCs w:val="24"/>
        </w:rPr>
        <w:t xml:space="preserve"> dan di </w:t>
      </w:r>
      <w:proofErr w:type="spellStart"/>
      <w:r w:rsidRPr="006B6C02">
        <w:rPr>
          <w:rFonts w:asciiTheme="majorBidi" w:hAnsiTheme="majorBidi" w:cstheme="majorBidi"/>
          <w:sz w:val="24"/>
          <w:szCs w:val="24"/>
        </w:rPr>
        <w:t>sini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upaya</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ambisinya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terbatas</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kini</w:t>
      </w:r>
      <w:proofErr w:type="spellEnd"/>
      <w:r w:rsidRPr="006B6C02">
        <w:rPr>
          <w:rFonts w:asciiTheme="majorBidi" w:hAnsiTheme="majorBidi" w:cstheme="majorBidi"/>
          <w:sz w:val="24"/>
          <w:szCs w:val="24"/>
        </w:rPr>
        <w:t xml:space="preserve"> dan di </w:t>
      </w:r>
      <w:proofErr w:type="spellStart"/>
      <w:r w:rsidRPr="006B6C02">
        <w:rPr>
          <w:rFonts w:asciiTheme="majorBidi" w:hAnsiTheme="majorBidi" w:cstheme="majorBidi"/>
          <w:sz w:val="24"/>
          <w:szCs w:val="24"/>
        </w:rPr>
        <w:t>sini</w:t>
      </w:r>
      <w:proofErr w:type="spellEnd"/>
      <w:r w:rsidRPr="006B6C02">
        <w:rPr>
          <w:rFonts w:asciiTheme="majorBidi" w:hAnsiTheme="majorBidi" w:cstheme="majorBidi"/>
          <w:sz w:val="24"/>
          <w:szCs w:val="24"/>
        </w:rPr>
        <w:t xml:space="preserve"> pula. Masyarakat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memberikan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panutan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anak-anak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sekolah</w:t>
      </w:r>
      <w:proofErr w:type="spellEnd"/>
      <w:r w:rsidRPr="006B6C02">
        <w:rPr>
          <w:rFonts w:asciiTheme="majorBidi" w:hAnsiTheme="majorBidi" w:cstheme="majorBidi"/>
          <w:sz w:val="24"/>
          <w:szCs w:val="24"/>
        </w:rPr>
        <w:t xml:space="preserve"> dan juga </w:t>
      </w:r>
      <w:proofErr w:type="spellStart"/>
      <w:r w:rsidRPr="006B6C02">
        <w:rPr>
          <w:rFonts w:asciiTheme="majorBidi" w:hAnsiTheme="majorBidi" w:cstheme="majorBidi"/>
          <w:sz w:val="24"/>
          <w:szCs w:val="24"/>
        </w:rPr>
        <w:t>melarang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berbagai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tindakan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dianggap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merugikan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sekitar</w:t>
      </w:r>
      <w:proofErr w:type="spellEnd"/>
      <w:r w:rsidRPr="006B6C02">
        <w:rPr>
          <w:rFonts w:asciiTheme="majorBidi" w:hAnsiTheme="majorBidi" w:cstheme="majorBidi"/>
          <w:sz w:val="24"/>
          <w:szCs w:val="24"/>
        </w:rPr>
        <w:t>.</w:t>
      </w:r>
      <w:r w:rsidRPr="006B6C02">
        <w:rPr>
          <w:rFonts w:asciiTheme="majorBidi" w:hAnsiTheme="majorBidi" w:cstheme="majorBidi"/>
        </w:rPr>
        <w:t xml:space="preserve"> </w:t>
      </w:r>
      <w:r w:rsidRPr="006B6C02">
        <w:rPr>
          <w:rFonts w:asciiTheme="majorBidi" w:hAnsiTheme="majorBidi" w:cstheme="majorBidi"/>
          <w:sz w:val="24"/>
          <w:szCs w:val="24"/>
        </w:rPr>
        <w:t>(</w:t>
      </w:r>
      <w:proofErr w:type="spellStart"/>
      <w:r w:rsidRPr="006B6C02">
        <w:rPr>
          <w:rFonts w:asciiTheme="majorBidi" w:hAnsiTheme="majorBidi" w:cstheme="majorBidi"/>
          <w:sz w:val="24"/>
          <w:szCs w:val="24"/>
        </w:rPr>
        <w:t>Wijayama</w:t>
      </w:r>
      <w:proofErr w:type="spellEnd"/>
      <w:r w:rsidRPr="006B6C02">
        <w:rPr>
          <w:rFonts w:asciiTheme="majorBidi" w:hAnsiTheme="majorBidi" w:cstheme="majorBidi"/>
          <w:sz w:val="24"/>
          <w:szCs w:val="24"/>
        </w:rPr>
        <w:t>, 2016).</w:t>
      </w:r>
    </w:p>
    <w:p w14:paraId="437D0C00"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terkait pula dengan dukungan </w:t>
      </w:r>
      <w:proofErr w:type="spellStart"/>
      <w:r w:rsidRPr="006B6C02">
        <w:rPr>
          <w:rFonts w:asciiTheme="majorBidi" w:hAnsiTheme="majorBidi" w:cstheme="majorBidi"/>
          <w:sz w:val="24"/>
          <w:szCs w:val="24"/>
        </w:rPr>
        <w:t>sosial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Artinya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apabila</w:t>
      </w:r>
      <w:proofErr w:type="spellEnd"/>
      <w:r w:rsidRPr="006B6C02">
        <w:rPr>
          <w:rFonts w:asciiTheme="majorBidi" w:hAnsiTheme="majorBidi" w:cstheme="majorBidi"/>
          <w:sz w:val="24"/>
          <w:szCs w:val="24"/>
        </w:rPr>
        <w:t xml:space="preserve"> dukungan </w:t>
      </w:r>
      <w:proofErr w:type="spellStart"/>
      <w:r w:rsidRPr="006B6C02">
        <w:rPr>
          <w:rFonts w:asciiTheme="majorBidi" w:hAnsiTheme="majorBidi" w:cstheme="majorBidi"/>
          <w:sz w:val="24"/>
          <w:szCs w:val="24"/>
        </w:rPr>
        <w:t>sosialnya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kuat</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melakukan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perlindungan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lingkunannya</w:t>
      </w:r>
      <w:proofErr w:type="spellEnd"/>
      <w:r w:rsidRPr="006B6C02">
        <w:rPr>
          <w:rFonts w:asciiTheme="majorBidi" w:hAnsiTheme="majorBidi" w:cstheme="majorBidi"/>
          <w:sz w:val="24"/>
          <w:szCs w:val="24"/>
        </w:rPr>
        <w:t xml:space="preserve"> pun </w:t>
      </w:r>
      <w:proofErr w:type="spellStart"/>
      <w:r w:rsidRPr="006B6C02">
        <w:rPr>
          <w:rFonts w:asciiTheme="majorBidi" w:hAnsiTheme="majorBidi" w:cstheme="majorBidi"/>
          <w:sz w:val="24"/>
          <w:szCs w:val="24"/>
        </w:rPr>
        <w:t>semakin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kuat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Namun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apabila</w:t>
      </w:r>
      <w:proofErr w:type="spellEnd"/>
      <w:r w:rsidRPr="006B6C02">
        <w:rPr>
          <w:rFonts w:asciiTheme="majorBidi" w:hAnsiTheme="majorBidi" w:cstheme="majorBidi"/>
          <w:sz w:val="24"/>
          <w:szCs w:val="24"/>
        </w:rPr>
        <w:t xml:space="preserve"> dukungan </w:t>
      </w:r>
      <w:proofErr w:type="spellStart"/>
      <w:r w:rsidRPr="006B6C02">
        <w:rPr>
          <w:rFonts w:asciiTheme="majorBidi" w:hAnsiTheme="majorBidi" w:cstheme="majorBidi"/>
          <w:sz w:val="24"/>
          <w:szCs w:val="24"/>
        </w:rPr>
        <w:t>sosialnya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kurang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kuat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belum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dipastikan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kuat</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bahkan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Diperkuat</w:t>
      </w:r>
      <w:proofErr w:type="spellEnd"/>
      <w:r w:rsidRPr="006B6C02">
        <w:rPr>
          <w:rFonts w:asciiTheme="majorBidi" w:hAnsiTheme="majorBidi" w:cstheme="majorBidi"/>
          <w:sz w:val="24"/>
          <w:szCs w:val="24"/>
        </w:rPr>
        <w:t xml:space="preserve"> oleh Zainuddin (2018) yang </w:t>
      </w:r>
      <w:proofErr w:type="spellStart"/>
      <w:r w:rsidRPr="006B6C02">
        <w:rPr>
          <w:rFonts w:asciiTheme="majorBidi" w:hAnsiTheme="majorBidi" w:cstheme="majorBidi"/>
          <w:sz w:val="24"/>
          <w:szCs w:val="24"/>
        </w:rPr>
        <w:t>menjelaskan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karakter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berawal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r w:rsidRPr="006B6C02">
        <w:rPr>
          <w:rFonts w:asciiTheme="majorBidi" w:hAnsiTheme="majorBidi" w:cstheme="majorBidi"/>
          <w:i/>
          <w:sz w:val="24"/>
          <w:szCs w:val="24"/>
        </w:rPr>
        <w:t>awareness</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pemahaman</w:t>
      </w:r>
      <w:proofErr w:type="spellEnd"/>
      <w:r w:rsidRPr="006B6C02">
        <w:rPr>
          <w:rFonts w:asciiTheme="majorBidi" w:hAnsiTheme="majorBidi" w:cstheme="majorBidi"/>
          <w:sz w:val="24"/>
          <w:szCs w:val="24"/>
        </w:rPr>
        <w:t xml:space="preserve"> (</w:t>
      </w:r>
      <w:r w:rsidRPr="006B6C02">
        <w:rPr>
          <w:rFonts w:asciiTheme="majorBidi" w:hAnsiTheme="majorBidi" w:cstheme="majorBidi"/>
          <w:i/>
          <w:sz w:val="24"/>
          <w:szCs w:val="24"/>
        </w:rPr>
        <w:t>understanding</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kepedulian</w:t>
      </w:r>
      <w:proofErr w:type="spellEnd"/>
      <w:r w:rsidRPr="006B6C02">
        <w:rPr>
          <w:rFonts w:asciiTheme="majorBidi" w:hAnsiTheme="majorBidi" w:cstheme="majorBidi"/>
          <w:sz w:val="24"/>
          <w:szCs w:val="24"/>
        </w:rPr>
        <w:t xml:space="preserve"> (</w:t>
      </w:r>
      <w:r w:rsidRPr="006B6C02">
        <w:rPr>
          <w:rFonts w:asciiTheme="majorBidi" w:hAnsiTheme="majorBidi" w:cstheme="majorBidi"/>
          <w:i/>
          <w:sz w:val="24"/>
          <w:szCs w:val="24"/>
        </w:rPr>
        <w:t>concern</w:t>
      </w:r>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komitmen</w:t>
      </w:r>
      <w:proofErr w:type="spellEnd"/>
      <w:r w:rsidRPr="006B6C02">
        <w:rPr>
          <w:rFonts w:asciiTheme="majorBidi" w:hAnsiTheme="majorBidi" w:cstheme="majorBidi"/>
          <w:sz w:val="24"/>
          <w:szCs w:val="24"/>
        </w:rPr>
        <w:t xml:space="preserve"> (commitment) </w:t>
      </w:r>
      <w:proofErr w:type="spellStart"/>
      <w:r w:rsidRPr="006B6C02">
        <w:rPr>
          <w:rFonts w:asciiTheme="majorBidi" w:hAnsiTheme="majorBidi" w:cstheme="majorBidi"/>
          <w:sz w:val="24"/>
          <w:szCs w:val="24"/>
        </w:rPr>
        <w:t>menuju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tindakan</w:t>
      </w:r>
      <w:proofErr w:type="spellEnd"/>
      <w:r w:rsidRPr="006B6C02">
        <w:rPr>
          <w:rFonts w:asciiTheme="majorBidi" w:hAnsiTheme="majorBidi" w:cstheme="majorBidi"/>
          <w:sz w:val="24"/>
          <w:szCs w:val="24"/>
        </w:rPr>
        <w:t xml:space="preserve"> (</w:t>
      </w:r>
      <w:r w:rsidRPr="006B6C02">
        <w:rPr>
          <w:rFonts w:asciiTheme="majorBidi" w:hAnsiTheme="majorBidi" w:cstheme="majorBidi"/>
          <w:i/>
          <w:sz w:val="24"/>
          <w:szCs w:val="24"/>
        </w:rPr>
        <w:t>doing</w:t>
      </w:r>
      <w:r w:rsidRPr="006B6C02">
        <w:rPr>
          <w:rFonts w:asciiTheme="majorBidi" w:hAnsiTheme="majorBidi" w:cstheme="majorBidi"/>
          <w:sz w:val="24"/>
          <w:szCs w:val="24"/>
        </w:rPr>
        <w:t xml:space="preserve"> atau </w:t>
      </w:r>
      <w:r w:rsidRPr="006B6C02">
        <w:rPr>
          <w:rFonts w:asciiTheme="majorBidi" w:hAnsiTheme="majorBidi" w:cstheme="majorBidi"/>
          <w:i/>
          <w:sz w:val="24"/>
          <w:szCs w:val="24"/>
        </w:rPr>
        <w:t>acting</w:t>
      </w:r>
      <w:r w:rsidRPr="006B6C02">
        <w:rPr>
          <w:rFonts w:asciiTheme="majorBidi" w:hAnsiTheme="majorBidi" w:cstheme="majorBidi"/>
          <w:sz w:val="24"/>
          <w:szCs w:val="24"/>
        </w:rPr>
        <w:t xml:space="preserve">). </w:t>
      </w:r>
    </w:p>
    <w:p w14:paraId="2F422AC0"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r w:rsidRPr="006B6C02">
        <w:rPr>
          <w:rFonts w:asciiTheme="majorBidi" w:hAnsiTheme="majorBidi" w:cstheme="majorBidi"/>
          <w:sz w:val="24"/>
          <w:szCs w:val="24"/>
        </w:rPr>
        <w:t xml:space="preserve">Oleh </w:t>
      </w:r>
      <w:proofErr w:type="spellStart"/>
      <w:r w:rsidRPr="006B6C02">
        <w:rPr>
          <w:rFonts w:asciiTheme="majorBidi" w:hAnsiTheme="majorBidi" w:cstheme="majorBidi"/>
          <w:sz w:val="24"/>
          <w:szCs w:val="24"/>
        </w:rPr>
        <w:t>karena</w:t>
      </w:r>
      <w:proofErr w:type="spellEnd"/>
      <w:r w:rsidRPr="006B6C02">
        <w:rPr>
          <w:rFonts w:asciiTheme="majorBidi" w:hAnsiTheme="majorBidi" w:cstheme="majorBidi"/>
          <w:sz w:val="24"/>
          <w:szCs w:val="24"/>
        </w:rPr>
        <w:t xml:space="preserve"> itu, </w:t>
      </w:r>
      <w:proofErr w:type="spellStart"/>
      <w:r w:rsidRPr="006B6C02">
        <w:rPr>
          <w:rFonts w:asciiTheme="majorBidi" w:hAnsiTheme="majorBidi" w:cstheme="majorBidi"/>
          <w:sz w:val="24"/>
          <w:szCs w:val="24"/>
        </w:rPr>
        <w:t>keberhasilan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penanaman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karakter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cinta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sangat </w:t>
      </w:r>
      <w:proofErr w:type="spellStart"/>
      <w:r w:rsidRPr="006B6C02">
        <w:rPr>
          <w:rFonts w:asciiTheme="majorBidi" w:hAnsiTheme="majorBidi" w:cstheme="majorBidi"/>
          <w:sz w:val="24"/>
          <w:szCs w:val="24"/>
        </w:rPr>
        <w:t>bergantung</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ada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pemahaman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kepedulian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komitmen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Maka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itu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diartikan</w:t>
      </w:r>
      <w:proofErr w:type="spellEnd"/>
      <w:r w:rsidRPr="006B6C02">
        <w:rPr>
          <w:rFonts w:asciiTheme="majorBidi" w:hAnsiTheme="majorBidi" w:cstheme="majorBidi"/>
          <w:sz w:val="24"/>
          <w:szCs w:val="24"/>
        </w:rPr>
        <w:t xml:space="preserve"> sebagai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dimiliki</w:t>
      </w:r>
      <w:proofErr w:type="spellEnd"/>
      <w:r w:rsidRPr="006B6C02">
        <w:rPr>
          <w:rFonts w:asciiTheme="majorBidi" w:hAnsiTheme="majorBidi" w:cstheme="majorBidi"/>
          <w:sz w:val="24"/>
          <w:szCs w:val="24"/>
        </w:rPr>
        <w:t xml:space="preserve"> oleh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tentang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pentingnya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menjaga</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mengolah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sumber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telah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pemahaman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tentang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individu</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begitu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pentingnya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menjaga</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merawat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bumi</w:t>
      </w:r>
      <w:proofErr w:type="spellEnd"/>
      <w:r w:rsidRPr="006B6C02">
        <w:rPr>
          <w:rFonts w:asciiTheme="majorBidi" w:hAnsiTheme="majorBidi" w:cstheme="majorBidi"/>
          <w:sz w:val="24"/>
          <w:szCs w:val="24"/>
        </w:rPr>
        <w:t xml:space="preserve"> sebagai tempat tinggal dan </w:t>
      </w:r>
      <w:proofErr w:type="spellStart"/>
      <w:r w:rsidRPr="006B6C02">
        <w:rPr>
          <w:rFonts w:asciiTheme="majorBidi" w:hAnsiTheme="majorBidi" w:cstheme="majorBidi"/>
          <w:sz w:val="24"/>
          <w:szCs w:val="24"/>
        </w:rPr>
        <w:t>berkembangnya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kehidupan</w:t>
      </w:r>
      <w:proofErr w:type="spellEnd"/>
      <w:r w:rsidRPr="006B6C02">
        <w:rPr>
          <w:rFonts w:asciiTheme="majorBidi" w:hAnsiTheme="majorBidi" w:cstheme="majorBidi"/>
          <w:sz w:val="24"/>
          <w:szCs w:val="24"/>
        </w:rPr>
        <w:t>.</w:t>
      </w:r>
    </w:p>
    <w:p w14:paraId="186EDDEC" w14:textId="77777777" w:rsidR="004209D8" w:rsidRPr="006B6C02" w:rsidRDefault="008B3F10">
      <w:pPr>
        <w:pStyle w:val="A3a"/>
        <w:rPr>
          <w:rFonts w:asciiTheme="majorBidi" w:hAnsiTheme="majorBidi" w:cstheme="majorBidi"/>
        </w:rPr>
      </w:pPr>
      <w:proofErr w:type="spellStart"/>
      <w:r w:rsidRPr="006B6C02">
        <w:rPr>
          <w:rFonts w:asciiTheme="majorBidi" w:hAnsiTheme="majorBidi" w:cstheme="majorBidi"/>
        </w:rPr>
        <w:t>Indikator</w:t>
      </w:r>
      <w:proofErr w:type="spellEnd"/>
      <w:r w:rsidRPr="006B6C02">
        <w:rPr>
          <w:rFonts w:asciiTheme="majorBidi" w:hAnsiTheme="majorBidi" w:cstheme="majorBidi"/>
        </w:rPr>
        <w:t xml:space="preserve"> </w:t>
      </w:r>
      <w:proofErr w:type="spellStart"/>
      <w:r w:rsidRPr="006B6C02">
        <w:rPr>
          <w:rFonts w:asciiTheme="majorBidi" w:hAnsiTheme="majorBidi" w:cstheme="majorBidi"/>
        </w:rPr>
        <w:t>Perilaku</w:t>
      </w:r>
      <w:proofErr w:type="spellEnd"/>
      <w:r w:rsidRPr="006B6C02">
        <w:rPr>
          <w:rFonts w:asciiTheme="majorBidi" w:hAnsiTheme="majorBidi" w:cstheme="majorBidi"/>
        </w:rPr>
        <w:t xml:space="preserve"> </w:t>
      </w:r>
      <w:proofErr w:type="spellStart"/>
      <w:r w:rsidRPr="006B6C02">
        <w:rPr>
          <w:rFonts w:asciiTheme="majorBidi" w:hAnsiTheme="majorBidi" w:cstheme="majorBidi"/>
        </w:rPr>
        <w:t>Peduli</w:t>
      </w:r>
      <w:proofErr w:type="spellEnd"/>
      <w:r w:rsidRPr="006B6C02">
        <w:rPr>
          <w:rFonts w:asciiTheme="majorBidi" w:hAnsiTheme="majorBidi" w:cstheme="majorBidi"/>
        </w:rPr>
        <w:t xml:space="preserve"> </w:t>
      </w:r>
      <w:proofErr w:type="spellStart"/>
      <w:r w:rsidRPr="006B6C02">
        <w:rPr>
          <w:rFonts w:asciiTheme="majorBidi" w:hAnsiTheme="majorBidi" w:cstheme="majorBidi"/>
        </w:rPr>
        <w:t>Lingkungan</w:t>
      </w:r>
      <w:proofErr w:type="spellEnd"/>
    </w:p>
    <w:p w14:paraId="704455DD" w14:textId="77777777" w:rsidR="004209D8" w:rsidRPr="006B6C02" w:rsidRDefault="008B3F10">
      <w:pPr>
        <w:pStyle w:val="ListParagraph"/>
        <w:spacing w:line="360" w:lineRule="auto"/>
        <w:ind w:left="810" w:firstLine="360"/>
        <w:jc w:val="both"/>
        <w:rPr>
          <w:rFonts w:asciiTheme="majorBidi" w:hAnsiTheme="majorBidi" w:cstheme="majorBidi"/>
          <w:sz w:val="24"/>
          <w:szCs w:val="24"/>
        </w:rPr>
      </w:pPr>
      <w:proofErr w:type="spellStart"/>
      <w:r w:rsidRPr="006B6C02">
        <w:rPr>
          <w:rFonts w:asciiTheme="majorBidi" w:hAnsiTheme="majorBidi" w:cstheme="majorBidi"/>
          <w:sz w:val="24"/>
          <w:szCs w:val="24"/>
        </w:rPr>
        <w:t>Indikator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kita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lakukan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sangatlah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banyak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macamnya</w:t>
      </w:r>
      <w:proofErr w:type="spellEnd"/>
      <w:r w:rsidRPr="006B6C02">
        <w:rPr>
          <w:rFonts w:asciiTheme="majorBidi" w:hAnsiTheme="majorBidi" w:cstheme="majorBidi"/>
          <w:sz w:val="24"/>
          <w:szCs w:val="24"/>
        </w:rPr>
        <w:t xml:space="preserve">. Bentuk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terdiri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berbagai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kegiatan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mencerminkan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tenggang</w:t>
      </w:r>
      <w:proofErr w:type="spellEnd"/>
      <w:r w:rsidRPr="006B6C02">
        <w:rPr>
          <w:rFonts w:asciiTheme="majorBidi" w:hAnsiTheme="majorBidi" w:cstheme="majorBidi"/>
          <w:sz w:val="24"/>
          <w:szCs w:val="24"/>
        </w:rPr>
        <w:t xml:space="preserve"> rasa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lingkungannya</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adanya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itu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keikutsertaan</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menjaga</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merawat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Adapun </w:t>
      </w:r>
      <w:proofErr w:type="spellStart"/>
      <w:r w:rsidRPr="006B6C02">
        <w:rPr>
          <w:rFonts w:asciiTheme="majorBidi" w:hAnsiTheme="majorBidi" w:cstheme="majorBidi"/>
          <w:sz w:val="24"/>
          <w:szCs w:val="24"/>
        </w:rPr>
        <w:t>indikator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lastRenderedPageBreak/>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menurut </w:t>
      </w:r>
      <w:proofErr w:type="spellStart"/>
      <w:r w:rsidRPr="006B6C02">
        <w:rPr>
          <w:rFonts w:asciiTheme="majorBidi" w:hAnsiTheme="majorBidi" w:cstheme="majorBidi"/>
          <w:sz w:val="24"/>
          <w:szCs w:val="24"/>
        </w:rPr>
        <w:t>Sutrisna</w:t>
      </w:r>
      <w:proofErr w:type="spellEnd"/>
      <w:r w:rsidRPr="006B6C02">
        <w:rPr>
          <w:rFonts w:asciiTheme="majorBidi" w:hAnsiTheme="majorBidi" w:cstheme="majorBidi"/>
          <w:sz w:val="24"/>
          <w:szCs w:val="24"/>
        </w:rPr>
        <w:t xml:space="preserve"> Putri, (2020) </w:t>
      </w:r>
      <w:proofErr w:type="spellStart"/>
      <w:r w:rsidRPr="006B6C02">
        <w:rPr>
          <w:rFonts w:asciiTheme="majorBidi" w:hAnsiTheme="majorBidi" w:cstheme="majorBidi"/>
          <w:sz w:val="24"/>
          <w:szCs w:val="24"/>
        </w:rPr>
        <w:t>diantaranya</w:t>
      </w:r>
      <w:proofErr w:type="spellEnd"/>
      <w:r w:rsidRPr="006B6C02">
        <w:rPr>
          <w:rFonts w:asciiTheme="majorBidi" w:hAnsiTheme="majorBidi" w:cstheme="majorBidi"/>
          <w:sz w:val="24"/>
          <w:szCs w:val="24"/>
        </w:rPr>
        <w:t xml:space="preserve"> sebagai </w:t>
      </w:r>
      <w:proofErr w:type="spellStart"/>
      <w:r w:rsidRPr="006B6C02">
        <w:rPr>
          <w:rFonts w:asciiTheme="majorBidi" w:hAnsiTheme="majorBidi" w:cstheme="majorBidi"/>
          <w:sz w:val="24"/>
          <w:szCs w:val="24"/>
        </w:rPr>
        <w:t>berikut</w:t>
      </w:r>
      <w:proofErr w:type="spellEnd"/>
      <w:r w:rsidRPr="006B6C02">
        <w:rPr>
          <w:rFonts w:asciiTheme="majorBidi" w:hAnsiTheme="majorBidi" w:cstheme="majorBidi"/>
          <w:sz w:val="24"/>
          <w:szCs w:val="24"/>
        </w:rPr>
        <w:t>:</w:t>
      </w:r>
    </w:p>
    <w:p w14:paraId="089EE2CB" w14:textId="77777777" w:rsidR="004209D8" w:rsidRPr="006B6C02" w:rsidRDefault="008B3F10">
      <w:pPr>
        <w:pStyle w:val="ListParagraph"/>
        <w:numPr>
          <w:ilvl w:val="3"/>
          <w:numId w:val="21"/>
        </w:numPr>
        <w:spacing w:line="360" w:lineRule="auto"/>
        <w:ind w:left="1080" w:hanging="270"/>
        <w:jc w:val="both"/>
        <w:rPr>
          <w:rFonts w:asciiTheme="majorBidi" w:hAnsiTheme="majorBidi" w:cstheme="majorBidi"/>
          <w:sz w:val="24"/>
          <w:szCs w:val="24"/>
        </w:rPr>
      </w:pPr>
      <w:proofErr w:type="spellStart"/>
      <w:r w:rsidRPr="006B6C02">
        <w:rPr>
          <w:rFonts w:asciiTheme="majorBidi" w:hAnsiTheme="majorBidi" w:cstheme="majorBidi"/>
          <w:sz w:val="24"/>
          <w:szCs w:val="24"/>
        </w:rPr>
        <w:t>Membuang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tempatnya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Membuang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tempatnya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kegiatan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sifatnya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sederhana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namun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banyak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manfaat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Tidak </w:t>
      </w:r>
      <w:proofErr w:type="spellStart"/>
      <w:r w:rsidRPr="006B6C02">
        <w:rPr>
          <w:rFonts w:asciiTheme="majorBidi" w:hAnsiTheme="majorBidi" w:cstheme="majorBidi"/>
          <w:sz w:val="24"/>
          <w:szCs w:val="24"/>
        </w:rPr>
        <w:t>membuang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sembarangan</w:t>
      </w:r>
      <w:proofErr w:type="spellEnd"/>
      <w:r w:rsidRPr="006B6C02">
        <w:rPr>
          <w:rFonts w:asciiTheme="majorBidi" w:hAnsiTheme="majorBidi" w:cstheme="majorBidi"/>
          <w:sz w:val="24"/>
          <w:szCs w:val="24"/>
        </w:rPr>
        <w:t xml:space="preserve"> berarti </w:t>
      </w:r>
      <w:proofErr w:type="spellStart"/>
      <w:r w:rsidRPr="006B6C02">
        <w:rPr>
          <w:rFonts w:asciiTheme="majorBidi" w:hAnsiTheme="majorBidi" w:cstheme="majorBidi"/>
          <w:sz w:val="24"/>
          <w:szCs w:val="24"/>
        </w:rPr>
        <w:t>mengamalkan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Dampak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kegiatan</w:t>
      </w:r>
      <w:proofErr w:type="spellEnd"/>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mengurangi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beragam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kerusakan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seperti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pencemaran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banjir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tanah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longsor</w:t>
      </w:r>
      <w:proofErr w:type="spellEnd"/>
      <w:r w:rsidRPr="006B6C02">
        <w:rPr>
          <w:rFonts w:asciiTheme="majorBidi" w:hAnsiTheme="majorBidi" w:cstheme="majorBidi"/>
          <w:sz w:val="24"/>
          <w:szCs w:val="24"/>
        </w:rPr>
        <w:t xml:space="preserve"> dan lain </w:t>
      </w:r>
      <w:proofErr w:type="spellStart"/>
      <w:r w:rsidRPr="006B6C02">
        <w:rPr>
          <w:rFonts w:asciiTheme="majorBidi" w:hAnsiTheme="majorBidi" w:cstheme="majorBidi"/>
          <w:sz w:val="24"/>
          <w:szCs w:val="24"/>
        </w:rPr>
        <w:t>sebagainya</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merealisasikan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kegiatan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membuang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tempatnya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harus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perhatian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khusus</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memberikan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fasilitas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pembuangan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agar orang-orang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membuang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sembarangan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Persediaan</w:t>
      </w:r>
      <w:proofErr w:type="spellEnd"/>
      <w:r w:rsidRPr="006B6C02">
        <w:rPr>
          <w:rFonts w:asciiTheme="majorBidi" w:hAnsiTheme="majorBidi" w:cstheme="majorBidi"/>
          <w:sz w:val="24"/>
          <w:szCs w:val="24"/>
        </w:rPr>
        <w:t xml:space="preserve"> tong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merata</w:t>
      </w:r>
      <w:proofErr w:type="spellEnd"/>
      <w:r w:rsidRPr="006B6C02">
        <w:rPr>
          <w:rFonts w:asciiTheme="majorBidi" w:hAnsiTheme="majorBidi" w:cstheme="majorBidi"/>
          <w:sz w:val="24"/>
          <w:szCs w:val="24"/>
        </w:rPr>
        <w:t xml:space="preserve"> di beberapa tempat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solusi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utama</w:t>
      </w:r>
      <w:proofErr w:type="spellEnd"/>
      <w:r w:rsidRPr="006B6C02">
        <w:rPr>
          <w:rFonts w:asciiTheme="majorBidi" w:hAnsiTheme="majorBidi" w:cstheme="majorBidi"/>
          <w:sz w:val="24"/>
          <w:szCs w:val="24"/>
        </w:rPr>
        <w:t xml:space="preserve"> agar </w:t>
      </w:r>
      <w:proofErr w:type="spellStart"/>
      <w:r w:rsidRPr="006B6C02">
        <w:rPr>
          <w:rFonts w:asciiTheme="majorBidi" w:hAnsiTheme="majorBidi" w:cstheme="majorBidi"/>
          <w:sz w:val="24"/>
          <w:szCs w:val="24"/>
        </w:rPr>
        <w:t>memudahkan</w:t>
      </w:r>
      <w:proofErr w:type="spellEnd"/>
      <w:r w:rsidRPr="006B6C02">
        <w:rPr>
          <w:rFonts w:asciiTheme="majorBidi" w:hAnsiTheme="majorBidi" w:cstheme="majorBidi"/>
          <w:sz w:val="24"/>
          <w:szCs w:val="24"/>
        </w:rPr>
        <w:t xml:space="preserve"> orang-orang untuk </w:t>
      </w:r>
      <w:proofErr w:type="spellStart"/>
      <w:r w:rsidRPr="006B6C02">
        <w:rPr>
          <w:rFonts w:asciiTheme="majorBidi" w:hAnsiTheme="majorBidi" w:cstheme="majorBidi"/>
          <w:sz w:val="24"/>
          <w:szCs w:val="24"/>
        </w:rPr>
        <w:t>selalu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membuang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tempatnya</w:t>
      </w:r>
      <w:proofErr w:type="spellEnd"/>
      <w:r w:rsidRPr="006B6C02">
        <w:rPr>
          <w:rFonts w:asciiTheme="majorBidi" w:hAnsiTheme="majorBidi" w:cstheme="majorBidi"/>
          <w:sz w:val="24"/>
          <w:szCs w:val="24"/>
        </w:rPr>
        <w:t xml:space="preserve">. </w:t>
      </w:r>
    </w:p>
    <w:p w14:paraId="526F419D" w14:textId="77777777" w:rsidR="004209D8" w:rsidRPr="006B6C02" w:rsidRDefault="008B3F10">
      <w:pPr>
        <w:pStyle w:val="ListParagraph"/>
        <w:numPr>
          <w:ilvl w:val="3"/>
          <w:numId w:val="21"/>
        </w:numPr>
        <w:spacing w:line="360" w:lineRule="auto"/>
        <w:ind w:left="1080" w:hanging="270"/>
        <w:jc w:val="both"/>
        <w:rPr>
          <w:rFonts w:asciiTheme="majorBidi" w:hAnsiTheme="majorBidi" w:cstheme="majorBidi"/>
          <w:sz w:val="24"/>
          <w:szCs w:val="24"/>
        </w:rPr>
      </w:pPr>
      <w:proofErr w:type="spellStart"/>
      <w:r w:rsidRPr="006B6C02">
        <w:rPr>
          <w:rFonts w:asciiTheme="majorBidi" w:hAnsiTheme="majorBidi" w:cstheme="majorBidi"/>
          <w:sz w:val="24"/>
          <w:szCs w:val="24"/>
        </w:rPr>
        <w:t>Melakukan</w:t>
      </w:r>
      <w:proofErr w:type="spellEnd"/>
      <w:r w:rsidRPr="006B6C02">
        <w:rPr>
          <w:rFonts w:asciiTheme="majorBidi" w:hAnsiTheme="majorBidi" w:cstheme="majorBidi"/>
          <w:sz w:val="24"/>
          <w:szCs w:val="24"/>
        </w:rPr>
        <w:t xml:space="preserve"> 3 R (</w:t>
      </w:r>
      <w:r w:rsidRPr="006B6C02">
        <w:rPr>
          <w:rFonts w:asciiTheme="majorBidi" w:hAnsiTheme="majorBidi" w:cstheme="majorBidi"/>
          <w:i/>
          <w:sz w:val="24"/>
          <w:szCs w:val="24"/>
        </w:rPr>
        <w:t>Reduce, Reuse, dan Recycle</w:t>
      </w:r>
      <w:r w:rsidRPr="006B6C02">
        <w:rPr>
          <w:rFonts w:asciiTheme="majorBidi" w:hAnsiTheme="majorBidi" w:cstheme="majorBidi"/>
          <w:sz w:val="24"/>
          <w:szCs w:val="24"/>
        </w:rPr>
        <w:t xml:space="preserve">) </w:t>
      </w:r>
      <w:r w:rsidRPr="006B6C02">
        <w:rPr>
          <w:rFonts w:asciiTheme="majorBidi" w:hAnsiTheme="majorBidi" w:cstheme="majorBidi"/>
          <w:i/>
          <w:sz w:val="24"/>
          <w:szCs w:val="24"/>
        </w:rPr>
        <w:t xml:space="preserve">Reduce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orang dalam </w:t>
      </w:r>
      <w:proofErr w:type="spellStart"/>
      <w:r w:rsidRPr="006B6C02">
        <w:rPr>
          <w:rFonts w:asciiTheme="majorBidi" w:hAnsiTheme="majorBidi" w:cstheme="majorBidi"/>
          <w:sz w:val="24"/>
          <w:szCs w:val="24"/>
        </w:rPr>
        <w:t>mengurangi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penggunaan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setiap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aktivitasnya</w:t>
      </w:r>
      <w:proofErr w:type="spellEnd"/>
      <w:r w:rsidRPr="006B6C02">
        <w:rPr>
          <w:rFonts w:asciiTheme="majorBidi" w:hAnsiTheme="majorBidi" w:cstheme="majorBidi"/>
          <w:sz w:val="24"/>
          <w:szCs w:val="24"/>
        </w:rPr>
        <w:t xml:space="preserve">. </w:t>
      </w:r>
      <w:r w:rsidRPr="006B6C02">
        <w:rPr>
          <w:rFonts w:asciiTheme="majorBidi" w:hAnsiTheme="majorBidi" w:cstheme="majorBidi"/>
          <w:i/>
          <w:sz w:val="24"/>
          <w:szCs w:val="24"/>
        </w:rPr>
        <w:t>Reduce</w:t>
      </w:r>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mengurangi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pemakaian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barang</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menghasilkan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masyarakat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karena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setiap</w:t>
      </w:r>
      <w:proofErr w:type="spellEnd"/>
      <w:r w:rsidRPr="006B6C02">
        <w:rPr>
          <w:rFonts w:asciiTheme="majorBidi" w:hAnsiTheme="majorBidi" w:cstheme="majorBidi"/>
          <w:sz w:val="24"/>
          <w:szCs w:val="24"/>
        </w:rPr>
        <w:t xml:space="preserve"> orang </w:t>
      </w:r>
      <w:proofErr w:type="spellStart"/>
      <w:r w:rsidRPr="006B6C02">
        <w:rPr>
          <w:rFonts w:asciiTheme="majorBidi" w:hAnsiTheme="majorBidi" w:cstheme="majorBidi"/>
          <w:sz w:val="24"/>
          <w:szCs w:val="24"/>
        </w:rPr>
        <w:t>melakukan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menghasilkan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banyak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w:t>
      </w:r>
      <w:r w:rsidRPr="006B6C02">
        <w:rPr>
          <w:rFonts w:asciiTheme="majorBidi" w:hAnsiTheme="majorBidi" w:cstheme="majorBidi"/>
          <w:i/>
          <w:sz w:val="24"/>
          <w:szCs w:val="24"/>
        </w:rPr>
        <w:t>Reuse</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kegiatan</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penggunaan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barang-barang</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masih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digunakan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kembali</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penggunaannya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berulangulang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Kegiatan</w:t>
      </w:r>
      <w:proofErr w:type="spellEnd"/>
      <w:r w:rsidRPr="006B6C02">
        <w:rPr>
          <w:rFonts w:asciiTheme="majorBidi" w:hAnsiTheme="majorBidi" w:cstheme="majorBidi"/>
          <w:sz w:val="24"/>
          <w:szCs w:val="24"/>
        </w:rPr>
        <w:t xml:space="preserve"> </w:t>
      </w:r>
      <w:r w:rsidRPr="006B6C02">
        <w:rPr>
          <w:rFonts w:asciiTheme="majorBidi" w:hAnsiTheme="majorBidi" w:cstheme="majorBidi"/>
          <w:i/>
          <w:sz w:val="24"/>
          <w:szCs w:val="24"/>
        </w:rPr>
        <w:t>reuse</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cara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memakai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tas</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ramah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berbelanja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kebutuhan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seharihari</w:t>
      </w:r>
      <w:proofErr w:type="spellEnd"/>
      <w:r w:rsidRPr="006B6C02">
        <w:rPr>
          <w:rFonts w:asciiTheme="majorBidi" w:hAnsiTheme="majorBidi" w:cstheme="majorBidi"/>
          <w:sz w:val="24"/>
          <w:szCs w:val="24"/>
        </w:rPr>
        <w:t xml:space="preserve">. Tas </w:t>
      </w:r>
      <w:proofErr w:type="spellStart"/>
      <w:r w:rsidRPr="006B6C02">
        <w:rPr>
          <w:rFonts w:asciiTheme="majorBidi" w:hAnsiTheme="majorBidi" w:cstheme="majorBidi"/>
          <w:sz w:val="24"/>
          <w:szCs w:val="24"/>
        </w:rPr>
        <w:t>ramah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dipakai</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berulang-ulang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karena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sifatnya</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mencemari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Sedangkan</w:t>
      </w:r>
      <w:proofErr w:type="spellEnd"/>
      <w:r w:rsidRPr="006B6C02">
        <w:rPr>
          <w:rFonts w:asciiTheme="majorBidi" w:hAnsiTheme="majorBidi" w:cstheme="majorBidi"/>
          <w:sz w:val="24"/>
          <w:szCs w:val="24"/>
        </w:rPr>
        <w:t xml:space="preserve"> recycle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kegiatan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mendaur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ulang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barang-barang</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bekas</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sulit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terurai</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memodifikasinya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baru</w:t>
      </w:r>
      <w:proofErr w:type="spellEnd"/>
      <w:r w:rsidRPr="006B6C02">
        <w:rPr>
          <w:rFonts w:asciiTheme="majorBidi" w:hAnsiTheme="majorBidi" w:cstheme="majorBidi"/>
          <w:sz w:val="24"/>
          <w:szCs w:val="24"/>
        </w:rPr>
        <w:t xml:space="preserve">. Konsep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daur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ulang</w:t>
      </w:r>
      <w:proofErr w:type="spellEnd"/>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memanfaatkan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semaksimal</w:t>
      </w:r>
      <w:proofErr w:type="spellEnd"/>
      <w:r w:rsidRPr="006B6C02">
        <w:rPr>
          <w:rFonts w:asciiTheme="majorBidi" w:hAnsiTheme="majorBidi" w:cstheme="majorBidi"/>
          <w:sz w:val="24"/>
          <w:szCs w:val="24"/>
        </w:rPr>
        <w:t xml:space="preserve"> mungkin </w:t>
      </w:r>
      <w:proofErr w:type="spellStart"/>
      <w:r w:rsidRPr="006B6C02">
        <w:rPr>
          <w:rFonts w:asciiTheme="majorBidi" w:hAnsiTheme="majorBidi" w:cstheme="majorBidi"/>
          <w:sz w:val="24"/>
          <w:szCs w:val="24"/>
        </w:rPr>
        <w:t>keberadaan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barangbarang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bekas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Kegiatan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mendaur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ulang</w:t>
      </w:r>
      <w:proofErr w:type="spellEnd"/>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sangatlah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bermanfaat</w:t>
      </w:r>
      <w:proofErr w:type="spellEnd"/>
      <w:r w:rsidRPr="006B6C02">
        <w:rPr>
          <w:rFonts w:asciiTheme="majorBidi" w:hAnsiTheme="majorBidi" w:cstheme="majorBidi"/>
          <w:sz w:val="24"/>
          <w:szCs w:val="24"/>
        </w:rPr>
        <w:t xml:space="preserve"> selain </w:t>
      </w:r>
      <w:proofErr w:type="spellStart"/>
      <w:r w:rsidRPr="006B6C02">
        <w:rPr>
          <w:rFonts w:asciiTheme="majorBidi" w:hAnsiTheme="majorBidi" w:cstheme="majorBidi"/>
          <w:sz w:val="24"/>
          <w:szCs w:val="24"/>
        </w:rPr>
        <w:t>memanfaatkan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barang</w:t>
      </w:r>
      <w:proofErr w:type="spellEnd"/>
      <w:r w:rsidRPr="006B6C02">
        <w:rPr>
          <w:rFonts w:asciiTheme="majorBidi" w:hAnsiTheme="majorBidi" w:cstheme="majorBidi"/>
          <w:sz w:val="24"/>
          <w:szCs w:val="24"/>
        </w:rPr>
        <w:t xml:space="preserve"> yang sudah </w:t>
      </w:r>
      <w:proofErr w:type="spellStart"/>
      <w:r w:rsidRPr="006B6C02">
        <w:rPr>
          <w:rFonts w:asciiTheme="majorBidi" w:hAnsiTheme="majorBidi" w:cstheme="majorBidi"/>
          <w:sz w:val="24"/>
          <w:szCs w:val="24"/>
        </w:rPr>
        <w:t>ada</w:t>
      </w:r>
      <w:proofErr w:type="spellEnd"/>
      <w:r w:rsidRPr="006B6C02">
        <w:rPr>
          <w:rFonts w:asciiTheme="majorBidi" w:hAnsiTheme="majorBidi" w:cstheme="majorBidi"/>
          <w:sz w:val="24"/>
          <w:szCs w:val="24"/>
        </w:rPr>
        <w:t xml:space="preserve"> juga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mengurangi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pemakaian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dasar</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pembuatan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baru</w:t>
      </w:r>
      <w:proofErr w:type="spellEnd"/>
      <w:r w:rsidRPr="006B6C02">
        <w:rPr>
          <w:rFonts w:asciiTheme="majorBidi" w:hAnsiTheme="majorBidi" w:cstheme="majorBidi"/>
          <w:sz w:val="24"/>
          <w:szCs w:val="24"/>
        </w:rPr>
        <w:t xml:space="preserve">. </w:t>
      </w:r>
    </w:p>
    <w:p w14:paraId="113502E6" w14:textId="77777777" w:rsidR="004209D8" w:rsidRPr="006B6C02" w:rsidRDefault="008B3F10">
      <w:pPr>
        <w:pStyle w:val="ListParagraph"/>
        <w:numPr>
          <w:ilvl w:val="3"/>
          <w:numId w:val="21"/>
        </w:numPr>
        <w:spacing w:line="360" w:lineRule="auto"/>
        <w:ind w:left="1080" w:hanging="270"/>
        <w:jc w:val="both"/>
        <w:rPr>
          <w:rFonts w:asciiTheme="majorBidi" w:hAnsiTheme="majorBidi" w:cstheme="majorBidi"/>
          <w:sz w:val="24"/>
          <w:szCs w:val="24"/>
        </w:rPr>
      </w:pPr>
      <w:r w:rsidRPr="006B6C02">
        <w:rPr>
          <w:rFonts w:asciiTheme="majorBidi" w:hAnsiTheme="majorBidi" w:cstheme="majorBidi"/>
          <w:sz w:val="24"/>
          <w:szCs w:val="24"/>
        </w:rPr>
        <w:lastRenderedPageBreak/>
        <w:t xml:space="preserve">Tidak </w:t>
      </w:r>
      <w:proofErr w:type="spellStart"/>
      <w:r w:rsidRPr="006B6C02">
        <w:rPr>
          <w:rFonts w:asciiTheme="majorBidi" w:hAnsiTheme="majorBidi" w:cstheme="majorBidi"/>
          <w:sz w:val="24"/>
          <w:szCs w:val="24"/>
        </w:rPr>
        <w:t>memakai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kimia</w:t>
      </w:r>
      <w:proofErr w:type="spellEnd"/>
      <w:r w:rsidRPr="006B6C02">
        <w:rPr>
          <w:rFonts w:asciiTheme="majorBidi" w:hAnsiTheme="majorBidi" w:cstheme="majorBidi"/>
          <w:sz w:val="24"/>
          <w:szCs w:val="24"/>
        </w:rPr>
        <w:t xml:space="preserve"> ke </w:t>
      </w:r>
      <w:proofErr w:type="spellStart"/>
      <w:r w:rsidRPr="006B6C02">
        <w:rPr>
          <w:rFonts w:asciiTheme="majorBidi" w:hAnsiTheme="majorBidi" w:cstheme="majorBidi"/>
          <w:sz w:val="24"/>
          <w:szCs w:val="24"/>
        </w:rPr>
        <w:t>tanaman</w:t>
      </w:r>
      <w:proofErr w:type="spellEnd"/>
      <w:r w:rsidRPr="006B6C02">
        <w:rPr>
          <w:rFonts w:asciiTheme="majorBidi" w:hAnsiTheme="majorBidi" w:cstheme="majorBidi"/>
          <w:sz w:val="24"/>
          <w:szCs w:val="24"/>
        </w:rPr>
        <w:t xml:space="preserve"> Bahan </w:t>
      </w:r>
      <w:proofErr w:type="spellStart"/>
      <w:r w:rsidRPr="006B6C02">
        <w:rPr>
          <w:rFonts w:asciiTheme="majorBidi" w:hAnsiTheme="majorBidi" w:cstheme="majorBidi"/>
          <w:sz w:val="24"/>
          <w:szCs w:val="24"/>
        </w:rPr>
        <w:t>kimia</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diberikan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tumbuhan</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umum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digunakan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memberantas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hama</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merusak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tanaman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tetapi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penggunaan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kimia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justru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membuat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kekebalan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tanaman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menurun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sehingga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menyebabkan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kerusakan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tumbuhan</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keseluruhan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Penggunaan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kimia</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tanaman</w:t>
      </w:r>
      <w:proofErr w:type="spellEnd"/>
      <w:r w:rsidRPr="006B6C02">
        <w:rPr>
          <w:rFonts w:asciiTheme="majorBidi" w:hAnsiTheme="majorBidi" w:cstheme="majorBidi"/>
          <w:sz w:val="24"/>
          <w:szCs w:val="24"/>
        </w:rPr>
        <w:t xml:space="preserve"> baik </w:t>
      </w:r>
      <w:proofErr w:type="spellStart"/>
      <w:r w:rsidRPr="006B6C02">
        <w:rPr>
          <w:rFonts w:asciiTheme="majorBidi" w:hAnsiTheme="majorBidi" w:cstheme="majorBidi"/>
          <w:sz w:val="24"/>
          <w:szCs w:val="24"/>
        </w:rPr>
        <w:t>sedikit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ataupun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banyak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memberikan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pengaruh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buruk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keseimbangan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tumbuhan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pengurangan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pemakaian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kimia</w:t>
      </w:r>
      <w:proofErr w:type="spellEnd"/>
      <w:r w:rsidRPr="006B6C02">
        <w:rPr>
          <w:rFonts w:asciiTheme="majorBidi" w:hAnsiTheme="majorBidi" w:cstheme="majorBidi"/>
          <w:sz w:val="24"/>
          <w:szCs w:val="24"/>
        </w:rPr>
        <w:t xml:space="preserve"> sudah </w:t>
      </w:r>
      <w:proofErr w:type="spellStart"/>
      <w:r w:rsidRPr="006B6C02">
        <w:rPr>
          <w:rFonts w:asciiTheme="majorBidi" w:hAnsiTheme="majorBidi" w:cstheme="majorBidi"/>
          <w:sz w:val="24"/>
          <w:szCs w:val="24"/>
        </w:rPr>
        <w:t>semestinya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harus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gencar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Hal ini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diakali</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penggunaan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bahan-bahan</w:t>
      </w:r>
      <w:proofErr w:type="spellEnd"/>
      <w:r w:rsidRPr="006B6C02">
        <w:rPr>
          <w:rFonts w:asciiTheme="majorBidi" w:hAnsiTheme="majorBidi" w:cstheme="majorBidi"/>
          <w:sz w:val="24"/>
          <w:szCs w:val="24"/>
        </w:rPr>
        <w:t xml:space="preserve"> organic untuk </w:t>
      </w:r>
      <w:proofErr w:type="spellStart"/>
      <w:r w:rsidRPr="006B6C02">
        <w:rPr>
          <w:rFonts w:asciiTheme="majorBidi" w:hAnsiTheme="majorBidi" w:cstheme="majorBidi"/>
          <w:sz w:val="24"/>
          <w:szCs w:val="24"/>
        </w:rPr>
        <w:t>tanaman</w:t>
      </w:r>
      <w:proofErr w:type="spellEnd"/>
      <w:r w:rsidRPr="006B6C02">
        <w:rPr>
          <w:rFonts w:asciiTheme="majorBidi" w:hAnsiTheme="majorBidi" w:cstheme="majorBidi"/>
          <w:sz w:val="24"/>
          <w:szCs w:val="24"/>
        </w:rPr>
        <w:t xml:space="preserve">. </w:t>
      </w:r>
    </w:p>
    <w:p w14:paraId="2F262E90" w14:textId="50B85F58" w:rsidR="004209D8" w:rsidRPr="006B6C02" w:rsidRDefault="008B3F10" w:rsidP="00C86DB2">
      <w:pPr>
        <w:pStyle w:val="ListParagraph"/>
        <w:numPr>
          <w:ilvl w:val="3"/>
          <w:numId w:val="21"/>
        </w:numPr>
        <w:spacing w:line="360" w:lineRule="auto"/>
        <w:ind w:left="1080" w:hanging="270"/>
        <w:jc w:val="both"/>
        <w:rPr>
          <w:rFonts w:asciiTheme="majorBidi" w:hAnsiTheme="majorBidi" w:cstheme="majorBidi"/>
          <w:sz w:val="24"/>
          <w:szCs w:val="24"/>
        </w:rPr>
      </w:pPr>
      <w:proofErr w:type="spellStart"/>
      <w:r w:rsidRPr="006B6C02">
        <w:rPr>
          <w:rFonts w:asciiTheme="majorBidi" w:hAnsiTheme="majorBidi" w:cstheme="majorBidi"/>
          <w:sz w:val="24"/>
          <w:szCs w:val="24"/>
        </w:rPr>
        <w:t>Memakai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produk</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sifatnya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ramah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Produk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ramah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produk</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mempertimbangkan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aspek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sepanjang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daur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mulai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pemilihan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baku</w:t>
      </w:r>
      <w:proofErr w:type="spellEnd"/>
      <w:r w:rsidRPr="006B6C02">
        <w:rPr>
          <w:rFonts w:asciiTheme="majorBidi" w:hAnsiTheme="majorBidi" w:cstheme="majorBidi"/>
          <w:sz w:val="24"/>
          <w:szCs w:val="24"/>
        </w:rPr>
        <w:t xml:space="preserve">, proses </w:t>
      </w:r>
      <w:proofErr w:type="spellStart"/>
      <w:r w:rsidRPr="006B6C02">
        <w:rPr>
          <w:rFonts w:asciiTheme="majorBidi" w:hAnsiTheme="majorBidi" w:cstheme="majorBidi"/>
          <w:sz w:val="24"/>
          <w:szCs w:val="24"/>
        </w:rPr>
        <w:t>produksi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transportasi</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penggunaan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produk</w:t>
      </w:r>
      <w:proofErr w:type="spellEnd"/>
      <w:r w:rsidRPr="006B6C02">
        <w:rPr>
          <w:rFonts w:asciiTheme="majorBidi" w:hAnsiTheme="majorBidi" w:cstheme="majorBidi"/>
          <w:sz w:val="24"/>
          <w:szCs w:val="24"/>
        </w:rPr>
        <w:t xml:space="preserve">. Adanya </w:t>
      </w:r>
      <w:proofErr w:type="spellStart"/>
      <w:r w:rsidRPr="006B6C02">
        <w:rPr>
          <w:rFonts w:asciiTheme="majorBidi" w:hAnsiTheme="majorBidi" w:cstheme="majorBidi"/>
          <w:sz w:val="24"/>
          <w:szCs w:val="24"/>
        </w:rPr>
        <w:t>pembuatan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produk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ramah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upaya</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mengembangkan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w:t>
      </w:r>
    </w:p>
    <w:p w14:paraId="66D5104B" w14:textId="77777777" w:rsidR="004209D8" w:rsidRPr="006B6C02" w:rsidRDefault="008B3F10">
      <w:pPr>
        <w:pStyle w:val="Bab2A"/>
        <w:jc w:val="both"/>
        <w:rPr>
          <w:rFonts w:asciiTheme="majorBidi" w:hAnsiTheme="majorBidi" w:cstheme="majorBidi"/>
        </w:rPr>
      </w:pPr>
      <w:r w:rsidRPr="006B6C02">
        <w:rPr>
          <w:rFonts w:asciiTheme="majorBidi" w:hAnsiTheme="majorBidi" w:cstheme="majorBidi"/>
        </w:rPr>
        <w:t xml:space="preserve">Penelitian yang </w:t>
      </w:r>
      <w:proofErr w:type="spellStart"/>
      <w:r w:rsidRPr="006B6C02">
        <w:rPr>
          <w:rFonts w:asciiTheme="majorBidi" w:hAnsiTheme="majorBidi" w:cstheme="majorBidi"/>
        </w:rPr>
        <w:t>Relevan</w:t>
      </w:r>
      <w:proofErr w:type="spellEnd"/>
    </w:p>
    <w:p w14:paraId="16DF001D" w14:textId="77777777" w:rsidR="004209D8" w:rsidRPr="006B6C02" w:rsidRDefault="008B3F10">
      <w:pPr>
        <w:spacing w:line="360" w:lineRule="auto"/>
        <w:ind w:left="426" w:firstLine="425"/>
        <w:jc w:val="both"/>
        <w:rPr>
          <w:rFonts w:asciiTheme="majorBidi" w:eastAsia="Calibri" w:hAnsiTheme="majorBidi" w:cstheme="majorBidi"/>
          <w:sz w:val="24"/>
        </w:rPr>
      </w:pPr>
      <w:proofErr w:type="spellStart"/>
      <w:r w:rsidRPr="006B6C02">
        <w:rPr>
          <w:rFonts w:asciiTheme="majorBidi" w:eastAsia="Calibri" w:hAnsiTheme="majorBidi" w:cstheme="majorBidi"/>
          <w:sz w:val="24"/>
        </w:rPr>
        <w:t>Terdapat</w:t>
      </w:r>
      <w:proofErr w:type="spellEnd"/>
      <w:r w:rsidRPr="006B6C02">
        <w:rPr>
          <w:rFonts w:asciiTheme="majorBidi" w:eastAsia="Calibri" w:hAnsiTheme="majorBidi" w:cstheme="majorBidi"/>
          <w:sz w:val="24"/>
        </w:rPr>
        <w:t xml:space="preserve"> beberapa penelitian sebelumnya yang </w:t>
      </w:r>
      <w:proofErr w:type="spellStart"/>
      <w:r w:rsidRPr="006B6C02">
        <w:rPr>
          <w:rFonts w:asciiTheme="majorBidi" w:eastAsia="Calibri" w:hAnsiTheme="majorBidi" w:cstheme="majorBidi"/>
          <w:sz w:val="24"/>
        </w:rPr>
        <w:t>relevan</w:t>
      </w:r>
      <w:proofErr w:type="spellEnd"/>
      <w:r w:rsidRPr="006B6C02">
        <w:rPr>
          <w:rFonts w:asciiTheme="majorBidi" w:eastAsia="Calibri" w:hAnsiTheme="majorBidi" w:cstheme="majorBidi"/>
          <w:sz w:val="24"/>
        </w:rPr>
        <w:t xml:space="preserve"> dengan penelitian ini </w:t>
      </w:r>
      <w:proofErr w:type="spellStart"/>
      <w:r w:rsidRPr="006B6C02">
        <w:rPr>
          <w:rFonts w:asciiTheme="majorBidi" w:eastAsia="Calibri" w:hAnsiTheme="majorBidi" w:cstheme="majorBidi"/>
          <w:sz w:val="24"/>
        </w:rPr>
        <w:t>diantaranya</w:t>
      </w:r>
      <w:proofErr w:type="spellEnd"/>
      <w:r w:rsidRPr="006B6C02">
        <w:rPr>
          <w:rFonts w:asciiTheme="majorBidi" w:eastAsia="Calibri" w:hAnsiTheme="majorBidi" w:cstheme="majorBidi"/>
          <w:sz w:val="24"/>
        </w:rPr>
        <w:t xml:space="preserve"> pada penelitian </w:t>
      </w:r>
      <w:proofErr w:type="spellStart"/>
      <w:r w:rsidRPr="006B6C02">
        <w:rPr>
          <w:rFonts w:asciiTheme="majorBidi" w:eastAsia="Calibri" w:hAnsiTheme="majorBidi" w:cstheme="majorBidi"/>
          <w:sz w:val="24"/>
        </w:rPr>
        <w:t>Nurmalia</w:t>
      </w:r>
      <w:proofErr w:type="spellEnd"/>
      <w:r w:rsidRPr="006B6C02">
        <w:rPr>
          <w:rFonts w:asciiTheme="majorBidi" w:eastAsia="Calibri" w:hAnsiTheme="majorBidi" w:cstheme="majorBidi"/>
          <w:sz w:val="24"/>
        </w:rPr>
        <w:t xml:space="preserve">, Siti (2022) dengan </w:t>
      </w:r>
      <w:proofErr w:type="spellStart"/>
      <w:r w:rsidRPr="006B6C02">
        <w:rPr>
          <w:rFonts w:asciiTheme="majorBidi" w:eastAsia="Calibri" w:hAnsiTheme="majorBidi" w:cstheme="majorBidi"/>
          <w:sz w:val="24"/>
        </w:rPr>
        <w:t>hasil</w:t>
      </w:r>
      <w:proofErr w:type="spellEnd"/>
      <w:r w:rsidRPr="006B6C02">
        <w:rPr>
          <w:rFonts w:asciiTheme="majorBidi" w:eastAsia="Calibri" w:hAnsiTheme="majorBidi" w:cstheme="majorBidi"/>
          <w:sz w:val="24"/>
        </w:rPr>
        <w:t xml:space="preserve"> penelitian </w:t>
      </w:r>
      <w:proofErr w:type="spellStart"/>
      <w:r w:rsidRPr="006B6C02">
        <w:rPr>
          <w:rFonts w:asciiTheme="majorBidi" w:eastAsia="Calibri" w:hAnsiTheme="majorBidi" w:cstheme="majorBidi"/>
          <w:sz w:val="24"/>
        </w:rPr>
        <w:t>menunjukan</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bahwa</w:t>
      </w:r>
      <w:proofErr w:type="spellEnd"/>
      <w:r w:rsidRPr="006B6C02">
        <w:rPr>
          <w:rFonts w:asciiTheme="majorBidi" w:eastAsia="Calibri" w:hAnsiTheme="majorBidi" w:cstheme="majorBidi"/>
          <w:sz w:val="24"/>
        </w:rPr>
        <w:t xml:space="preserve"> 1) </w:t>
      </w:r>
      <w:proofErr w:type="spellStart"/>
      <w:r w:rsidRPr="006B6C02">
        <w:rPr>
          <w:rFonts w:asciiTheme="majorBidi" w:eastAsia="Calibri" w:hAnsiTheme="majorBidi" w:cstheme="majorBidi"/>
          <w:sz w:val="24"/>
        </w:rPr>
        <w:t>Terdapat</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pengaruh</w:t>
      </w:r>
      <w:proofErr w:type="spellEnd"/>
      <w:r w:rsidRPr="006B6C02">
        <w:rPr>
          <w:rFonts w:asciiTheme="majorBidi" w:eastAsia="Calibri" w:hAnsiTheme="majorBidi" w:cstheme="majorBidi"/>
          <w:sz w:val="24"/>
        </w:rPr>
        <w:t xml:space="preserve"> pengetahuan </w:t>
      </w:r>
      <w:proofErr w:type="spellStart"/>
      <w:r w:rsidRPr="006B6C02">
        <w:rPr>
          <w:rFonts w:asciiTheme="majorBidi" w:eastAsia="Calibri" w:hAnsiTheme="majorBidi" w:cstheme="majorBidi"/>
          <w:sz w:val="24"/>
        </w:rPr>
        <w:t>lingkungan</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terhadap</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perilaku</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peduli</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lingkungan</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sebesar</w:t>
      </w:r>
      <w:proofErr w:type="spellEnd"/>
      <w:r w:rsidRPr="006B6C02">
        <w:rPr>
          <w:rFonts w:asciiTheme="majorBidi" w:eastAsia="Calibri" w:hAnsiTheme="majorBidi" w:cstheme="majorBidi"/>
          <w:sz w:val="24"/>
        </w:rPr>
        <w:t xml:space="preserve"> 6,5%, 2) </w:t>
      </w:r>
      <w:proofErr w:type="spellStart"/>
      <w:r w:rsidRPr="006B6C02">
        <w:rPr>
          <w:rFonts w:asciiTheme="majorBidi" w:eastAsia="Calibri" w:hAnsiTheme="majorBidi" w:cstheme="majorBidi"/>
          <w:sz w:val="24"/>
        </w:rPr>
        <w:t>terdapat</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pengaruh</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lingkungan</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sosial</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terhadap</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perilaku</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peduli</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lingkungan</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sebesar</w:t>
      </w:r>
      <w:proofErr w:type="spellEnd"/>
      <w:r w:rsidRPr="006B6C02">
        <w:rPr>
          <w:rFonts w:asciiTheme="majorBidi" w:eastAsia="Calibri" w:hAnsiTheme="majorBidi" w:cstheme="majorBidi"/>
          <w:sz w:val="24"/>
        </w:rPr>
        <w:t xml:space="preserve"> 30,5%, 3) </w:t>
      </w:r>
      <w:proofErr w:type="spellStart"/>
      <w:r w:rsidRPr="006B6C02">
        <w:rPr>
          <w:rFonts w:asciiTheme="majorBidi" w:eastAsia="Calibri" w:hAnsiTheme="majorBidi" w:cstheme="majorBidi"/>
          <w:sz w:val="24"/>
        </w:rPr>
        <w:t>Terdapat</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pengaruh</w:t>
      </w:r>
      <w:proofErr w:type="spellEnd"/>
      <w:r w:rsidRPr="006B6C02">
        <w:rPr>
          <w:rFonts w:asciiTheme="majorBidi" w:eastAsia="Calibri" w:hAnsiTheme="majorBidi" w:cstheme="majorBidi"/>
          <w:sz w:val="24"/>
        </w:rPr>
        <w:t xml:space="preserve"> pengetahuan </w:t>
      </w:r>
      <w:proofErr w:type="spellStart"/>
      <w:r w:rsidRPr="006B6C02">
        <w:rPr>
          <w:rFonts w:asciiTheme="majorBidi" w:eastAsia="Calibri" w:hAnsiTheme="majorBidi" w:cstheme="majorBidi"/>
          <w:sz w:val="24"/>
        </w:rPr>
        <w:t>lingkungan</w:t>
      </w:r>
      <w:proofErr w:type="spellEnd"/>
      <w:r w:rsidRPr="006B6C02">
        <w:rPr>
          <w:rFonts w:asciiTheme="majorBidi" w:eastAsia="Calibri" w:hAnsiTheme="majorBidi" w:cstheme="majorBidi"/>
          <w:sz w:val="24"/>
        </w:rPr>
        <w:t xml:space="preserve"> dan </w:t>
      </w:r>
      <w:proofErr w:type="spellStart"/>
      <w:r w:rsidRPr="006B6C02">
        <w:rPr>
          <w:rFonts w:asciiTheme="majorBidi" w:eastAsia="Calibri" w:hAnsiTheme="majorBidi" w:cstheme="majorBidi"/>
          <w:sz w:val="24"/>
        </w:rPr>
        <w:t>lingkungan</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sosial</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terhadap</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perilaku</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peduli</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lingkungan</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sebesar</w:t>
      </w:r>
      <w:proofErr w:type="spellEnd"/>
      <w:r w:rsidRPr="006B6C02">
        <w:rPr>
          <w:rFonts w:asciiTheme="majorBidi" w:eastAsia="Calibri" w:hAnsiTheme="majorBidi" w:cstheme="majorBidi"/>
          <w:sz w:val="24"/>
        </w:rPr>
        <w:t xml:space="preserve"> 36,6%.</w:t>
      </w:r>
    </w:p>
    <w:p w14:paraId="04141D79" w14:textId="77777777" w:rsidR="004209D8" w:rsidRPr="006B6C02" w:rsidRDefault="008B3F10">
      <w:pPr>
        <w:spacing w:line="360" w:lineRule="auto"/>
        <w:ind w:left="426" w:firstLine="425"/>
        <w:jc w:val="both"/>
        <w:rPr>
          <w:rFonts w:asciiTheme="majorBidi" w:hAnsiTheme="majorBidi" w:cstheme="majorBidi"/>
          <w:sz w:val="24"/>
          <w:szCs w:val="24"/>
        </w:rPr>
      </w:pPr>
      <w:r w:rsidRPr="006B6C02">
        <w:rPr>
          <w:rFonts w:asciiTheme="majorBidi" w:hAnsiTheme="majorBidi" w:cstheme="majorBidi"/>
          <w:sz w:val="24"/>
          <w:szCs w:val="24"/>
        </w:rPr>
        <w:t>Hasil penelitian</w:t>
      </w:r>
      <w:r w:rsidRPr="006B6C02">
        <w:rPr>
          <w:rFonts w:asciiTheme="majorBidi" w:hAnsiTheme="majorBidi" w:cstheme="majorBidi"/>
          <w:color w:val="222222"/>
          <w:sz w:val="20"/>
          <w:szCs w:val="20"/>
          <w:shd w:val="clear" w:color="auto" w:fill="FFFFFF"/>
        </w:rPr>
        <w:t xml:space="preserve"> </w:t>
      </w:r>
      <w:proofErr w:type="spellStart"/>
      <w:r w:rsidRPr="006B6C02">
        <w:rPr>
          <w:rFonts w:asciiTheme="majorBidi" w:hAnsiTheme="majorBidi" w:cstheme="majorBidi"/>
          <w:sz w:val="24"/>
          <w:szCs w:val="24"/>
        </w:rPr>
        <w:t>Febriani</w:t>
      </w:r>
      <w:proofErr w:type="spellEnd"/>
      <w:r w:rsidRPr="006B6C02">
        <w:rPr>
          <w:rFonts w:asciiTheme="majorBidi" w:hAnsiTheme="majorBidi" w:cstheme="majorBidi"/>
          <w:sz w:val="24"/>
          <w:szCs w:val="24"/>
        </w:rPr>
        <w:t xml:space="preserve">, V. (2022)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signifikan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antara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pengetahuan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SD Muhammadiyah 6 </w:t>
      </w:r>
      <w:proofErr w:type="spellStart"/>
      <w:r w:rsidRPr="006B6C02">
        <w:rPr>
          <w:rFonts w:asciiTheme="majorBidi" w:hAnsiTheme="majorBidi" w:cstheme="majorBidi"/>
          <w:sz w:val="24"/>
          <w:szCs w:val="24"/>
        </w:rPr>
        <w:t>Pekanbaru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Terbukti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analisis</w:t>
      </w:r>
      <w:proofErr w:type="spellEnd"/>
      <w:r w:rsidRPr="006B6C02">
        <w:rPr>
          <w:rFonts w:asciiTheme="majorBidi" w:hAnsiTheme="majorBidi" w:cstheme="majorBidi"/>
          <w:sz w:val="24"/>
          <w:szCs w:val="24"/>
        </w:rPr>
        <w:t xml:space="preserve"> data,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antara</w:t>
      </w:r>
      <w:proofErr w:type="spellEnd"/>
      <w:r w:rsidRPr="006B6C02">
        <w:rPr>
          <w:rFonts w:asciiTheme="majorBidi" w:hAnsiTheme="majorBidi" w:cstheme="majorBidi"/>
          <w:sz w:val="24"/>
          <w:szCs w:val="24"/>
        </w:rPr>
        <w:t xml:space="preserve"> pengetahuan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diperoleh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hitung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0,36 yang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berada</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lemah</w:t>
      </w:r>
      <w:proofErr w:type="spellEnd"/>
      <w:r w:rsidRPr="006B6C02">
        <w:rPr>
          <w:rFonts w:asciiTheme="majorBidi" w:hAnsiTheme="majorBidi" w:cstheme="majorBidi"/>
          <w:sz w:val="24"/>
          <w:szCs w:val="24"/>
        </w:rPr>
        <w:t>.</w:t>
      </w:r>
    </w:p>
    <w:p w14:paraId="12BB62A2" w14:textId="77777777" w:rsidR="004209D8" w:rsidRPr="006B6C02" w:rsidRDefault="008B3F10">
      <w:pPr>
        <w:spacing w:line="360" w:lineRule="auto"/>
        <w:ind w:left="426" w:firstLine="425"/>
        <w:jc w:val="both"/>
        <w:rPr>
          <w:rFonts w:asciiTheme="majorBidi" w:hAnsiTheme="majorBidi" w:cstheme="majorBidi"/>
          <w:sz w:val="24"/>
          <w:szCs w:val="24"/>
        </w:rPr>
      </w:pPr>
      <w:proofErr w:type="spellStart"/>
      <w:r w:rsidRPr="006B6C02">
        <w:rPr>
          <w:rFonts w:asciiTheme="majorBidi" w:hAnsiTheme="majorBidi" w:cstheme="majorBidi"/>
          <w:sz w:val="24"/>
          <w:szCs w:val="24"/>
        </w:rPr>
        <w:lastRenderedPageBreak/>
        <w:t>Selanjutnya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penelitian </w:t>
      </w:r>
      <w:proofErr w:type="spellStart"/>
      <w:r w:rsidRPr="006B6C02">
        <w:rPr>
          <w:rFonts w:asciiTheme="majorBidi" w:hAnsiTheme="majorBidi" w:cstheme="majorBidi"/>
          <w:sz w:val="24"/>
          <w:szCs w:val="24"/>
        </w:rPr>
        <w:t>Simarmata</w:t>
      </w:r>
      <w:proofErr w:type="spellEnd"/>
      <w:r w:rsidRPr="006B6C02">
        <w:rPr>
          <w:rFonts w:asciiTheme="majorBidi" w:hAnsiTheme="majorBidi" w:cstheme="majorBidi"/>
          <w:sz w:val="24"/>
          <w:szCs w:val="24"/>
        </w:rPr>
        <w:t xml:space="preserve">, B., </w:t>
      </w:r>
      <w:proofErr w:type="spellStart"/>
      <w:r w:rsidRPr="006B6C02">
        <w:rPr>
          <w:rFonts w:asciiTheme="majorBidi" w:hAnsiTheme="majorBidi" w:cstheme="majorBidi"/>
          <w:sz w:val="24"/>
          <w:szCs w:val="24"/>
        </w:rPr>
        <w:t>Daulae</w:t>
      </w:r>
      <w:proofErr w:type="spellEnd"/>
      <w:r w:rsidRPr="006B6C02">
        <w:rPr>
          <w:rFonts w:asciiTheme="majorBidi" w:hAnsiTheme="majorBidi" w:cstheme="majorBidi"/>
          <w:sz w:val="24"/>
          <w:szCs w:val="24"/>
        </w:rPr>
        <w:t xml:space="preserve">, A. H., &amp; Raihana, R. (2018)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korelasi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terbentuk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tingkat</w:t>
      </w:r>
      <w:proofErr w:type="spellEnd"/>
      <w:r w:rsidRPr="006B6C02">
        <w:rPr>
          <w:rFonts w:asciiTheme="majorBidi" w:hAnsiTheme="majorBidi" w:cstheme="majorBidi"/>
          <w:sz w:val="24"/>
          <w:szCs w:val="24"/>
        </w:rPr>
        <w:t xml:space="preserve"> pengetahuan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0,327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kontribusi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10,7 % dan </w:t>
      </w:r>
      <w:proofErr w:type="spellStart"/>
      <w:r w:rsidRPr="006B6C02">
        <w:rPr>
          <w:rFonts w:asciiTheme="majorBidi" w:hAnsiTheme="majorBidi" w:cstheme="majorBidi"/>
          <w:sz w:val="24"/>
          <w:szCs w:val="24"/>
        </w:rPr>
        <w:t>analisis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regresi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persamaan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regresi</w:t>
      </w:r>
      <w:proofErr w:type="spellEnd"/>
      <w:r w:rsidRPr="006B6C02">
        <w:rPr>
          <w:rFonts w:asciiTheme="majorBidi" w:hAnsiTheme="majorBidi" w:cstheme="majorBidi"/>
          <w:sz w:val="24"/>
          <w:szCs w:val="24"/>
        </w:rPr>
        <w:t xml:space="preserve"> Ŷ = 81,557 + 0,157 X. Dari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perhitungan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diperoleh</w:t>
      </w:r>
      <w:proofErr w:type="spellEnd"/>
      <w:r w:rsidRPr="006B6C02">
        <w:rPr>
          <w:rFonts w:asciiTheme="majorBidi" w:hAnsiTheme="majorBidi" w:cstheme="majorBidi"/>
          <w:sz w:val="24"/>
          <w:szCs w:val="24"/>
        </w:rPr>
        <w:t xml:space="preserve"> t </w:t>
      </w:r>
      <w:proofErr w:type="spellStart"/>
      <w:r w:rsidRPr="006B6C02">
        <w:rPr>
          <w:rFonts w:asciiTheme="majorBidi" w:hAnsiTheme="majorBidi" w:cstheme="majorBidi"/>
          <w:sz w:val="24"/>
          <w:szCs w:val="24"/>
        </w:rPr>
        <w:t>hitung</w:t>
      </w:r>
      <w:proofErr w:type="spellEnd"/>
      <w:r w:rsidRPr="006B6C02">
        <w:rPr>
          <w:rFonts w:asciiTheme="majorBidi" w:hAnsiTheme="majorBidi" w:cstheme="majorBidi"/>
          <w:sz w:val="24"/>
          <w:szCs w:val="24"/>
        </w:rPr>
        <w:t xml:space="preserve"> 3,915 &gt; t </w:t>
      </w:r>
      <w:proofErr w:type="spellStart"/>
      <w:r w:rsidRPr="006B6C02">
        <w:rPr>
          <w:rFonts w:asciiTheme="majorBidi" w:hAnsiTheme="majorBidi" w:cstheme="majorBidi"/>
          <w:sz w:val="24"/>
          <w:szCs w:val="24"/>
        </w:rPr>
        <w:t>tabel</w:t>
      </w:r>
      <w:proofErr w:type="spellEnd"/>
      <w:r w:rsidRPr="006B6C02">
        <w:rPr>
          <w:rFonts w:asciiTheme="majorBidi" w:hAnsiTheme="majorBidi" w:cstheme="majorBidi"/>
          <w:sz w:val="24"/>
          <w:szCs w:val="24"/>
        </w:rPr>
        <w:t xml:space="preserve"> 1,9978. Hal ini </w:t>
      </w:r>
      <w:proofErr w:type="spellStart"/>
      <w:r w:rsidRPr="006B6C02">
        <w:rPr>
          <w:rFonts w:asciiTheme="majorBidi" w:hAnsiTheme="majorBidi" w:cstheme="majorBidi"/>
          <w:sz w:val="24"/>
          <w:szCs w:val="24"/>
        </w:rPr>
        <w:t>mengindikasikan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Ha </w:t>
      </w:r>
      <w:proofErr w:type="spellStart"/>
      <w:r w:rsidRPr="006B6C02">
        <w:rPr>
          <w:rFonts w:asciiTheme="majorBidi" w:hAnsiTheme="majorBidi" w:cstheme="majorBidi"/>
          <w:sz w:val="24"/>
          <w:szCs w:val="24"/>
        </w:rPr>
        <w:t>diterima</w:t>
      </w:r>
      <w:proofErr w:type="spellEnd"/>
      <w:r w:rsidRPr="006B6C02">
        <w:rPr>
          <w:rFonts w:asciiTheme="majorBidi" w:hAnsiTheme="majorBidi" w:cstheme="majorBidi"/>
          <w:sz w:val="24"/>
          <w:szCs w:val="24"/>
        </w:rPr>
        <w:t xml:space="preserve"> dan H0 </w:t>
      </w:r>
      <w:proofErr w:type="spellStart"/>
      <w:r w:rsidRPr="006B6C02">
        <w:rPr>
          <w:rFonts w:asciiTheme="majorBidi" w:hAnsiTheme="majorBidi" w:cstheme="majorBidi"/>
          <w:sz w:val="24"/>
          <w:szCs w:val="24"/>
        </w:rPr>
        <w:t>ditolak</w:t>
      </w:r>
      <w:proofErr w:type="spellEnd"/>
      <w:r w:rsidRPr="006B6C02">
        <w:rPr>
          <w:rFonts w:asciiTheme="majorBidi" w:hAnsiTheme="majorBidi" w:cstheme="majorBidi"/>
          <w:sz w:val="24"/>
          <w:szCs w:val="24"/>
        </w:rPr>
        <w:t xml:space="preserve">, dengan kata lain </w:t>
      </w:r>
      <w:proofErr w:type="spellStart"/>
      <w:r w:rsidRPr="006B6C02">
        <w:rPr>
          <w:rFonts w:asciiTheme="majorBidi" w:hAnsiTheme="majorBidi" w:cstheme="majorBidi"/>
          <w:sz w:val="24"/>
          <w:szCs w:val="24"/>
        </w:rPr>
        <w:t>ada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signifikan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antara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tingkat</w:t>
      </w:r>
      <w:proofErr w:type="spellEnd"/>
      <w:r w:rsidRPr="006B6C02">
        <w:rPr>
          <w:rFonts w:asciiTheme="majorBidi" w:hAnsiTheme="majorBidi" w:cstheme="majorBidi"/>
          <w:sz w:val="24"/>
          <w:szCs w:val="24"/>
        </w:rPr>
        <w:t xml:space="preserve"> pengetahuan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w:t>
      </w:r>
    </w:p>
    <w:p w14:paraId="39C392C1" w14:textId="77777777" w:rsidR="004209D8" w:rsidRPr="006B6C02" w:rsidRDefault="008B3F10">
      <w:pPr>
        <w:spacing w:line="360" w:lineRule="auto"/>
        <w:ind w:left="426" w:firstLine="425"/>
        <w:jc w:val="both"/>
        <w:rPr>
          <w:rFonts w:asciiTheme="majorBidi" w:hAnsiTheme="majorBidi" w:cstheme="majorBidi"/>
          <w:sz w:val="24"/>
          <w:szCs w:val="24"/>
        </w:rPr>
      </w:pPr>
      <w:r w:rsidRPr="006B6C02">
        <w:rPr>
          <w:rFonts w:asciiTheme="majorBidi" w:hAnsiTheme="majorBidi" w:cstheme="majorBidi"/>
          <w:sz w:val="24"/>
          <w:szCs w:val="24"/>
        </w:rPr>
        <w:t xml:space="preserve">Adapun Agustin, E. E., &amp; </w:t>
      </w:r>
      <w:proofErr w:type="spellStart"/>
      <w:r w:rsidRPr="006B6C02">
        <w:rPr>
          <w:rFonts w:asciiTheme="majorBidi" w:hAnsiTheme="majorBidi" w:cstheme="majorBidi"/>
          <w:sz w:val="24"/>
          <w:szCs w:val="24"/>
        </w:rPr>
        <w:t>Maisyaroh</w:t>
      </w:r>
      <w:proofErr w:type="spellEnd"/>
      <w:r w:rsidRPr="006B6C02">
        <w:rPr>
          <w:rFonts w:asciiTheme="majorBidi" w:hAnsiTheme="majorBidi" w:cstheme="majorBidi"/>
          <w:sz w:val="24"/>
          <w:szCs w:val="24"/>
        </w:rPr>
        <w:t xml:space="preserve">, W. (2020) dalam </w:t>
      </w:r>
      <w:proofErr w:type="spellStart"/>
      <w:r w:rsidRPr="006B6C02">
        <w:rPr>
          <w:rFonts w:asciiTheme="majorBidi" w:hAnsiTheme="majorBidi" w:cstheme="majorBidi"/>
          <w:sz w:val="24"/>
          <w:szCs w:val="24"/>
        </w:rPr>
        <w:t>temuan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penelitiannya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pengetahuan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SMAN 5 Jember </w:t>
      </w:r>
      <w:proofErr w:type="spellStart"/>
      <w:r w:rsidRPr="006B6C02">
        <w:rPr>
          <w:rFonts w:asciiTheme="majorBidi" w:hAnsiTheme="majorBidi" w:cstheme="majorBidi"/>
          <w:sz w:val="24"/>
          <w:szCs w:val="24"/>
        </w:rPr>
        <w:t>diperoleh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0,000 &lt; 0,05 </w:t>
      </w:r>
      <w:proofErr w:type="spellStart"/>
      <w:r w:rsidRPr="006B6C02">
        <w:rPr>
          <w:rFonts w:asciiTheme="majorBidi" w:hAnsiTheme="majorBidi" w:cstheme="majorBidi"/>
          <w:sz w:val="24"/>
          <w:szCs w:val="24"/>
        </w:rPr>
        <w:t>sehingga</w:t>
      </w:r>
      <w:proofErr w:type="spellEnd"/>
      <w:r w:rsidRPr="006B6C02">
        <w:rPr>
          <w:rFonts w:asciiTheme="majorBidi" w:hAnsiTheme="majorBidi" w:cstheme="majorBidi"/>
          <w:sz w:val="24"/>
          <w:szCs w:val="24"/>
        </w:rPr>
        <w:t xml:space="preserve"> Ha </w:t>
      </w:r>
      <w:proofErr w:type="spellStart"/>
      <w:r w:rsidRPr="006B6C02">
        <w:rPr>
          <w:rFonts w:asciiTheme="majorBidi" w:hAnsiTheme="majorBidi" w:cstheme="majorBidi"/>
          <w:sz w:val="24"/>
          <w:szCs w:val="24"/>
        </w:rPr>
        <w:t>diterima</w:t>
      </w:r>
      <w:proofErr w:type="spellEnd"/>
      <w:r w:rsidRPr="006B6C02">
        <w:rPr>
          <w:rFonts w:asciiTheme="majorBidi" w:hAnsiTheme="majorBidi" w:cstheme="majorBidi"/>
          <w:sz w:val="24"/>
          <w:szCs w:val="24"/>
        </w:rPr>
        <w:t xml:space="preserve"> dan H0 </w:t>
      </w:r>
      <w:proofErr w:type="spellStart"/>
      <w:r w:rsidRPr="006B6C02">
        <w:rPr>
          <w:rFonts w:asciiTheme="majorBidi" w:hAnsiTheme="majorBidi" w:cstheme="majorBidi"/>
          <w:sz w:val="24"/>
          <w:szCs w:val="24"/>
        </w:rPr>
        <w:t>ditolak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artinya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signifikan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pengetahuan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diperoleh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0,532 &gt; 0,05 </w:t>
      </w:r>
      <w:proofErr w:type="spellStart"/>
      <w:r w:rsidRPr="006B6C02">
        <w:rPr>
          <w:rFonts w:asciiTheme="majorBidi" w:hAnsiTheme="majorBidi" w:cstheme="majorBidi"/>
          <w:sz w:val="24"/>
          <w:szCs w:val="24"/>
        </w:rPr>
        <w:t>sehingga</w:t>
      </w:r>
      <w:proofErr w:type="spellEnd"/>
      <w:r w:rsidRPr="006B6C02">
        <w:rPr>
          <w:rFonts w:asciiTheme="majorBidi" w:hAnsiTheme="majorBidi" w:cstheme="majorBidi"/>
          <w:sz w:val="24"/>
          <w:szCs w:val="24"/>
        </w:rPr>
        <w:t xml:space="preserve"> Ha </w:t>
      </w:r>
      <w:proofErr w:type="spellStart"/>
      <w:r w:rsidRPr="006B6C02">
        <w:rPr>
          <w:rFonts w:asciiTheme="majorBidi" w:hAnsiTheme="majorBidi" w:cstheme="majorBidi"/>
          <w:sz w:val="24"/>
          <w:szCs w:val="24"/>
        </w:rPr>
        <w:t>diterima</w:t>
      </w:r>
      <w:proofErr w:type="spellEnd"/>
      <w:r w:rsidRPr="006B6C02">
        <w:rPr>
          <w:rFonts w:asciiTheme="majorBidi" w:hAnsiTheme="majorBidi" w:cstheme="majorBidi"/>
          <w:sz w:val="24"/>
          <w:szCs w:val="24"/>
        </w:rPr>
        <w:t xml:space="preserve"> dan H0 </w:t>
      </w:r>
      <w:proofErr w:type="spellStart"/>
      <w:r w:rsidRPr="006B6C02">
        <w:rPr>
          <w:rFonts w:asciiTheme="majorBidi" w:hAnsiTheme="majorBidi" w:cstheme="majorBidi"/>
          <w:sz w:val="24"/>
          <w:szCs w:val="24"/>
        </w:rPr>
        <w:t>ditolak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artinya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signifikan</w:t>
      </w:r>
      <w:proofErr w:type="spellEnd"/>
      <w:r w:rsidRPr="006B6C02">
        <w:rPr>
          <w:rFonts w:asciiTheme="majorBidi" w:hAnsiTheme="majorBidi" w:cstheme="majorBidi"/>
          <w:sz w:val="24"/>
          <w:szCs w:val="24"/>
        </w:rPr>
        <w:t>.</w:t>
      </w:r>
    </w:p>
    <w:p w14:paraId="57CB571F" w14:textId="097A76E8" w:rsidR="004209D8" w:rsidRPr="006B6C02" w:rsidRDefault="008B3F10" w:rsidP="00C86DB2">
      <w:pPr>
        <w:spacing w:line="360" w:lineRule="auto"/>
        <w:ind w:left="426" w:firstLine="425"/>
        <w:jc w:val="both"/>
        <w:rPr>
          <w:rFonts w:asciiTheme="majorBidi" w:hAnsiTheme="majorBidi" w:cstheme="majorBidi"/>
          <w:sz w:val="24"/>
          <w:szCs w:val="24"/>
        </w:rPr>
      </w:pPr>
      <w:r w:rsidRPr="006B6C02">
        <w:rPr>
          <w:rFonts w:asciiTheme="majorBidi" w:hAnsiTheme="majorBidi" w:cstheme="majorBidi"/>
          <w:sz w:val="24"/>
          <w:szCs w:val="24"/>
        </w:rPr>
        <w:t xml:space="preserve">Hasil penelitian </w:t>
      </w:r>
      <w:proofErr w:type="spellStart"/>
      <w:r w:rsidRPr="006B6C02">
        <w:rPr>
          <w:rFonts w:asciiTheme="majorBidi" w:hAnsiTheme="majorBidi" w:cstheme="majorBidi"/>
          <w:sz w:val="24"/>
          <w:szCs w:val="24"/>
        </w:rPr>
        <w:t>Remondo</w:t>
      </w:r>
      <w:proofErr w:type="spellEnd"/>
      <w:r w:rsidRPr="006B6C02">
        <w:rPr>
          <w:rFonts w:asciiTheme="majorBidi" w:hAnsiTheme="majorBidi" w:cstheme="majorBidi"/>
          <w:sz w:val="24"/>
          <w:szCs w:val="24"/>
        </w:rPr>
        <w:t xml:space="preserve">, Y., Redin, H., &amp; Taufik, E. N. (2021)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kuat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antara</w:t>
      </w:r>
      <w:proofErr w:type="spellEnd"/>
      <w:r w:rsidRPr="006B6C02">
        <w:rPr>
          <w:rFonts w:asciiTheme="majorBidi" w:hAnsiTheme="majorBidi" w:cstheme="majorBidi"/>
          <w:sz w:val="24"/>
          <w:szCs w:val="24"/>
        </w:rPr>
        <w:t xml:space="preserve"> pengetahuan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(X1) dan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pro-</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(X2) dengan </w:t>
      </w:r>
      <w:proofErr w:type="spellStart"/>
      <w:r w:rsidRPr="006B6C02">
        <w:rPr>
          <w:rFonts w:asciiTheme="majorBidi" w:hAnsiTheme="majorBidi" w:cstheme="majorBidi"/>
          <w:sz w:val="24"/>
          <w:szCs w:val="24"/>
        </w:rPr>
        <w:t>kepedulian</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pengelolaan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SMP (Y), </w:t>
      </w:r>
      <w:proofErr w:type="spellStart"/>
      <w:r w:rsidRPr="006B6C02">
        <w:rPr>
          <w:rFonts w:asciiTheme="majorBidi" w:hAnsiTheme="majorBidi" w:cstheme="majorBidi"/>
          <w:sz w:val="24"/>
          <w:szCs w:val="24"/>
        </w:rPr>
        <w:t>sehingga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kontribusi</w:t>
      </w:r>
      <w:proofErr w:type="spellEnd"/>
      <w:r w:rsidRPr="006B6C02">
        <w:rPr>
          <w:rFonts w:asciiTheme="majorBidi" w:hAnsiTheme="majorBidi" w:cstheme="majorBidi"/>
          <w:sz w:val="24"/>
          <w:szCs w:val="24"/>
        </w:rPr>
        <w:t xml:space="preserve"> X1 dan X2 secara </w:t>
      </w:r>
      <w:proofErr w:type="spellStart"/>
      <w:r w:rsidRPr="006B6C02">
        <w:rPr>
          <w:rFonts w:asciiTheme="majorBidi" w:hAnsiTheme="majorBidi" w:cstheme="majorBidi"/>
          <w:sz w:val="24"/>
          <w:szCs w:val="24"/>
        </w:rPr>
        <w:t>simultan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Y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47,61%. Salah </w:t>
      </w:r>
      <w:proofErr w:type="spellStart"/>
      <w:r w:rsidRPr="006B6C02">
        <w:rPr>
          <w:rFonts w:asciiTheme="majorBidi" w:hAnsiTheme="majorBidi" w:cstheme="majorBidi"/>
          <w:sz w:val="24"/>
          <w:szCs w:val="24"/>
        </w:rPr>
        <w:t>satu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memberikan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sumbangan</w:t>
      </w:r>
      <w:proofErr w:type="spellEnd"/>
      <w:r w:rsidRPr="006B6C02">
        <w:rPr>
          <w:rFonts w:asciiTheme="majorBidi" w:hAnsiTheme="majorBidi" w:cstheme="majorBidi"/>
          <w:sz w:val="24"/>
          <w:szCs w:val="24"/>
        </w:rPr>
        <w:t xml:space="preserve"> paling </w:t>
      </w:r>
      <w:proofErr w:type="spellStart"/>
      <w:r w:rsidRPr="006B6C02">
        <w:rPr>
          <w:rFonts w:asciiTheme="majorBidi" w:hAnsiTheme="majorBidi" w:cstheme="majorBidi"/>
          <w:sz w:val="24"/>
          <w:szCs w:val="24"/>
        </w:rPr>
        <w:t>besar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kepedulian</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pengelolaan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(Y)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pro-</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(X2). </w:t>
      </w:r>
      <w:proofErr w:type="spellStart"/>
      <w:r w:rsidRPr="006B6C02">
        <w:rPr>
          <w:rFonts w:asciiTheme="majorBidi" w:hAnsiTheme="majorBidi" w:cstheme="majorBidi"/>
          <w:sz w:val="24"/>
          <w:szCs w:val="24"/>
        </w:rPr>
        <w:t>Sehingga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disimpulkan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pro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meningkatkan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kepedulian</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pengelolaan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w:t>
      </w:r>
    </w:p>
    <w:p w14:paraId="2EDA2CFC" w14:textId="77777777" w:rsidR="004209D8" w:rsidRPr="006B6C02" w:rsidRDefault="008B3F10">
      <w:pPr>
        <w:pStyle w:val="Bab2A"/>
        <w:jc w:val="both"/>
        <w:rPr>
          <w:rFonts w:asciiTheme="majorBidi" w:hAnsiTheme="majorBidi" w:cstheme="majorBidi"/>
        </w:rPr>
      </w:pPr>
      <w:bookmarkStart w:id="14" w:name="_Toc185873888"/>
      <w:proofErr w:type="spellStart"/>
      <w:r w:rsidRPr="006B6C02">
        <w:rPr>
          <w:rFonts w:asciiTheme="majorBidi" w:hAnsiTheme="majorBidi" w:cstheme="majorBidi"/>
        </w:rPr>
        <w:t>Kerangka</w:t>
      </w:r>
      <w:proofErr w:type="spellEnd"/>
      <w:r w:rsidRPr="006B6C02">
        <w:rPr>
          <w:rFonts w:asciiTheme="majorBidi" w:hAnsiTheme="majorBidi" w:cstheme="majorBidi"/>
        </w:rPr>
        <w:t xml:space="preserve"> </w:t>
      </w:r>
      <w:proofErr w:type="spellStart"/>
      <w:r w:rsidRPr="006B6C02">
        <w:rPr>
          <w:rFonts w:asciiTheme="majorBidi" w:hAnsiTheme="majorBidi" w:cstheme="majorBidi"/>
        </w:rPr>
        <w:t>Berpikir</w:t>
      </w:r>
      <w:bookmarkEnd w:id="14"/>
      <w:proofErr w:type="spellEnd"/>
    </w:p>
    <w:p w14:paraId="02FC8888" w14:textId="77777777" w:rsidR="004209D8" w:rsidRPr="006B6C02" w:rsidRDefault="008B3F10">
      <w:pPr>
        <w:pStyle w:val="ListParagraph"/>
        <w:spacing w:line="360" w:lineRule="auto"/>
        <w:ind w:left="360" w:firstLine="360"/>
        <w:jc w:val="both"/>
        <w:rPr>
          <w:rFonts w:asciiTheme="majorBidi" w:hAnsiTheme="majorBidi" w:cstheme="majorBidi"/>
          <w:sz w:val="24"/>
          <w:szCs w:val="24"/>
        </w:rPr>
      </w:pPr>
      <w:proofErr w:type="spellStart"/>
      <w:r w:rsidRPr="006B6C02">
        <w:rPr>
          <w:rFonts w:asciiTheme="majorBidi" w:hAnsiTheme="majorBidi" w:cstheme="majorBidi"/>
          <w:sz w:val="24"/>
          <w:szCs w:val="24"/>
        </w:rPr>
        <w:t>Permasalahan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pembahasan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menarik</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dibahas</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dipecahkan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permasalahannya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karena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selalu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berdampingan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kehidupan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masyarakat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Meningkatnya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pertumbuhan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ilmu</w:t>
      </w:r>
      <w:proofErr w:type="spellEnd"/>
      <w:r w:rsidRPr="006B6C02">
        <w:rPr>
          <w:rFonts w:asciiTheme="majorBidi" w:hAnsiTheme="majorBidi" w:cstheme="majorBidi"/>
          <w:sz w:val="24"/>
          <w:szCs w:val="24"/>
        </w:rPr>
        <w:t xml:space="preserve"> pengetahuan dan </w:t>
      </w:r>
      <w:proofErr w:type="spellStart"/>
      <w:r w:rsidRPr="006B6C02">
        <w:rPr>
          <w:rFonts w:asciiTheme="majorBidi" w:hAnsiTheme="majorBidi" w:cstheme="majorBidi"/>
          <w:sz w:val="24"/>
          <w:szCs w:val="24"/>
        </w:rPr>
        <w:t>teknologi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mempengaruhi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pekembangan</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bidang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industri</w:t>
      </w:r>
      <w:proofErr w:type="spellEnd"/>
      <w:r w:rsidRPr="006B6C02">
        <w:rPr>
          <w:rFonts w:asciiTheme="majorBidi" w:hAnsiTheme="majorBidi" w:cstheme="majorBidi"/>
          <w:sz w:val="24"/>
          <w:szCs w:val="24"/>
        </w:rPr>
        <w:t xml:space="preserve">. Gaya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masyarakat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industri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ditandai</w:t>
      </w:r>
      <w:proofErr w:type="spellEnd"/>
      <w:r w:rsidRPr="006B6C02">
        <w:rPr>
          <w:rFonts w:asciiTheme="majorBidi" w:hAnsiTheme="majorBidi" w:cstheme="majorBidi"/>
          <w:sz w:val="24"/>
          <w:szCs w:val="24"/>
        </w:rPr>
        <w:t xml:space="preserve"> oleh </w:t>
      </w:r>
      <w:proofErr w:type="spellStart"/>
      <w:r w:rsidRPr="006B6C02">
        <w:rPr>
          <w:rFonts w:asciiTheme="majorBidi" w:hAnsiTheme="majorBidi" w:cstheme="majorBidi"/>
          <w:sz w:val="24"/>
          <w:szCs w:val="24"/>
        </w:rPr>
        <w:t>pemakaian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produk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lastRenderedPageBreak/>
        <w:t>berbasis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kimia</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menyebabkan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peningkatan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produksi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limbah</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berbahaya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
    <w:p w14:paraId="2D0E79BD" w14:textId="77777777" w:rsidR="004209D8" w:rsidRPr="006B6C02" w:rsidRDefault="008B3F10">
      <w:pPr>
        <w:pStyle w:val="ListParagraph"/>
        <w:spacing w:line="360" w:lineRule="auto"/>
        <w:ind w:left="360" w:firstLine="360"/>
        <w:jc w:val="both"/>
        <w:rPr>
          <w:rFonts w:asciiTheme="majorBidi" w:hAnsiTheme="majorBidi" w:cstheme="majorBidi"/>
          <w:sz w:val="24"/>
          <w:szCs w:val="24"/>
        </w:rPr>
      </w:pPr>
      <w:proofErr w:type="spellStart"/>
      <w:r w:rsidRPr="006B6C02">
        <w:rPr>
          <w:rFonts w:asciiTheme="majorBidi" w:hAnsiTheme="majorBidi" w:cstheme="majorBidi"/>
          <w:sz w:val="24"/>
          <w:szCs w:val="24"/>
        </w:rPr>
        <w:t>Kerusakan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sebenarnya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disebabkan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cara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pandang</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lingkungannya</w:t>
      </w:r>
      <w:proofErr w:type="spellEnd"/>
      <w:r w:rsidRPr="006B6C02">
        <w:rPr>
          <w:rFonts w:asciiTheme="majorBidi" w:hAnsiTheme="majorBidi" w:cstheme="majorBidi"/>
          <w:sz w:val="24"/>
          <w:szCs w:val="24"/>
        </w:rPr>
        <w:t xml:space="preserve">. Hal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permasalahan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diteliti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karena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jumlah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di Kota Bekasi </w:t>
      </w:r>
      <w:proofErr w:type="spellStart"/>
      <w:r w:rsidRPr="006B6C02">
        <w:rPr>
          <w:rFonts w:asciiTheme="majorBidi" w:hAnsiTheme="majorBidi" w:cstheme="majorBidi"/>
          <w:sz w:val="24"/>
          <w:szCs w:val="24"/>
        </w:rPr>
        <w:t>setiap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tahunnya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selalu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meningkat</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diimbangi</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jumlah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penduduk</w:t>
      </w:r>
      <w:proofErr w:type="spellEnd"/>
      <w:r w:rsidRPr="006B6C02">
        <w:rPr>
          <w:rFonts w:asciiTheme="majorBidi" w:hAnsiTheme="majorBidi" w:cstheme="majorBidi"/>
          <w:sz w:val="24"/>
          <w:szCs w:val="24"/>
        </w:rPr>
        <w:t xml:space="preserve"> di Kota Bekasi, </w:t>
      </w:r>
      <w:proofErr w:type="spellStart"/>
      <w:r w:rsidRPr="006B6C02">
        <w:rPr>
          <w:rFonts w:asciiTheme="majorBidi" w:hAnsiTheme="majorBidi" w:cstheme="majorBidi"/>
          <w:sz w:val="24"/>
          <w:szCs w:val="24"/>
        </w:rPr>
        <w:t>hal</w:t>
      </w:r>
      <w:proofErr w:type="spellEnd"/>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membuktikan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partisipasi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masyarakat</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menangani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permasalahan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sangatlah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kurang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Penggerakkan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kerusakan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perlu </w:t>
      </w:r>
      <w:proofErr w:type="spellStart"/>
      <w:r w:rsidRPr="006B6C02">
        <w:rPr>
          <w:rFonts w:asciiTheme="majorBidi" w:hAnsiTheme="majorBidi" w:cstheme="majorBidi"/>
          <w:sz w:val="24"/>
          <w:szCs w:val="24"/>
        </w:rPr>
        <w:t>gencar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agar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
    <w:p w14:paraId="1F610136" w14:textId="77777777" w:rsidR="004209D8" w:rsidRPr="006B6C02" w:rsidRDefault="008B3F10">
      <w:pPr>
        <w:pStyle w:val="ListParagraph"/>
        <w:spacing w:line="360" w:lineRule="auto"/>
        <w:ind w:left="360" w:firstLine="360"/>
        <w:jc w:val="both"/>
        <w:rPr>
          <w:rFonts w:asciiTheme="majorBidi" w:hAnsiTheme="majorBidi" w:cstheme="majorBidi"/>
          <w:sz w:val="24"/>
          <w:szCs w:val="24"/>
        </w:rPr>
      </w:pP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mempunyai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peranan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penting</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mencegah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kerusakan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hal</w:t>
      </w:r>
      <w:proofErr w:type="spellEnd"/>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harus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masalah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disebabkan</w:t>
      </w:r>
      <w:proofErr w:type="spellEnd"/>
      <w:r w:rsidRPr="006B6C02">
        <w:rPr>
          <w:rFonts w:asciiTheme="majorBidi" w:hAnsiTheme="majorBidi" w:cstheme="majorBidi"/>
          <w:sz w:val="24"/>
          <w:szCs w:val="24"/>
        </w:rPr>
        <w:t xml:space="preserve"> oleh </w:t>
      </w:r>
      <w:proofErr w:type="spellStart"/>
      <w:r w:rsidRPr="006B6C02">
        <w:rPr>
          <w:rFonts w:asciiTheme="majorBidi" w:hAnsiTheme="majorBidi" w:cstheme="majorBidi"/>
          <w:sz w:val="24"/>
          <w:szCs w:val="24"/>
        </w:rPr>
        <w:t>pencemaran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udara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limbah</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Banyak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agar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tetap</w:t>
      </w:r>
      <w:proofErr w:type="spellEnd"/>
      <w:r w:rsidRPr="006B6C02">
        <w:rPr>
          <w:rFonts w:asciiTheme="majorBidi" w:hAnsiTheme="majorBidi" w:cstheme="majorBidi"/>
          <w:sz w:val="24"/>
          <w:szCs w:val="24"/>
        </w:rPr>
        <w:t xml:space="preserve"> baik dan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rusak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seperti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mengurangi</w:t>
      </w:r>
      <w:proofErr w:type="spellEnd"/>
      <w:r w:rsidRPr="006B6C02">
        <w:rPr>
          <w:rFonts w:asciiTheme="majorBidi" w:hAnsiTheme="majorBidi" w:cstheme="majorBidi"/>
          <w:sz w:val="24"/>
          <w:szCs w:val="24"/>
        </w:rPr>
        <w:t xml:space="preserve"> gas </w:t>
      </w:r>
      <w:proofErr w:type="spellStart"/>
      <w:r w:rsidRPr="006B6C02">
        <w:rPr>
          <w:rFonts w:asciiTheme="majorBidi" w:hAnsiTheme="majorBidi" w:cstheme="majorBidi"/>
          <w:sz w:val="24"/>
          <w:szCs w:val="24"/>
        </w:rPr>
        <w:t>pencemar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udara</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berjalan</w:t>
      </w:r>
      <w:proofErr w:type="spellEnd"/>
      <w:r w:rsidRPr="006B6C02">
        <w:rPr>
          <w:rFonts w:asciiTheme="majorBidi" w:hAnsiTheme="majorBidi" w:cstheme="majorBidi"/>
          <w:sz w:val="24"/>
          <w:szCs w:val="24"/>
        </w:rPr>
        <w:t xml:space="preserve"> kaki, </w:t>
      </w:r>
      <w:proofErr w:type="spellStart"/>
      <w:r w:rsidRPr="006B6C02">
        <w:rPr>
          <w:rFonts w:asciiTheme="majorBidi" w:hAnsiTheme="majorBidi" w:cstheme="majorBidi"/>
          <w:sz w:val="24"/>
          <w:szCs w:val="24"/>
        </w:rPr>
        <w:t>membuang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tempatnya</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sebagainya</w:t>
      </w:r>
      <w:proofErr w:type="spellEnd"/>
      <w:r w:rsidRPr="006B6C02">
        <w:rPr>
          <w:rFonts w:asciiTheme="majorBidi" w:hAnsiTheme="majorBidi" w:cstheme="majorBidi"/>
          <w:sz w:val="24"/>
          <w:szCs w:val="24"/>
        </w:rPr>
        <w:t xml:space="preserve">. </w:t>
      </w:r>
    </w:p>
    <w:p w14:paraId="67782BEA" w14:textId="77777777" w:rsidR="004209D8" w:rsidRPr="006B6C02" w:rsidRDefault="008B3F10">
      <w:pPr>
        <w:pStyle w:val="ListParagraph"/>
        <w:spacing w:line="360" w:lineRule="auto"/>
        <w:ind w:left="360" w:firstLine="360"/>
        <w:jc w:val="both"/>
        <w:rPr>
          <w:rFonts w:asciiTheme="majorBidi" w:hAnsiTheme="majorBidi" w:cstheme="majorBidi"/>
          <w:sz w:val="24"/>
          <w:szCs w:val="24"/>
        </w:rPr>
      </w:pPr>
      <w:r w:rsidRPr="006B6C02">
        <w:rPr>
          <w:rFonts w:asciiTheme="majorBidi" w:hAnsiTheme="majorBidi" w:cstheme="majorBidi"/>
          <w:sz w:val="24"/>
          <w:szCs w:val="24"/>
        </w:rPr>
        <w:t xml:space="preserve">Salah </w:t>
      </w:r>
      <w:proofErr w:type="spellStart"/>
      <w:r w:rsidRPr="006B6C02">
        <w:rPr>
          <w:rFonts w:asciiTheme="majorBidi" w:hAnsiTheme="majorBidi" w:cstheme="majorBidi"/>
          <w:sz w:val="24"/>
          <w:szCs w:val="24"/>
        </w:rPr>
        <w:t>satu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faktor</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turut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mempengaruhi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terciptanya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proofErr w:type="gram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proofErr w:type="gram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adanya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yang baik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mengetahui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dampak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sebuah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tindakan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kurang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tanggungjawab</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mengakibatkan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kerusakan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Upaya dalam </w:t>
      </w:r>
      <w:proofErr w:type="spellStart"/>
      <w:r w:rsidRPr="006B6C02">
        <w:rPr>
          <w:rFonts w:asciiTheme="majorBidi" w:hAnsiTheme="majorBidi" w:cstheme="majorBidi"/>
          <w:sz w:val="24"/>
          <w:szCs w:val="24"/>
        </w:rPr>
        <w:t>meningkatkan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menerapkan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menyadarkan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pentingnya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melalui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pembelajaran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mampu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mendukung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berperilaku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
    <w:p w14:paraId="08398BCC" w14:textId="0D448C29" w:rsidR="004209D8" w:rsidRPr="006B6C02" w:rsidRDefault="008B3F10">
      <w:pPr>
        <w:pStyle w:val="ListParagraph"/>
        <w:spacing w:line="360" w:lineRule="auto"/>
        <w:ind w:left="360" w:firstLine="360"/>
        <w:jc w:val="both"/>
        <w:rPr>
          <w:rFonts w:asciiTheme="majorBidi" w:hAnsiTheme="majorBidi" w:cstheme="majorBidi"/>
          <w:sz w:val="24"/>
          <w:szCs w:val="24"/>
        </w:rPr>
      </w:pP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lingkungaan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saling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ketergantungan</w:t>
      </w:r>
      <w:proofErr w:type="spellEnd"/>
      <w:r w:rsidRPr="006B6C02">
        <w:rPr>
          <w:rFonts w:asciiTheme="majorBidi" w:hAnsiTheme="majorBidi" w:cstheme="majorBidi"/>
          <w:sz w:val="24"/>
          <w:szCs w:val="24"/>
        </w:rPr>
        <w:t xml:space="preserve"> dan timbal balik.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salah </w:t>
      </w:r>
      <w:proofErr w:type="spellStart"/>
      <w:r w:rsidRPr="006B6C02">
        <w:rPr>
          <w:rFonts w:asciiTheme="majorBidi" w:hAnsiTheme="majorBidi" w:cstheme="majorBidi"/>
          <w:sz w:val="24"/>
          <w:szCs w:val="24"/>
        </w:rPr>
        <w:t>satu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unsur</w:t>
      </w:r>
      <w:proofErr w:type="spellEnd"/>
      <w:r w:rsidRPr="006B6C02">
        <w:rPr>
          <w:rFonts w:asciiTheme="majorBidi" w:hAnsiTheme="majorBidi" w:cstheme="majorBidi"/>
          <w:sz w:val="24"/>
          <w:szCs w:val="24"/>
        </w:rPr>
        <w:t xml:space="preserve"> yang sangat </w:t>
      </w:r>
      <w:proofErr w:type="spellStart"/>
      <w:r w:rsidRPr="006B6C02">
        <w:rPr>
          <w:rFonts w:asciiTheme="majorBidi" w:hAnsiTheme="majorBidi" w:cstheme="majorBidi"/>
          <w:sz w:val="24"/>
          <w:szCs w:val="24"/>
        </w:rPr>
        <w:t>penting</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kehidupannya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Interaksi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antara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terjadi</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terus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menerus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mempengaruhi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menentukan</w:t>
      </w:r>
      <w:proofErr w:type="spellEnd"/>
      <w:r w:rsidRPr="006B6C02">
        <w:rPr>
          <w:rFonts w:asciiTheme="majorBidi" w:hAnsiTheme="majorBidi" w:cstheme="majorBidi"/>
          <w:sz w:val="24"/>
          <w:szCs w:val="24"/>
        </w:rPr>
        <w:t xml:space="preserve"> baik </w:t>
      </w:r>
      <w:proofErr w:type="spellStart"/>
      <w:r w:rsidRPr="006B6C02">
        <w:rPr>
          <w:rFonts w:asciiTheme="majorBidi" w:hAnsiTheme="majorBidi" w:cstheme="majorBidi"/>
          <w:sz w:val="24"/>
          <w:szCs w:val="24"/>
        </w:rPr>
        <w:t>buruknya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kondisi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Cara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memperlakukan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berdampak</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kualitas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itu sendiri</w:t>
      </w:r>
    </w:p>
    <w:p w14:paraId="22B4D825" w14:textId="77777777" w:rsidR="004209D8" w:rsidRPr="006B6C02" w:rsidRDefault="008B3F10">
      <w:pPr>
        <w:pStyle w:val="ListParagraph"/>
        <w:spacing w:line="360" w:lineRule="auto"/>
        <w:ind w:left="360" w:firstLine="360"/>
        <w:jc w:val="both"/>
        <w:rPr>
          <w:rFonts w:asciiTheme="majorBidi" w:hAnsiTheme="majorBidi" w:cstheme="majorBidi"/>
          <w:sz w:val="24"/>
          <w:szCs w:val="24"/>
        </w:rPr>
      </w:pPr>
      <w:proofErr w:type="spellStart"/>
      <w:r w:rsidRPr="006B6C02">
        <w:rPr>
          <w:rFonts w:asciiTheme="majorBidi" w:hAnsiTheme="majorBidi" w:cstheme="majorBidi"/>
          <w:sz w:val="24"/>
          <w:szCs w:val="24"/>
        </w:rPr>
        <w:lastRenderedPageBreak/>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berdampak</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sehingga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munculnya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tindakan</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menjaga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kebersihan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tentunya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pengaruh</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signifikan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keberlangsungan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sendiri.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sebagai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pengambilan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keputusan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individu</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berhubungan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dampak</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menguntungkan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pendidikan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cara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menanamkan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sejak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dini</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bisa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menuntun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masyarakat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lebih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berperilaku</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bertindak</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berperilaku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lingkungannya</w:t>
      </w:r>
      <w:proofErr w:type="spellEnd"/>
      <w:r w:rsidRPr="006B6C02">
        <w:rPr>
          <w:rFonts w:asciiTheme="majorBidi" w:hAnsiTheme="majorBidi" w:cstheme="majorBidi"/>
          <w:sz w:val="24"/>
          <w:szCs w:val="24"/>
        </w:rPr>
        <w:t>.</w:t>
      </w:r>
    </w:p>
    <w:p w14:paraId="0ED4BE6A" w14:textId="77777777" w:rsidR="004209D8" w:rsidRPr="006B6C02" w:rsidRDefault="008B3F10">
      <w:pPr>
        <w:pStyle w:val="Bab2A"/>
        <w:rPr>
          <w:rFonts w:asciiTheme="majorBidi" w:hAnsiTheme="majorBidi" w:cstheme="majorBidi"/>
        </w:rPr>
      </w:pPr>
      <w:bookmarkStart w:id="15" w:name="_Toc185873889"/>
      <w:proofErr w:type="spellStart"/>
      <w:r w:rsidRPr="006B6C02">
        <w:rPr>
          <w:rFonts w:asciiTheme="majorBidi" w:hAnsiTheme="majorBidi" w:cstheme="majorBidi"/>
        </w:rPr>
        <w:t>Hipotesis</w:t>
      </w:r>
      <w:proofErr w:type="spellEnd"/>
      <w:r w:rsidRPr="006B6C02">
        <w:rPr>
          <w:rFonts w:asciiTheme="majorBidi" w:hAnsiTheme="majorBidi" w:cstheme="majorBidi"/>
        </w:rPr>
        <w:t xml:space="preserve"> Penelitian</w:t>
      </w:r>
      <w:bookmarkEnd w:id="15"/>
      <w:r w:rsidRPr="006B6C02">
        <w:rPr>
          <w:rFonts w:asciiTheme="majorBidi" w:hAnsiTheme="majorBidi" w:cstheme="majorBidi"/>
        </w:rPr>
        <w:t xml:space="preserve"> </w:t>
      </w:r>
    </w:p>
    <w:p w14:paraId="50217F09" w14:textId="77777777" w:rsidR="00FE7481" w:rsidRPr="006B6C02" w:rsidRDefault="00FE7481" w:rsidP="00FE7481">
      <w:pPr>
        <w:pStyle w:val="ListParagraph"/>
        <w:spacing w:after="0" w:line="360" w:lineRule="auto"/>
        <w:ind w:left="360" w:firstLine="360"/>
        <w:jc w:val="both"/>
        <w:rPr>
          <w:rFonts w:asciiTheme="majorBidi" w:hAnsiTheme="majorBidi" w:cstheme="majorBidi"/>
          <w:sz w:val="24"/>
          <w:szCs w:val="24"/>
        </w:rPr>
      </w:pP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teori</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kerangka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berpikir</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atas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hipotesis</w:t>
      </w:r>
      <w:proofErr w:type="spellEnd"/>
      <w:r w:rsidRPr="006B6C02">
        <w:rPr>
          <w:rFonts w:asciiTheme="majorBidi" w:hAnsiTheme="majorBidi" w:cstheme="majorBidi"/>
          <w:sz w:val="24"/>
          <w:szCs w:val="24"/>
        </w:rPr>
        <w:t xml:space="preserve"> penelitian ini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antara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Hipotesis</w:t>
      </w:r>
      <w:proofErr w:type="spellEnd"/>
      <w:r w:rsidRPr="006B6C02">
        <w:rPr>
          <w:rFonts w:asciiTheme="majorBidi" w:hAnsiTheme="majorBidi" w:cstheme="majorBidi"/>
          <w:sz w:val="24"/>
          <w:szCs w:val="24"/>
        </w:rPr>
        <w:t xml:space="preserve"> yang di </w:t>
      </w:r>
      <w:proofErr w:type="spellStart"/>
      <w:r w:rsidRPr="006B6C02">
        <w:rPr>
          <w:rFonts w:asciiTheme="majorBidi" w:hAnsiTheme="majorBidi" w:cstheme="majorBidi"/>
          <w:sz w:val="24"/>
          <w:szCs w:val="24"/>
        </w:rPr>
        <w:t>ajukan</w:t>
      </w:r>
      <w:proofErr w:type="spellEnd"/>
      <w:r w:rsidRPr="006B6C02">
        <w:rPr>
          <w:rStyle w:val="CommentReference"/>
          <w:rFonts w:asciiTheme="majorBidi" w:hAnsiTheme="majorBidi" w:cstheme="majorBidi"/>
        </w:rPr>
        <w:t xml:space="preserve"> </w:t>
      </w:r>
      <w:r w:rsidRPr="006B6C02">
        <w:rPr>
          <w:rFonts w:asciiTheme="majorBidi" w:hAnsiTheme="majorBidi" w:cstheme="majorBidi"/>
          <w:sz w:val="24"/>
          <w:szCs w:val="24"/>
        </w:rPr>
        <w:t xml:space="preserve">dalam penelitian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sebagai </w:t>
      </w:r>
      <w:proofErr w:type="spellStart"/>
      <w:r w:rsidRPr="006B6C02">
        <w:rPr>
          <w:rFonts w:asciiTheme="majorBidi" w:hAnsiTheme="majorBidi" w:cstheme="majorBidi"/>
          <w:sz w:val="24"/>
          <w:szCs w:val="24"/>
        </w:rPr>
        <w:t>berikut</w:t>
      </w:r>
      <w:proofErr w:type="spellEnd"/>
      <w:r w:rsidRPr="006B6C02">
        <w:rPr>
          <w:rFonts w:asciiTheme="majorBidi" w:hAnsiTheme="majorBidi" w:cstheme="majorBidi"/>
          <w:sz w:val="24"/>
          <w:szCs w:val="24"/>
        </w:rPr>
        <w:t>:</w:t>
      </w:r>
    </w:p>
    <w:p w14:paraId="30136DCA" w14:textId="59B3066F" w:rsidR="00FE7481" w:rsidRPr="006B6C02" w:rsidRDefault="00FE7481" w:rsidP="00FE7481">
      <w:pPr>
        <w:numPr>
          <w:ilvl w:val="0"/>
          <w:numId w:val="22"/>
        </w:numPr>
        <w:spacing w:after="0" w:line="360" w:lineRule="auto"/>
        <w:ind w:left="709" w:hanging="349"/>
        <w:contextualSpacing/>
        <w:jc w:val="both"/>
        <w:rPr>
          <w:rFonts w:asciiTheme="majorBidi" w:eastAsia="Calibri" w:hAnsiTheme="majorBidi" w:cstheme="majorBidi"/>
          <w:sz w:val="24"/>
          <w:szCs w:val="24"/>
        </w:rPr>
      </w:pPr>
      <w:proofErr w:type="spellStart"/>
      <w:r w:rsidRPr="006B6C02">
        <w:rPr>
          <w:rFonts w:asciiTheme="majorBidi" w:eastAsia="Calibri" w:hAnsiTheme="majorBidi" w:cstheme="majorBidi"/>
          <w:sz w:val="24"/>
          <w:szCs w:val="24"/>
        </w:rPr>
        <w:t>Sikap</w:t>
      </w:r>
      <w:proofErr w:type="spellEnd"/>
      <w:r w:rsidRPr="006B6C02">
        <w:rPr>
          <w:rFonts w:asciiTheme="majorBidi" w:eastAsia="Calibri" w:hAnsiTheme="majorBidi" w:cstheme="majorBidi"/>
          <w:sz w:val="24"/>
          <w:szCs w:val="24"/>
        </w:rPr>
        <w:t xml:space="preserve"> </w:t>
      </w:r>
      <w:proofErr w:type="spellStart"/>
      <w:r w:rsidRPr="006B6C02">
        <w:rPr>
          <w:rFonts w:asciiTheme="majorBidi" w:eastAsia="Calibri" w:hAnsiTheme="majorBidi" w:cstheme="majorBidi"/>
          <w:sz w:val="24"/>
          <w:szCs w:val="24"/>
        </w:rPr>
        <w:t>Ekologi</w:t>
      </w:r>
      <w:proofErr w:type="spellEnd"/>
      <w:r w:rsidRPr="006B6C02">
        <w:rPr>
          <w:rFonts w:asciiTheme="majorBidi" w:eastAsia="Calibri" w:hAnsiTheme="majorBidi" w:cstheme="majorBidi"/>
          <w:sz w:val="24"/>
          <w:szCs w:val="24"/>
        </w:rPr>
        <w:t xml:space="preserve"> (X1) </w:t>
      </w:r>
      <w:proofErr w:type="spellStart"/>
      <w:r w:rsidR="00BC0CB3" w:rsidRPr="006B6C02">
        <w:rPr>
          <w:rFonts w:asciiTheme="majorBidi" w:eastAsia="Calibri" w:hAnsiTheme="majorBidi" w:cstheme="majorBidi"/>
          <w:sz w:val="24"/>
          <w:szCs w:val="24"/>
        </w:rPr>
        <w:t>berhubungan</w:t>
      </w:r>
      <w:proofErr w:type="spellEnd"/>
      <w:r w:rsidRPr="006B6C02">
        <w:rPr>
          <w:rFonts w:asciiTheme="majorBidi" w:eastAsia="Calibri" w:hAnsiTheme="majorBidi" w:cstheme="majorBidi"/>
          <w:sz w:val="24"/>
          <w:szCs w:val="24"/>
        </w:rPr>
        <w:t xml:space="preserve"> langsung </w:t>
      </w:r>
      <w:proofErr w:type="spellStart"/>
      <w:r w:rsidRPr="006B6C02">
        <w:rPr>
          <w:rFonts w:asciiTheme="majorBidi" w:eastAsia="Calibri" w:hAnsiTheme="majorBidi" w:cstheme="majorBidi"/>
          <w:sz w:val="24"/>
          <w:szCs w:val="24"/>
        </w:rPr>
        <w:t>terhadap</w:t>
      </w:r>
      <w:proofErr w:type="spellEnd"/>
      <w:r w:rsidRPr="006B6C02">
        <w:rPr>
          <w:rFonts w:asciiTheme="majorBidi" w:eastAsia="Calibri" w:hAnsiTheme="majorBidi" w:cstheme="majorBidi"/>
          <w:sz w:val="24"/>
          <w:szCs w:val="24"/>
        </w:rPr>
        <w:t xml:space="preserve"> </w:t>
      </w:r>
      <w:proofErr w:type="spellStart"/>
      <w:r w:rsidRPr="006B6C02">
        <w:rPr>
          <w:rFonts w:asciiTheme="majorBidi" w:eastAsia="Calibri" w:hAnsiTheme="majorBidi" w:cstheme="majorBidi"/>
          <w:sz w:val="24"/>
          <w:szCs w:val="24"/>
        </w:rPr>
        <w:t>Perilaku</w:t>
      </w:r>
      <w:proofErr w:type="spellEnd"/>
      <w:r w:rsidRPr="006B6C02">
        <w:rPr>
          <w:rFonts w:asciiTheme="majorBidi" w:eastAsia="Calibri" w:hAnsiTheme="majorBidi" w:cstheme="majorBidi"/>
          <w:sz w:val="24"/>
          <w:szCs w:val="24"/>
        </w:rPr>
        <w:t xml:space="preserve"> </w:t>
      </w:r>
      <w:proofErr w:type="spellStart"/>
      <w:r w:rsidRPr="006B6C02">
        <w:rPr>
          <w:rFonts w:asciiTheme="majorBidi" w:eastAsia="Calibri" w:hAnsiTheme="majorBidi" w:cstheme="majorBidi"/>
          <w:sz w:val="24"/>
          <w:szCs w:val="24"/>
        </w:rPr>
        <w:t>Peduli</w:t>
      </w:r>
      <w:proofErr w:type="spellEnd"/>
      <w:r w:rsidRPr="006B6C02">
        <w:rPr>
          <w:rFonts w:asciiTheme="majorBidi" w:eastAsia="Calibri" w:hAnsiTheme="majorBidi" w:cstheme="majorBidi"/>
          <w:sz w:val="24"/>
          <w:szCs w:val="24"/>
        </w:rPr>
        <w:t xml:space="preserve"> </w:t>
      </w:r>
      <w:proofErr w:type="spellStart"/>
      <w:r w:rsidRPr="006B6C02">
        <w:rPr>
          <w:rFonts w:asciiTheme="majorBidi" w:eastAsia="Calibri" w:hAnsiTheme="majorBidi" w:cstheme="majorBidi"/>
          <w:sz w:val="24"/>
          <w:szCs w:val="24"/>
        </w:rPr>
        <w:t>Lingkungan</w:t>
      </w:r>
      <w:proofErr w:type="spellEnd"/>
      <w:r w:rsidRPr="006B6C02">
        <w:rPr>
          <w:rFonts w:asciiTheme="majorBidi" w:eastAsia="Calibri" w:hAnsiTheme="majorBidi" w:cstheme="majorBidi"/>
          <w:sz w:val="24"/>
          <w:szCs w:val="24"/>
        </w:rPr>
        <w:t xml:space="preserve"> (Y).</w:t>
      </w:r>
    </w:p>
    <w:p w14:paraId="746798F9" w14:textId="649828FB" w:rsidR="00FE7481" w:rsidRPr="006B6C02" w:rsidRDefault="00FE7481" w:rsidP="00FE7481">
      <w:pPr>
        <w:numPr>
          <w:ilvl w:val="0"/>
          <w:numId w:val="22"/>
        </w:numPr>
        <w:spacing w:after="0" w:line="360" w:lineRule="auto"/>
        <w:ind w:left="709" w:hanging="349"/>
        <w:contextualSpacing/>
        <w:jc w:val="both"/>
        <w:rPr>
          <w:rFonts w:asciiTheme="majorBidi" w:eastAsia="Calibri" w:hAnsiTheme="majorBidi" w:cstheme="majorBidi"/>
          <w:sz w:val="24"/>
          <w:szCs w:val="24"/>
        </w:rPr>
      </w:pPr>
      <w:proofErr w:type="spellStart"/>
      <w:r w:rsidRPr="006B6C02">
        <w:rPr>
          <w:rFonts w:asciiTheme="majorBidi" w:eastAsia="Calibri" w:hAnsiTheme="majorBidi" w:cstheme="majorBidi"/>
          <w:sz w:val="24"/>
          <w:szCs w:val="24"/>
        </w:rPr>
        <w:t>Literasi</w:t>
      </w:r>
      <w:proofErr w:type="spellEnd"/>
      <w:r w:rsidRPr="006B6C02">
        <w:rPr>
          <w:rFonts w:asciiTheme="majorBidi" w:eastAsia="Calibri" w:hAnsiTheme="majorBidi" w:cstheme="majorBidi"/>
          <w:sz w:val="24"/>
          <w:szCs w:val="24"/>
        </w:rPr>
        <w:t xml:space="preserve"> </w:t>
      </w:r>
      <w:proofErr w:type="spellStart"/>
      <w:r w:rsidRPr="006B6C02">
        <w:rPr>
          <w:rFonts w:asciiTheme="majorBidi" w:eastAsia="Calibri" w:hAnsiTheme="majorBidi" w:cstheme="majorBidi"/>
          <w:sz w:val="24"/>
          <w:szCs w:val="24"/>
        </w:rPr>
        <w:t>Ekologi</w:t>
      </w:r>
      <w:proofErr w:type="spellEnd"/>
      <w:r w:rsidRPr="006B6C02">
        <w:rPr>
          <w:rFonts w:asciiTheme="majorBidi" w:eastAsia="Calibri" w:hAnsiTheme="majorBidi" w:cstheme="majorBidi"/>
          <w:sz w:val="24"/>
          <w:szCs w:val="24"/>
        </w:rPr>
        <w:t xml:space="preserve"> (X2) </w:t>
      </w:r>
      <w:proofErr w:type="spellStart"/>
      <w:r w:rsidR="00BC0CB3" w:rsidRPr="006B6C02">
        <w:rPr>
          <w:rFonts w:asciiTheme="majorBidi" w:eastAsia="Calibri" w:hAnsiTheme="majorBidi" w:cstheme="majorBidi"/>
          <w:sz w:val="24"/>
          <w:szCs w:val="24"/>
        </w:rPr>
        <w:t>berhubungan</w:t>
      </w:r>
      <w:proofErr w:type="spellEnd"/>
      <w:r w:rsidRPr="006B6C02">
        <w:rPr>
          <w:rFonts w:asciiTheme="majorBidi" w:eastAsia="Calibri" w:hAnsiTheme="majorBidi" w:cstheme="majorBidi"/>
          <w:sz w:val="24"/>
          <w:szCs w:val="24"/>
        </w:rPr>
        <w:t xml:space="preserve"> langsung </w:t>
      </w:r>
      <w:proofErr w:type="spellStart"/>
      <w:r w:rsidRPr="006B6C02">
        <w:rPr>
          <w:rFonts w:asciiTheme="majorBidi" w:eastAsia="Calibri" w:hAnsiTheme="majorBidi" w:cstheme="majorBidi"/>
          <w:sz w:val="24"/>
          <w:szCs w:val="24"/>
        </w:rPr>
        <w:t>terhadap</w:t>
      </w:r>
      <w:proofErr w:type="spellEnd"/>
      <w:r w:rsidRPr="006B6C02">
        <w:rPr>
          <w:rFonts w:asciiTheme="majorBidi" w:eastAsia="Calibri" w:hAnsiTheme="majorBidi" w:cstheme="majorBidi"/>
          <w:sz w:val="24"/>
          <w:szCs w:val="24"/>
        </w:rPr>
        <w:t xml:space="preserve"> </w:t>
      </w:r>
      <w:proofErr w:type="spellStart"/>
      <w:r w:rsidRPr="006B6C02">
        <w:rPr>
          <w:rFonts w:asciiTheme="majorBidi" w:eastAsia="Calibri" w:hAnsiTheme="majorBidi" w:cstheme="majorBidi"/>
          <w:sz w:val="24"/>
          <w:szCs w:val="24"/>
        </w:rPr>
        <w:t>Perilaku</w:t>
      </w:r>
      <w:proofErr w:type="spellEnd"/>
      <w:r w:rsidRPr="006B6C02">
        <w:rPr>
          <w:rFonts w:asciiTheme="majorBidi" w:eastAsia="Calibri" w:hAnsiTheme="majorBidi" w:cstheme="majorBidi"/>
          <w:sz w:val="24"/>
          <w:szCs w:val="24"/>
        </w:rPr>
        <w:t xml:space="preserve"> </w:t>
      </w:r>
      <w:proofErr w:type="spellStart"/>
      <w:r w:rsidRPr="006B6C02">
        <w:rPr>
          <w:rFonts w:asciiTheme="majorBidi" w:eastAsia="Calibri" w:hAnsiTheme="majorBidi" w:cstheme="majorBidi"/>
          <w:sz w:val="24"/>
          <w:szCs w:val="24"/>
        </w:rPr>
        <w:t>Peduli</w:t>
      </w:r>
      <w:proofErr w:type="spellEnd"/>
      <w:r w:rsidRPr="006B6C02">
        <w:rPr>
          <w:rFonts w:asciiTheme="majorBidi" w:eastAsia="Calibri" w:hAnsiTheme="majorBidi" w:cstheme="majorBidi"/>
          <w:sz w:val="24"/>
          <w:szCs w:val="24"/>
        </w:rPr>
        <w:t xml:space="preserve"> </w:t>
      </w:r>
      <w:proofErr w:type="spellStart"/>
      <w:r w:rsidRPr="006B6C02">
        <w:rPr>
          <w:rFonts w:asciiTheme="majorBidi" w:eastAsia="Calibri" w:hAnsiTheme="majorBidi" w:cstheme="majorBidi"/>
          <w:sz w:val="24"/>
          <w:szCs w:val="24"/>
        </w:rPr>
        <w:t>Lingkungan</w:t>
      </w:r>
      <w:proofErr w:type="spellEnd"/>
      <w:r w:rsidRPr="006B6C02">
        <w:rPr>
          <w:rFonts w:asciiTheme="majorBidi" w:eastAsia="Calibri" w:hAnsiTheme="majorBidi" w:cstheme="majorBidi"/>
          <w:sz w:val="24"/>
          <w:szCs w:val="24"/>
        </w:rPr>
        <w:t xml:space="preserve"> (Y).</w:t>
      </w:r>
    </w:p>
    <w:p w14:paraId="6A79676A" w14:textId="77777777" w:rsidR="00A07DA4" w:rsidRDefault="00FE7481" w:rsidP="00A07DA4">
      <w:pPr>
        <w:spacing w:line="360" w:lineRule="auto"/>
        <w:ind w:left="426" w:firstLine="294"/>
        <w:jc w:val="both"/>
        <w:rPr>
          <w:rFonts w:asciiTheme="majorBidi" w:eastAsia="Calibri" w:hAnsiTheme="majorBidi" w:cstheme="majorBidi"/>
          <w:sz w:val="24"/>
        </w:rPr>
      </w:pPr>
      <w:proofErr w:type="spellStart"/>
      <w:r w:rsidRPr="006B6C02">
        <w:rPr>
          <w:rFonts w:asciiTheme="majorBidi" w:eastAsia="Calibri" w:hAnsiTheme="majorBidi" w:cstheme="majorBidi"/>
          <w:sz w:val="24"/>
        </w:rPr>
        <w:t>Berdasarkan</w:t>
      </w:r>
      <w:proofErr w:type="spellEnd"/>
      <w:r w:rsidRPr="006B6C02">
        <w:rPr>
          <w:rFonts w:asciiTheme="majorBidi" w:eastAsia="Calibri" w:hAnsiTheme="majorBidi" w:cstheme="majorBidi"/>
          <w:sz w:val="24"/>
        </w:rPr>
        <w:t xml:space="preserve"> pada </w:t>
      </w:r>
      <w:proofErr w:type="spellStart"/>
      <w:r w:rsidRPr="006B6C02">
        <w:rPr>
          <w:rFonts w:asciiTheme="majorBidi" w:eastAsia="Calibri" w:hAnsiTheme="majorBidi" w:cstheme="majorBidi"/>
          <w:sz w:val="24"/>
        </w:rPr>
        <w:t>rumusan</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hipotesis</w:t>
      </w:r>
      <w:proofErr w:type="spellEnd"/>
      <w:r w:rsidRPr="006B6C02">
        <w:rPr>
          <w:rFonts w:asciiTheme="majorBidi" w:eastAsia="Calibri" w:hAnsiTheme="majorBidi" w:cstheme="majorBidi"/>
          <w:sz w:val="24"/>
        </w:rPr>
        <w:t xml:space="preserve"> penelitian </w:t>
      </w:r>
      <w:proofErr w:type="spellStart"/>
      <w:r w:rsidRPr="006B6C02">
        <w:rPr>
          <w:rFonts w:asciiTheme="majorBidi" w:eastAsia="Calibri" w:hAnsiTheme="majorBidi" w:cstheme="majorBidi"/>
          <w:sz w:val="24"/>
        </w:rPr>
        <w:t>tersebut</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maka</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didapatkan</w:t>
      </w:r>
      <w:proofErr w:type="spellEnd"/>
      <w:r w:rsidRPr="006B6C02">
        <w:rPr>
          <w:rFonts w:asciiTheme="majorBidi" w:eastAsia="Calibri" w:hAnsiTheme="majorBidi" w:cstheme="majorBidi"/>
          <w:sz w:val="24"/>
        </w:rPr>
        <w:t xml:space="preserve"> model </w:t>
      </w:r>
      <w:proofErr w:type="spellStart"/>
      <w:r w:rsidRPr="006B6C02">
        <w:rPr>
          <w:rFonts w:asciiTheme="majorBidi" w:eastAsia="Calibri" w:hAnsiTheme="majorBidi" w:cstheme="majorBidi"/>
          <w:sz w:val="24"/>
        </w:rPr>
        <w:t>hipotesis</w:t>
      </w:r>
      <w:proofErr w:type="spellEnd"/>
      <w:r w:rsidRPr="006B6C02">
        <w:rPr>
          <w:rFonts w:asciiTheme="majorBidi" w:eastAsia="Calibri" w:hAnsiTheme="majorBidi" w:cstheme="majorBidi"/>
          <w:sz w:val="24"/>
        </w:rPr>
        <w:t xml:space="preserve"> sebagai </w:t>
      </w:r>
      <w:proofErr w:type="spellStart"/>
      <w:proofErr w:type="gramStart"/>
      <w:r w:rsidRPr="006B6C02">
        <w:rPr>
          <w:rFonts w:asciiTheme="majorBidi" w:eastAsia="Calibri" w:hAnsiTheme="majorBidi" w:cstheme="majorBidi"/>
          <w:sz w:val="24"/>
        </w:rPr>
        <w:t>berikut</w:t>
      </w:r>
      <w:proofErr w:type="spellEnd"/>
      <w:r w:rsidRPr="006B6C02">
        <w:rPr>
          <w:rFonts w:asciiTheme="majorBidi" w:eastAsia="Calibri" w:hAnsiTheme="majorBidi" w:cstheme="majorBidi"/>
          <w:sz w:val="24"/>
        </w:rPr>
        <w:t xml:space="preserve"> </w:t>
      </w:r>
      <w:r w:rsidR="00DC04ED" w:rsidRPr="006B6C02">
        <w:rPr>
          <w:rFonts w:asciiTheme="majorBidi" w:eastAsia="Calibri" w:hAnsiTheme="majorBidi" w:cstheme="majorBidi"/>
          <w:sz w:val="24"/>
        </w:rPr>
        <w:t>:</w:t>
      </w:r>
      <w:proofErr w:type="gramEnd"/>
    </w:p>
    <w:p w14:paraId="513E9469" w14:textId="5B305D36" w:rsidR="00A07DA4" w:rsidRDefault="00A07DA4" w:rsidP="00A07DA4">
      <w:pPr>
        <w:spacing w:line="360" w:lineRule="auto"/>
        <w:ind w:left="426" w:firstLine="294"/>
        <w:jc w:val="both"/>
        <w:rPr>
          <w:rFonts w:asciiTheme="majorBidi" w:eastAsia="Calibri" w:hAnsiTheme="majorBidi" w:cstheme="majorBidi"/>
          <w:sz w:val="24"/>
        </w:rPr>
      </w:pPr>
      <w:r w:rsidRPr="006B6C02">
        <w:rPr>
          <w:rFonts w:asciiTheme="majorBidi" w:eastAsia="Calibri" w:hAnsiTheme="majorBidi" w:cstheme="majorBidi"/>
          <w:noProof/>
          <w:sz w:val="24"/>
        </w:rPr>
        <mc:AlternateContent>
          <mc:Choice Requires="wpg">
            <w:drawing>
              <wp:anchor distT="0" distB="0" distL="114300" distR="114300" simplePos="0" relativeHeight="251663872" behindDoc="0" locked="0" layoutInCell="1" allowOverlap="1" wp14:anchorId="6AFF2BCD" wp14:editId="28812BF4">
                <wp:simplePos x="0" y="0"/>
                <wp:positionH relativeFrom="page">
                  <wp:posOffset>2018665</wp:posOffset>
                </wp:positionH>
                <wp:positionV relativeFrom="page">
                  <wp:posOffset>6862562</wp:posOffset>
                </wp:positionV>
                <wp:extent cx="4268470" cy="1395095"/>
                <wp:effectExtent l="0" t="0" r="17780" b="14605"/>
                <wp:wrapNone/>
                <wp:docPr id="394943343" name="Group 3"/>
                <wp:cNvGraphicFramePr/>
                <a:graphic xmlns:a="http://schemas.openxmlformats.org/drawingml/2006/main">
                  <a:graphicData uri="http://schemas.microsoft.com/office/word/2010/wordprocessingGroup">
                    <wpg:wgp>
                      <wpg:cNvGrpSpPr/>
                      <wpg:grpSpPr>
                        <a:xfrm>
                          <a:off x="0" y="0"/>
                          <a:ext cx="4268470" cy="1395095"/>
                          <a:chOff x="0" y="0"/>
                          <a:chExt cx="4268750" cy="1395301"/>
                        </a:xfrm>
                      </wpg:grpSpPr>
                      <wps:wsp>
                        <wps:cNvPr id="2043561055" name="Rectangle: Rounded Corners 2"/>
                        <wps:cNvSpPr/>
                        <wps:spPr>
                          <a:xfrm>
                            <a:off x="0" y="0"/>
                            <a:ext cx="1419225" cy="619125"/>
                          </a:xfrm>
                          <a:prstGeom prst="roundRect">
                            <a:avLst/>
                          </a:prstGeom>
                        </wps:spPr>
                        <wps:style>
                          <a:lnRef idx="2">
                            <a:schemeClr val="dk1"/>
                          </a:lnRef>
                          <a:fillRef idx="1">
                            <a:schemeClr val="lt1"/>
                          </a:fillRef>
                          <a:effectRef idx="0">
                            <a:schemeClr val="dk1"/>
                          </a:effectRef>
                          <a:fontRef idx="minor">
                            <a:schemeClr val="dk1"/>
                          </a:fontRef>
                        </wps:style>
                        <wps:txbx>
                          <w:txbxContent>
                            <w:p w14:paraId="1DE9FB1C" w14:textId="37DA3DA1" w:rsidR="009401AE" w:rsidRDefault="009401AE" w:rsidP="009401AE">
                              <w:pPr>
                                <w:jc w:val="center"/>
                                <w:rPr>
                                  <w:rFonts w:asciiTheme="majorBidi" w:hAnsiTheme="majorBidi" w:cstheme="majorBidi"/>
                                  <w:sz w:val="24"/>
                                  <w:szCs w:val="24"/>
                                </w:rPr>
                              </w:pPr>
                              <w:r w:rsidRPr="00DC04ED">
                                <w:rPr>
                                  <w:rFonts w:asciiTheme="majorBidi" w:hAnsiTheme="majorBidi" w:cstheme="majorBidi"/>
                                  <w:sz w:val="24"/>
                                  <w:szCs w:val="24"/>
                                </w:rPr>
                                <w:t>Sikap</w:t>
                              </w:r>
                              <w:r>
                                <w:rPr>
                                  <w:rFonts w:asciiTheme="majorBidi" w:hAnsiTheme="majorBidi" w:cstheme="majorBidi"/>
                                  <w:sz w:val="24"/>
                                  <w:szCs w:val="24"/>
                                </w:rPr>
                                <w:t xml:space="preserve"> Ekologi</w:t>
                              </w:r>
                            </w:p>
                            <w:p w14:paraId="34531E2A" w14:textId="77777777" w:rsidR="009401AE" w:rsidRPr="00DC04ED" w:rsidRDefault="009401AE" w:rsidP="009401AE">
                              <w:pPr>
                                <w:jc w:val="center"/>
                                <w:rPr>
                                  <w:rFonts w:asciiTheme="majorBidi" w:hAnsiTheme="majorBidi" w:cstheme="majorBidi"/>
                                  <w:sz w:val="24"/>
                                  <w:szCs w:val="24"/>
                                </w:rPr>
                              </w:pPr>
                              <w:r>
                                <w:rPr>
                                  <w:rFonts w:asciiTheme="majorBidi" w:hAnsiTheme="majorBidi" w:cstheme="majorBidi"/>
                                  <w:sz w:val="24"/>
                                  <w:szCs w:val="24"/>
                                </w:rPr>
                                <w:t>(X1)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35752487" name="Rectangle: Rounded Corners 2"/>
                        <wps:cNvSpPr/>
                        <wps:spPr>
                          <a:xfrm>
                            <a:off x="0" y="776176"/>
                            <a:ext cx="1419225" cy="619125"/>
                          </a:xfrm>
                          <a:prstGeom prst="roundRect">
                            <a:avLst/>
                          </a:prstGeom>
                        </wps:spPr>
                        <wps:style>
                          <a:lnRef idx="2">
                            <a:schemeClr val="dk1"/>
                          </a:lnRef>
                          <a:fillRef idx="1">
                            <a:schemeClr val="lt1"/>
                          </a:fillRef>
                          <a:effectRef idx="0">
                            <a:schemeClr val="dk1"/>
                          </a:effectRef>
                          <a:fontRef idx="minor">
                            <a:schemeClr val="dk1"/>
                          </a:fontRef>
                        </wps:style>
                        <wps:txbx>
                          <w:txbxContent>
                            <w:p w14:paraId="73B9058D" w14:textId="77777777" w:rsidR="009401AE" w:rsidRDefault="009401AE" w:rsidP="009401AE">
                              <w:pPr>
                                <w:jc w:val="center"/>
                                <w:rPr>
                                  <w:rFonts w:asciiTheme="majorBidi" w:hAnsiTheme="majorBidi" w:cstheme="majorBidi"/>
                                  <w:sz w:val="24"/>
                                  <w:szCs w:val="24"/>
                                </w:rPr>
                              </w:pPr>
                              <w:r>
                                <w:rPr>
                                  <w:rFonts w:asciiTheme="majorBidi" w:hAnsiTheme="majorBidi" w:cstheme="majorBidi"/>
                                  <w:sz w:val="24"/>
                                  <w:szCs w:val="24"/>
                                </w:rPr>
                                <w:t>Literasi Ekologi</w:t>
                              </w:r>
                            </w:p>
                            <w:p w14:paraId="1C16D954" w14:textId="77777777" w:rsidR="009401AE" w:rsidRPr="00DC04ED" w:rsidRDefault="009401AE" w:rsidP="009401AE">
                              <w:pPr>
                                <w:jc w:val="center"/>
                                <w:rPr>
                                  <w:rFonts w:asciiTheme="majorBidi" w:hAnsiTheme="majorBidi" w:cstheme="majorBidi"/>
                                  <w:sz w:val="24"/>
                                  <w:szCs w:val="24"/>
                                </w:rPr>
                              </w:pPr>
                              <w:r>
                                <w:rPr>
                                  <w:rFonts w:asciiTheme="majorBidi" w:hAnsiTheme="majorBidi" w:cstheme="majorBidi"/>
                                  <w:sz w:val="24"/>
                                  <w:szCs w:val="24"/>
                                </w:rPr>
                                <w:t>(X2)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9279172" name="Rectangle: Rounded Corners 2"/>
                        <wps:cNvSpPr/>
                        <wps:spPr>
                          <a:xfrm>
                            <a:off x="2849525" y="404037"/>
                            <a:ext cx="1419225" cy="619125"/>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39C1C98" w14:textId="77777777" w:rsidR="009401AE" w:rsidRPr="00DC04ED" w:rsidRDefault="009401AE" w:rsidP="009401AE">
                              <w:pPr>
                                <w:jc w:val="center"/>
                                <w:rPr>
                                  <w:rFonts w:asciiTheme="majorBidi" w:hAnsiTheme="majorBidi" w:cstheme="majorBidi"/>
                                  <w:sz w:val="24"/>
                                  <w:szCs w:val="24"/>
                                </w:rPr>
                              </w:pPr>
                              <w:r>
                                <w:rPr>
                                  <w:rFonts w:asciiTheme="majorBidi" w:hAnsiTheme="majorBidi" w:cstheme="majorBidi"/>
                                  <w:sz w:val="24"/>
                                  <w:szCs w:val="24"/>
                                </w:rPr>
                                <w:t>Perilaku Peduli Lingkungan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40119376" name="Straight Arrow Connector 2"/>
                        <wps:cNvCnPr/>
                        <wps:spPr>
                          <a:xfrm>
                            <a:off x="1414130" y="297711"/>
                            <a:ext cx="1334607" cy="393405"/>
                          </a:xfrm>
                          <a:prstGeom prst="straightConnector1">
                            <a:avLst/>
                          </a:prstGeom>
                          <a:ln w="19050">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s:wsp>
                        <wps:cNvPr id="944335374" name="Straight Arrow Connector 2"/>
                        <wps:cNvCnPr/>
                        <wps:spPr>
                          <a:xfrm flipV="1">
                            <a:off x="1414130" y="780164"/>
                            <a:ext cx="1334607" cy="276447"/>
                          </a:xfrm>
                          <a:prstGeom prst="straightConnector1">
                            <a:avLst/>
                          </a:prstGeom>
                          <a:ln w="19050">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6AFF2BCD" id="Group 3" o:spid="_x0000_s1026" style="position:absolute;left:0;text-align:left;margin-left:158.95pt;margin-top:540.35pt;width:336.1pt;height:109.85pt;z-index:251663872;mso-position-horizontal-relative:page;mso-position-vertical-relative:page" coordsize="42687,139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">
                <v:roundrect id="Rectangle: Rounded Corners 2" o:spid="_x0000_s1027" style="position:absolute;width:14192;height:619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" fillcolor="white [3201]" strokecolor="black [3200]" strokeweight="1pt">
                  <v:stroke joinstyle="miter"/>
                  <v:textbox>
                    <w:txbxContent>
                      <w:p w14:paraId="1DE9FB1C" w14:textId="37DA3DA1" w:rsidR="009401AE" w:rsidRDefault="009401AE" w:rsidP="009401AE">
                        <w:pPr>
                          <w:jc w:val="center"/>
                          <w:rPr>
                            <w:rFonts w:asciiTheme="majorBidi" w:hAnsiTheme="majorBidi" w:cstheme="majorBidi"/>
                            <w:sz w:val="24"/>
                            <w:szCs w:val="24"/>
                          </w:rPr>
                        </w:pPr>
                        <w:r w:rsidRPr="00DC04ED">
                          <w:rPr>
                            <w:rFonts w:asciiTheme="majorBidi" w:hAnsiTheme="majorBidi" w:cstheme="majorBidi"/>
                            <w:sz w:val="24"/>
                            <w:szCs w:val="24"/>
                          </w:rPr>
                          <w:t>Sikap</w:t>
                        </w:r>
                        <w:r>
                          <w:rPr>
                            <w:rFonts w:asciiTheme="majorBidi" w:hAnsiTheme="majorBidi" w:cstheme="majorBidi"/>
                            <w:sz w:val="24"/>
                            <w:szCs w:val="24"/>
                          </w:rPr>
                          <w:t xml:space="preserve"> Ekologi</w:t>
                        </w:r>
                      </w:p>
                      <w:p w14:paraId="34531E2A" w14:textId="77777777" w:rsidR="009401AE" w:rsidRPr="00DC04ED" w:rsidRDefault="009401AE" w:rsidP="009401AE">
                        <w:pPr>
                          <w:jc w:val="center"/>
                          <w:rPr>
                            <w:rFonts w:asciiTheme="majorBidi" w:hAnsiTheme="majorBidi" w:cstheme="majorBidi"/>
                            <w:sz w:val="24"/>
                            <w:szCs w:val="24"/>
                          </w:rPr>
                        </w:pPr>
                        <w:r>
                          <w:rPr>
                            <w:rFonts w:asciiTheme="majorBidi" w:hAnsiTheme="majorBidi" w:cstheme="majorBidi"/>
                            <w:sz w:val="24"/>
                            <w:szCs w:val="24"/>
                          </w:rPr>
                          <w:t>(X1)</w:t>
                        </w:r>
                      </w:p>
                    </w:txbxContent>
                  </v:textbox>
                </v:roundrect>
                <v:roundrect id="Rectangle: Rounded Corners 2" o:spid="_x0000_s1028" style="position:absolute;top:7761;width:14192;height:619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" fillcolor="white [3201]" strokecolor="black [3200]" strokeweight="1pt">
                  <v:stroke joinstyle="miter"/>
                  <v:textbox>
                    <w:txbxContent>
                      <w:p w14:paraId="73B9058D" w14:textId="77777777" w:rsidR="009401AE" w:rsidRDefault="009401AE" w:rsidP="009401AE">
                        <w:pPr>
                          <w:jc w:val="center"/>
                          <w:rPr>
                            <w:rFonts w:asciiTheme="majorBidi" w:hAnsiTheme="majorBidi" w:cstheme="majorBidi"/>
                            <w:sz w:val="24"/>
                            <w:szCs w:val="24"/>
                          </w:rPr>
                        </w:pPr>
                        <w:r>
                          <w:rPr>
                            <w:rFonts w:asciiTheme="majorBidi" w:hAnsiTheme="majorBidi" w:cstheme="majorBidi"/>
                            <w:sz w:val="24"/>
                            <w:szCs w:val="24"/>
                          </w:rPr>
                          <w:t>Literasi Ekologi</w:t>
                        </w:r>
                      </w:p>
                      <w:p w14:paraId="1C16D954" w14:textId="77777777" w:rsidR="009401AE" w:rsidRPr="00DC04ED" w:rsidRDefault="009401AE" w:rsidP="009401AE">
                        <w:pPr>
                          <w:jc w:val="center"/>
                          <w:rPr>
                            <w:rFonts w:asciiTheme="majorBidi" w:hAnsiTheme="majorBidi" w:cstheme="majorBidi"/>
                            <w:sz w:val="24"/>
                            <w:szCs w:val="24"/>
                          </w:rPr>
                        </w:pPr>
                        <w:r>
                          <w:rPr>
                            <w:rFonts w:asciiTheme="majorBidi" w:hAnsiTheme="majorBidi" w:cstheme="majorBidi"/>
                            <w:sz w:val="24"/>
                            <w:szCs w:val="24"/>
                          </w:rPr>
                          <w:t>(X2)</w:t>
                        </w:r>
                      </w:p>
                    </w:txbxContent>
                  </v:textbox>
                </v:roundrect>
                <v:roundrect id="Rectangle: Rounded Corners 2" o:spid="_x0000_s1029" style="position:absolute;left:28495;top:4040;width:14192;height:619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" fillcolor="white [3201]" strokecolor="black [3213]" strokeweight="1pt">
                  <v:stroke joinstyle="miter"/>
                  <v:textbox>
                    <w:txbxContent>
                      <w:p w14:paraId="339C1C98" w14:textId="77777777" w:rsidR="009401AE" w:rsidRPr="00DC04ED" w:rsidRDefault="009401AE" w:rsidP="009401AE">
                        <w:pPr>
                          <w:jc w:val="center"/>
                          <w:rPr>
                            <w:rFonts w:asciiTheme="majorBidi" w:hAnsiTheme="majorBidi" w:cstheme="majorBidi"/>
                            <w:sz w:val="24"/>
                            <w:szCs w:val="24"/>
                          </w:rPr>
                        </w:pPr>
                        <w:r>
                          <w:rPr>
                            <w:rFonts w:asciiTheme="majorBidi" w:hAnsiTheme="majorBidi" w:cstheme="majorBidi"/>
                            <w:sz w:val="24"/>
                            <w:szCs w:val="24"/>
                          </w:rPr>
                          <w:t>Perilaku Peduli Lingkungan</w:t>
                        </w:r>
                      </w:p>
                    </w:txbxContent>
                  </v:textbox>
                </v:roundrect>
                <v:shapetype id="_x0000_t32" coordsize="21600,21600" o:spt="32" o:oned="t" path="m,l21600,21600e" filled="f">
                  <v:path arrowok="t" fillok="f" o:connecttype="none"/>
                  <o:lock v:ext="edit" shapetype="t"/>
                </v:shapetype>
                <v:shape id="Straight Arrow Connector 2" o:spid="_x0000_s1030" type="#_x0000_t32" style="position:absolute;left:14141;top:2977;width:13346;height:393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" strokecolor="black [3213]" strokeweight="1.5pt">
                  <v:stroke endarrow="block" joinstyle="miter"/>
                </v:shape>
                <v:shape id="Straight Arrow Connector 2" o:spid="_x0000_s1031" type="#_x0000_t32" style="position:absolute;left:14141;top:7801;width:13346;height:276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" strokecolor="black [3213]" strokeweight="1.5pt">
                  <v:stroke endarrow="block" joinstyle="miter"/>
                </v:shape>
                <w10:wrap anchorx="page" anchory="page"/>
              </v:group>
            </w:pict>
          </mc:Fallback>
        </mc:AlternateContent>
      </w:r>
    </w:p>
    <w:p w14:paraId="1C132A7B" w14:textId="1F0A143E" w:rsidR="00A07DA4" w:rsidRDefault="00A07DA4" w:rsidP="00A07DA4">
      <w:pPr>
        <w:spacing w:line="360" w:lineRule="auto"/>
        <w:ind w:left="426" w:firstLine="294"/>
        <w:jc w:val="both"/>
        <w:rPr>
          <w:rFonts w:asciiTheme="majorBidi" w:eastAsia="Calibri" w:hAnsiTheme="majorBidi" w:cstheme="majorBidi"/>
          <w:sz w:val="24"/>
        </w:rPr>
      </w:pPr>
    </w:p>
    <w:p w14:paraId="582B5F7F" w14:textId="3DE37C9D" w:rsidR="00DC04ED" w:rsidRPr="006B6C02" w:rsidRDefault="00DC04ED" w:rsidP="00A07DA4">
      <w:pPr>
        <w:spacing w:line="360" w:lineRule="auto"/>
        <w:ind w:left="426" w:firstLine="294"/>
        <w:jc w:val="both"/>
        <w:rPr>
          <w:rFonts w:asciiTheme="majorBidi" w:eastAsia="Calibri" w:hAnsiTheme="majorBidi" w:cstheme="majorBidi"/>
          <w:sz w:val="24"/>
        </w:rPr>
      </w:pPr>
    </w:p>
    <w:p w14:paraId="53C4C0D1" w14:textId="298444DC" w:rsidR="00DC04ED" w:rsidRPr="006B6C02" w:rsidRDefault="00DC04ED" w:rsidP="000A03D4">
      <w:pPr>
        <w:spacing w:line="360" w:lineRule="auto"/>
        <w:ind w:left="426" w:firstLine="294"/>
        <w:jc w:val="both"/>
        <w:rPr>
          <w:rFonts w:asciiTheme="majorBidi" w:eastAsia="Calibri" w:hAnsiTheme="majorBidi" w:cstheme="majorBidi"/>
          <w:sz w:val="24"/>
        </w:rPr>
      </w:pPr>
    </w:p>
    <w:p w14:paraId="4FD28FE0" w14:textId="1277925C" w:rsidR="00DC04ED" w:rsidRPr="006B6C02" w:rsidRDefault="00DC04ED" w:rsidP="000A03D4">
      <w:pPr>
        <w:spacing w:line="360" w:lineRule="auto"/>
        <w:ind w:left="426" w:firstLine="294"/>
        <w:jc w:val="both"/>
        <w:rPr>
          <w:rFonts w:asciiTheme="majorBidi" w:eastAsia="Calibri" w:hAnsiTheme="majorBidi" w:cstheme="majorBidi"/>
          <w:sz w:val="24"/>
        </w:rPr>
      </w:pPr>
    </w:p>
    <w:p w14:paraId="72E0F264" w14:textId="77777777" w:rsidR="000A03D4" w:rsidRPr="006B6C02" w:rsidRDefault="000A03D4" w:rsidP="009401AE">
      <w:pPr>
        <w:spacing w:after="0" w:line="276" w:lineRule="auto"/>
        <w:rPr>
          <w:rFonts w:asciiTheme="majorBidi" w:hAnsiTheme="majorBidi" w:cstheme="majorBidi"/>
          <w:sz w:val="24"/>
          <w:szCs w:val="24"/>
        </w:rPr>
      </w:pPr>
    </w:p>
    <w:p w14:paraId="1C655955" w14:textId="4BFEC62C" w:rsidR="000A03D4" w:rsidRPr="006B6C02" w:rsidRDefault="00FE7481" w:rsidP="009401AE">
      <w:pPr>
        <w:spacing w:after="0" w:line="276" w:lineRule="auto"/>
        <w:ind w:left="426" w:firstLine="294"/>
        <w:rPr>
          <w:rFonts w:asciiTheme="majorBidi" w:hAnsiTheme="majorBidi" w:cstheme="majorBidi"/>
          <w:sz w:val="24"/>
          <w:szCs w:val="24"/>
        </w:rPr>
      </w:pPr>
      <w:proofErr w:type="gramStart"/>
      <w:r w:rsidRPr="006B6C02">
        <w:rPr>
          <w:rFonts w:asciiTheme="majorBidi" w:hAnsiTheme="majorBidi" w:cstheme="majorBidi"/>
          <w:sz w:val="24"/>
          <w:szCs w:val="24"/>
        </w:rPr>
        <w:t>Ket :</w:t>
      </w:r>
      <w:proofErr w:type="gramEnd"/>
    </w:p>
    <w:p w14:paraId="20D0C26E" w14:textId="01484153" w:rsidR="000D27B8" w:rsidRPr="006B6C02" w:rsidRDefault="00FE7481" w:rsidP="000D27B8">
      <w:pPr>
        <w:spacing w:after="0" w:line="276" w:lineRule="auto"/>
        <w:ind w:left="426" w:firstLine="294"/>
        <w:rPr>
          <w:rFonts w:asciiTheme="majorBidi" w:hAnsiTheme="majorBidi" w:cstheme="majorBidi"/>
          <w:sz w:val="24"/>
          <w:szCs w:val="24"/>
        </w:rPr>
      </w:pPr>
      <w:r w:rsidRPr="006B6C02">
        <w:rPr>
          <w:rFonts w:asciiTheme="majorBidi" w:hAnsiTheme="majorBidi" w:cstheme="majorBidi"/>
          <w:sz w:val="24"/>
          <w:szCs w:val="24"/>
        </w:rPr>
        <w:t>rx1y</w:t>
      </w:r>
      <w:r w:rsidRPr="006B6C02">
        <w:rPr>
          <w:rFonts w:asciiTheme="majorBidi" w:hAnsiTheme="majorBidi" w:cstheme="majorBidi"/>
          <w:sz w:val="24"/>
          <w:szCs w:val="24"/>
        </w:rPr>
        <w:tab/>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p>
    <w:p w14:paraId="00D3977E" w14:textId="0711605E" w:rsidR="00FE7481" w:rsidRPr="006B6C02" w:rsidRDefault="000D27B8" w:rsidP="000D27B8">
      <w:pPr>
        <w:spacing w:after="0" w:line="276" w:lineRule="auto"/>
        <w:ind w:left="426" w:firstLine="294"/>
        <w:rPr>
          <w:rFonts w:asciiTheme="majorBidi" w:hAnsiTheme="majorBidi" w:cstheme="majorBidi"/>
          <w:sz w:val="24"/>
          <w:szCs w:val="24"/>
        </w:rPr>
      </w:pPr>
      <w:r w:rsidRPr="006B6C02">
        <w:rPr>
          <w:rFonts w:asciiTheme="majorBidi" w:hAnsiTheme="majorBidi" w:cstheme="majorBidi"/>
          <w:sz w:val="24"/>
          <w:szCs w:val="24"/>
        </w:rPr>
        <w:t>r</w:t>
      </w:r>
      <w:r w:rsidR="00FE7481" w:rsidRPr="006B6C02">
        <w:rPr>
          <w:rFonts w:asciiTheme="majorBidi" w:hAnsiTheme="majorBidi" w:cstheme="majorBidi"/>
          <w:sz w:val="24"/>
          <w:szCs w:val="24"/>
        </w:rPr>
        <w:t>x2y</w:t>
      </w:r>
      <w:r w:rsidR="00FE7481" w:rsidRPr="006B6C02">
        <w:rPr>
          <w:rFonts w:asciiTheme="majorBidi" w:hAnsiTheme="majorBidi" w:cstheme="majorBidi"/>
          <w:sz w:val="24"/>
          <w:szCs w:val="24"/>
        </w:rPr>
        <w:tab/>
        <w:t xml:space="preserve">: </w:t>
      </w:r>
      <w:proofErr w:type="spellStart"/>
      <w:r w:rsidR="00FE7481" w:rsidRPr="006B6C02">
        <w:rPr>
          <w:rFonts w:asciiTheme="majorBidi" w:hAnsiTheme="majorBidi" w:cstheme="majorBidi"/>
          <w:sz w:val="24"/>
          <w:szCs w:val="24"/>
        </w:rPr>
        <w:t>Hubungan</w:t>
      </w:r>
      <w:proofErr w:type="spellEnd"/>
      <w:r w:rsidR="00FE7481" w:rsidRPr="006B6C02">
        <w:rPr>
          <w:rFonts w:asciiTheme="majorBidi" w:hAnsiTheme="majorBidi" w:cstheme="majorBidi"/>
          <w:sz w:val="24"/>
          <w:szCs w:val="24"/>
        </w:rPr>
        <w:t xml:space="preserve"> </w:t>
      </w:r>
      <w:proofErr w:type="spellStart"/>
      <w:r w:rsidR="00FE7481" w:rsidRPr="006B6C02">
        <w:rPr>
          <w:rFonts w:asciiTheme="majorBidi" w:hAnsiTheme="majorBidi" w:cstheme="majorBidi"/>
          <w:sz w:val="24"/>
          <w:szCs w:val="24"/>
        </w:rPr>
        <w:t>Literasi</w:t>
      </w:r>
      <w:proofErr w:type="spellEnd"/>
      <w:r w:rsidR="00FE7481" w:rsidRPr="006B6C02">
        <w:rPr>
          <w:rFonts w:asciiTheme="majorBidi" w:hAnsiTheme="majorBidi" w:cstheme="majorBidi"/>
          <w:sz w:val="24"/>
          <w:szCs w:val="24"/>
        </w:rPr>
        <w:t xml:space="preserve"> </w:t>
      </w:r>
      <w:proofErr w:type="spellStart"/>
      <w:r w:rsidR="00FE7481" w:rsidRPr="006B6C02">
        <w:rPr>
          <w:rFonts w:asciiTheme="majorBidi" w:hAnsiTheme="majorBidi" w:cstheme="majorBidi"/>
          <w:sz w:val="24"/>
          <w:szCs w:val="24"/>
        </w:rPr>
        <w:t>Ekologi</w:t>
      </w:r>
      <w:proofErr w:type="spellEnd"/>
      <w:r w:rsidR="00FE7481" w:rsidRPr="006B6C02">
        <w:rPr>
          <w:rFonts w:asciiTheme="majorBidi" w:hAnsiTheme="majorBidi" w:cstheme="majorBidi"/>
          <w:sz w:val="24"/>
          <w:szCs w:val="24"/>
        </w:rPr>
        <w:t xml:space="preserve"> dengan </w:t>
      </w:r>
      <w:proofErr w:type="spellStart"/>
      <w:r w:rsidR="00FE7481" w:rsidRPr="006B6C02">
        <w:rPr>
          <w:rFonts w:asciiTheme="majorBidi" w:hAnsiTheme="majorBidi" w:cstheme="majorBidi"/>
          <w:sz w:val="24"/>
          <w:szCs w:val="24"/>
        </w:rPr>
        <w:t>Perilaku</w:t>
      </w:r>
      <w:proofErr w:type="spellEnd"/>
      <w:r w:rsidR="00FE7481" w:rsidRPr="006B6C02">
        <w:rPr>
          <w:rFonts w:asciiTheme="majorBidi" w:hAnsiTheme="majorBidi" w:cstheme="majorBidi"/>
          <w:sz w:val="24"/>
          <w:szCs w:val="24"/>
        </w:rPr>
        <w:t xml:space="preserve"> Peduli Lingkungan</w:t>
      </w:r>
    </w:p>
    <w:p w14:paraId="6DB13BCE" w14:textId="77777777" w:rsidR="00C86DB2" w:rsidRPr="006B6C02" w:rsidRDefault="00C86DB2">
      <w:pPr>
        <w:spacing w:line="360" w:lineRule="auto"/>
        <w:jc w:val="both"/>
        <w:rPr>
          <w:rFonts w:asciiTheme="majorBidi" w:hAnsiTheme="majorBidi" w:cstheme="majorBidi"/>
        </w:rPr>
      </w:pPr>
    </w:p>
    <w:p w14:paraId="4B543625" w14:textId="77777777" w:rsidR="000A03D4" w:rsidRPr="006B6C02" w:rsidRDefault="000A03D4">
      <w:pPr>
        <w:spacing w:line="360" w:lineRule="auto"/>
        <w:jc w:val="both"/>
        <w:rPr>
          <w:rFonts w:asciiTheme="majorBidi" w:hAnsiTheme="majorBidi" w:cstheme="majorBidi"/>
        </w:rPr>
      </w:pPr>
    </w:p>
    <w:p w14:paraId="20753FFF" w14:textId="121F06CA" w:rsidR="000A03D4" w:rsidRPr="006B6C02" w:rsidRDefault="000A03D4">
      <w:pPr>
        <w:spacing w:line="360" w:lineRule="auto"/>
        <w:jc w:val="both"/>
        <w:rPr>
          <w:rFonts w:asciiTheme="majorBidi" w:hAnsiTheme="majorBidi" w:cstheme="majorBidi"/>
        </w:rPr>
        <w:sectPr w:rsidR="000A03D4" w:rsidRPr="006B6C02" w:rsidSect="005977D8">
          <w:headerReference w:type="default" r:id="rId16"/>
          <w:footerReference w:type="default" r:id="rId17"/>
          <w:type w:val="continuous"/>
          <w:pgSz w:w="11907" w:h="16839" w:code="9"/>
          <w:pgMar w:top="1699" w:right="1699" w:bottom="1699" w:left="2275" w:header="864" w:footer="864" w:gutter="0"/>
          <w:cols w:space="720"/>
          <w:docGrid w:linePitch="360"/>
        </w:sectPr>
      </w:pPr>
    </w:p>
    <w:p w14:paraId="4D24DA00" w14:textId="77777777" w:rsidR="004209D8" w:rsidRPr="006B6C02" w:rsidRDefault="008B3F10">
      <w:pPr>
        <w:pStyle w:val="Heading1"/>
        <w:rPr>
          <w:rFonts w:asciiTheme="majorBidi" w:hAnsiTheme="majorBidi" w:cstheme="majorBidi"/>
        </w:rPr>
      </w:pPr>
      <w:bookmarkStart w:id="16" w:name="_Toc185873890"/>
      <w:r w:rsidRPr="006B6C02">
        <w:rPr>
          <w:rFonts w:asciiTheme="majorBidi" w:hAnsiTheme="majorBidi" w:cstheme="majorBidi"/>
        </w:rPr>
        <w:t>BAB III</w:t>
      </w:r>
      <w:bookmarkEnd w:id="16"/>
    </w:p>
    <w:p w14:paraId="19CC0CF7" w14:textId="77777777" w:rsidR="004209D8" w:rsidRPr="006B6C02" w:rsidRDefault="008B3F10">
      <w:pPr>
        <w:pStyle w:val="Heading1"/>
        <w:spacing w:after="360"/>
        <w:rPr>
          <w:rFonts w:asciiTheme="majorBidi" w:hAnsiTheme="majorBidi" w:cstheme="majorBidi"/>
        </w:rPr>
      </w:pPr>
      <w:bookmarkStart w:id="17" w:name="_Toc185873891"/>
      <w:r w:rsidRPr="006B6C02">
        <w:rPr>
          <w:rFonts w:asciiTheme="majorBidi" w:hAnsiTheme="majorBidi" w:cstheme="majorBidi"/>
        </w:rPr>
        <w:t>METODOLOGI PENELITIAN</w:t>
      </w:r>
      <w:bookmarkEnd w:id="17"/>
      <w:r w:rsidRPr="006B6C02">
        <w:rPr>
          <w:rFonts w:asciiTheme="majorBidi" w:hAnsiTheme="majorBidi" w:cstheme="majorBidi"/>
        </w:rPr>
        <w:t xml:space="preserve"> </w:t>
      </w:r>
    </w:p>
    <w:p w14:paraId="441A26D6" w14:textId="77777777" w:rsidR="004209D8" w:rsidRPr="006B6C02" w:rsidRDefault="008B3F10">
      <w:pPr>
        <w:pStyle w:val="IIIA"/>
        <w:rPr>
          <w:rFonts w:asciiTheme="majorBidi" w:hAnsiTheme="majorBidi" w:cstheme="majorBidi"/>
        </w:rPr>
      </w:pPr>
      <w:bookmarkStart w:id="18" w:name="_Toc185873892"/>
      <w:r w:rsidRPr="006B6C02">
        <w:rPr>
          <w:rFonts w:asciiTheme="majorBidi" w:hAnsiTheme="majorBidi" w:cstheme="majorBidi"/>
        </w:rPr>
        <w:t xml:space="preserve">Tujuan </w:t>
      </w:r>
      <w:proofErr w:type="spellStart"/>
      <w:r w:rsidRPr="006B6C02">
        <w:rPr>
          <w:rFonts w:asciiTheme="majorBidi" w:hAnsiTheme="majorBidi" w:cstheme="majorBidi"/>
        </w:rPr>
        <w:t>Operasional</w:t>
      </w:r>
      <w:proofErr w:type="spellEnd"/>
      <w:r w:rsidRPr="006B6C02">
        <w:rPr>
          <w:rFonts w:asciiTheme="majorBidi" w:hAnsiTheme="majorBidi" w:cstheme="majorBidi"/>
        </w:rPr>
        <w:t xml:space="preserve"> Penelitian</w:t>
      </w:r>
      <w:bookmarkEnd w:id="18"/>
    </w:p>
    <w:p w14:paraId="3A50C80B" w14:textId="77777777" w:rsidR="004209D8" w:rsidRPr="006B6C02" w:rsidRDefault="008B3F10">
      <w:pPr>
        <w:pStyle w:val="ListParagraph"/>
        <w:spacing w:after="0" w:line="360" w:lineRule="auto"/>
        <w:ind w:left="0" w:firstLine="540"/>
        <w:jc w:val="both"/>
        <w:rPr>
          <w:rFonts w:asciiTheme="majorBidi" w:hAnsiTheme="majorBidi" w:cstheme="majorBidi"/>
          <w:sz w:val="24"/>
        </w:rPr>
      </w:pPr>
      <w:proofErr w:type="spellStart"/>
      <w:r w:rsidRPr="006B6C02">
        <w:rPr>
          <w:rFonts w:asciiTheme="majorBidi" w:hAnsiTheme="majorBidi" w:cstheme="majorBidi"/>
          <w:sz w:val="24"/>
        </w:rPr>
        <w:t>Berdasarkan</w:t>
      </w:r>
      <w:proofErr w:type="spellEnd"/>
      <w:r w:rsidRPr="006B6C02">
        <w:rPr>
          <w:rFonts w:asciiTheme="majorBidi" w:hAnsiTheme="majorBidi" w:cstheme="majorBidi"/>
          <w:sz w:val="24"/>
        </w:rPr>
        <w:t xml:space="preserve"> pada </w:t>
      </w:r>
      <w:proofErr w:type="spellStart"/>
      <w:r w:rsidRPr="006B6C02">
        <w:rPr>
          <w:rFonts w:asciiTheme="majorBidi" w:hAnsiTheme="majorBidi" w:cstheme="majorBidi"/>
          <w:sz w:val="24"/>
        </w:rPr>
        <w:t>rumusan</w:t>
      </w:r>
      <w:proofErr w:type="spellEnd"/>
      <w:r w:rsidRPr="006B6C02">
        <w:rPr>
          <w:rFonts w:asciiTheme="majorBidi" w:hAnsiTheme="majorBidi" w:cstheme="majorBidi"/>
          <w:sz w:val="24"/>
        </w:rPr>
        <w:t xml:space="preserve"> masalah </w:t>
      </w:r>
      <w:proofErr w:type="spellStart"/>
      <w:r w:rsidRPr="006B6C02">
        <w:rPr>
          <w:rFonts w:asciiTheme="majorBidi" w:hAnsiTheme="majorBidi" w:cstheme="majorBidi"/>
          <w:sz w:val="24"/>
        </w:rPr>
        <w:t>tersebut</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maka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tujuan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operasional</w:t>
      </w:r>
      <w:proofErr w:type="spellEnd"/>
      <w:r w:rsidRPr="006B6C02">
        <w:rPr>
          <w:rFonts w:asciiTheme="majorBidi" w:hAnsiTheme="majorBidi" w:cstheme="majorBidi"/>
          <w:sz w:val="24"/>
        </w:rPr>
        <w:t xml:space="preserve"> penelitian </w:t>
      </w:r>
      <w:proofErr w:type="spellStart"/>
      <w:r w:rsidRPr="006B6C02">
        <w:rPr>
          <w:rFonts w:asciiTheme="majorBidi" w:hAnsiTheme="majorBidi" w:cstheme="majorBidi"/>
          <w:sz w:val="24"/>
        </w:rPr>
        <w:t>dapat</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diuraikan</w:t>
      </w:r>
      <w:proofErr w:type="spellEnd"/>
      <w:r w:rsidRPr="006B6C02">
        <w:rPr>
          <w:rFonts w:asciiTheme="majorBidi" w:hAnsiTheme="majorBidi" w:cstheme="majorBidi"/>
          <w:sz w:val="24"/>
        </w:rPr>
        <w:t xml:space="preserve"> sebagai </w:t>
      </w:r>
      <w:proofErr w:type="spellStart"/>
      <w:proofErr w:type="gramStart"/>
      <w:r w:rsidRPr="006B6C02">
        <w:rPr>
          <w:rFonts w:asciiTheme="majorBidi" w:hAnsiTheme="majorBidi" w:cstheme="majorBidi"/>
          <w:sz w:val="24"/>
        </w:rPr>
        <w:t>berikut</w:t>
      </w:r>
      <w:proofErr w:type="spellEnd"/>
      <w:r w:rsidRPr="006B6C02">
        <w:rPr>
          <w:rFonts w:asciiTheme="majorBidi" w:hAnsiTheme="majorBidi" w:cstheme="majorBidi"/>
          <w:sz w:val="24"/>
        </w:rPr>
        <w:t xml:space="preserve"> :</w:t>
      </w:r>
      <w:proofErr w:type="gramEnd"/>
    </w:p>
    <w:p w14:paraId="481721D7" w14:textId="77777777" w:rsidR="004209D8" w:rsidRPr="006B6C02" w:rsidRDefault="008B3F10">
      <w:pPr>
        <w:pStyle w:val="ListParagraph"/>
        <w:numPr>
          <w:ilvl w:val="0"/>
          <w:numId w:val="23"/>
        </w:numPr>
        <w:spacing w:after="0" w:line="360" w:lineRule="auto"/>
        <w:ind w:left="720"/>
        <w:jc w:val="both"/>
        <w:rPr>
          <w:rFonts w:asciiTheme="majorBidi" w:hAnsiTheme="majorBidi" w:cstheme="majorBidi"/>
          <w:sz w:val="24"/>
        </w:rPr>
      </w:pPr>
      <w:r w:rsidRPr="006B6C02">
        <w:rPr>
          <w:rFonts w:asciiTheme="majorBidi" w:hAnsiTheme="majorBidi" w:cstheme="majorBidi"/>
          <w:sz w:val="24"/>
        </w:rPr>
        <w:t xml:space="preserve">Untuk </w:t>
      </w:r>
      <w:proofErr w:type="spellStart"/>
      <w:r w:rsidRPr="006B6C02">
        <w:rPr>
          <w:rFonts w:asciiTheme="majorBidi" w:hAnsiTheme="majorBidi" w:cstheme="majorBidi"/>
          <w:sz w:val="24"/>
        </w:rPr>
        <w:t>menganalisis</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apakah</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terdapat</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hubungan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antara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sikap</w:t>
      </w:r>
      <w:proofErr w:type="spellEnd"/>
      <w:r w:rsidRPr="006B6C02">
        <w:rPr>
          <w:rFonts w:asciiTheme="majorBidi" w:hAnsiTheme="majorBidi" w:cstheme="majorBidi"/>
          <w:sz w:val="24"/>
        </w:rPr>
        <w:t xml:space="preserve"> (</w:t>
      </w:r>
      <w:r w:rsidRPr="006B6C02">
        <w:rPr>
          <w:rFonts w:asciiTheme="majorBidi" w:hAnsiTheme="majorBidi" w:cstheme="majorBidi"/>
          <w:i/>
          <w:sz w:val="24"/>
        </w:rPr>
        <w:t xml:space="preserve">Attitude) </w:t>
      </w:r>
      <w:proofErr w:type="spellStart"/>
      <w:r w:rsidRPr="006B6C02">
        <w:rPr>
          <w:rFonts w:asciiTheme="majorBidi" w:hAnsiTheme="majorBidi" w:cstheme="majorBidi"/>
          <w:sz w:val="24"/>
        </w:rPr>
        <w:t>terhadap</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perilaku</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peduli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lingkungan</w:t>
      </w:r>
      <w:proofErr w:type="spellEnd"/>
      <w:r w:rsidRPr="006B6C02">
        <w:rPr>
          <w:rFonts w:asciiTheme="majorBidi" w:hAnsiTheme="majorBidi" w:cstheme="majorBidi"/>
          <w:sz w:val="24"/>
        </w:rPr>
        <w:t xml:space="preserve"> di SMA Widya Nusantara Bekasi</w:t>
      </w:r>
    </w:p>
    <w:p w14:paraId="3A7A18C3" w14:textId="77777777" w:rsidR="004209D8" w:rsidRPr="006B6C02" w:rsidRDefault="008B3F10">
      <w:pPr>
        <w:pStyle w:val="ListParagraph"/>
        <w:numPr>
          <w:ilvl w:val="0"/>
          <w:numId w:val="23"/>
        </w:numPr>
        <w:spacing w:after="0" w:line="360" w:lineRule="auto"/>
        <w:ind w:left="720"/>
        <w:jc w:val="both"/>
        <w:rPr>
          <w:rFonts w:asciiTheme="majorBidi" w:hAnsiTheme="majorBidi" w:cstheme="majorBidi"/>
          <w:sz w:val="24"/>
        </w:rPr>
      </w:pPr>
      <w:r w:rsidRPr="006B6C02">
        <w:rPr>
          <w:rFonts w:asciiTheme="majorBidi" w:hAnsiTheme="majorBidi" w:cstheme="majorBidi"/>
          <w:sz w:val="24"/>
        </w:rPr>
        <w:t xml:space="preserve">Untuk </w:t>
      </w:r>
      <w:proofErr w:type="spellStart"/>
      <w:r w:rsidRPr="006B6C02">
        <w:rPr>
          <w:rFonts w:asciiTheme="majorBidi" w:hAnsiTheme="majorBidi" w:cstheme="majorBidi"/>
          <w:sz w:val="24"/>
        </w:rPr>
        <w:t>menganalisis</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apakah</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terdapat</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hubungan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antara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Literasi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Ekologi</w:t>
      </w:r>
      <w:proofErr w:type="spellEnd"/>
      <w:r w:rsidRPr="006B6C02">
        <w:rPr>
          <w:rFonts w:asciiTheme="majorBidi" w:hAnsiTheme="majorBidi" w:cstheme="majorBidi"/>
          <w:i/>
          <w:sz w:val="24"/>
        </w:rPr>
        <w:t xml:space="preserve"> </w:t>
      </w:r>
      <w:proofErr w:type="spellStart"/>
      <w:r w:rsidRPr="006B6C02">
        <w:rPr>
          <w:rFonts w:asciiTheme="majorBidi" w:hAnsiTheme="majorBidi" w:cstheme="majorBidi"/>
          <w:sz w:val="24"/>
        </w:rPr>
        <w:t>terhadap</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perilaku</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peduli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lingkungan</w:t>
      </w:r>
      <w:proofErr w:type="spellEnd"/>
      <w:r w:rsidRPr="006B6C02">
        <w:rPr>
          <w:rFonts w:asciiTheme="majorBidi" w:hAnsiTheme="majorBidi" w:cstheme="majorBidi"/>
          <w:sz w:val="24"/>
        </w:rPr>
        <w:t xml:space="preserve"> di SMA Widya Nusantara Bekasi</w:t>
      </w:r>
    </w:p>
    <w:p w14:paraId="2B49228F" w14:textId="77777777" w:rsidR="004209D8" w:rsidRPr="006B6C02" w:rsidRDefault="008B3F10">
      <w:pPr>
        <w:pStyle w:val="IIIA"/>
        <w:rPr>
          <w:rFonts w:asciiTheme="majorBidi" w:hAnsiTheme="majorBidi" w:cstheme="majorBidi"/>
        </w:rPr>
      </w:pPr>
      <w:bookmarkStart w:id="19" w:name="_Toc185873893"/>
      <w:r w:rsidRPr="006B6C02">
        <w:rPr>
          <w:rFonts w:asciiTheme="majorBidi" w:hAnsiTheme="majorBidi" w:cstheme="majorBidi"/>
        </w:rPr>
        <w:t>Tempat dan Waktu Penelitian</w:t>
      </w:r>
      <w:bookmarkEnd w:id="19"/>
    </w:p>
    <w:p w14:paraId="2FBFA0E4" w14:textId="77777777" w:rsidR="004209D8" w:rsidRPr="006B6C02" w:rsidRDefault="008B3F10">
      <w:pPr>
        <w:pStyle w:val="ListParagraph"/>
        <w:spacing w:after="120" w:line="360" w:lineRule="auto"/>
        <w:ind w:left="0" w:firstLine="450"/>
        <w:contextualSpacing w:val="0"/>
        <w:jc w:val="both"/>
        <w:rPr>
          <w:rFonts w:asciiTheme="majorBidi" w:hAnsiTheme="majorBidi" w:cstheme="majorBidi"/>
          <w:sz w:val="24"/>
        </w:rPr>
      </w:pPr>
      <w:r w:rsidRPr="006B6C02">
        <w:rPr>
          <w:rFonts w:asciiTheme="majorBidi" w:hAnsiTheme="majorBidi" w:cstheme="majorBidi"/>
          <w:sz w:val="24"/>
        </w:rPr>
        <w:t xml:space="preserve">Penelitian ini </w:t>
      </w:r>
      <w:proofErr w:type="spellStart"/>
      <w:r w:rsidRPr="006B6C02">
        <w:rPr>
          <w:rFonts w:asciiTheme="majorBidi" w:hAnsiTheme="majorBidi" w:cstheme="majorBidi"/>
          <w:sz w:val="24"/>
        </w:rPr>
        <w:t>akan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dilaksanakan</w:t>
      </w:r>
      <w:proofErr w:type="spellEnd"/>
      <w:r w:rsidRPr="006B6C02">
        <w:rPr>
          <w:rFonts w:asciiTheme="majorBidi" w:hAnsiTheme="majorBidi" w:cstheme="majorBidi"/>
          <w:sz w:val="24"/>
        </w:rPr>
        <w:t xml:space="preserve"> di SMA Widya Nusantara Bekasi yang </w:t>
      </w:r>
      <w:proofErr w:type="spellStart"/>
      <w:r w:rsidRPr="006B6C02">
        <w:rPr>
          <w:rFonts w:asciiTheme="majorBidi" w:hAnsiTheme="majorBidi" w:cstheme="majorBidi"/>
          <w:sz w:val="24"/>
        </w:rPr>
        <w:t>berlokasi</w:t>
      </w:r>
      <w:proofErr w:type="spellEnd"/>
      <w:r w:rsidRPr="006B6C02">
        <w:rPr>
          <w:rFonts w:asciiTheme="majorBidi" w:hAnsiTheme="majorBidi" w:cstheme="majorBidi"/>
          <w:sz w:val="24"/>
        </w:rPr>
        <w:t xml:space="preserve"> di Jl. Tri Satya </w:t>
      </w:r>
      <w:proofErr w:type="spellStart"/>
      <w:r w:rsidRPr="006B6C02">
        <w:rPr>
          <w:rFonts w:asciiTheme="majorBidi" w:hAnsiTheme="majorBidi" w:cstheme="majorBidi"/>
          <w:sz w:val="24"/>
        </w:rPr>
        <w:t>Perum</w:t>
      </w:r>
      <w:proofErr w:type="spellEnd"/>
      <w:r w:rsidRPr="006B6C02">
        <w:rPr>
          <w:rFonts w:asciiTheme="majorBidi" w:hAnsiTheme="majorBidi" w:cstheme="majorBidi"/>
          <w:sz w:val="24"/>
        </w:rPr>
        <w:t xml:space="preserve"> Bumi Bekasi Baru No.47, </w:t>
      </w:r>
      <w:proofErr w:type="spellStart"/>
      <w:r w:rsidRPr="006B6C02">
        <w:rPr>
          <w:rFonts w:asciiTheme="majorBidi" w:hAnsiTheme="majorBidi" w:cstheme="majorBidi"/>
          <w:sz w:val="24"/>
        </w:rPr>
        <w:t>Bojong</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Rawalumbu</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Kecamatan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Rawalumbu</w:t>
      </w:r>
      <w:proofErr w:type="spellEnd"/>
      <w:r w:rsidRPr="006B6C02">
        <w:rPr>
          <w:rFonts w:asciiTheme="majorBidi" w:hAnsiTheme="majorBidi" w:cstheme="majorBidi"/>
          <w:sz w:val="24"/>
        </w:rPr>
        <w:t xml:space="preserve">, Kota Bekasi, Jawa Barat. Penelitian ini </w:t>
      </w:r>
      <w:proofErr w:type="spellStart"/>
      <w:r w:rsidRPr="006B6C02">
        <w:rPr>
          <w:rFonts w:asciiTheme="majorBidi" w:hAnsiTheme="majorBidi" w:cstheme="majorBidi"/>
          <w:sz w:val="24"/>
        </w:rPr>
        <w:t>akan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dilaksanakan</w:t>
      </w:r>
      <w:proofErr w:type="spellEnd"/>
      <w:r w:rsidRPr="006B6C02">
        <w:rPr>
          <w:rFonts w:asciiTheme="majorBidi" w:hAnsiTheme="majorBidi" w:cstheme="majorBidi"/>
          <w:sz w:val="24"/>
        </w:rPr>
        <w:t xml:space="preserve"> pada Semester Genap </w:t>
      </w:r>
      <w:proofErr w:type="spellStart"/>
      <w:r w:rsidRPr="006B6C02">
        <w:rPr>
          <w:rFonts w:asciiTheme="majorBidi" w:hAnsiTheme="majorBidi" w:cstheme="majorBidi"/>
          <w:sz w:val="24"/>
        </w:rPr>
        <w:t>Tahun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Ajaran</w:t>
      </w:r>
      <w:proofErr w:type="spellEnd"/>
      <w:r w:rsidRPr="006B6C02">
        <w:rPr>
          <w:rFonts w:asciiTheme="majorBidi" w:hAnsiTheme="majorBidi" w:cstheme="majorBidi"/>
          <w:sz w:val="24"/>
        </w:rPr>
        <w:t xml:space="preserve"> 2024/2025 </w:t>
      </w:r>
      <w:proofErr w:type="spellStart"/>
      <w:r w:rsidRPr="006B6C02">
        <w:rPr>
          <w:rFonts w:asciiTheme="majorBidi" w:hAnsiTheme="majorBidi" w:cstheme="majorBidi"/>
          <w:sz w:val="24"/>
        </w:rPr>
        <w:t>yaitu</w:t>
      </w:r>
      <w:proofErr w:type="spellEnd"/>
      <w:r w:rsidRPr="006B6C02">
        <w:rPr>
          <w:rFonts w:asciiTheme="majorBidi" w:hAnsiTheme="majorBidi" w:cstheme="majorBidi"/>
          <w:sz w:val="24"/>
        </w:rPr>
        <w:t xml:space="preserve"> pada bulan Januari 2024 </w:t>
      </w:r>
      <w:proofErr w:type="spellStart"/>
      <w:r w:rsidRPr="006B6C02">
        <w:rPr>
          <w:rFonts w:asciiTheme="majorBidi" w:hAnsiTheme="majorBidi" w:cstheme="majorBidi"/>
          <w:sz w:val="24"/>
        </w:rPr>
        <w:t>sampai</w:t>
      </w:r>
      <w:proofErr w:type="spellEnd"/>
      <w:r w:rsidRPr="006B6C02">
        <w:rPr>
          <w:rFonts w:asciiTheme="majorBidi" w:hAnsiTheme="majorBidi" w:cstheme="majorBidi"/>
          <w:sz w:val="24"/>
        </w:rPr>
        <w:t xml:space="preserve"> bulan Juni 2024.</w:t>
      </w:r>
    </w:p>
    <w:p w14:paraId="658C159B" w14:textId="77777777" w:rsidR="004209D8" w:rsidRPr="006B6C02" w:rsidRDefault="008B3F10">
      <w:pPr>
        <w:pStyle w:val="IIIA"/>
        <w:rPr>
          <w:rFonts w:asciiTheme="majorBidi" w:hAnsiTheme="majorBidi" w:cstheme="majorBidi"/>
        </w:rPr>
      </w:pPr>
      <w:bookmarkStart w:id="20" w:name="_Toc185873894"/>
      <w:r w:rsidRPr="006B6C02">
        <w:rPr>
          <w:rFonts w:asciiTheme="majorBidi" w:hAnsiTheme="majorBidi" w:cstheme="majorBidi"/>
        </w:rPr>
        <w:t>Desain Penelitian</w:t>
      </w:r>
      <w:bookmarkEnd w:id="20"/>
      <w:r w:rsidRPr="006B6C02">
        <w:rPr>
          <w:rFonts w:asciiTheme="majorBidi" w:hAnsiTheme="majorBidi" w:cstheme="majorBidi"/>
        </w:rPr>
        <w:t xml:space="preserve"> </w:t>
      </w:r>
    </w:p>
    <w:p w14:paraId="4A25BFCA" w14:textId="77777777" w:rsidR="004209D8" w:rsidRPr="006B6C02" w:rsidRDefault="008B3F10">
      <w:pPr>
        <w:pStyle w:val="ListParagraph"/>
        <w:spacing w:after="120" w:line="360" w:lineRule="auto"/>
        <w:ind w:left="0" w:firstLine="450"/>
        <w:contextualSpacing w:val="0"/>
        <w:jc w:val="both"/>
        <w:rPr>
          <w:rFonts w:asciiTheme="majorBidi" w:hAnsiTheme="majorBidi" w:cstheme="majorBidi"/>
          <w:sz w:val="24"/>
        </w:rPr>
      </w:pPr>
      <w:r w:rsidRPr="006B6C02">
        <w:rPr>
          <w:rFonts w:asciiTheme="majorBidi" w:hAnsiTheme="majorBidi" w:cstheme="majorBidi"/>
          <w:sz w:val="24"/>
        </w:rPr>
        <w:t xml:space="preserve">Desain pada penelitian ini </w:t>
      </w:r>
      <w:proofErr w:type="spellStart"/>
      <w:r w:rsidRPr="006B6C02">
        <w:rPr>
          <w:rFonts w:asciiTheme="majorBidi" w:hAnsiTheme="majorBidi" w:cstheme="majorBidi"/>
          <w:sz w:val="24"/>
        </w:rPr>
        <w:t>adalah</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kuantitatif</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korelatif</w:t>
      </w:r>
      <w:proofErr w:type="spellEnd"/>
      <w:r w:rsidRPr="006B6C02">
        <w:rPr>
          <w:rFonts w:asciiTheme="majorBidi" w:hAnsiTheme="majorBidi" w:cstheme="majorBidi"/>
          <w:sz w:val="24"/>
        </w:rPr>
        <w:t xml:space="preserve">. Jenis </w:t>
      </w:r>
      <w:proofErr w:type="spellStart"/>
      <w:r w:rsidRPr="006B6C02">
        <w:rPr>
          <w:rFonts w:asciiTheme="majorBidi" w:hAnsiTheme="majorBidi" w:cstheme="majorBidi"/>
          <w:sz w:val="24"/>
        </w:rPr>
        <w:t>korelasi</w:t>
      </w:r>
      <w:proofErr w:type="spellEnd"/>
      <w:r w:rsidRPr="006B6C02">
        <w:rPr>
          <w:rFonts w:asciiTheme="majorBidi" w:hAnsiTheme="majorBidi" w:cstheme="majorBidi"/>
          <w:sz w:val="24"/>
        </w:rPr>
        <w:t xml:space="preserve"> yang </w:t>
      </w:r>
      <w:proofErr w:type="spellStart"/>
      <w:r w:rsidRPr="006B6C02">
        <w:rPr>
          <w:rFonts w:asciiTheme="majorBidi" w:hAnsiTheme="majorBidi" w:cstheme="majorBidi"/>
          <w:sz w:val="24"/>
        </w:rPr>
        <w:t>digunakan</w:t>
      </w:r>
      <w:proofErr w:type="spellEnd"/>
      <w:r w:rsidRPr="006B6C02">
        <w:rPr>
          <w:rFonts w:asciiTheme="majorBidi" w:hAnsiTheme="majorBidi" w:cstheme="majorBidi"/>
          <w:sz w:val="24"/>
        </w:rPr>
        <w:t xml:space="preserve"> pada penelitian ini </w:t>
      </w:r>
      <w:proofErr w:type="spellStart"/>
      <w:r w:rsidRPr="006B6C02">
        <w:rPr>
          <w:rFonts w:asciiTheme="majorBidi" w:hAnsiTheme="majorBidi" w:cstheme="majorBidi"/>
          <w:sz w:val="24"/>
        </w:rPr>
        <w:t>menggunakan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analisis</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korelasi</w:t>
      </w:r>
      <w:proofErr w:type="spellEnd"/>
      <w:r w:rsidRPr="006B6C02">
        <w:rPr>
          <w:rFonts w:asciiTheme="majorBidi" w:hAnsiTheme="majorBidi" w:cstheme="majorBidi"/>
          <w:sz w:val="24"/>
        </w:rPr>
        <w:t xml:space="preserve"> </w:t>
      </w:r>
      <w:r w:rsidRPr="006B6C02">
        <w:rPr>
          <w:rFonts w:asciiTheme="majorBidi" w:hAnsiTheme="majorBidi" w:cstheme="majorBidi"/>
          <w:i/>
          <w:iCs/>
          <w:sz w:val="24"/>
        </w:rPr>
        <w:t>Pearson Product Moment</w:t>
      </w:r>
      <w:r w:rsidRPr="006B6C02">
        <w:rPr>
          <w:rFonts w:asciiTheme="majorBidi" w:hAnsiTheme="majorBidi" w:cstheme="majorBidi"/>
          <w:sz w:val="24"/>
        </w:rPr>
        <w:t xml:space="preserve"> dan </w:t>
      </w:r>
      <w:proofErr w:type="spellStart"/>
      <w:r w:rsidRPr="006B6C02">
        <w:rPr>
          <w:rFonts w:asciiTheme="majorBidi" w:hAnsiTheme="majorBidi" w:cstheme="majorBidi"/>
          <w:sz w:val="24"/>
        </w:rPr>
        <w:t>korelasi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ganda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Variabel</w:t>
      </w:r>
      <w:proofErr w:type="spellEnd"/>
      <w:r w:rsidRPr="006B6C02">
        <w:rPr>
          <w:rFonts w:asciiTheme="majorBidi" w:hAnsiTheme="majorBidi" w:cstheme="majorBidi"/>
          <w:sz w:val="24"/>
        </w:rPr>
        <w:t xml:space="preserve"> yang </w:t>
      </w:r>
      <w:proofErr w:type="spellStart"/>
      <w:r w:rsidRPr="006B6C02">
        <w:rPr>
          <w:rFonts w:asciiTheme="majorBidi" w:hAnsiTheme="majorBidi" w:cstheme="majorBidi"/>
          <w:sz w:val="24"/>
        </w:rPr>
        <w:t>diteliti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adalah</w:t>
      </w:r>
      <w:proofErr w:type="spellEnd"/>
      <w:r w:rsidRPr="006B6C02">
        <w:rPr>
          <w:rFonts w:asciiTheme="majorBidi" w:hAnsiTheme="majorBidi" w:cstheme="majorBidi"/>
          <w:sz w:val="24"/>
        </w:rPr>
        <w:t xml:space="preserve"> data </w:t>
      </w:r>
      <w:proofErr w:type="spellStart"/>
      <w:r w:rsidRPr="006B6C02">
        <w:rPr>
          <w:rFonts w:asciiTheme="majorBidi" w:hAnsiTheme="majorBidi" w:cstheme="majorBidi"/>
          <w:sz w:val="24"/>
        </w:rPr>
        <w:t>rasio</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maka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teknik</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statistik</w:t>
      </w:r>
      <w:proofErr w:type="spellEnd"/>
      <w:r w:rsidRPr="006B6C02">
        <w:rPr>
          <w:rFonts w:asciiTheme="majorBidi" w:hAnsiTheme="majorBidi" w:cstheme="majorBidi"/>
          <w:sz w:val="24"/>
        </w:rPr>
        <w:t xml:space="preserve"> yang </w:t>
      </w:r>
      <w:proofErr w:type="spellStart"/>
      <w:r w:rsidRPr="006B6C02">
        <w:rPr>
          <w:rFonts w:asciiTheme="majorBidi" w:hAnsiTheme="majorBidi" w:cstheme="majorBidi"/>
          <w:sz w:val="24"/>
        </w:rPr>
        <w:t>digunakan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adalah</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korelasi</w:t>
      </w:r>
      <w:proofErr w:type="spellEnd"/>
      <w:r w:rsidRPr="006B6C02">
        <w:rPr>
          <w:rFonts w:asciiTheme="majorBidi" w:hAnsiTheme="majorBidi" w:cstheme="majorBidi"/>
          <w:sz w:val="24"/>
        </w:rPr>
        <w:t xml:space="preserve"> </w:t>
      </w:r>
      <w:r w:rsidRPr="006B6C02">
        <w:rPr>
          <w:rFonts w:asciiTheme="majorBidi" w:hAnsiTheme="majorBidi" w:cstheme="majorBidi"/>
          <w:i/>
          <w:iCs/>
          <w:sz w:val="24"/>
        </w:rPr>
        <w:t xml:space="preserve">Pearson Product Moment. </w:t>
      </w:r>
      <w:proofErr w:type="spellStart"/>
      <w:r w:rsidRPr="006B6C02">
        <w:rPr>
          <w:rFonts w:asciiTheme="majorBidi" w:hAnsiTheme="majorBidi" w:cstheme="majorBidi"/>
          <w:sz w:val="24"/>
        </w:rPr>
        <w:t>Analisis</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korelasi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berganda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digunakan</w:t>
      </w:r>
      <w:proofErr w:type="spellEnd"/>
      <w:r w:rsidRPr="006B6C02">
        <w:rPr>
          <w:rFonts w:asciiTheme="majorBidi" w:hAnsiTheme="majorBidi" w:cstheme="majorBidi"/>
          <w:sz w:val="24"/>
        </w:rPr>
        <w:t xml:space="preserve"> untuk </w:t>
      </w:r>
      <w:proofErr w:type="spellStart"/>
      <w:r w:rsidRPr="006B6C02">
        <w:rPr>
          <w:rFonts w:asciiTheme="majorBidi" w:hAnsiTheme="majorBidi" w:cstheme="majorBidi"/>
          <w:sz w:val="24"/>
        </w:rPr>
        <w:t>mengetahui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derajat</w:t>
      </w:r>
      <w:proofErr w:type="spellEnd"/>
      <w:r w:rsidRPr="006B6C02">
        <w:rPr>
          <w:rFonts w:asciiTheme="majorBidi" w:hAnsiTheme="majorBidi" w:cstheme="majorBidi"/>
          <w:sz w:val="24"/>
        </w:rPr>
        <w:t xml:space="preserve"> atau </w:t>
      </w:r>
      <w:proofErr w:type="spellStart"/>
      <w:r w:rsidRPr="006B6C02">
        <w:rPr>
          <w:rFonts w:asciiTheme="majorBidi" w:hAnsiTheme="majorBidi" w:cstheme="majorBidi"/>
          <w:sz w:val="24"/>
        </w:rPr>
        <w:t>kekuatan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hubungan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antara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seluruh</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variabel</w:t>
      </w:r>
      <w:proofErr w:type="spellEnd"/>
      <w:r w:rsidRPr="006B6C02">
        <w:rPr>
          <w:rFonts w:asciiTheme="majorBidi" w:hAnsiTheme="majorBidi" w:cstheme="majorBidi"/>
          <w:sz w:val="24"/>
        </w:rPr>
        <w:t xml:space="preserve"> X </w:t>
      </w:r>
      <w:proofErr w:type="spellStart"/>
      <w:r w:rsidRPr="006B6C02">
        <w:rPr>
          <w:rFonts w:asciiTheme="majorBidi" w:hAnsiTheme="majorBidi" w:cstheme="majorBidi"/>
          <w:sz w:val="24"/>
        </w:rPr>
        <w:t>terhadap</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variabel</w:t>
      </w:r>
      <w:proofErr w:type="spellEnd"/>
      <w:r w:rsidRPr="006B6C02">
        <w:rPr>
          <w:rFonts w:asciiTheme="majorBidi" w:hAnsiTheme="majorBidi" w:cstheme="majorBidi"/>
          <w:sz w:val="24"/>
        </w:rPr>
        <w:t xml:space="preserve"> Y secara </w:t>
      </w:r>
      <w:proofErr w:type="spellStart"/>
      <w:r w:rsidRPr="006B6C02">
        <w:rPr>
          <w:rFonts w:asciiTheme="majorBidi" w:hAnsiTheme="majorBidi" w:cstheme="majorBidi"/>
          <w:sz w:val="24"/>
        </w:rPr>
        <w:t>bersamaan</w:t>
      </w:r>
      <w:proofErr w:type="spellEnd"/>
      <w:r w:rsidRPr="006B6C02">
        <w:rPr>
          <w:rFonts w:asciiTheme="majorBidi" w:hAnsiTheme="majorBidi" w:cstheme="majorBidi"/>
          <w:sz w:val="24"/>
        </w:rPr>
        <w:t>.</w:t>
      </w:r>
    </w:p>
    <w:p w14:paraId="253B721D" w14:textId="77777777" w:rsidR="004209D8" w:rsidRPr="006B6C02" w:rsidRDefault="008B3F10">
      <w:pPr>
        <w:pStyle w:val="IIIA"/>
        <w:rPr>
          <w:rFonts w:asciiTheme="majorBidi" w:hAnsiTheme="majorBidi" w:cstheme="majorBidi"/>
        </w:rPr>
      </w:pPr>
      <w:bookmarkStart w:id="21" w:name="_Toc185873895"/>
      <w:proofErr w:type="spellStart"/>
      <w:r w:rsidRPr="006B6C02">
        <w:rPr>
          <w:rFonts w:asciiTheme="majorBidi" w:hAnsiTheme="majorBidi" w:cstheme="majorBidi"/>
        </w:rPr>
        <w:t>Prosedur</w:t>
      </w:r>
      <w:proofErr w:type="spellEnd"/>
      <w:r w:rsidRPr="006B6C02">
        <w:rPr>
          <w:rFonts w:asciiTheme="majorBidi" w:hAnsiTheme="majorBidi" w:cstheme="majorBidi"/>
        </w:rPr>
        <w:t xml:space="preserve"> Penelitian</w:t>
      </w:r>
      <w:bookmarkEnd w:id="21"/>
    </w:p>
    <w:p w14:paraId="7495922E" w14:textId="77777777" w:rsidR="004209D8" w:rsidRPr="006B6C02" w:rsidRDefault="008B3F10">
      <w:pPr>
        <w:pStyle w:val="ListParagraph"/>
        <w:spacing w:line="360" w:lineRule="auto"/>
        <w:ind w:left="0" w:firstLine="450"/>
        <w:jc w:val="both"/>
        <w:rPr>
          <w:rFonts w:asciiTheme="majorBidi" w:hAnsiTheme="majorBidi" w:cstheme="majorBidi"/>
          <w:sz w:val="24"/>
        </w:rPr>
      </w:pPr>
      <w:r w:rsidRPr="006B6C02">
        <w:rPr>
          <w:rFonts w:asciiTheme="majorBidi" w:hAnsiTheme="majorBidi" w:cstheme="majorBidi"/>
          <w:sz w:val="24"/>
        </w:rPr>
        <w:t xml:space="preserve">Penelitian ini </w:t>
      </w:r>
      <w:proofErr w:type="spellStart"/>
      <w:r w:rsidRPr="006B6C02">
        <w:rPr>
          <w:rFonts w:asciiTheme="majorBidi" w:hAnsiTheme="majorBidi" w:cstheme="majorBidi"/>
          <w:sz w:val="24"/>
        </w:rPr>
        <w:t>dilakukan</w:t>
      </w:r>
      <w:proofErr w:type="spellEnd"/>
      <w:r w:rsidRPr="006B6C02">
        <w:rPr>
          <w:rFonts w:asciiTheme="majorBidi" w:hAnsiTheme="majorBidi" w:cstheme="majorBidi"/>
          <w:sz w:val="24"/>
        </w:rPr>
        <w:t xml:space="preserve"> dengan </w:t>
      </w:r>
      <w:proofErr w:type="spellStart"/>
      <w:r w:rsidRPr="006B6C02">
        <w:rPr>
          <w:rFonts w:asciiTheme="majorBidi" w:hAnsiTheme="majorBidi" w:cstheme="majorBidi"/>
          <w:sz w:val="24"/>
        </w:rPr>
        <w:t>prosedur</w:t>
      </w:r>
      <w:proofErr w:type="spellEnd"/>
      <w:r w:rsidRPr="006B6C02">
        <w:rPr>
          <w:rFonts w:asciiTheme="majorBidi" w:hAnsiTheme="majorBidi" w:cstheme="majorBidi"/>
          <w:sz w:val="24"/>
        </w:rPr>
        <w:t xml:space="preserve"> sebagai </w:t>
      </w:r>
      <w:proofErr w:type="spellStart"/>
      <w:r w:rsidRPr="006B6C02">
        <w:rPr>
          <w:rFonts w:asciiTheme="majorBidi" w:hAnsiTheme="majorBidi" w:cstheme="majorBidi"/>
          <w:sz w:val="24"/>
        </w:rPr>
        <w:t>berikut</w:t>
      </w:r>
      <w:proofErr w:type="spellEnd"/>
      <w:r w:rsidRPr="006B6C02">
        <w:rPr>
          <w:rFonts w:asciiTheme="majorBidi" w:hAnsiTheme="majorBidi" w:cstheme="majorBidi"/>
          <w:sz w:val="24"/>
        </w:rPr>
        <w:t xml:space="preserve">: </w:t>
      </w:r>
    </w:p>
    <w:p w14:paraId="2915F223" w14:textId="77777777" w:rsidR="004209D8" w:rsidRPr="006B6C02" w:rsidRDefault="008B3F10">
      <w:pPr>
        <w:pStyle w:val="ListParagraph"/>
        <w:numPr>
          <w:ilvl w:val="1"/>
          <w:numId w:val="24"/>
        </w:numPr>
        <w:spacing w:line="360" w:lineRule="auto"/>
        <w:ind w:left="810"/>
        <w:jc w:val="both"/>
        <w:rPr>
          <w:rFonts w:asciiTheme="majorBidi" w:hAnsiTheme="majorBidi" w:cstheme="majorBidi"/>
          <w:sz w:val="24"/>
        </w:rPr>
      </w:pPr>
      <w:proofErr w:type="spellStart"/>
      <w:r w:rsidRPr="006B6C02">
        <w:rPr>
          <w:rFonts w:asciiTheme="majorBidi" w:hAnsiTheme="majorBidi" w:cstheme="majorBidi"/>
          <w:sz w:val="24"/>
        </w:rPr>
        <w:t>Mempersiapkan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intstrumen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tes</w:t>
      </w:r>
      <w:proofErr w:type="spellEnd"/>
      <w:r w:rsidRPr="006B6C02">
        <w:rPr>
          <w:rFonts w:asciiTheme="majorBidi" w:hAnsiTheme="majorBidi" w:cstheme="majorBidi"/>
          <w:sz w:val="24"/>
        </w:rPr>
        <w:t xml:space="preserve"> pengetahuan </w:t>
      </w:r>
      <w:proofErr w:type="spellStart"/>
      <w:r w:rsidRPr="006B6C02">
        <w:rPr>
          <w:rFonts w:asciiTheme="majorBidi" w:hAnsiTheme="majorBidi" w:cstheme="majorBidi"/>
          <w:sz w:val="24"/>
        </w:rPr>
        <w:t>siswa</w:t>
      </w:r>
      <w:proofErr w:type="spellEnd"/>
      <w:r w:rsidRPr="006B6C02">
        <w:rPr>
          <w:rFonts w:asciiTheme="majorBidi" w:hAnsiTheme="majorBidi" w:cstheme="majorBidi"/>
          <w:sz w:val="24"/>
        </w:rPr>
        <w:t xml:space="preserve"> SMA Widya Nusantara </w:t>
      </w:r>
      <w:proofErr w:type="spellStart"/>
      <w:r w:rsidRPr="006B6C02">
        <w:rPr>
          <w:rFonts w:asciiTheme="majorBidi" w:hAnsiTheme="majorBidi" w:cstheme="majorBidi"/>
          <w:sz w:val="24"/>
        </w:rPr>
        <w:t>tentang</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Literasi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Ekologi</w:t>
      </w:r>
      <w:proofErr w:type="spellEnd"/>
      <w:r w:rsidRPr="006B6C02">
        <w:rPr>
          <w:rFonts w:asciiTheme="majorBidi" w:hAnsiTheme="majorBidi" w:cstheme="majorBidi"/>
          <w:sz w:val="24"/>
        </w:rPr>
        <w:t xml:space="preserve"> dan </w:t>
      </w:r>
      <w:proofErr w:type="spellStart"/>
      <w:r w:rsidRPr="006B6C02">
        <w:rPr>
          <w:rFonts w:asciiTheme="majorBidi" w:hAnsiTheme="majorBidi" w:cstheme="majorBidi"/>
          <w:sz w:val="24"/>
        </w:rPr>
        <w:t>sikap</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siswa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terhadap</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perilaku</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peduli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lingkungan</w:t>
      </w:r>
      <w:proofErr w:type="spellEnd"/>
      <w:r w:rsidRPr="006B6C02">
        <w:rPr>
          <w:rFonts w:asciiTheme="majorBidi" w:hAnsiTheme="majorBidi" w:cstheme="majorBidi"/>
          <w:sz w:val="24"/>
        </w:rPr>
        <w:t xml:space="preserve">. </w:t>
      </w:r>
    </w:p>
    <w:p w14:paraId="49F6F345" w14:textId="77777777" w:rsidR="004209D8" w:rsidRPr="006B6C02" w:rsidRDefault="004209D8">
      <w:pPr>
        <w:pStyle w:val="ListParagraph"/>
        <w:numPr>
          <w:ilvl w:val="1"/>
          <w:numId w:val="24"/>
        </w:numPr>
        <w:spacing w:line="360" w:lineRule="auto"/>
        <w:ind w:left="810"/>
        <w:jc w:val="both"/>
        <w:rPr>
          <w:rFonts w:asciiTheme="majorBidi" w:hAnsiTheme="majorBidi" w:cstheme="majorBidi"/>
          <w:sz w:val="24"/>
        </w:rPr>
        <w:sectPr w:rsidR="004209D8" w:rsidRPr="006B6C02" w:rsidSect="005977D8">
          <w:headerReference w:type="default" r:id="rId18"/>
          <w:footerReference w:type="default" r:id="rId19"/>
          <w:type w:val="continuous"/>
          <w:pgSz w:w="11907" w:h="16839" w:code="9"/>
          <w:pgMar w:top="1699" w:right="1699" w:bottom="1699" w:left="2275" w:header="720" w:footer="864" w:gutter="0"/>
          <w:cols w:space="720"/>
          <w:docGrid w:linePitch="360"/>
        </w:sectPr>
      </w:pPr>
    </w:p>
    <w:p w14:paraId="21DF6DA4" w14:textId="77777777" w:rsidR="004209D8" w:rsidRPr="006B6C02" w:rsidRDefault="008B3F10">
      <w:pPr>
        <w:pStyle w:val="ListParagraph"/>
        <w:numPr>
          <w:ilvl w:val="1"/>
          <w:numId w:val="24"/>
        </w:numPr>
        <w:spacing w:line="360" w:lineRule="auto"/>
        <w:ind w:left="810"/>
        <w:jc w:val="both"/>
        <w:rPr>
          <w:rFonts w:asciiTheme="majorBidi" w:hAnsiTheme="majorBidi" w:cstheme="majorBidi"/>
          <w:sz w:val="24"/>
        </w:rPr>
      </w:pPr>
      <w:proofErr w:type="spellStart"/>
      <w:r w:rsidRPr="006B6C02">
        <w:rPr>
          <w:rFonts w:asciiTheme="majorBidi" w:hAnsiTheme="majorBidi" w:cstheme="majorBidi"/>
          <w:sz w:val="24"/>
        </w:rPr>
        <w:t>Meminta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responden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mengisi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instrumen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tes</w:t>
      </w:r>
      <w:proofErr w:type="spellEnd"/>
      <w:r w:rsidRPr="006B6C02">
        <w:rPr>
          <w:rFonts w:asciiTheme="majorBidi" w:hAnsiTheme="majorBidi" w:cstheme="majorBidi"/>
          <w:sz w:val="24"/>
        </w:rPr>
        <w:t xml:space="preserve"> pengetahuan </w:t>
      </w:r>
      <w:proofErr w:type="spellStart"/>
      <w:r w:rsidRPr="006B6C02">
        <w:rPr>
          <w:rFonts w:asciiTheme="majorBidi" w:hAnsiTheme="majorBidi" w:cstheme="majorBidi"/>
          <w:sz w:val="24"/>
        </w:rPr>
        <w:t>siswa</w:t>
      </w:r>
      <w:proofErr w:type="spellEnd"/>
      <w:r w:rsidRPr="006B6C02">
        <w:rPr>
          <w:rFonts w:asciiTheme="majorBidi" w:hAnsiTheme="majorBidi" w:cstheme="majorBidi"/>
          <w:sz w:val="24"/>
        </w:rPr>
        <w:t xml:space="preserve"> SMA Widya Nusantara </w:t>
      </w:r>
      <w:proofErr w:type="spellStart"/>
      <w:r w:rsidRPr="006B6C02">
        <w:rPr>
          <w:rFonts w:asciiTheme="majorBidi" w:hAnsiTheme="majorBidi" w:cstheme="majorBidi"/>
          <w:sz w:val="24"/>
        </w:rPr>
        <w:t>tentang</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Literasi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Ekologi</w:t>
      </w:r>
      <w:proofErr w:type="spellEnd"/>
      <w:r w:rsidRPr="006B6C02">
        <w:rPr>
          <w:rFonts w:asciiTheme="majorBidi" w:hAnsiTheme="majorBidi" w:cstheme="majorBidi"/>
          <w:sz w:val="24"/>
        </w:rPr>
        <w:t xml:space="preserve"> dan </w:t>
      </w:r>
      <w:proofErr w:type="spellStart"/>
      <w:r w:rsidRPr="006B6C02">
        <w:rPr>
          <w:rFonts w:asciiTheme="majorBidi" w:hAnsiTheme="majorBidi" w:cstheme="majorBidi"/>
          <w:sz w:val="24"/>
        </w:rPr>
        <w:t>sikap</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siswa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terhadap</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perilaku</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peduli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lingkungan</w:t>
      </w:r>
      <w:proofErr w:type="spellEnd"/>
      <w:r w:rsidRPr="006B6C02">
        <w:rPr>
          <w:rFonts w:asciiTheme="majorBidi" w:hAnsiTheme="majorBidi" w:cstheme="majorBidi"/>
          <w:sz w:val="24"/>
        </w:rPr>
        <w:t xml:space="preserve">. </w:t>
      </w:r>
    </w:p>
    <w:p w14:paraId="137E02AC" w14:textId="77777777" w:rsidR="004209D8" w:rsidRPr="006B6C02" w:rsidRDefault="008B3F10">
      <w:pPr>
        <w:pStyle w:val="ListParagraph"/>
        <w:numPr>
          <w:ilvl w:val="1"/>
          <w:numId w:val="24"/>
        </w:numPr>
        <w:spacing w:after="120" w:line="360" w:lineRule="auto"/>
        <w:ind w:left="806"/>
        <w:contextualSpacing w:val="0"/>
        <w:jc w:val="both"/>
        <w:rPr>
          <w:rFonts w:asciiTheme="majorBidi" w:hAnsiTheme="majorBidi" w:cstheme="majorBidi"/>
          <w:sz w:val="24"/>
        </w:rPr>
      </w:pPr>
      <w:proofErr w:type="spellStart"/>
      <w:r w:rsidRPr="006B6C02">
        <w:rPr>
          <w:rFonts w:asciiTheme="majorBidi" w:hAnsiTheme="majorBidi" w:cstheme="majorBidi"/>
          <w:sz w:val="24"/>
        </w:rPr>
        <w:lastRenderedPageBreak/>
        <w:t>Menganalisis</w:t>
      </w:r>
      <w:proofErr w:type="spellEnd"/>
      <w:r w:rsidRPr="006B6C02">
        <w:rPr>
          <w:rFonts w:asciiTheme="majorBidi" w:hAnsiTheme="majorBidi" w:cstheme="majorBidi"/>
          <w:sz w:val="24"/>
        </w:rPr>
        <w:t xml:space="preserve"> data dan </w:t>
      </w:r>
      <w:proofErr w:type="spellStart"/>
      <w:r w:rsidRPr="006B6C02">
        <w:rPr>
          <w:rFonts w:asciiTheme="majorBidi" w:hAnsiTheme="majorBidi" w:cstheme="majorBidi"/>
          <w:sz w:val="24"/>
        </w:rPr>
        <w:t>menyimpulkannya</w:t>
      </w:r>
      <w:proofErr w:type="spellEnd"/>
      <w:r w:rsidRPr="006B6C02">
        <w:rPr>
          <w:rFonts w:asciiTheme="majorBidi" w:hAnsiTheme="majorBidi" w:cstheme="majorBidi"/>
          <w:sz w:val="24"/>
        </w:rPr>
        <w:t>.</w:t>
      </w:r>
    </w:p>
    <w:p w14:paraId="64394F02" w14:textId="77777777" w:rsidR="004209D8" w:rsidRPr="006B6C02" w:rsidRDefault="008B3F10">
      <w:pPr>
        <w:pStyle w:val="IIIA"/>
        <w:rPr>
          <w:rFonts w:asciiTheme="majorBidi" w:hAnsiTheme="majorBidi" w:cstheme="majorBidi"/>
        </w:rPr>
      </w:pPr>
      <w:bookmarkStart w:id="22" w:name="_Toc185873896"/>
      <w:proofErr w:type="spellStart"/>
      <w:r w:rsidRPr="006B6C02">
        <w:rPr>
          <w:rFonts w:asciiTheme="majorBidi" w:hAnsiTheme="majorBidi" w:cstheme="majorBidi"/>
        </w:rPr>
        <w:t>Populasi</w:t>
      </w:r>
      <w:proofErr w:type="spellEnd"/>
      <w:r w:rsidRPr="006B6C02">
        <w:rPr>
          <w:rFonts w:asciiTheme="majorBidi" w:hAnsiTheme="majorBidi" w:cstheme="majorBidi"/>
        </w:rPr>
        <w:t xml:space="preserve"> dan Sampel</w:t>
      </w:r>
      <w:bookmarkEnd w:id="22"/>
    </w:p>
    <w:p w14:paraId="0598E75B" w14:textId="77777777" w:rsidR="004209D8" w:rsidRPr="006B6C02" w:rsidRDefault="008B3F10">
      <w:pPr>
        <w:spacing w:after="120" w:line="360" w:lineRule="auto"/>
        <w:ind w:firstLineChars="243" w:firstLine="583"/>
        <w:jc w:val="both"/>
        <w:rPr>
          <w:rFonts w:asciiTheme="majorBidi" w:hAnsiTheme="majorBidi" w:cstheme="majorBidi"/>
          <w:sz w:val="24"/>
        </w:rPr>
      </w:pPr>
      <w:proofErr w:type="spellStart"/>
      <w:r w:rsidRPr="006B6C02">
        <w:rPr>
          <w:rFonts w:asciiTheme="majorBidi" w:hAnsiTheme="majorBidi" w:cstheme="majorBidi"/>
          <w:sz w:val="24"/>
        </w:rPr>
        <w:t>Populasi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adalah</w:t>
      </w:r>
      <w:proofErr w:type="spellEnd"/>
      <w:r w:rsidRPr="006B6C02">
        <w:rPr>
          <w:rFonts w:asciiTheme="majorBidi" w:hAnsiTheme="majorBidi" w:cstheme="majorBidi"/>
          <w:sz w:val="24"/>
        </w:rPr>
        <w:t xml:space="preserve"> wilayah </w:t>
      </w:r>
      <w:proofErr w:type="spellStart"/>
      <w:r w:rsidRPr="006B6C02">
        <w:rPr>
          <w:rFonts w:asciiTheme="majorBidi" w:hAnsiTheme="majorBidi" w:cstheme="majorBidi"/>
          <w:sz w:val="24"/>
        </w:rPr>
        <w:t>generalisasi</w:t>
      </w:r>
      <w:proofErr w:type="spellEnd"/>
      <w:r w:rsidRPr="006B6C02">
        <w:rPr>
          <w:rFonts w:asciiTheme="majorBidi" w:hAnsiTheme="majorBidi" w:cstheme="majorBidi"/>
          <w:sz w:val="24"/>
        </w:rPr>
        <w:t xml:space="preserve"> yang </w:t>
      </w:r>
      <w:proofErr w:type="spellStart"/>
      <w:r w:rsidRPr="006B6C02">
        <w:rPr>
          <w:rFonts w:asciiTheme="majorBidi" w:hAnsiTheme="majorBidi" w:cstheme="majorBidi"/>
          <w:sz w:val="24"/>
        </w:rPr>
        <w:t>terdiri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atas</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objek</w:t>
      </w:r>
      <w:proofErr w:type="spellEnd"/>
      <w:r w:rsidRPr="006B6C02">
        <w:rPr>
          <w:rFonts w:asciiTheme="majorBidi" w:hAnsiTheme="majorBidi" w:cstheme="majorBidi"/>
          <w:sz w:val="24"/>
        </w:rPr>
        <w:t xml:space="preserve"> atau </w:t>
      </w:r>
      <w:proofErr w:type="spellStart"/>
      <w:r w:rsidRPr="006B6C02">
        <w:rPr>
          <w:rFonts w:asciiTheme="majorBidi" w:hAnsiTheme="majorBidi" w:cstheme="majorBidi"/>
          <w:sz w:val="24"/>
        </w:rPr>
        <w:t>subjek</w:t>
      </w:r>
      <w:proofErr w:type="spellEnd"/>
      <w:r w:rsidRPr="006B6C02">
        <w:rPr>
          <w:rFonts w:asciiTheme="majorBidi" w:hAnsiTheme="majorBidi" w:cstheme="majorBidi"/>
          <w:sz w:val="24"/>
        </w:rPr>
        <w:t xml:space="preserve"> yang </w:t>
      </w:r>
      <w:proofErr w:type="spellStart"/>
      <w:r w:rsidRPr="006B6C02">
        <w:rPr>
          <w:rFonts w:asciiTheme="majorBidi" w:hAnsiTheme="majorBidi" w:cstheme="majorBidi"/>
          <w:sz w:val="24"/>
        </w:rPr>
        <w:t>mempunyai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kualitas</w:t>
      </w:r>
      <w:proofErr w:type="spellEnd"/>
      <w:r w:rsidRPr="006B6C02">
        <w:rPr>
          <w:rFonts w:asciiTheme="majorBidi" w:hAnsiTheme="majorBidi" w:cstheme="majorBidi"/>
          <w:sz w:val="24"/>
        </w:rPr>
        <w:t xml:space="preserve"> dan </w:t>
      </w:r>
      <w:proofErr w:type="spellStart"/>
      <w:r w:rsidRPr="006B6C02">
        <w:rPr>
          <w:rFonts w:asciiTheme="majorBidi" w:hAnsiTheme="majorBidi" w:cstheme="majorBidi"/>
          <w:sz w:val="24"/>
        </w:rPr>
        <w:t>karakteristik</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tertentu</w:t>
      </w:r>
      <w:proofErr w:type="spellEnd"/>
      <w:r w:rsidRPr="006B6C02">
        <w:rPr>
          <w:rFonts w:asciiTheme="majorBidi" w:hAnsiTheme="majorBidi" w:cstheme="majorBidi"/>
          <w:sz w:val="24"/>
        </w:rPr>
        <w:t xml:space="preserve"> yang </w:t>
      </w:r>
      <w:proofErr w:type="spellStart"/>
      <w:r w:rsidRPr="006B6C02">
        <w:rPr>
          <w:rFonts w:asciiTheme="majorBidi" w:hAnsiTheme="majorBidi" w:cstheme="majorBidi"/>
          <w:sz w:val="24"/>
        </w:rPr>
        <w:t>ditetapkan</w:t>
      </w:r>
      <w:proofErr w:type="spellEnd"/>
      <w:r w:rsidRPr="006B6C02">
        <w:rPr>
          <w:rFonts w:asciiTheme="majorBidi" w:hAnsiTheme="majorBidi" w:cstheme="majorBidi"/>
          <w:sz w:val="24"/>
        </w:rPr>
        <w:t xml:space="preserve"> oleh </w:t>
      </w:r>
      <w:proofErr w:type="spellStart"/>
      <w:r w:rsidRPr="006B6C02">
        <w:rPr>
          <w:rFonts w:asciiTheme="majorBidi" w:hAnsiTheme="majorBidi" w:cstheme="majorBidi"/>
          <w:sz w:val="24"/>
        </w:rPr>
        <w:t>peneliti</w:t>
      </w:r>
      <w:proofErr w:type="spellEnd"/>
      <w:r w:rsidRPr="006B6C02">
        <w:rPr>
          <w:rFonts w:asciiTheme="majorBidi" w:hAnsiTheme="majorBidi" w:cstheme="majorBidi"/>
          <w:sz w:val="24"/>
        </w:rPr>
        <w:t xml:space="preserve"> untuk </w:t>
      </w:r>
      <w:proofErr w:type="spellStart"/>
      <w:r w:rsidRPr="006B6C02">
        <w:rPr>
          <w:rFonts w:asciiTheme="majorBidi" w:hAnsiTheme="majorBidi" w:cstheme="majorBidi"/>
          <w:sz w:val="24"/>
        </w:rPr>
        <w:t>dipelajari</w:t>
      </w:r>
      <w:proofErr w:type="spellEnd"/>
      <w:r w:rsidRPr="006B6C02">
        <w:rPr>
          <w:rFonts w:asciiTheme="majorBidi" w:hAnsiTheme="majorBidi" w:cstheme="majorBidi"/>
          <w:sz w:val="24"/>
        </w:rPr>
        <w:t xml:space="preserve"> dan </w:t>
      </w:r>
      <w:proofErr w:type="spellStart"/>
      <w:r w:rsidRPr="006B6C02">
        <w:rPr>
          <w:rFonts w:asciiTheme="majorBidi" w:hAnsiTheme="majorBidi" w:cstheme="majorBidi"/>
          <w:sz w:val="24"/>
        </w:rPr>
        <w:t>kemudian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ditarik</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kesimpulan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Berdasarkan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pengertian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tersebut</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populasi</w:t>
      </w:r>
      <w:proofErr w:type="spellEnd"/>
      <w:r w:rsidRPr="006B6C02">
        <w:rPr>
          <w:rFonts w:asciiTheme="majorBidi" w:hAnsiTheme="majorBidi" w:cstheme="majorBidi"/>
          <w:sz w:val="24"/>
        </w:rPr>
        <w:t xml:space="preserve"> dalam penelitian ini </w:t>
      </w:r>
      <w:proofErr w:type="spellStart"/>
      <w:r w:rsidRPr="006B6C02">
        <w:rPr>
          <w:rFonts w:asciiTheme="majorBidi" w:hAnsiTheme="majorBidi" w:cstheme="majorBidi"/>
          <w:sz w:val="24"/>
        </w:rPr>
        <w:t>adalah</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siswa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Kelas</w:t>
      </w:r>
      <w:proofErr w:type="spellEnd"/>
      <w:r w:rsidRPr="006B6C02">
        <w:rPr>
          <w:rFonts w:asciiTheme="majorBidi" w:hAnsiTheme="majorBidi" w:cstheme="majorBidi"/>
          <w:sz w:val="24"/>
        </w:rPr>
        <w:t xml:space="preserve"> X SMA </w:t>
      </w:r>
      <w:bookmarkStart w:id="23" w:name="_Hlk180952203"/>
      <w:r w:rsidRPr="006B6C02">
        <w:rPr>
          <w:rFonts w:asciiTheme="majorBidi" w:hAnsiTheme="majorBidi" w:cstheme="majorBidi"/>
          <w:sz w:val="24"/>
        </w:rPr>
        <w:t>Widya Nusantara Bekasi</w:t>
      </w:r>
      <w:bookmarkEnd w:id="23"/>
      <w:r w:rsidRPr="006B6C02">
        <w:rPr>
          <w:rFonts w:asciiTheme="majorBidi" w:hAnsiTheme="majorBidi" w:cstheme="majorBidi"/>
          <w:sz w:val="24"/>
        </w:rPr>
        <w:t xml:space="preserve">. </w:t>
      </w:r>
    </w:p>
    <w:p w14:paraId="55F0498D" w14:textId="782845E6" w:rsidR="004209D8" w:rsidRPr="006B6C02" w:rsidRDefault="008B3F10">
      <w:pPr>
        <w:spacing w:after="120" w:line="360" w:lineRule="auto"/>
        <w:ind w:firstLineChars="243" w:firstLine="583"/>
        <w:jc w:val="both"/>
        <w:rPr>
          <w:rFonts w:asciiTheme="majorBidi" w:hAnsiTheme="majorBidi" w:cstheme="majorBidi"/>
          <w:sz w:val="24"/>
        </w:rPr>
      </w:pPr>
      <w:r w:rsidRPr="006B6C02">
        <w:rPr>
          <w:rFonts w:asciiTheme="majorBidi" w:hAnsiTheme="majorBidi" w:cstheme="majorBidi"/>
          <w:sz w:val="24"/>
        </w:rPr>
        <w:t xml:space="preserve">Sampel </w:t>
      </w:r>
      <w:proofErr w:type="spellStart"/>
      <w:r w:rsidRPr="006B6C02">
        <w:rPr>
          <w:rFonts w:asciiTheme="majorBidi" w:hAnsiTheme="majorBidi" w:cstheme="majorBidi"/>
          <w:sz w:val="24"/>
        </w:rPr>
        <w:t>adalah</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sebagian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dari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jumlah</w:t>
      </w:r>
      <w:proofErr w:type="spellEnd"/>
      <w:r w:rsidRPr="006B6C02">
        <w:rPr>
          <w:rFonts w:asciiTheme="majorBidi" w:hAnsiTheme="majorBidi" w:cstheme="majorBidi"/>
          <w:sz w:val="24"/>
        </w:rPr>
        <w:t xml:space="preserve"> dan </w:t>
      </w:r>
      <w:proofErr w:type="spellStart"/>
      <w:r w:rsidRPr="006B6C02">
        <w:rPr>
          <w:rFonts w:asciiTheme="majorBidi" w:hAnsiTheme="majorBidi" w:cstheme="majorBidi"/>
          <w:sz w:val="24"/>
        </w:rPr>
        <w:t>karakteristik</w:t>
      </w:r>
      <w:proofErr w:type="spellEnd"/>
      <w:r w:rsidRPr="006B6C02">
        <w:rPr>
          <w:rFonts w:asciiTheme="majorBidi" w:hAnsiTheme="majorBidi" w:cstheme="majorBidi"/>
          <w:sz w:val="24"/>
        </w:rPr>
        <w:t xml:space="preserve"> yang </w:t>
      </w:r>
      <w:proofErr w:type="spellStart"/>
      <w:r w:rsidRPr="006B6C02">
        <w:rPr>
          <w:rFonts w:asciiTheme="majorBidi" w:hAnsiTheme="majorBidi" w:cstheme="majorBidi"/>
          <w:sz w:val="24"/>
        </w:rPr>
        <w:t>dimiliki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populasi</w:t>
      </w:r>
      <w:proofErr w:type="spellEnd"/>
      <w:r w:rsidRPr="006B6C02">
        <w:rPr>
          <w:rFonts w:asciiTheme="majorBidi" w:hAnsiTheme="majorBidi" w:cstheme="majorBidi"/>
          <w:sz w:val="24"/>
        </w:rPr>
        <w:t>.</w:t>
      </w:r>
      <w:r w:rsidR="00C86DB2" w:rsidRPr="006B6C02">
        <w:rPr>
          <w:rFonts w:asciiTheme="majorBidi" w:hAnsiTheme="majorBidi" w:cstheme="majorBidi"/>
          <w:sz w:val="24"/>
        </w:rPr>
        <w:t xml:space="preserve"> </w:t>
      </w:r>
      <w:r w:rsidRPr="006B6C02">
        <w:rPr>
          <w:rFonts w:asciiTheme="majorBidi" w:hAnsiTheme="majorBidi" w:cstheme="majorBidi"/>
          <w:sz w:val="24"/>
        </w:rPr>
        <w:t xml:space="preserve">Sampel yang diambil </w:t>
      </w:r>
      <w:proofErr w:type="spellStart"/>
      <w:r w:rsidRPr="006B6C02">
        <w:rPr>
          <w:rFonts w:asciiTheme="majorBidi" w:hAnsiTheme="majorBidi" w:cstheme="majorBidi"/>
          <w:sz w:val="24"/>
        </w:rPr>
        <w:t>harus</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mewakili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populasi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tersebut</w:t>
      </w:r>
      <w:proofErr w:type="spellEnd"/>
      <w:r w:rsidRPr="006B6C02">
        <w:rPr>
          <w:rFonts w:asciiTheme="majorBidi" w:hAnsiTheme="majorBidi" w:cstheme="majorBidi"/>
          <w:sz w:val="24"/>
        </w:rPr>
        <w:t>.</w:t>
      </w:r>
      <w:r w:rsidR="00C86DB2" w:rsidRPr="006B6C02">
        <w:rPr>
          <w:rFonts w:asciiTheme="majorBidi" w:hAnsiTheme="majorBidi" w:cstheme="majorBidi"/>
          <w:sz w:val="24"/>
        </w:rPr>
        <w:t xml:space="preserve"> </w:t>
      </w:r>
      <w:proofErr w:type="spellStart"/>
      <w:r w:rsidRPr="006B6C02">
        <w:rPr>
          <w:rFonts w:asciiTheme="majorBidi" w:hAnsiTheme="majorBidi" w:cstheme="majorBidi"/>
          <w:sz w:val="24"/>
        </w:rPr>
        <w:t>Penentuan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sampel</w:t>
      </w:r>
      <w:proofErr w:type="spellEnd"/>
      <w:r w:rsidRPr="006B6C02">
        <w:rPr>
          <w:rFonts w:asciiTheme="majorBidi" w:hAnsiTheme="majorBidi" w:cstheme="majorBidi"/>
          <w:sz w:val="24"/>
        </w:rPr>
        <w:t xml:space="preserve"> dalam penelitian ini </w:t>
      </w:r>
      <w:proofErr w:type="spellStart"/>
      <w:r w:rsidRPr="006B6C02">
        <w:rPr>
          <w:rFonts w:asciiTheme="majorBidi" w:hAnsiTheme="majorBidi" w:cstheme="majorBidi"/>
          <w:sz w:val="24"/>
        </w:rPr>
        <w:t>menggunakan</w:t>
      </w:r>
      <w:proofErr w:type="spellEnd"/>
      <w:r w:rsidRPr="006B6C02">
        <w:rPr>
          <w:rFonts w:asciiTheme="majorBidi" w:hAnsiTheme="majorBidi" w:cstheme="majorBidi"/>
          <w:sz w:val="24"/>
        </w:rPr>
        <w:t xml:space="preserve"> </w:t>
      </w:r>
      <w:r w:rsidRPr="006B6C02">
        <w:rPr>
          <w:rFonts w:asciiTheme="majorBidi" w:hAnsiTheme="majorBidi" w:cstheme="majorBidi"/>
          <w:i/>
          <w:sz w:val="24"/>
        </w:rPr>
        <w:t xml:space="preserve">multi stage random sampling </w:t>
      </w:r>
      <w:r w:rsidRPr="006B6C02">
        <w:rPr>
          <w:rFonts w:asciiTheme="majorBidi" w:hAnsiTheme="majorBidi" w:cstheme="majorBidi"/>
          <w:sz w:val="24"/>
        </w:rPr>
        <w:t xml:space="preserve">dengan </w:t>
      </w:r>
      <w:proofErr w:type="spellStart"/>
      <w:r w:rsidRPr="006B6C02">
        <w:rPr>
          <w:rFonts w:asciiTheme="majorBidi" w:hAnsiTheme="majorBidi" w:cstheme="majorBidi"/>
          <w:sz w:val="24"/>
        </w:rPr>
        <w:t>langkah-langkah</w:t>
      </w:r>
      <w:proofErr w:type="spellEnd"/>
      <w:r w:rsidRPr="006B6C02">
        <w:rPr>
          <w:rFonts w:asciiTheme="majorBidi" w:hAnsiTheme="majorBidi" w:cstheme="majorBidi"/>
          <w:sz w:val="24"/>
        </w:rPr>
        <w:t xml:space="preserve"> sebagai </w:t>
      </w:r>
      <w:proofErr w:type="spellStart"/>
      <w:r w:rsidRPr="006B6C02">
        <w:rPr>
          <w:rFonts w:asciiTheme="majorBidi" w:hAnsiTheme="majorBidi" w:cstheme="majorBidi"/>
          <w:sz w:val="24"/>
        </w:rPr>
        <w:t>berikut</w:t>
      </w:r>
      <w:proofErr w:type="spellEnd"/>
      <w:r w:rsidRPr="006B6C02">
        <w:rPr>
          <w:rFonts w:asciiTheme="majorBidi" w:hAnsiTheme="majorBidi" w:cstheme="majorBidi"/>
          <w:sz w:val="24"/>
        </w:rPr>
        <w:t xml:space="preserve">: (1) </w:t>
      </w:r>
      <w:proofErr w:type="spellStart"/>
      <w:r w:rsidRPr="006B6C02">
        <w:rPr>
          <w:rFonts w:asciiTheme="majorBidi" w:hAnsiTheme="majorBidi" w:cstheme="majorBidi"/>
          <w:sz w:val="24"/>
        </w:rPr>
        <w:t>menentukan</w:t>
      </w:r>
      <w:proofErr w:type="spellEnd"/>
      <w:r w:rsidRPr="006B6C02">
        <w:rPr>
          <w:rFonts w:asciiTheme="majorBidi" w:hAnsiTheme="majorBidi" w:cstheme="majorBidi"/>
          <w:sz w:val="24"/>
        </w:rPr>
        <w:t xml:space="preserve"> salah </w:t>
      </w:r>
      <w:proofErr w:type="spellStart"/>
      <w:r w:rsidRPr="006B6C02">
        <w:rPr>
          <w:rFonts w:asciiTheme="majorBidi" w:hAnsiTheme="majorBidi" w:cstheme="majorBidi"/>
          <w:sz w:val="24"/>
        </w:rPr>
        <w:t>satu</w:t>
      </w:r>
      <w:proofErr w:type="spellEnd"/>
      <w:r w:rsidRPr="006B6C02">
        <w:rPr>
          <w:rFonts w:asciiTheme="majorBidi" w:hAnsiTheme="majorBidi" w:cstheme="majorBidi"/>
          <w:sz w:val="24"/>
        </w:rPr>
        <w:t xml:space="preserve"> wilayah di Kota Bekasi, </w:t>
      </w:r>
      <w:proofErr w:type="spellStart"/>
      <w:r w:rsidRPr="006B6C02">
        <w:rPr>
          <w:rFonts w:asciiTheme="majorBidi" w:hAnsiTheme="majorBidi" w:cstheme="majorBidi"/>
          <w:sz w:val="24"/>
        </w:rPr>
        <w:t>lalu</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dipilih</w:t>
      </w:r>
      <w:proofErr w:type="spellEnd"/>
      <w:r w:rsidRPr="006B6C02">
        <w:rPr>
          <w:rFonts w:asciiTheme="majorBidi" w:hAnsiTheme="majorBidi" w:cstheme="majorBidi"/>
          <w:sz w:val="24"/>
        </w:rPr>
        <w:t xml:space="preserve"> wilayah </w:t>
      </w:r>
      <w:proofErr w:type="spellStart"/>
      <w:r w:rsidRPr="006B6C02">
        <w:rPr>
          <w:rFonts w:asciiTheme="majorBidi" w:hAnsiTheme="majorBidi" w:cstheme="majorBidi"/>
          <w:sz w:val="24"/>
        </w:rPr>
        <w:t>Kecamatan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Rawalumbu</w:t>
      </w:r>
      <w:proofErr w:type="spellEnd"/>
      <w:r w:rsidRPr="006B6C02">
        <w:rPr>
          <w:rFonts w:asciiTheme="majorBidi" w:hAnsiTheme="majorBidi" w:cstheme="majorBidi"/>
          <w:sz w:val="24"/>
        </w:rPr>
        <w:t xml:space="preserve"> dengan </w:t>
      </w:r>
      <w:proofErr w:type="spellStart"/>
      <w:r w:rsidRPr="006B6C02">
        <w:rPr>
          <w:rFonts w:asciiTheme="majorBidi" w:hAnsiTheme="majorBidi" w:cstheme="majorBidi"/>
          <w:sz w:val="24"/>
        </w:rPr>
        <w:t>menggunakan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teknik</w:t>
      </w:r>
      <w:proofErr w:type="spellEnd"/>
      <w:r w:rsidRPr="006B6C02">
        <w:rPr>
          <w:rFonts w:asciiTheme="majorBidi" w:hAnsiTheme="majorBidi" w:cstheme="majorBidi"/>
          <w:sz w:val="24"/>
        </w:rPr>
        <w:t xml:space="preserve"> </w:t>
      </w:r>
      <w:r w:rsidRPr="006B6C02">
        <w:rPr>
          <w:rFonts w:asciiTheme="majorBidi" w:hAnsiTheme="majorBidi" w:cstheme="majorBidi"/>
          <w:i/>
          <w:sz w:val="24"/>
        </w:rPr>
        <w:t xml:space="preserve">purposive </w:t>
      </w:r>
      <w:r w:rsidRPr="006B6C02">
        <w:rPr>
          <w:rFonts w:asciiTheme="majorBidi" w:hAnsiTheme="majorBidi" w:cstheme="majorBidi"/>
          <w:sz w:val="24"/>
        </w:rPr>
        <w:t xml:space="preserve">sampling. Hal ini </w:t>
      </w:r>
      <w:proofErr w:type="spellStart"/>
      <w:r w:rsidRPr="006B6C02">
        <w:rPr>
          <w:rFonts w:asciiTheme="majorBidi" w:hAnsiTheme="majorBidi" w:cstheme="majorBidi"/>
          <w:sz w:val="24"/>
        </w:rPr>
        <w:t>karena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sebagian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besar</w:t>
      </w:r>
      <w:proofErr w:type="spellEnd"/>
      <w:r w:rsidRPr="006B6C02">
        <w:rPr>
          <w:rFonts w:asciiTheme="majorBidi" w:hAnsiTheme="majorBidi" w:cstheme="majorBidi"/>
          <w:sz w:val="24"/>
        </w:rPr>
        <w:t xml:space="preserve"> SMA di wilayah </w:t>
      </w:r>
      <w:proofErr w:type="spellStart"/>
      <w:r w:rsidRPr="006B6C02">
        <w:rPr>
          <w:rFonts w:asciiTheme="majorBidi" w:hAnsiTheme="majorBidi" w:cstheme="majorBidi"/>
          <w:sz w:val="24"/>
        </w:rPr>
        <w:t>tersebut</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memiliki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fasilitas</w:t>
      </w:r>
      <w:proofErr w:type="spellEnd"/>
      <w:r w:rsidRPr="006B6C02">
        <w:rPr>
          <w:rFonts w:asciiTheme="majorBidi" w:hAnsiTheme="majorBidi" w:cstheme="majorBidi"/>
          <w:sz w:val="24"/>
        </w:rPr>
        <w:t xml:space="preserve"> yang </w:t>
      </w:r>
      <w:proofErr w:type="spellStart"/>
      <w:r w:rsidRPr="006B6C02">
        <w:rPr>
          <w:rFonts w:asciiTheme="majorBidi" w:hAnsiTheme="majorBidi" w:cstheme="majorBidi"/>
          <w:sz w:val="24"/>
        </w:rPr>
        <w:t>mendukung</w:t>
      </w:r>
      <w:proofErr w:type="spellEnd"/>
      <w:r w:rsidRPr="006B6C02">
        <w:rPr>
          <w:rFonts w:asciiTheme="majorBidi" w:hAnsiTheme="majorBidi" w:cstheme="majorBidi"/>
          <w:sz w:val="24"/>
        </w:rPr>
        <w:t xml:space="preserve"> dan </w:t>
      </w:r>
      <w:proofErr w:type="spellStart"/>
      <w:r w:rsidRPr="006B6C02">
        <w:rPr>
          <w:rFonts w:asciiTheme="majorBidi" w:hAnsiTheme="majorBidi" w:cstheme="majorBidi"/>
          <w:sz w:val="24"/>
        </w:rPr>
        <w:t>telah</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menerapkan</w:t>
      </w:r>
      <w:proofErr w:type="spellEnd"/>
      <w:r w:rsidRPr="006B6C02">
        <w:rPr>
          <w:rFonts w:asciiTheme="majorBidi" w:hAnsiTheme="majorBidi" w:cstheme="majorBidi"/>
          <w:sz w:val="24"/>
        </w:rPr>
        <w:t xml:space="preserve"> program </w:t>
      </w:r>
      <w:proofErr w:type="spellStart"/>
      <w:r w:rsidRPr="006B6C02">
        <w:rPr>
          <w:rFonts w:asciiTheme="majorBidi" w:hAnsiTheme="majorBidi" w:cstheme="majorBidi"/>
          <w:sz w:val="24"/>
        </w:rPr>
        <w:t>peduli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lingkungan</w:t>
      </w:r>
      <w:proofErr w:type="spellEnd"/>
      <w:r w:rsidRPr="006B6C02">
        <w:rPr>
          <w:rFonts w:asciiTheme="majorBidi" w:hAnsiTheme="majorBidi" w:cstheme="majorBidi"/>
          <w:sz w:val="24"/>
        </w:rPr>
        <w:t xml:space="preserve">; (2) </w:t>
      </w:r>
      <w:proofErr w:type="spellStart"/>
      <w:r w:rsidRPr="006B6C02">
        <w:rPr>
          <w:rFonts w:asciiTheme="majorBidi" w:hAnsiTheme="majorBidi" w:cstheme="majorBidi"/>
          <w:sz w:val="24"/>
        </w:rPr>
        <w:t>selanjutnya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dari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seluruh</w:t>
      </w:r>
      <w:proofErr w:type="spellEnd"/>
      <w:r w:rsidRPr="006B6C02">
        <w:rPr>
          <w:rFonts w:asciiTheme="majorBidi" w:hAnsiTheme="majorBidi" w:cstheme="majorBidi"/>
          <w:sz w:val="24"/>
        </w:rPr>
        <w:t xml:space="preserve"> SMA yang </w:t>
      </w:r>
      <w:proofErr w:type="spellStart"/>
      <w:r w:rsidRPr="006B6C02">
        <w:rPr>
          <w:rFonts w:asciiTheme="majorBidi" w:hAnsiTheme="majorBidi" w:cstheme="majorBidi"/>
          <w:sz w:val="24"/>
        </w:rPr>
        <w:t>terdapat</w:t>
      </w:r>
      <w:proofErr w:type="spellEnd"/>
      <w:r w:rsidRPr="006B6C02">
        <w:rPr>
          <w:rFonts w:asciiTheme="majorBidi" w:hAnsiTheme="majorBidi" w:cstheme="majorBidi"/>
          <w:sz w:val="24"/>
        </w:rPr>
        <w:t xml:space="preserve"> di Kota Bekasi, </w:t>
      </w:r>
      <w:proofErr w:type="spellStart"/>
      <w:r w:rsidRPr="006B6C02">
        <w:rPr>
          <w:rFonts w:asciiTheme="majorBidi" w:hAnsiTheme="majorBidi" w:cstheme="majorBidi"/>
          <w:sz w:val="24"/>
        </w:rPr>
        <w:t>terpilih</w:t>
      </w:r>
      <w:proofErr w:type="spellEnd"/>
      <w:r w:rsidRPr="006B6C02">
        <w:rPr>
          <w:rFonts w:asciiTheme="majorBidi" w:hAnsiTheme="majorBidi" w:cstheme="majorBidi"/>
          <w:sz w:val="24"/>
        </w:rPr>
        <w:t xml:space="preserve"> SMA Widya Nusantara Bekasi dengan </w:t>
      </w:r>
      <w:proofErr w:type="spellStart"/>
      <w:r w:rsidRPr="006B6C02">
        <w:rPr>
          <w:rFonts w:asciiTheme="majorBidi" w:hAnsiTheme="majorBidi" w:cstheme="majorBidi"/>
          <w:sz w:val="24"/>
        </w:rPr>
        <w:t>menggunakan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teknik</w:t>
      </w:r>
      <w:proofErr w:type="spellEnd"/>
      <w:r w:rsidRPr="006B6C02">
        <w:rPr>
          <w:rFonts w:asciiTheme="majorBidi" w:hAnsiTheme="majorBidi" w:cstheme="majorBidi"/>
          <w:sz w:val="24"/>
        </w:rPr>
        <w:t xml:space="preserve"> </w:t>
      </w:r>
      <w:r w:rsidRPr="006B6C02">
        <w:rPr>
          <w:rFonts w:asciiTheme="majorBidi" w:hAnsiTheme="majorBidi" w:cstheme="majorBidi"/>
          <w:i/>
          <w:sz w:val="24"/>
        </w:rPr>
        <w:t>cluster random sampling</w:t>
      </w:r>
      <w:r w:rsidRPr="006B6C02">
        <w:rPr>
          <w:rFonts w:asciiTheme="majorBidi" w:hAnsiTheme="majorBidi" w:cstheme="majorBidi"/>
          <w:sz w:val="24"/>
        </w:rPr>
        <w:t xml:space="preserve">; (3) </w:t>
      </w:r>
      <w:proofErr w:type="spellStart"/>
      <w:r w:rsidRPr="006B6C02">
        <w:rPr>
          <w:rFonts w:asciiTheme="majorBidi" w:hAnsiTheme="majorBidi" w:cstheme="majorBidi"/>
          <w:sz w:val="24"/>
        </w:rPr>
        <w:t>kemudian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dari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seluruh</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siswa</w:t>
      </w:r>
      <w:proofErr w:type="spellEnd"/>
      <w:r w:rsidRPr="006B6C02">
        <w:rPr>
          <w:rFonts w:asciiTheme="majorBidi" w:hAnsiTheme="majorBidi" w:cstheme="majorBidi"/>
          <w:sz w:val="24"/>
        </w:rPr>
        <w:t xml:space="preserve"> yang </w:t>
      </w:r>
      <w:proofErr w:type="spellStart"/>
      <w:r w:rsidRPr="006B6C02">
        <w:rPr>
          <w:rFonts w:asciiTheme="majorBidi" w:hAnsiTheme="majorBidi" w:cstheme="majorBidi"/>
          <w:sz w:val="24"/>
        </w:rPr>
        <w:t>terdapat</w:t>
      </w:r>
      <w:proofErr w:type="spellEnd"/>
      <w:r w:rsidRPr="006B6C02">
        <w:rPr>
          <w:rFonts w:asciiTheme="majorBidi" w:hAnsiTheme="majorBidi" w:cstheme="majorBidi"/>
          <w:sz w:val="24"/>
        </w:rPr>
        <w:t xml:space="preserve">  di SMA Widya Nusantara Bekasi </w:t>
      </w:r>
      <w:proofErr w:type="spellStart"/>
      <w:r w:rsidRPr="006B6C02">
        <w:rPr>
          <w:rFonts w:asciiTheme="majorBidi" w:hAnsiTheme="majorBidi" w:cstheme="majorBidi"/>
          <w:sz w:val="24"/>
        </w:rPr>
        <w:t>terpilihlah</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seluruh</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siswa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kelas</w:t>
      </w:r>
      <w:proofErr w:type="spellEnd"/>
      <w:r w:rsidRPr="006B6C02">
        <w:rPr>
          <w:rFonts w:asciiTheme="majorBidi" w:hAnsiTheme="majorBidi" w:cstheme="majorBidi"/>
          <w:sz w:val="24"/>
        </w:rPr>
        <w:t xml:space="preserve"> X SMA Widya Nusantara Bekasi dengan </w:t>
      </w:r>
      <w:proofErr w:type="spellStart"/>
      <w:r w:rsidRPr="006B6C02">
        <w:rPr>
          <w:rFonts w:asciiTheme="majorBidi" w:hAnsiTheme="majorBidi" w:cstheme="majorBidi"/>
          <w:sz w:val="24"/>
        </w:rPr>
        <w:t>menggunakan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teknik</w:t>
      </w:r>
      <w:proofErr w:type="spellEnd"/>
      <w:r w:rsidRPr="006B6C02">
        <w:rPr>
          <w:rFonts w:asciiTheme="majorBidi" w:hAnsiTheme="majorBidi" w:cstheme="majorBidi"/>
          <w:sz w:val="24"/>
        </w:rPr>
        <w:t xml:space="preserve"> </w:t>
      </w:r>
      <w:r w:rsidRPr="006B6C02">
        <w:rPr>
          <w:rFonts w:asciiTheme="majorBidi" w:hAnsiTheme="majorBidi" w:cstheme="majorBidi"/>
          <w:i/>
          <w:sz w:val="24"/>
        </w:rPr>
        <w:t>cluster random sampling</w:t>
      </w:r>
      <w:r w:rsidRPr="006B6C02">
        <w:rPr>
          <w:rFonts w:asciiTheme="majorBidi" w:hAnsiTheme="majorBidi" w:cstheme="majorBidi"/>
          <w:sz w:val="24"/>
        </w:rPr>
        <w:t xml:space="preserve">; (4) </w:t>
      </w:r>
      <w:proofErr w:type="spellStart"/>
      <w:r w:rsidRPr="006B6C02">
        <w:rPr>
          <w:rFonts w:asciiTheme="majorBidi" w:hAnsiTheme="majorBidi" w:cstheme="majorBidi"/>
          <w:sz w:val="24"/>
        </w:rPr>
        <w:t>dari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seluruh</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peserta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didik</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kelas</w:t>
      </w:r>
      <w:proofErr w:type="spellEnd"/>
      <w:r w:rsidRPr="006B6C02">
        <w:rPr>
          <w:rFonts w:asciiTheme="majorBidi" w:hAnsiTheme="majorBidi" w:cstheme="majorBidi"/>
          <w:sz w:val="24"/>
        </w:rPr>
        <w:t xml:space="preserve"> X IPA SMA Widya Nusantara Bekasi yang </w:t>
      </w:r>
      <w:proofErr w:type="spellStart"/>
      <w:r w:rsidRPr="006B6C02">
        <w:rPr>
          <w:rFonts w:asciiTheme="majorBidi" w:hAnsiTheme="majorBidi" w:cstheme="majorBidi"/>
          <w:sz w:val="24"/>
        </w:rPr>
        <w:t>akan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dijadikan</w:t>
      </w:r>
      <w:proofErr w:type="spellEnd"/>
      <w:r w:rsidRPr="006B6C02">
        <w:rPr>
          <w:rFonts w:asciiTheme="majorBidi" w:hAnsiTheme="majorBidi" w:cstheme="majorBidi"/>
          <w:sz w:val="24"/>
        </w:rPr>
        <w:t xml:space="preserve"> sebagai </w:t>
      </w:r>
      <w:proofErr w:type="spellStart"/>
      <w:r w:rsidRPr="006B6C02">
        <w:rPr>
          <w:rFonts w:asciiTheme="majorBidi" w:hAnsiTheme="majorBidi" w:cstheme="majorBidi"/>
          <w:sz w:val="24"/>
        </w:rPr>
        <w:t>responden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terpilih</w:t>
      </w:r>
      <w:proofErr w:type="spellEnd"/>
      <w:r w:rsidRPr="006B6C02">
        <w:rPr>
          <w:rFonts w:asciiTheme="majorBidi" w:hAnsiTheme="majorBidi" w:cstheme="majorBidi"/>
          <w:sz w:val="24"/>
        </w:rPr>
        <w:t xml:space="preserve"> 50 </w:t>
      </w:r>
      <w:proofErr w:type="spellStart"/>
      <w:r w:rsidRPr="006B6C02">
        <w:rPr>
          <w:rFonts w:asciiTheme="majorBidi" w:hAnsiTheme="majorBidi" w:cstheme="majorBidi"/>
          <w:sz w:val="24"/>
        </w:rPr>
        <w:t>peserta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didik</w:t>
      </w:r>
      <w:proofErr w:type="spellEnd"/>
      <w:r w:rsidRPr="006B6C02">
        <w:rPr>
          <w:rFonts w:asciiTheme="majorBidi" w:hAnsiTheme="majorBidi" w:cstheme="majorBidi"/>
          <w:sz w:val="24"/>
        </w:rPr>
        <w:t xml:space="preserve"> sebagai </w:t>
      </w:r>
      <w:proofErr w:type="spellStart"/>
      <w:r w:rsidRPr="006B6C02">
        <w:rPr>
          <w:rFonts w:asciiTheme="majorBidi" w:hAnsiTheme="majorBidi" w:cstheme="majorBidi"/>
          <w:sz w:val="24"/>
        </w:rPr>
        <w:t>sampel</w:t>
      </w:r>
      <w:proofErr w:type="spellEnd"/>
      <w:r w:rsidRPr="006B6C02">
        <w:rPr>
          <w:rFonts w:asciiTheme="majorBidi" w:hAnsiTheme="majorBidi" w:cstheme="majorBidi"/>
          <w:sz w:val="24"/>
        </w:rPr>
        <w:t xml:space="preserve"> uji coba </w:t>
      </w:r>
      <w:proofErr w:type="spellStart"/>
      <w:r w:rsidRPr="006B6C02">
        <w:rPr>
          <w:rFonts w:asciiTheme="majorBidi" w:hAnsiTheme="majorBidi" w:cstheme="majorBidi"/>
          <w:sz w:val="24"/>
        </w:rPr>
        <w:t>melalui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teknik</w:t>
      </w:r>
      <w:proofErr w:type="spellEnd"/>
      <w:r w:rsidRPr="006B6C02">
        <w:rPr>
          <w:rFonts w:asciiTheme="majorBidi" w:hAnsiTheme="majorBidi" w:cstheme="majorBidi"/>
          <w:sz w:val="24"/>
        </w:rPr>
        <w:t xml:space="preserve"> </w:t>
      </w:r>
      <w:r w:rsidRPr="006B6C02">
        <w:rPr>
          <w:rFonts w:asciiTheme="majorBidi" w:hAnsiTheme="majorBidi" w:cstheme="majorBidi"/>
          <w:i/>
          <w:sz w:val="24"/>
        </w:rPr>
        <w:t>simple random sampling</w:t>
      </w:r>
      <w:r w:rsidRPr="006B6C02">
        <w:rPr>
          <w:rFonts w:asciiTheme="majorBidi" w:hAnsiTheme="majorBidi" w:cstheme="majorBidi"/>
          <w:sz w:val="24"/>
        </w:rPr>
        <w:t xml:space="preserve">; (5) </w:t>
      </w:r>
      <w:proofErr w:type="spellStart"/>
      <w:r w:rsidRPr="006B6C02">
        <w:rPr>
          <w:rFonts w:asciiTheme="majorBidi" w:hAnsiTheme="majorBidi" w:cstheme="majorBidi"/>
          <w:sz w:val="24"/>
        </w:rPr>
        <w:t>kemudian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responden</w:t>
      </w:r>
      <w:proofErr w:type="spellEnd"/>
      <w:r w:rsidRPr="006B6C02">
        <w:rPr>
          <w:rFonts w:asciiTheme="majorBidi" w:hAnsiTheme="majorBidi" w:cstheme="majorBidi"/>
          <w:sz w:val="24"/>
        </w:rPr>
        <w:t xml:space="preserve"> lainnya </w:t>
      </w:r>
      <w:proofErr w:type="spellStart"/>
      <w:r w:rsidRPr="006B6C02">
        <w:rPr>
          <w:rFonts w:asciiTheme="majorBidi" w:hAnsiTheme="majorBidi" w:cstheme="majorBidi"/>
          <w:sz w:val="24"/>
        </w:rPr>
        <w:t>akan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diberikan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instrumen</w:t>
      </w:r>
      <w:proofErr w:type="spellEnd"/>
      <w:r w:rsidRPr="006B6C02">
        <w:rPr>
          <w:rFonts w:asciiTheme="majorBidi" w:hAnsiTheme="majorBidi" w:cstheme="majorBidi"/>
          <w:sz w:val="24"/>
        </w:rPr>
        <w:t xml:space="preserve"> penelitian yang </w:t>
      </w:r>
      <w:proofErr w:type="spellStart"/>
      <w:r w:rsidRPr="006B6C02">
        <w:rPr>
          <w:rFonts w:asciiTheme="majorBidi" w:hAnsiTheme="majorBidi" w:cstheme="majorBidi"/>
          <w:sz w:val="24"/>
        </w:rPr>
        <w:t>telah</w:t>
      </w:r>
      <w:proofErr w:type="spellEnd"/>
      <w:r w:rsidRPr="006B6C02">
        <w:rPr>
          <w:rFonts w:asciiTheme="majorBidi" w:hAnsiTheme="majorBidi" w:cstheme="majorBidi"/>
          <w:sz w:val="24"/>
        </w:rPr>
        <w:t xml:space="preserve"> valid, dan </w:t>
      </w:r>
      <w:proofErr w:type="spellStart"/>
      <w:r w:rsidRPr="006B6C02">
        <w:rPr>
          <w:rFonts w:asciiTheme="majorBidi" w:hAnsiTheme="majorBidi" w:cstheme="majorBidi"/>
          <w:sz w:val="24"/>
        </w:rPr>
        <w:t>terpilih</w:t>
      </w:r>
      <w:proofErr w:type="spellEnd"/>
      <w:r w:rsidRPr="006B6C02">
        <w:rPr>
          <w:rFonts w:asciiTheme="majorBidi" w:hAnsiTheme="majorBidi" w:cstheme="majorBidi"/>
          <w:sz w:val="24"/>
        </w:rPr>
        <w:t xml:space="preserve"> 98 </w:t>
      </w:r>
      <w:proofErr w:type="spellStart"/>
      <w:r w:rsidRPr="006B6C02">
        <w:rPr>
          <w:rFonts w:asciiTheme="majorBidi" w:hAnsiTheme="majorBidi" w:cstheme="majorBidi"/>
          <w:sz w:val="24"/>
        </w:rPr>
        <w:t>peserta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didik</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kelas</w:t>
      </w:r>
      <w:proofErr w:type="spellEnd"/>
      <w:r w:rsidRPr="006B6C02">
        <w:rPr>
          <w:rFonts w:asciiTheme="majorBidi" w:hAnsiTheme="majorBidi" w:cstheme="majorBidi"/>
          <w:sz w:val="24"/>
        </w:rPr>
        <w:t xml:space="preserve"> X IPA di Widya Nusantara Bekasi yang </w:t>
      </w:r>
      <w:proofErr w:type="spellStart"/>
      <w:r w:rsidRPr="006B6C02">
        <w:rPr>
          <w:rFonts w:asciiTheme="majorBidi" w:hAnsiTheme="majorBidi" w:cstheme="majorBidi"/>
          <w:sz w:val="24"/>
        </w:rPr>
        <w:t>akan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dijadikan</w:t>
      </w:r>
      <w:proofErr w:type="spellEnd"/>
      <w:r w:rsidRPr="006B6C02">
        <w:rPr>
          <w:rFonts w:asciiTheme="majorBidi" w:hAnsiTheme="majorBidi" w:cstheme="majorBidi"/>
          <w:sz w:val="24"/>
        </w:rPr>
        <w:t xml:space="preserve"> sebagai </w:t>
      </w:r>
      <w:proofErr w:type="spellStart"/>
      <w:r w:rsidRPr="006B6C02">
        <w:rPr>
          <w:rFonts w:asciiTheme="majorBidi" w:hAnsiTheme="majorBidi" w:cstheme="majorBidi"/>
          <w:sz w:val="24"/>
        </w:rPr>
        <w:t>sampel</w:t>
      </w:r>
      <w:proofErr w:type="spellEnd"/>
      <w:r w:rsidRPr="006B6C02">
        <w:rPr>
          <w:rFonts w:asciiTheme="majorBidi" w:hAnsiTheme="majorBidi" w:cstheme="majorBidi"/>
          <w:sz w:val="24"/>
        </w:rPr>
        <w:t xml:space="preserve"> dalam penelitian dengan </w:t>
      </w:r>
      <w:proofErr w:type="spellStart"/>
      <w:r w:rsidRPr="006B6C02">
        <w:rPr>
          <w:rFonts w:asciiTheme="majorBidi" w:hAnsiTheme="majorBidi" w:cstheme="majorBidi"/>
          <w:sz w:val="24"/>
        </w:rPr>
        <w:t>menggunakan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teknik</w:t>
      </w:r>
      <w:proofErr w:type="spellEnd"/>
      <w:r w:rsidRPr="006B6C02">
        <w:rPr>
          <w:rFonts w:asciiTheme="majorBidi" w:hAnsiTheme="majorBidi" w:cstheme="majorBidi"/>
          <w:sz w:val="24"/>
        </w:rPr>
        <w:t xml:space="preserve"> </w:t>
      </w:r>
      <w:r w:rsidRPr="006B6C02">
        <w:rPr>
          <w:rFonts w:asciiTheme="majorBidi" w:hAnsiTheme="majorBidi" w:cstheme="majorBidi"/>
          <w:i/>
          <w:sz w:val="24"/>
        </w:rPr>
        <w:t>simple random sampling</w:t>
      </w:r>
      <w:r w:rsidRPr="006B6C02">
        <w:rPr>
          <w:rFonts w:asciiTheme="majorBidi" w:hAnsiTheme="majorBidi" w:cstheme="majorBidi"/>
          <w:sz w:val="24"/>
        </w:rPr>
        <w:t xml:space="preserve">. </w:t>
      </w:r>
      <w:proofErr w:type="spellStart"/>
      <w:r w:rsidRPr="006B6C02">
        <w:rPr>
          <w:rFonts w:asciiTheme="majorBidi" w:hAnsiTheme="majorBidi" w:cstheme="majorBidi"/>
          <w:sz w:val="24"/>
        </w:rPr>
        <w:t>Kemudian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sampel</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dihitung</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menggunakan</w:t>
      </w:r>
      <w:proofErr w:type="spellEnd"/>
      <w:r w:rsidRPr="006B6C02">
        <w:rPr>
          <w:rFonts w:asciiTheme="majorBidi" w:hAnsiTheme="majorBidi" w:cstheme="majorBidi"/>
          <w:sz w:val="24"/>
        </w:rPr>
        <w:t xml:space="preserve"> rumus McClav</w:t>
      </w:r>
      <w:r w:rsidRPr="006B6C02">
        <w:rPr>
          <w:rFonts w:asciiTheme="majorBidi" w:hAnsiTheme="majorBidi" w:cstheme="majorBidi"/>
          <w:i/>
          <w:sz w:val="24"/>
        </w:rPr>
        <w:t>e</w:t>
      </w:r>
      <w:r w:rsidRPr="006B6C02">
        <w:rPr>
          <w:rFonts w:asciiTheme="majorBidi" w:hAnsiTheme="majorBidi" w:cstheme="majorBidi"/>
          <w:sz w:val="24"/>
        </w:rPr>
        <w:t xml:space="preserve"> untuk </w:t>
      </w:r>
      <w:proofErr w:type="spellStart"/>
      <w:r w:rsidRPr="006B6C02">
        <w:rPr>
          <w:rFonts w:asciiTheme="majorBidi" w:hAnsiTheme="majorBidi" w:cstheme="majorBidi"/>
          <w:sz w:val="24"/>
        </w:rPr>
        <w:t>mengetahui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sampel</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homogen</w:t>
      </w:r>
      <w:proofErr w:type="spellEnd"/>
      <w:r w:rsidRPr="006B6C02">
        <w:rPr>
          <w:rFonts w:asciiTheme="majorBidi" w:hAnsiTheme="majorBidi" w:cstheme="majorBidi"/>
          <w:sz w:val="24"/>
        </w:rPr>
        <w:t xml:space="preserve"> dan </w:t>
      </w:r>
      <w:proofErr w:type="spellStart"/>
      <w:r w:rsidRPr="006B6C02">
        <w:rPr>
          <w:rFonts w:asciiTheme="majorBidi" w:hAnsiTheme="majorBidi" w:cstheme="majorBidi"/>
          <w:sz w:val="24"/>
        </w:rPr>
        <w:t>representatif</w:t>
      </w:r>
      <w:proofErr w:type="spellEnd"/>
      <w:r w:rsidRPr="006B6C02">
        <w:rPr>
          <w:rFonts w:asciiTheme="majorBidi" w:hAnsiTheme="majorBidi" w:cstheme="majorBidi"/>
          <w:sz w:val="24"/>
        </w:rPr>
        <w:t xml:space="preserve">. Jika </w:t>
      </w:r>
      <w:proofErr w:type="spellStart"/>
      <w:r w:rsidRPr="006B6C02">
        <w:rPr>
          <w:rFonts w:asciiTheme="majorBidi" w:hAnsiTheme="majorBidi" w:cstheme="majorBidi"/>
          <w:sz w:val="24"/>
        </w:rPr>
        <w:t>diperoleh</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nilai</w:t>
      </w:r>
      <w:proofErr w:type="spellEnd"/>
      <w:r w:rsidRPr="006B6C02">
        <w:rPr>
          <w:rFonts w:asciiTheme="majorBidi" w:hAnsiTheme="majorBidi" w:cstheme="majorBidi"/>
          <w:sz w:val="24"/>
        </w:rPr>
        <w:t xml:space="preserve"> SE ≤ 2.0, </w:t>
      </w:r>
      <w:proofErr w:type="spellStart"/>
      <w:r w:rsidRPr="006B6C02">
        <w:rPr>
          <w:rFonts w:asciiTheme="majorBidi" w:hAnsiTheme="majorBidi" w:cstheme="majorBidi"/>
          <w:sz w:val="24"/>
        </w:rPr>
        <w:t>maka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dapat</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disimpulkan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bahwa</w:t>
      </w:r>
      <w:proofErr w:type="spellEnd"/>
      <w:r w:rsidRPr="006B6C02">
        <w:rPr>
          <w:rFonts w:asciiTheme="majorBidi" w:hAnsiTheme="majorBidi" w:cstheme="majorBidi"/>
          <w:sz w:val="24"/>
        </w:rPr>
        <w:t xml:space="preserve"> data </w:t>
      </w:r>
      <w:proofErr w:type="spellStart"/>
      <w:r w:rsidRPr="006B6C02">
        <w:rPr>
          <w:rFonts w:asciiTheme="majorBidi" w:hAnsiTheme="majorBidi" w:cstheme="majorBidi"/>
          <w:sz w:val="24"/>
        </w:rPr>
        <w:t>tersebut</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homogen</w:t>
      </w:r>
      <w:proofErr w:type="spellEnd"/>
      <w:r w:rsidRPr="006B6C02">
        <w:rPr>
          <w:rFonts w:asciiTheme="majorBidi" w:hAnsiTheme="majorBidi" w:cstheme="majorBidi"/>
          <w:sz w:val="24"/>
        </w:rPr>
        <w:t xml:space="preserve"> dan </w:t>
      </w:r>
      <w:proofErr w:type="spellStart"/>
      <w:r w:rsidRPr="006B6C02">
        <w:rPr>
          <w:rFonts w:asciiTheme="majorBidi" w:hAnsiTheme="majorBidi" w:cstheme="majorBidi"/>
          <w:sz w:val="24"/>
        </w:rPr>
        <w:t>representatif</w:t>
      </w:r>
      <w:proofErr w:type="spellEnd"/>
      <w:r w:rsidRPr="006B6C02">
        <w:rPr>
          <w:rFonts w:asciiTheme="majorBidi" w:hAnsiTheme="majorBidi" w:cstheme="majorBidi"/>
          <w:sz w:val="24"/>
        </w:rPr>
        <w:t xml:space="preserve">. Hasil </w:t>
      </w:r>
      <w:proofErr w:type="spellStart"/>
      <w:r w:rsidRPr="006B6C02">
        <w:rPr>
          <w:rFonts w:asciiTheme="majorBidi" w:hAnsiTheme="majorBidi" w:cstheme="majorBidi"/>
          <w:sz w:val="24"/>
        </w:rPr>
        <w:t>perhitungan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diperoleh</w:t>
      </w:r>
      <w:proofErr w:type="spellEnd"/>
      <w:r w:rsidRPr="006B6C02">
        <w:rPr>
          <w:rFonts w:asciiTheme="majorBidi" w:hAnsiTheme="majorBidi" w:cstheme="majorBidi"/>
          <w:sz w:val="24"/>
        </w:rPr>
        <w:t xml:space="preserve"> 1.4 &lt; 2.0</w:t>
      </w:r>
    </w:p>
    <w:p w14:paraId="2E9AF59E" w14:textId="77777777" w:rsidR="009401AE" w:rsidRPr="006B6C02" w:rsidRDefault="009401AE">
      <w:pPr>
        <w:spacing w:after="120" w:line="360" w:lineRule="auto"/>
        <w:ind w:firstLineChars="243" w:firstLine="583"/>
        <w:jc w:val="both"/>
        <w:rPr>
          <w:rFonts w:asciiTheme="majorBidi" w:hAnsiTheme="majorBidi" w:cstheme="majorBidi"/>
          <w:sz w:val="24"/>
        </w:rPr>
      </w:pPr>
    </w:p>
    <w:p w14:paraId="66FC61D7" w14:textId="77777777" w:rsidR="009401AE" w:rsidRPr="006B6C02" w:rsidRDefault="009401AE">
      <w:pPr>
        <w:spacing w:after="120" w:line="360" w:lineRule="auto"/>
        <w:ind w:firstLineChars="243" w:firstLine="583"/>
        <w:jc w:val="both"/>
        <w:rPr>
          <w:rFonts w:asciiTheme="majorBidi" w:hAnsiTheme="majorBidi" w:cstheme="majorBidi"/>
          <w:sz w:val="24"/>
        </w:rPr>
      </w:pPr>
    </w:p>
    <w:p w14:paraId="5ED847BA" w14:textId="77777777" w:rsidR="009401AE" w:rsidRPr="006B6C02" w:rsidRDefault="009401AE">
      <w:pPr>
        <w:spacing w:after="120" w:line="360" w:lineRule="auto"/>
        <w:ind w:firstLineChars="243" w:firstLine="583"/>
        <w:jc w:val="both"/>
        <w:rPr>
          <w:rFonts w:asciiTheme="majorBidi" w:hAnsiTheme="majorBidi" w:cstheme="majorBidi"/>
          <w:sz w:val="24"/>
        </w:rPr>
      </w:pPr>
    </w:p>
    <w:p w14:paraId="7E42889A" w14:textId="77777777" w:rsidR="004209D8" w:rsidRPr="006B6C02" w:rsidRDefault="008B3F10">
      <w:pPr>
        <w:pStyle w:val="IIIA"/>
        <w:rPr>
          <w:rFonts w:asciiTheme="majorBidi" w:hAnsiTheme="majorBidi" w:cstheme="majorBidi"/>
        </w:rPr>
      </w:pPr>
      <w:bookmarkStart w:id="24" w:name="_Toc185873897"/>
      <w:proofErr w:type="spellStart"/>
      <w:r w:rsidRPr="006B6C02">
        <w:rPr>
          <w:rFonts w:asciiTheme="majorBidi" w:hAnsiTheme="majorBidi" w:cstheme="majorBidi"/>
        </w:rPr>
        <w:t>Definisi</w:t>
      </w:r>
      <w:proofErr w:type="spellEnd"/>
      <w:r w:rsidRPr="006B6C02">
        <w:rPr>
          <w:rFonts w:asciiTheme="majorBidi" w:hAnsiTheme="majorBidi" w:cstheme="majorBidi"/>
        </w:rPr>
        <w:t xml:space="preserve"> </w:t>
      </w:r>
      <w:proofErr w:type="spellStart"/>
      <w:r w:rsidRPr="006B6C02">
        <w:rPr>
          <w:rFonts w:asciiTheme="majorBidi" w:hAnsiTheme="majorBidi" w:cstheme="majorBidi"/>
        </w:rPr>
        <w:t>Operasional</w:t>
      </w:r>
      <w:bookmarkEnd w:id="24"/>
      <w:proofErr w:type="spellEnd"/>
      <w:r w:rsidRPr="006B6C02">
        <w:rPr>
          <w:rFonts w:asciiTheme="majorBidi" w:hAnsiTheme="majorBidi" w:cstheme="majorBidi"/>
        </w:rPr>
        <w:t xml:space="preserve"> </w:t>
      </w:r>
    </w:p>
    <w:p w14:paraId="597F68BD" w14:textId="77777777" w:rsidR="004209D8" w:rsidRPr="006B6C02" w:rsidRDefault="008B3F10">
      <w:pPr>
        <w:pStyle w:val="ListParagraph"/>
        <w:spacing w:after="0" w:line="360" w:lineRule="auto"/>
        <w:ind w:left="0" w:firstLine="446"/>
        <w:contextualSpacing w:val="0"/>
        <w:jc w:val="both"/>
        <w:rPr>
          <w:rFonts w:asciiTheme="majorBidi" w:hAnsiTheme="majorBidi" w:cstheme="majorBidi"/>
          <w:sz w:val="24"/>
        </w:rPr>
      </w:pPr>
      <w:r w:rsidRPr="006B6C02">
        <w:rPr>
          <w:rFonts w:asciiTheme="majorBidi" w:hAnsiTheme="majorBidi" w:cstheme="majorBidi"/>
          <w:sz w:val="24"/>
          <w:lang w:val="id-ID"/>
        </w:rPr>
        <w:t>Definisi operasional merupakan pendefinisian variabel-variabel penelitian yang dimaksudkan dalam penelitian ini</w:t>
      </w:r>
      <w:r w:rsidRPr="006B6C02">
        <w:rPr>
          <w:rFonts w:asciiTheme="majorBidi" w:hAnsiTheme="majorBidi" w:cstheme="majorBidi"/>
          <w:sz w:val="24"/>
        </w:rPr>
        <w:t xml:space="preserve">. Penelitian ini </w:t>
      </w:r>
      <w:proofErr w:type="spellStart"/>
      <w:r w:rsidRPr="006B6C02">
        <w:rPr>
          <w:rFonts w:asciiTheme="majorBidi" w:hAnsiTheme="majorBidi" w:cstheme="majorBidi"/>
          <w:sz w:val="24"/>
        </w:rPr>
        <w:t>terdiri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dari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tiga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variabel</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bebas</w:t>
      </w:r>
      <w:proofErr w:type="spellEnd"/>
      <w:r w:rsidRPr="006B6C02">
        <w:rPr>
          <w:rFonts w:asciiTheme="majorBidi" w:hAnsiTheme="majorBidi" w:cstheme="majorBidi"/>
          <w:sz w:val="24"/>
        </w:rPr>
        <w:t xml:space="preserve"> dan </w:t>
      </w:r>
      <w:proofErr w:type="spellStart"/>
      <w:r w:rsidRPr="006B6C02">
        <w:rPr>
          <w:rFonts w:asciiTheme="majorBidi" w:hAnsiTheme="majorBidi" w:cstheme="majorBidi"/>
          <w:sz w:val="24"/>
        </w:rPr>
        <w:t>satu</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variabel</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terikat</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Variabel</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variabel</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tersebut</w:t>
      </w:r>
      <w:proofErr w:type="spellEnd"/>
      <w:r w:rsidRPr="006B6C02">
        <w:rPr>
          <w:rFonts w:asciiTheme="majorBidi" w:hAnsiTheme="majorBidi" w:cstheme="majorBidi"/>
          <w:sz w:val="24"/>
        </w:rPr>
        <w:t xml:space="preserve"> sebagai </w:t>
      </w:r>
      <w:proofErr w:type="spellStart"/>
      <w:proofErr w:type="gramStart"/>
      <w:r w:rsidRPr="006B6C02">
        <w:rPr>
          <w:rFonts w:asciiTheme="majorBidi" w:hAnsiTheme="majorBidi" w:cstheme="majorBidi"/>
          <w:sz w:val="24"/>
        </w:rPr>
        <w:t>berikut</w:t>
      </w:r>
      <w:proofErr w:type="spellEnd"/>
      <w:r w:rsidRPr="006B6C02">
        <w:rPr>
          <w:rFonts w:asciiTheme="majorBidi" w:hAnsiTheme="majorBidi" w:cstheme="majorBidi"/>
          <w:sz w:val="24"/>
        </w:rPr>
        <w:t xml:space="preserve"> :</w:t>
      </w:r>
      <w:proofErr w:type="gramEnd"/>
    </w:p>
    <w:p w14:paraId="07E210FA" w14:textId="77777777" w:rsidR="004209D8" w:rsidRPr="006B6C02" w:rsidRDefault="004209D8">
      <w:pPr>
        <w:pStyle w:val="ListParagraph"/>
        <w:spacing w:after="0" w:line="360" w:lineRule="auto"/>
        <w:ind w:left="0" w:firstLine="446"/>
        <w:contextualSpacing w:val="0"/>
        <w:jc w:val="both"/>
        <w:rPr>
          <w:rFonts w:asciiTheme="majorBidi" w:hAnsiTheme="majorBidi" w:cstheme="majorBidi"/>
          <w:sz w:val="24"/>
        </w:rPr>
      </w:pPr>
    </w:p>
    <w:p w14:paraId="06B1F308" w14:textId="77777777" w:rsidR="004209D8" w:rsidRPr="006B6C02" w:rsidRDefault="008B3F10">
      <w:pPr>
        <w:pStyle w:val="Caption"/>
        <w:jc w:val="center"/>
        <w:rPr>
          <w:rFonts w:asciiTheme="majorBidi" w:hAnsiTheme="majorBidi" w:cstheme="majorBidi"/>
          <w:color w:val="auto"/>
          <w:sz w:val="24"/>
          <w:szCs w:val="24"/>
        </w:rPr>
      </w:pPr>
      <w:bookmarkStart w:id="25" w:name="_Toc169975636"/>
      <w:r w:rsidRPr="006B6C02">
        <w:rPr>
          <w:rFonts w:asciiTheme="majorBidi" w:hAnsiTheme="majorBidi" w:cstheme="majorBidi"/>
          <w:color w:val="auto"/>
          <w:sz w:val="24"/>
          <w:szCs w:val="24"/>
        </w:rPr>
        <w:t xml:space="preserve">Tabel 3. </w:t>
      </w:r>
      <w:r w:rsidRPr="006B6C02">
        <w:rPr>
          <w:rFonts w:asciiTheme="majorBidi" w:hAnsiTheme="majorBidi" w:cstheme="majorBidi"/>
          <w:color w:val="auto"/>
          <w:sz w:val="24"/>
          <w:szCs w:val="24"/>
        </w:rPr>
        <w:fldChar w:fldCharType="begin"/>
      </w:r>
      <w:r w:rsidRPr="006B6C02">
        <w:rPr>
          <w:rFonts w:asciiTheme="majorBidi" w:hAnsiTheme="majorBidi" w:cstheme="majorBidi"/>
          <w:color w:val="auto"/>
          <w:sz w:val="24"/>
          <w:szCs w:val="24"/>
        </w:rPr>
        <w:instrText xml:space="preserve"> SEQ Tabel_3. \* ARABIC </w:instrText>
      </w:r>
      <w:r w:rsidRPr="006B6C02">
        <w:rPr>
          <w:rFonts w:asciiTheme="majorBidi" w:hAnsiTheme="majorBidi" w:cstheme="majorBidi"/>
          <w:color w:val="auto"/>
          <w:sz w:val="24"/>
          <w:szCs w:val="24"/>
        </w:rPr>
        <w:fldChar w:fldCharType="separate"/>
      </w:r>
      <w:r w:rsidRPr="006B6C02">
        <w:rPr>
          <w:rFonts w:asciiTheme="majorBidi" w:hAnsiTheme="majorBidi" w:cstheme="majorBidi"/>
          <w:color w:val="auto"/>
          <w:sz w:val="24"/>
          <w:szCs w:val="24"/>
        </w:rPr>
        <w:t>1</w:t>
      </w:r>
      <w:r w:rsidRPr="006B6C02">
        <w:rPr>
          <w:rFonts w:asciiTheme="majorBidi" w:hAnsiTheme="majorBidi" w:cstheme="majorBidi"/>
          <w:color w:val="auto"/>
          <w:sz w:val="24"/>
          <w:szCs w:val="24"/>
        </w:rPr>
        <w:fldChar w:fldCharType="end"/>
      </w:r>
      <w:r w:rsidRPr="006B6C02">
        <w:rPr>
          <w:rFonts w:asciiTheme="majorBidi" w:hAnsiTheme="majorBidi" w:cstheme="majorBidi"/>
          <w:color w:val="auto"/>
          <w:sz w:val="24"/>
          <w:szCs w:val="24"/>
        </w:rPr>
        <w:t xml:space="preserve"> </w:t>
      </w:r>
      <w:proofErr w:type="spellStart"/>
      <w:r w:rsidRPr="006B6C02">
        <w:rPr>
          <w:rFonts w:asciiTheme="majorBidi" w:hAnsiTheme="majorBidi" w:cstheme="majorBidi"/>
          <w:color w:val="auto"/>
          <w:sz w:val="24"/>
          <w:szCs w:val="24"/>
          <w:lang w:val="id-ID"/>
        </w:rPr>
        <w:t>Defenisi</w:t>
      </w:r>
      <w:proofErr w:type="spellEnd"/>
      <w:r w:rsidRPr="006B6C02">
        <w:rPr>
          <w:rFonts w:asciiTheme="majorBidi" w:hAnsiTheme="majorBidi" w:cstheme="majorBidi"/>
          <w:color w:val="auto"/>
          <w:sz w:val="24"/>
          <w:szCs w:val="24"/>
          <w:lang w:val="id-ID"/>
        </w:rPr>
        <w:t xml:space="preserve"> </w:t>
      </w:r>
      <w:proofErr w:type="spellStart"/>
      <w:r w:rsidRPr="006B6C02">
        <w:rPr>
          <w:rFonts w:asciiTheme="majorBidi" w:hAnsiTheme="majorBidi" w:cstheme="majorBidi"/>
          <w:color w:val="auto"/>
          <w:sz w:val="24"/>
          <w:szCs w:val="24"/>
        </w:rPr>
        <w:t>Konseptual</w:t>
      </w:r>
      <w:bookmarkEnd w:id="25"/>
      <w:proofErr w:type="spellEnd"/>
    </w:p>
    <w:tbl>
      <w:tblPr>
        <w:tblpPr w:leftFromText="180" w:rightFromText="180" w:vertAnchor="text" w:horzAnchor="margin" w:tblpXSpec="right" w:tblpY="157"/>
        <w:tblW w:w="7942" w:type="dxa"/>
        <w:tblLayout w:type="fixed"/>
        <w:tblLook w:val="04A0" w:firstRow="1" w:lastRow="0" w:firstColumn="1" w:lastColumn="0" w:noHBand="0" w:noVBand="1"/>
      </w:tblPr>
      <w:tblGrid>
        <w:gridCol w:w="1188"/>
        <w:gridCol w:w="2160"/>
        <w:gridCol w:w="1534"/>
        <w:gridCol w:w="3060"/>
      </w:tblGrid>
      <w:tr w:rsidR="004209D8" w:rsidRPr="006B6C02" w14:paraId="40DC034F" w14:textId="77777777">
        <w:trPr>
          <w:trHeight w:val="720"/>
        </w:trPr>
        <w:tc>
          <w:tcPr>
            <w:tcW w:w="1188" w:type="dxa"/>
            <w:tcBorders>
              <w:top w:val="single" w:sz="4" w:space="0" w:color="auto"/>
              <w:bottom w:val="single" w:sz="4" w:space="0" w:color="auto"/>
            </w:tcBorders>
            <w:shd w:val="clear" w:color="auto" w:fill="EDEDED" w:themeFill="accent3" w:themeFillTint="33"/>
            <w:vAlign w:val="center"/>
          </w:tcPr>
          <w:p w14:paraId="73C533D3" w14:textId="77777777" w:rsidR="004209D8" w:rsidRPr="006B6C02" w:rsidRDefault="008B3F10">
            <w:pPr>
              <w:spacing w:after="0" w:line="276" w:lineRule="auto"/>
              <w:jc w:val="center"/>
              <w:rPr>
                <w:rFonts w:asciiTheme="majorBidi" w:hAnsiTheme="majorBidi" w:cstheme="majorBidi"/>
                <w:b/>
                <w:sz w:val="20"/>
                <w:szCs w:val="20"/>
              </w:rPr>
            </w:pPr>
            <w:proofErr w:type="spellStart"/>
            <w:r w:rsidRPr="006B6C02">
              <w:rPr>
                <w:rFonts w:asciiTheme="majorBidi" w:hAnsiTheme="majorBidi" w:cstheme="majorBidi"/>
                <w:b/>
                <w:sz w:val="20"/>
                <w:szCs w:val="20"/>
              </w:rPr>
              <w:t>Variabel</w:t>
            </w:r>
            <w:proofErr w:type="spellEnd"/>
            <w:r w:rsidRPr="006B6C02">
              <w:rPr>
                <w:rFonts w:asciiTheme="majorBidi" w:hAnsiTheme="majorBidi" w:cstheme="majorBidi"/>
                <w:b/>
                <w:sz w:val="20"/>
                <w:szCs w:val="20"/>
              </w:rPr>
              <w:t xml:space="preserve"> Penelitian</w:t>
            </w:r>
          </w:p>
        </w:tc>
        <w:tc>
          <w:tcPr>
            <w:tcW w:w="2160" w:type="dxa"/>
            <w:tcBorders>
              <w:top w:val="single" w:sz="4" w:space="0" w:color="auto"/>
              <w:bottom w:val="single" w:sz="4" w:space="0" w:color="auto"/>
            </w:tcBorders>
            <w:shd w:val="clear" w:color="auto" w:fill="EDEDED" w:themeFill="accent3" w:themeFillTint="33"/>
            <w:vAlign w:val="center"/>
          </w:tcPr>
          <w:p w14:paraId="6F620F26" w14:textId="77777777" w:rsidR="004209D8" w:rsidRPr="006B6C02" w:rsidRDefault="008B3F10">
            <w:pPr>
              <w:spacing w:after="0" w:line="276" w:lineRule="auto"/>
              <w:jc w:val="center"/>
              <w:rPr>
                <w:rFonts w:asciiTheme="majorBidi" w:hAnsiTheme="majorBidi" w:cstheme="majorBidi"/>
                <w:b/>
                <w:sz w:val="20"/>
                <w:szCs w:val="20"/>
              </w:rPr>
            </w:pPr>
            <w:proofErr w:type="spellStart"/>
            <w:r w:rsidRPr="006B6C02">
              <w:rPr>
                <w:rFonts w:asciiTheme="majorBidi" w:hAnsiTheme="majorBidi" w:cstheme="majorBidi"/>
                <w:b/>
                <w:sz w:val="20"/>
                <w:szCs w:val="20"/>
              </w:rPr>
              <w:t>Definisi</w:t>
            </w:r>
            <w:proofErr w:type="spellEnd"/>
            <w:r w:rsidRPr="006B6C02">
              <w:rPr>
                <w:rFonts w:asciiTheme="majorBidi" w:hAnsiTheme="majorBidi" w:cstheme="majorBidi"/>
                <w:b/>
                <w:sz w:val="20"/>
                <w:szCs w:val="20"/>
              </w:rPr>
              <w:t xml:space="preserve"> </w:t>
            </w:r>
            <w:proofErr w:type="spellStart"/>
            <w:r w:rsidRPr="006B6C02">
              <w:rPr>
                <w:rFonts w:asciiTheme="majorBidi" w:hAnsiTheme="majorBidi" w:cstheme="majorBidi"/>
                <w:b/>
                <w:sz w:val="20"/>
                <w:szCs w:val="20"/>
              </w:rPr>
              <w:t>Operasional</w:t>
            </w:r>
            <w:proofErr w:type="spellEnd"/>
          </w:p>
        </w:tc>
        <w:tc>
          <w:tcPr>
            <w:tcW w:w="1534" w:type="dxa"/>
            <w:tcBorders>
              <w:top w:val="single" w:sz="4" w:space="0" w:color="auto"/>
              <w:bottom w:val="single" w:sz="4" w:space="0" w:color="auto"/>
            </w:tcBorders>
            <w:shd w:val="clear" w:color="auto" w:fill="EDEDED" w:themeFill="accent3" w:themeFillTint="33"/>
            <w:vAlign w:val="center"/>
          </w:tcPr>
          <w:p w14:paraId="1FEC1B6B" w14:textId="77777777" w:rsidR="004209D8" w:rsidRPr="006B6C02" w:rsidRDefault="008B3F10">
            <w:pPr>
              <w:spacing w:after="0" w:line="276" w:lineRule="auto"/>
              <w:jc w:val="center"/>
              <w:rPr>
                <w:rFonts w:asciiTheme="majorBidi" w:hAnsiTheme="majorBidi" w:cstheme="majorBidi"/>
                <w:b/>
                <w:sz w:val="20"/>
                <w:szCs w:val="20"/>
              </w:rPr>
            </w:pPr>
            <w:proofErr w:type="spellStart"/>
            <w:r w:rsidRPr="006B6C02">
              <w:rPr>
                <w:rFonts w:asciiTheme="majorBidi" w:hAnsiTheme="majorBidi" w:cstheme="majorBidi"/>
                <w:b/>
                <w:sz w:val="20"/>
                <w:szCs w:val="20"/>
              </w:rPr>
              <w:t>Dimensi</w:t>
            </w:r>
            <w:proofErr w:type="spellEnd"/>
          </w:p>
        </w:tc>
        <w:tc>
          <w:tcPr>
            <w:tcW w:w="3060" w:type="dxa"/>
            <w:tcBorders>
              <w:top w:val="single" w:sz="4" w:space="0" w:color="auto"/>
              <w:bottom w:val="single" w:sz="4" w:space="0" w:color="auto"/>
            </w:tcBorders>
            <w:shd w:val="clear" w:color="auto" w:fill="EDEDED" w:themeFill="accent3" w:themeFillTint="33"/>
            <w:vAlign w:val="center"/>
          </w:tcPr>
          <w:p w14:paraId="3FE4A007" w14:textId="77777777" w:rsidR="004209D8" w:rsidRPr="006B6C02" w:rsidRDefault="008B3F10">
            <w:pPr>
              <w:spacing w:after="0" w:line="276" w:lineRule="auto"/>
              <w:jc w:val="center"/>
              <w:rPr>
                <w:rFonts w:asciiTheme="majorBidi" w:hAnsiTheme="majorBidi" w:cstheme="majorBidi"/>
                <w:b/>
                <w:sz w:val="20"/>
                <w:szCs w:val="20"/>
              </w:rPr>
            </w:pPr>
            <w:proofErr w:type="spellStart"/>
            <w:r w:rsidRPr="006B6C02">
              <w:rPr>
                <w:rFonts w:asciiTheme="majorBidi" w:hAnsiTheme="majorBidi" w:cstheme="majorBidi"/>
                <w:b/>
                <w:sz w:val="20"/>
                <w:szCs w:val="20"/>
              </w:rPr>
              <w:t>Indikator</w:t>
            </w:r>
            <w:proofErr w:type="spellEnd"/>
          </w:p>
        </w:tc>
      </w:tr>
      <w:tr w:rsidR="004209D8" w:rsidRPr="006B6C02" w14:paraId="1DF91E92" w14:textId="77777777">
        <w:trPr>
          <w:trHeight w:val="432"/>
        </w:trPr>
        <w:tc>
          <w:tcPr>
            <w:tcW w:w="1188" w:type="dxa"/>
            <w:tcBorders>
              <w:top w:val="single" w:sz="4" w:space="0" w:color="auto"/>
            </w:tcBorders>
            <w:vAlign w:val="center"/>
          </w:tcPr>
          <w:p w14:paraId="5377D493"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val="restart"/>
            <w:tcBorders>
              <w:top w:val="single" w:sz="4" w:space="0" w:color="auto"/>
            </w:tcBorders>
            <w:vAlign w:val="center"/>
          </w:tcPr>
          <w:p w14:paraId="3722F44E" w14:textId="77777777" w:rsidR="004209D8" w:rsidRPr="006B6C02" w:rsidRDefault="008B3F10">
            <w:pPr>
              <w:spacing w:after="0" w:line="276" w:lineRule="auto"/>
              <w:jc w:val="center"/>
              <w:rPr>
                <w:rFonts w:asciiTheme="majorBidi" w:hAnsiTheme="majorBidi" w:cstheme="majorBidi"/>
                <w:sz w:val="20"/>
                <w:szCs w:val="20"/>
              </w:rPr>
            </w:pPr>
            <w:proofErr w:type="spellStart"/>
            <w:r w:rsidRPr="006B6C02">
              <w:rPr>
                <w:rFonts w:asciiTheme="majorBidi" w:hAnsiTheme="majorBidi" w:cstheme="majorBidi"/>
                <w:sz w:val="20"/>
                <w:szCs w:val="20"/>
              </w:rPr>
              <w:t>Perilaku</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peduli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adalah</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sikap</w:t>
            </w:r>
            <w:proofErr w:type="spellEnd"/>
            <w:r w:rsidRPr="006B6C02">
              <w:rPr>
                <w:rFonts w:asciiTheme="majorBidi" w:hAnsiTheme="majorBidi" w:cstheme="majorBidi"/>
                <w:sz w:val="20"/>
                <w:szCs w:val="20"/>
              </w:rPr>
              <w:t xml:space="preserve"> dan </w:t>
            </w:r>
            <w:proofErr w:type="spellStart"/>
            <w:r w:rsidRPr="006B6C02">
              <w:rPr>
                <w:rFonts w:asciiTheme="majorBidi" w:hAnsiTheme="majorBidi" w:cstheme="majorBidi"/>
                <w:sz w:val="20"/>
                <w:szCs w:val="20"/>
              </w:rPr>
              <w:t>tindakan</w:t>
            </w:r>
            <w:proofErr w:type="spellEnd"/>
            <w:r w:rsidRPr="006B6C02">
              <w:rPr>
                <w:rFonts w:asciiTheme="majorBidi" w:hAnsiTheme="majorBidi" w:cstheme="majorBidi"/>
                <w:sz w:val="20"/>
                <w:szCs w:val="20"/>
              </w:rPr>
              <w:t xml:space="preserve"> dalam </w:t>
            </w:r>
            <w:proofErr w:type="spellStart"/>
            <w:r w:rsidRPr="006B6C02">
              <w:rPr>
                <w:rFonts w:asciiTheme="majorBidi" w:hAnsiTheme="majorBidi" w:cstheme="majorBidi"/>
                <w:sz w:val="20"/>
                <w:szCs w:val="20"/>
              </w:rPr>
              <w:t>rangka</w:t>
            </w:r>
            <w:proofErr w:type="spellEnd"/>
            <w:r w:rsidRPr="006B6C02">
              <w:rPr>
                <w:rFonts w:asciiTheme="majorBidi" w:hAnsiTheme="majorBidi" w:cstheme="majorBidi"/>
                <w:sz w:val="20"/>
                <w:szCs w:val="20"/>
              </w:rPr>
              <w:t xml:space="preserve"> yang </w:t>
            </w:r>
            <w:proofErr w:type="spellStart"/>
            <w:r w:rsidRPr="006B6C02">
              <w:rPr>
                <w:rFonts w:asciiTheme="majorBidi" w:hAnsiTheme="majorBidi" w:cstheme="majorBidi"/>
                <w:sz w:val="20"/>
                <w:szCs w:val="20"/>
              </w:rPr>
              <w:t>menanggulangi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terjadinya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kerusakan</w:t>
            </w:r>
            <w:proofErr w:type="spellEnd"/>
            <w:r w:rsidRPr="006B6C02">
              <w:rPr>
                <w:rFonts w:asciiTheme="majorBidi" w:hAnsiTheme="majorBidi" w:cstheme="majorBidi"/>
                <w:sz w:val="20"/>
                <w:szCs w:val="20"/>
              </w:rPr>
              <w:t xml:space="preserve"> pada </w:t>
            </w:r>
            <w:proofErr w:type="spellStart"/>
            <w:r w:rsidRPr="006B6C02">
              <w:rPr>
                <w:rFonts w:asciiTheme="majorBidi" w:hAnsiTheme="majorBidi" w:cstheme="majorBidi"/>
                <w:sz w:val="20"/>
                <w:szCs w:val="20"/>
              </w:rPr>
              <w:t>lingkungan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alam</w:t>
            </w:r>
            <w:proofErr w:type="spellEnd"/>
            <w:r w:rsidRPr="006B6C02">
              <w:rPr>
                <w:rFonts w:asciiTheme="majorBidi" w:hAnsiTheme="majorBidi" w:cstheme="majorBidi"/>
                <w:sz w:val="20"/>
                <w:szCs w:val="20"/>
              </w:rPr>
              <w:t xml:space="preserve"> di </w:t>
            </w:r>
            <w:proofErr w:type="spellStart"/>
            <w:r w:rsidRPr="006B6C02">
              <w:rPr>
                <w:rFonts w:asciiTheme="majorBidi" w:hAnsiTheme="majorBidi" w:cstheme="majorBidi"/>
                <w:sz w:val="20"/>
                <w:szCs w:val="20"/>
              </w:rPr>
              <w:t>sekitarnya</w:t>
            </w:r>
            <w:proofErr w:type="spellEnd"/>
            <w:r w:rsidRPr="006B6C02">
              <w:rPr>
                <w:rFonts w:asciiTheme="majorBidi" w:hAnsiTheme="majorBidi" w:cstheme="majorBidi"/>
                <w:sz w:val="20"/>
                <w:szCs w:val="20"/>
              </w:rPr>
              <w:t xml:space="preserve">, dan </w:t>
            </w:r>
            <w:proofErr w:type="spellStart"/>
            <w:r w:rsidRPr="006B6C02">
              <w:rPr>
                <w:rFonts w:asciiTheme="majorBidi" w:hAnsiTheme="majorBidi" w:cstheme="majorBidi"/>
                <w:sz w:val="20"/>
                <w:szCs w:val="20"/>
              </w:rPr>
              <w:t>upaya-upaya</w:t>
            </w:r>
            <w:proofErr w:type="spellEnd"/>
            <w:r w:rsidRPr="006B6C02">
              <w:rPr>
                <w:rFonts w:asciiTheme="majorBidi" w:hAnsiTheme="majorBidi" w:cstheme="majorBidi"/>
                <w:sz w:val="20"/>
                <w:szCs w:val="20"/>
              </w:rPr>
              <w:t xml:space="preserve"> untuk </w:t>
            </w:r>
            <w:proofErr w:type="spellStart"/>
            <w:r w:rsidRPr="006B6C02">
              <w:rPr>
                <w:rFonts w:asciiTheme="majorBidi" w:hAnsiTheme="majorBidi" w:cstheme="majorBidi"/>
                <w:sz w:val="20"/>
                <w:szCs w:val="20"/>
              </w:rPr>
              <w:t>memperbaiki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kerusakan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alam</w:t>
            </w:r>
            <w:proofErr w:type="spellEnd"/>
            <w:r w:rsidRPr="006B6C02">
              <w:rPr>
                <w:rFonts w:asciiTheme="majorBidi" w:hAnsiTheme="majorBidi" w:cstheme="majorBidi"/>
                <w:sz w:val="20"/>
                <w:szCs w:val="20"/>
              </w:rPr>
              <w:t xml:space="preserve"> yang </w:t>
            </w:r>
            <w:proofErr w:type="spellStart"/>
            <w:r w:rsidRPr="006B6C02">
              <w:rPr>
                <w:rFonts w:asciiTheme="majorBidi" w:hAnsiTheme="majorBidi" w:cstheme="majorBidi"/>
                <w:sz w:val="20"/>
                <w:szCs w:val="20"/>
              </w:rPr>
              <w:t>terjadi</w:t>
            </w:r>
            <w:proofErr w:type="spellEnd"/>
            <w:r w:rsidRPr="006B6C02">
              <w:rPr>
                <w:rFonts w:asciiTheme="majorBidi" w:hAnsiTheme="majorBidi" w:cstheme="majorBidi"/>
                <w:sz w:val="20"/>
                <w:szCs w:val="20"/>
              </w:rPr>
              <w:t xml:space="preserve"> dan </w:t>
            </w:r>
            <w:proofErr w:type="spellStart"/>
            <w:proofErr w:type="gramStart"/>
            <w:r w:rsidRPr="006B6C02">
              <w:rPr>
                <w:rFonts w:asciiTheme="majorBidi" w:hAnsiTheme="majorBidi" w:cstheme="majorBidi"/>
                <w:sz w:val="20"/>
                <w:szCs w:val="20"/>
              </w:rPr>
              <w:t>mencegah</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terjadinya</w:t>
            </w:r>
            <w:proofErr w:type="spellEnd"/>
            <w:proofErr w:type="gram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kerusakan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yaitu</w:t>
            </w:r>
            <w:proofErr w:type="spellEnd"/>
            <w:r w:rsidRPr="006B6C02">
              <w:rPr>
                <w:rFonts w:asciiTheme="majorBidi" w:hAnsiTheme="majorBidi" w:cstheme="majorBidi"/>
                <w:sz w:val="20"/>
                <w:szCs w:val="20"/>
              </w:rPr>
              <w:t xml:space="preserve"> dengan </w:t>
            </w:r>
            <w:proofErr w:type="spellStart"/>
            <w:r w:rsidRPr="006B6C02">
              <w:rPr>
                <w:rFonts w:asciiTheme="majorBidi" w:hAnsiTheme="majorBidi" w:cstheme="majorBidi"/>
                <w:sz w:val="20"/>
                <w:szCs w:val="20"/>
              </w:rPr>
              <w:t>mengajak</w:t>
            </w:r>
            <w:proofErr w:type="spellEnd"/>
            <w:r w:rsidRPr="006B6C02">
              <w:rPr>
                <w:rFonts w:asciiTheme="majorBidi" w:hAnsiTheme="majorBidi" w:cstheme="majorBidi"/>
                <w:sz w:val="20"/>
                <w:szCs w:val="20"/>
              </w:rPr>
              <w:t xml:space="preserve"> orang lain untuk </w:t>
            </w:r>
            <w:proofErr w:type="spellStart"/>
            <w:r w:rsidRPr="006B6C02">
              <w:rPr>
                <w:rFonts w:asciiTheme="majorBidi" w:hAnsiTheme="majorBidi" w:cstheme="majorBidi"/>
                <w:sz w:val="20"/>
                <w:szCs w:val="20"/>
              </w:rPr>
              <w:t>selalu</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menjaga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sekitar</w:t>
            </w:r>
            <w:proofErr w:type="spellEnd"/>
            <w:r w:rsidRPr="006B6C02">
              <w:rPr>
                <w:rFonts w:asciiTheme="majorBidi" w:hAnsiTheme="majorBidi" w:cstheme="majorBidi"/>
                <w:sz w:val="20"/>
                <w:szCs w:val="20"/>
              </w:rPr>
              <w:t xml:space="preserve"> </w:t>
            </w:r>
            <w:r w:rsidRPr="006B6C02">
              <w:rPr>
                <w:rFonts w:asciiTheme="majorBidi" w:hAnsiTheme="majorBidi" w:cstheme="majorBidi"/>
                <w:b/>
                <w:sz w:val="20"/>
                <w:szCs w:val="20"/>
              </w:rPr>
              <w:t>(</w:t>
            </w:r>
            <w:proofErr w:type="spellStart"/>
            <w:r w:rsidRPr="006B6C02">
              <w:rPr>
                <w:rFonts w:asciiTheme="majorBidi" w:hAnsiTheme="majorBidi" w:cstheme="majorBidi"/>
                <w:b/>
                <w:sz w:val="20"/>
                <w:szCs w:val="20"/>
              </w:rPr>
              <w:t>Mastarida</w:t>
            </w:r>
            <w:proofErr w:type="spellEnd"/>
            <w:r w:rsidRPr="006B6C02">
              <w:rPr>
                <w:rFonts w:asciiTheme="majorBidi" w:hAnsiTheme="majorBidi" w:cstheme="majorBidi"/>
                <w:b/>
                <w:sz w:val="20"/>
                <w:szCs w:val="20"/>
              </w:rPr>
              <w:t>, 2020).</w:t>
            </w:r>
          </w:p>
        </w:tc>
        <w:tc>
          <w:tcPr>
            <w:tcW w:w="1534" w:type="dxa"/>
            <w:vMerge w:val="restart"/>
            <w:tcBorders>
              <w:top w:val="single" w:sz="4" w:space="0" w:color="auto"/>
            </w:tcBorders>
            <w:vAlign w:val="center"/>
          </w:tcPr>
          <w:p w14:paraId="53031333" w14:textId="77777777" w:rsidR="004209D8" w:rsidRPr="006B6C02" w:rsidRDefault="008B3F10">
            <w:pPr>
              <w:spacing w:after="0" w:line="276" w:lineRule="auto"/>
              <w:jc w:val="center"/>
              <w:rPr>
                <w:rFonts w:asciiTheme="majorBidi" w:hAnsiTheme="majorBidi" w:cstheme="majorBidi"/>
                <w:sz w:val="20"/>
                <w:szCs w:val="20"/>
              </w:rPr>
            </w:pPr>
            <w:proofErr w:type="spellStart"/>
            <w:r w:rsidRPr="006B6C02">
              <w:rPr>
                <w:rFonts w:asciiTheme="majorBidi" w:hAnsiTheme="majorBidi" w:cstheme="majorBidi"/>
                <w:sz w:val="20"/>
                <w:szCs w:val="20"/>
              </w:rPr>
              <w:t>Pencegahan</w:t>
            </w:r>
            <w:proofErr w:type="spellEnd"/>
            <w:r w:rsidRPr="006B6C02">
              <w:rPr>
                <w:rFonts w:asciiTheme="majorBidi" w:hAnsiTheme="majorBidi" w:cstheme="majorBidi"/>
                <w:sz w:val="20"/>
                <w:szCs w:val="20"/>
              </w:rPr>
              <w:t xml:space="preserve"> dan </w:t>
            </w:r>
            <w:proofErr w:type="spellStart"/>
            <w:r w:rsidRPr="006B6C02">
              <w:rPr>
                <w:rFonts w:asciiTheme="majorBidi" w:hAnsiTheme="majorBidi" w:cstheme="majorBidi"/>
                <w:sz w:val="20"/>
                <w:szCs w:val="20"/>
              </w:rPr>
              <w:t>Perlingungan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r w:rsidRPr="006B6C02">
              <w:rPr>
                <w:rFonts w:asciiTheme="majorBidi" w:hAnsiTheme="majorBidi" w:cstheme="majorBidi"/>
                <w:sz w:val="20"/>
                <w:szCs w:val="20"/>
              </w:rPr>
              <w:t xml:space="preserve"> </w:t>
            </w:r>
          </w:p>
        </w:tc>
        <w:tc>
          <w:tcPr>
            <w:tcW w:w="3060" w:type="dxa"/>
            <w:tcBorders>
              <w:top w:val="single" w:sz="4" w:space="0" w:color="auto"/>
            </w:tcBorders>
            <w:vAlign w:val="center"/>
          </w:tcPr>
          <w:p w14:paraId="38047494" w14:textId="77777777" w:rsidR="004209D8" w:rsidRPr="006B6C02" w:rsidRDefault="008B3F10">
            <w:pPr>
              <w:pStyle w:val="ListParagraph"/>
              <w:numPr>
                <w:ilvl w:val="0"/>
                <w:numId w:val="25"/>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Edukasi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perilaku</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peduli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r>
      <w:tr w:rsidR="004209D8" w:rsidRPr="006B6C02" w14:paraId="5030F78A" w14:textId="77777777">
        <w:trPr>
          <w:trHeight w:val="432"/>
        </w:trPr>
        <w:tc>
          <w:tcPr>
            <w:tcW w:w="1188" w:type="dxa"/>
            <w:vMerge w:val="restart"/>
            <w:vAlign w:val="center"/>
          </w:tcPr>
          <w:p w14:paraId="7916817B" w14:textId="77777777" w:rsidR="004209D8" w:rsidRPr="006B6C02" w:rsidRDefault="008B3F10">
            <w:pPr>
              <w:spacing w:after="0" w:line="276" w:lineRule="auto"/>
              <w:jc w:val="center"/>
              <w:rPr>
                <w:rFonts w:asciiTheme="majorBidi" w:hAnsiTheme="majorBidi" w:cstheme="majorBidi"/>
                <w:sz w:val="20"/>
                <w:szCs w:val="20"/>
              </w:rPr>
            </w:pPr>
            <w:proofErr w:type="spellStart"/>
            <w:r w:rsidRPr="006B6C02">
              <w:rPr>
                <w:rFonts w:asciiTheme="majorBidi" w:hAnsiTheme="majorBidi" w:cstheme="majorBidi"/>
                <w:sz w:val="20"/>
                <w:szCs w:val="20"/>
              </w:rPr>
              <w:t>Perilaku</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Peduli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r w:rsidRPr="006B6C02">
              <w:rPr>
                <w:rFonts w:asciiTheme="majorBidi" w:hAnsiTheme="majorBidi" w:cstheme="majorBidi"/>
                <w:sz w:val="20"/>
                <w:szCs w:val="20"/>
              </w:rPr>
              <w:t xml:space="preserve"> (Y)</w:t>
            </w:r>
          </w:p>
        </w:tc>
        <w:tc>
          <w:tcPr>
            <w:tcW w:w="2160" w:type="dxa"/>
            <w:vMerge/>
          </w:tcPr>
          <w:p w14:paraId="6F723F98"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vAlign w:val="center"/>
          </w:tcPr>
          <w:p w14:paraId="0CFEAA6D"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20DCC2FC" w14:textId="77777777" w:rsidR="004209D8" w:rsidRPr="006B6C02" w:rsidRDefault="008B3F10">
            <w:pPr>
              <w:pStyle w:val="ListParagraph"/>
              <w:numPr>
                <w:ilvl w:val="0"/>
                <w:numId w:val="25"/>
              </w:numPr>
              <w:spacing w:after="0" w:line="276" w:lineRule="auto"/>
              <w:ind w:left="162" w:hanging="247"/>
              <w:contextualSpacing w:val="0"/>
              <w:jc w:val="both"/>
              <w:rPr>
                <w:rFonts w:asciiTheme="majorBidi" w:hAnsiTheme="majorBidi" w:cstheme="majorBidi"/>
                <w:sz w:val="20"/>
                <w:szCs w:val="20"/>
              </w:rPr>
            </w:pPr>
            <w:r w:rsidRPr="006B6C02">
              <w:rPr>
                <w:rFonts w:asciiTheme="majorBidi" w:hAnsiTheme="majorBidi" w:cstheme="majorBidi"/>
                <w:sz w:val="20"/>
                <w:szCs w:val="20"/>
              </w:rPr>
              <w:t xml:space="preserve">Hati-hati dalam </w:t>
            </w:r>
            <w:proofErr w:type="spellStart"/>
            <w:r w:rsidRPr="006B6C02">
              <w:rPr>
                <w:rFonts w:asciiTheme="majorBidi" w:hAnsiTheme="majorBidi" w:cstheme="majorBidi"/>
                <w:sz w:val="20"/>
                <w:szCs w:val="20"/>
              </w:rPr>
              <w:t>bertindak</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terhadap</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r>
      <w:tr w:rsidR="004209D8" w:rsidRPr="006B6C02" w14:paraId="003808A3" w14:textId="77777777">
        <w:trPr>
          <w:trHeight w:val="432"/>
        </w:trPr>
        <w:tc>
          <w:tcPr>
            <w:tcW w:w="1188" w:type="dxa"/>
            <w:vMerge/>
          </w:tcPr>
          <w:p w14:paraId="0195599B"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Pr>
          <w:p w14:paraId="599B3512"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vAlign w:val="center"/>
          </w:tcPr>
          <w:p w14:paraId="324FE25C"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3DABBB2A" w14:textId="77777777" w:rsidR="004209D8" w:rsidRPr="006B6C02" w:rsidRDefault="008B3F10">
            <w:pPr>
              <w:pStyle w:val="ListParagraph"/>
              <w:numPr>
                <w:ilvl w:val="0"/>
                <w:numId w:val="25"/>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Bijaksana</w:t>
            </w:r>
            <w:proofErr w:type="spellEnd"/>
            <w:r w:rsidRPr="006B6C02">
              <w:rPr>
                <w:rFonts w:asciiTheme="majorBidi" w:hAnsiTheme="majorBidi" w:cstheme="majorBidi"/>
                <w:sz w:val="20"/>
                <w:szCs w:val="20"/>
              </w:rPr>
              <w:t xml:space="preserve"> dalam </w:t>
            </w:r>
            <w:proofErr w:type="spellStart"/>
            <w:r w:rsidRPr="006B6C02">
              <w:rPr>
                <w:rFonts w:asciiTheme="majorBidi" w:hAnsiTheme="majorBidi" w:cstheme="majorBidi"/>
                <w:sz w:val="20"/>
                <w:szCs w:val="20"/>
              </w:rPr>
              <w:t>menggunakan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sumber</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daya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alam</w:t>
            </w:r>
            <w:proofErr w:type="spellEnd"/>
          </w:p>
        </w:tc>
      </w:tr>
      <w:tr w:rsidR="004209D8" w:rsidRPr="006B6C02" w14:paraId="1EC714B9" w14:textId="77777777">
        <w:trPr>
          <w:trHeight w:val="432"/>
        </w:trPr>
        <w:tc>
          <w:tcPr>
            <w:tcW w:w="1188" w:type="dxa"/>
            <w:vMerge/>
          </w:tcPr>
          <w:p w14:paraId="00B0088B"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Pr>
          <w:p w14:paraId="7C44803B"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tcBorders>
              <w:bottom w:val="single" w:sz="4" w:space="0" w:color="auto"/>
            </w:tcBorders>
            <w:vAlign w:val="center"/>
          </w:tcPr>
          <w:p w14:paraId="6AF84770" w14:textId="77777777" w:rsidR="004209D8" w:rsidRPr="006B6C02" w:rsidRDefault="004209D8">
            <w:pPr>
              <w:spacing w:after="0" w:line="276" w:lineRule="auto"/>
              <w:jc w:val="center"/>
              <w:rPr>
                <w:rFonts w:asciiTheme="majorBidi" w:hAnsiTheme="majorBidi" w:cstheme="majorBidi"/>
                <w:sz w:val="20"/>
                <w:szCs w:val="20"/>
              </w:rPr>
            </w:pPr>
          </w:p>
        </w:tc>
        <w:tc>
          <w:tcPr>
            <w:tcW w:w="3060" w:type="dxa"/>
            <w:tcBorders>
              <w:bottom w:val="single" w:sz="4" w:space="0" w:color="auto"/>
            </w:tcBorders>
            <w:vAlign w:val="center"/>
          </w:tcPr>
          <w:p w14:paraId="51D9776B" w14:textId="77777777" w:rsidR="004209D8" w:rsidRPr="006B6C02" w:rsidRDefault="008B3F10">
            <w:pPr>
              <w:pStyle w:val="ListParagraph"/>
              <w:numPr>
                <w:ilvl w:val="0"/>
                <w:numId w:val="25"/>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Menghemat</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penggunaan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energi</w:t>
            </w:r>
            <w:proofErr w:type="spellEnd"/>
          </w:p>
        </w:tc>
      </w:tr>
      <w:tr w:rsidR="004209D8" w:rsidRPr="006B6C02" w14:paraId="0D48C1CD" w14:textId="77777777">
        <w:trPr>
          <w:trHeight w:val="432"/>
        </w:trPr>
        <w:tc>
          <w:tcPr>
            <w:tcW w:w="1188" w:type="dxa"/>
            <w:vMerge/>
          </w:tcPr>
          <w:p w14:paraId="5672B04F"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Pr>
          <w:p w14:paraId="08E29BE5"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val="restart"/>
            <w:tcBorders>
              <w:top w:val="single" w:sz="4" w:space="0" w:color="auto"/>
            </w:tcBorders>
            <w:vAlign w:val="center"/>
          </w:tcPr>
          <w:p w14:paraId="788367D2" w14:textId="77777777" w:rsidR="004209D8" w:rsidRPr="006B6C02" w:rsidRDefault="008B3F10">
            <w:pPr>
              <w:spacing w:after="0" w:line="276" w:lineRule="auto"/>
              <w:jc w:val="center"/>
              <w:rPr>
                <w:rFonts w:asciiTheme="majorBidi" w:hAnsiTheme="majorBidi" w:cstheme="majorBidi"/>
                <w:sz w:val="20"/>
                <w:szCs w:val="20"/>
              </w:rPr>
            </w:pPr>
            <w:proofErr w:type="spellStart"/>
            <w:r w:rsidRPr="006B6C02">
              <w:rPr>
                <w:rFonts w:asciiTheme="majorBidi" w:hAnsiTheme="majorBidi" w:cstheme="majorBidi"/>
                <w:sz w:val="20"/>
                <w:szCs w:val="20"/>
              </w:rPr>
              <w:t>Pelestarian</w:t>
            </w:r>
            <w:proofErr w:type="spellEnd"/>
            <w:r w:rsidRPr="006B6C02">
              <w:rPr>
                <w:rFonts w:asciiTheme="majorBidi" w:hAnsiTheme="majorBidi" w:cstheme="majorBidi"/>
                <w:sz w:val="20"/>
                <w:szCs w:val="20"/>
              </w:rPr>
              <w:t xml:space="preserve"> dan </w:t>
            </w:r>
            <w:proofErr w:type="spellStart"/>
            <w:r w:rsidRPr="006B6C02">
              <w:rPr>
                <w:rFonts w:asciiTheme="majorBidi" w:hAnsiTheme="majorBidi" w:cstheme="majorBidi"/>
                <w:sz w:val="20"/>
                <w:szCs w:val="20"/>
              </w:rPr>
              <w:t>Pemanfaatan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r w:rsidRPr="006B6C02">
              <w:rPr>
                <w:rFonts w:asciiTheme="majorBidi" w:hAnsiTheme="majorBidi" w:cstheme="majorBidi"/>
                <w:sz w:val="20"/>
                <w:szCs w:val="20"/>
              </w:rPr>
              <w:t xml:space="preserve"> </w:t>
            </w:r>
          </w:p>
        </w:tc>
        <w:tc>
          <w:tcPr>
            <w:tcW w:w="3060" w:type="dxa"/>
            <w:tcBorders>
              <w:top w:val="single" w:sz="4" w:space="0" w:color="auto"/>
            </w:tcBorders>
            <w:vAlign w:val="center"/>
          </w:tcPr>
          <w:p w14:paraId="6432D601" w14:textId="77777777" w:rsidR="004209D8" w:rsidRPr="006B6C02" w:rsidRDefault="008B3F10">
            <w:pPr>
              <w:pStyle w:val="ListParagraph"/>
              <w:numPr>
                <w:ilvl w:val="0"/>
                <w:numId w:val="26"/>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Terlibat</w:t>
            </w:r>
            <w:proofErr w:type="spellEnd"/>
            <w:r w:rsidRPr="006B6C02">
              <w:rPr>
                <w:rFonts w:asciiTheme="majorBidi" w:hAnsiTheme="majorBidi" w:cstheme="majorBidi"/>
                <w:sz w:val="20"/>
                <w:szCs w:val="20"/>
              </w:rPr>
              <w:t xml:space="preserve"> dalam </w:t>
            </w:r>
            <w:proofErr w:type="spellStart"/>
            <w:r w:rsidRPr="006B6C02">
              <w:rPr>
                <w:rFonts w:asciiTheme="majorBidi" w:hAnsiTheme="majorBidi" w:cstheme="majorBidi"/>
                <w:sz w:val="20"/>
                <w:szCs w:val="20"/>
              </w:rPr>
              <w:t>kegiatan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menjaga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r>
      <w:tr w:rsidR="004209D8" w:rsidRPr="006B6C02" w14:paraId="23E6C6A8" w14:textId="77777777">
        <w:trPr>
          <w:trHeight w:val="432"/>
        </w:trPr>
        <w:tc>
          <w:tcPr>
            <w:tcW w:w="1188" w:type="dxa"/>
            <w:vMerge/>
          </w:tcPr>
          <w:p w14:paraId="3B3F9C5B"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Pr>
          <w:p w14:paraId="125E2275"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vAlign w:val="center"/>
          </w:tcPr>
          <w:p w14:paraId="405C9C59"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3BE6E4DD" w14:textId="77777777" w:rsidR="004209D8" w:rsidRPr="006B6C02" w:rsidRDefault="008B3F10">
            <w:pPr>
              <w:pStyle w:val="ListParagraph"/>
              <w:numPr>
                <w:ilvl w:val="0"/>
                <w:numId w:val="26"/>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Berkontribusi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penggunaan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ramah</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r>
      <w:tr w:rsidR="004209D8" w:rsidRPr="006B6C02" w14:paraId="50855A75" w14:textId="77777777">
        <w:trPr>
          <w:trHeight w:val="432"/>
        </w:trPr>
        <w:tc>
          <w:tcPr>
            <w:tcW w:w="1188" w:type="dxa"/>
            <w:vMerge/>
          </w:tcPr>
          <w:p w14:paraId="675FE2BC"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Pr>
          <w:p w14:paraId="648A3FFA"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tcBorders>
              <w:bottom w:val="single" w:sz="4" w:space="0" w:color="auto"/>
            </w:tcBorders>
            <w:vAlign w:val="center"/>
          </w:tcPr>
          <w:p w14:paraId="26C5596D" w14:textId="77777777" w:rsidR="004209D8" w:rsidRPr="006B6C02" w:rsidRDefault="004209D8">
            <w:pPr>
              <w:spacing w:after="0" w:line="276" w:lineRule="auto"/>
              <w:jc w:val="center"/>
              <w:rPr>
                <w:rFonts w:asciiTheme="majorBidi" w:hAnsiTheme="majorBidi" w:cstheme="majorBidi"/>
                <w:sz w:val="20"/>
                <w:szCs w:val="20"/>
              </w:rPr>
            </w:pPr>
          </w:p>
        </w:tc>
        <w:tc>
          <w:tcPr>
            <w:tcW w:w="3060" w:type="dxa"/>
            <w:tcBorders>
              <w:bottom w:val="single" w:sz="4" w:space="0" w:color="auto"/>
            </w:tcBorders>
            <w:vAlign w:val="center"/>
          </w:tcPr>
          <w:p w14:paraId="7C046AE2" w14:textId="77777777" w:rsidR="004209D8" w:rsidRPr="006B6C02" w:rsidRDefault="008B3F10">
            <w:pPr>
              <w:pStyle w:val="ListParagraph"/>
              <w:numPr>
                <w:ilvl w:val="0"/>
                <w:numId w:val="26"/>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Melakukan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pengelolaan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sampah</w:t>
            </w:r>
            <w:proofErr w:type="spellEnd"/>
          </w:p>
        </w:tc>
      </w:tr>
      <w:tr w:rsidR="004209D8" w:rsidRPr="006B6C02" w14:paraId="160BD9E3" w14:textId="77777777">
        <w:trPr>
          <w:trHeight w:val="432"/>
        </w:trPr>
        <w:tc>
          <w:tcPr>
            <w:tcW w:w="1188" w:type="dxa"/>
            <w:vMerge/>
          </w:tcPr>
          <w:p w14:paraId="26EC2C2C"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Pr>
          <w:p w14:paraId="4D675C84"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val="restart"/>
            <w:tcBorders>
              <w:top w:val="single" w:sz="4" w:space="0" w:color="auto"/>
            </w:tcBorders>
            <w:vAlign w:val="center"/>
          </w:tcPr>
          <w:p w14:paraId="11550734" w14:textId="77777777" w:rsidR="004209D8" w:rsidRPr="006B6C02" w:rsidRDefault="008B3F10">
            <w:pPr>
              <w:spacing w:after="0" w:line="276" w:lineRule="auto"/>
              <w:jc w:val="center"/>
              <w:rPr>
                <w:rFonts w:asciiTheme="majorBidi" w:hAnsiTheme="majorBidi" w:cstheme="majorBidi"/>
                <w:sz w:val="20"/>
                <w:szCs w:val="20"/>
              </w:rPr>
            </w:pPr>
            <w:proofErr w:type="spellStart"/>
            <w:r w:rsidRPr="006B6C02">
              <w:rPr>
                <w:rFonts w:asciiTheme="majorBidi" w:hAnsiTheme="majorBidi" w:cstheme="majorBidi"/>
                <w:sz w:val="20"/>
                <w:szCs w:val="20"/>
              </w:rPr>
              <w:t>Tanggungjawab</w:t>
            </w:r>
            <w:proofErr w:type="spellEnd"/>
            <w:r w:rsidRPr="006B6C02">
              <w:rPr>
                <w:rFonts w:asciiTheme="majorBidi" w:hAnsiTheme="majorBidi" w:cstheme="majorBidi"/>
                <w:sz w:val="20"/>
                <w:szCs w:val="20"/>
              </w:rPr>
              <w:t xml:space="preserve"> dan </w:t>
            </w:r>
            <w:proofErr w:type="spellStart"/>
            <w:r w:rsidRPr="006B6C02">
              <w:rPr>
                <w:rFonts w:asciiTheme="majorBidi" w:hAnsiTheme="majorBidi" w:cstheme="majorBidi"/>
                <w:sz w:val="20"/>
                <w:szCs w:val="20"/>
              </w:rPr>
              <w:t>Penyelesaian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terhadap</w:t>
            </w:r>
            <w:proofErr w:type="spellEnd"/>
            <w:r w:rsidRPr="006B6C02">
              <w:rPr>
                <w:rFonts w:asciiTheme="majorBidi" w:hAnsiTheme="majorBidi" w:cstheme="majorBidi"/>
                <w:sz w:val="20"/>
                <w:szCs w:val="20"/>
              </w:rPr>
              <w:t xml:space="preserve"> Persoalan </w:t>
            </w:r>
            <w:proofErr w:type="spellStart"/>
            <w:r w:rsidRPr="006B6C02">
              <w:rPr>
                <w:rFonts w:asciiTheme="majorBidi" w:hAnsiTheme="majorBidi" w:cstheme="majorBidi"/>
                <w:sz w:val="20"/>
                <w:szCs w:val="20"/>
              </w:rPr>
              <w:t>Lingkungan</w:t>
            </w:r>
            <w:proofErr w:type="spellEnd"/>
          </w:p>
        </w:tc>
        <w:tc>
          <w:tcPr>
            <w:tcW w:w="3060" w:type="dxa"/>
            <w:tcBorders>
              <w:top w:val="single" w:sz="4" w:space="0" w:color="auto"/>
            </w:tcBorders>
            <w:vAlign w:val="center"/>
          </w:tcPr>
          <w:p w14:paraId="060201CD" w14:textId="77777777" w:rsidR="004209D8" w:rsidRPr="006B6C02" w:rsidRDefault="008B3F10">
            <w:pPr>
              <w:pStyle w:val="ListParagraph"/>
              <w:numPr>
                <w:ilvl w:val="0"/>
                <w:numId w:val="27"/>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Aktif</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membicarakan</w:t>
            </w:r>
            <w:proofErr w:type="spellEnd"/>
            <w:r w:rsidRPr="006B6C02">
              <w:rPr>
                <w:rFonts w:asciiTheme="majorBidi" w:hAnsiTheme="majorBidi" w:cstheme="majorBidi"/>
                <w:sz w:val="20"/>
                <w:szCs w:val="20"/>
              </w:rPr>
              <w:t xml:space="preserve"> terkait </w:t>
            </w:r>
            <w:proofErr w:type="spellStart"/>
            <w:r w:rsidRPr="006B6C02">
              <w:rPr>
                <w:rFonts w:asciiTheme="majorBidi" w:hAnsiTheme="majorBidi" w:cstheme="majorBidi"/>
                <w:sz w:val="20"/>
                <w:szCs w:val="20"/>
              </w:rPr>
              <w:t>permasalahan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r>
      <w:tr w:rsidR="004209D8" w:rsidRPr="006B6C02" w14:paraId="204882D4" w14:textId="77777777">
        <w:trPr>
          <w:trHeight w:val="432"/>
        </w:trPr>
        <w:tc>
          <w:tcPr>
            <w:tcW w:w="1188" w:type="dxa"/>
            <w:vMerge/>
          </w:tcPr>
          <w:p w14:paraId="5FB286B8"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Pr>
          <w:p w14:paraId="5EE735F5"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vAlign w:val="center"/>
          </w:tcPr>
          <w:p w14:paraId="670DCE2B"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17AB437B" w14:textId="77777777" w:rsidR="004209D8" w:rsidRPr="006B6C02" w:rsidRDefault="008B3F10">
            <w:pPr>
              <w:pStyle w:val="ListParagraph"/>
              <w:numPr>
                <w:ilvl w:val="0"/>
                <w:numId w:val="27"/>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Melestarikan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sumber</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daya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alam</w:t>
            </w:r>
            <w:proofErr w:type="spellEnd"/>
            <w:r w:rsidRPr="006B6C02">
              <w:rPr>
                <w:rFonts w:asciiTheme="majorBidi" w:hAnsiTheme="majorBidi" w:cstheme="majorBidi"/>
                <w:sz w:val="20"/>
                <w:szCs w:val="20"/>
              </w:rPr>
              <w:t xml:space="preserve"> yang </w:t>
            </w:r>
            <w:proofErr w:type="spellStart"/>
            <w:r w:rsidRPr="006B6C02">
              <w:rPr>
                <w:rFonts w:asciiTheme="majorBidi" w:hAnsiTheme="majorBidi" w:cstheme="majorBidi"/>
                <w:sz w:val="20"/>
                <w:szCs w:val="20"/>
              </w:rPr>
              <w:t>dapat</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diperbaharui</w:t>
            </w:r>
            <w:proofErr w:type="spellEnd"/>
          </w:p>
        </w:tc>
      </w:tr>
      <w:tr w:rsidR="004209D8" w:rsidRPr="006B6C02" w14:paraId="37D6D2C4" w14:textId="77777777">
        <w:trPr>
          <w:trHeight w:val="432"/>
        </w:trPr>
        <w:tc>
          <w:tcPr>
            <w:tcW w:w="1188" w:type="dxa"/>
            <w:vMerge/>
          </w:tcPr>
          <w:p w14:paraId="18CFBAE3"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Pr>
          <w:p w14:paraId="74414EF5"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vAlign w:val="center"/>
          </w:tcPr>
          <w:p w14:paraId="087F0B90"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0CEB3ED9" w14:textId="77777777" w:rsidR="004209D8" w:rsidRPr="006B6C02" w:rsidRDefault="008B3F10">
            <w:pPr>
              <w:pStyle w:val="ListParagraph"/>
              <w:numPr>
                <w:ilvl w:val="0"/>
                <w:numId w:val="27"/>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Menerapkan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Prinsip</w:t>
            </w:r>
            <w:proofErr w:type="spellEnd"/>
            <w:r w:rsidRPr="006B6C02">
              <w:rPr>
                <w:rFonts w:asciiTheme="majorBidi" w:hAnsiTheme="majorBidi" w:cstheme="majorBidi"/>
                <w:sz w:val="20"/>
                <w:szCs w:val="20"/>
              </w:rPr>
              <w:t xml:space="preserve"> 4R (</w:t>
            </w:r>
            <w:r w:rsidRPr="006B6C02">
              <w:rPr>
                <w:rFonts w:asciiTheme="majorBidi" w:hAnsiTheme="majorBidi" w:cstheme="majorBidi"/>
                <w:i/>
                <w:sz w:val="20"/>
                <w:szCs w:val="20"/>
              </w:rPr>
              <w:t>Reduce, Reuse, Recycle, Replant</w:t>
            </w:r>
            <w:r w:rsidRPr="006B6C02">
              <w:rPr>
                <w:rFonts w:asciiTheme="majorBidi" w:hAnsiTheme="majorBidi" w:cstheme="majorBidi"/>
                <w:sz w:val="20"/>
                <w:szCs w:val="20"/>
              </w:rPr>
              <w:t>)</w:t>
            </w:r>
          </w:p>
        </w:tc>
      </w:tr>
      <w:tr w:rsidR="004209D8" w:rsidRPr="006B6C02" w14:paraId="60AB8199" w14:textId="77777777">
        <w:trPr>
          <w:trHeight w:val="432"/>
        </w:trPr>
        <w:tc>
          <w:tcPr>
            <w:tcW w:w="1188" w:type="dxa"/>
            <w:vMerge/>
            <w:tcBorders>
              <w:bottom w:val="single" w:sz="4" w:space="0" w:color="auto"/>
            </w:tcBorders>
          </w:tcPr>
          <w:p w14:paraId="47606B11"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Borders>
              <w:bottom w:val="single" w:sz="4" w:space="0" w:color="auto"/>
            </w:tcBorders>
          </w:tcPr>
          <w:p w14:paraId="58F8380D"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tcBorders>
              <w:bottom w:val="single" w:sz="4" w:space="0" w:color="auto"/>
            </w:tcBorders>
            <w:vAlign w:val="center"/>
          </w:tcPr>
          <w:p w14:paraId="458B3280" w14:textId="77777777" w:rsidR="004209D8" w:rsidRPr="006B6C02" w:rsidRDefault="004209D8">
            <w:pPr>
              <w:spacing w:after="0" w:line="276" w:lineRule="auto"/>
              <w:jc w:val="center"/>
              <w:rPr>
                <w:rFonts w:asciiTheme="majorBidi" w:hAnsiTheme="majorBidi" w:cstheme="majorBidi"/>
                <w:sz w:val="20"/>
                <w:szCs w:val="20"/>
              </w:rPr>
            </w:pPr>
          </w:p>
        </w:tc>
        <w:tc>
          <w:tcPr>
            <w:tcW w:w="3060" w:type="dxa"/>
            <w:tcBorders>
              <w:bottom w:val="single" w:sz="4" w:space="0" w:color="auto"/>
            </w:tcBorders>
            <w:vAlign w:val="center"/>
          </w:tcPr>
          <w:p w14:paraId="081D21EF" w14:textId="77777777" w:rsidR="004209D8" w:rsidRPr="006B6C02" w:rsidRDefault="008B3F10">
            <w:pPr>
              <w:pStyle w:val="ListParagraph"/>
              <w:numPr>
                <w:ilvl w:val="0"/>
                <w:numId w:val="27"/>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Melakukan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upaya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mengurangi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dampak</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pencemaran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r>
      <w:tr w:rsidR="004209D8" w:rsidRPr="006B6C02" w14:paraId="600640FD" w14:textId="77777777">
        <w:trPr>
          <w:trHeight w:val="720"/>
        </w:trPr>
        <w:tc>
          <w:tcPr>
            <w:tcW w:w="1188" w:type="dxa"/>
            <w:tcBorders>
              <w:top w:val="single" w:sz="4" w:space="0" w:color="auto"/>
              <w:bottom w:val="single" w:sz="4" w:space="0" w:color="auto"/>
            </w:tcBorders>
            <w:shd w:val="clear" w:color="auto" w:fill="EDEDED" w:themeFill="accent3" w:themeFillTint="33"/>
            <w:vAlign w:val="center"/>
          </w:tcPr>
          <w:p w14:paraId="2E97B821" w14:textId="77777777" w:rsidR="004209D8" w:rsidRPr="006B6C02" w:rsidRDefault="008B3F10">
            <w:pPr>
              <w:spacing w:after="0" w:line="276" w:lineRule="auto"/>
              <w:jc w:val="center"/>
              <w:rPr>
                <w:rFonts w:asciiTheme="majorBidi" w:hAnsiTheme="majorBidi" w:cstheme="majorBidi"/>
                <w:b/>
                <w:sz w:val="20"/>
                <w:szCs w:val="20"/>
              </w:rPr>
            </w:pPr>
            <w:proofErr w:type="spellStart"/>
            <w:r w:rsidRPr="006B6C02">
              <w:rPr>
                <w:rFonts w:asciiTheme="majorBidi" w:hAnsiTheme="majorBidi" w:cstheme="majorBidi"/>
                <w:b/>
                <w:sz w:val="20"/>
                <w:szCs w:val="20"/>
              </w:rPr>
              <w:t>Variabel</w:t>
            </w:r>
            <w:proofErr w:type="spellEnd"/>
            <w:r w:rsidRPr="006B6C02">
              <w:rPr>
                <w:rFonts w:asciiTheme="majorBidi" w:hAnsiTheme="majorBidi" w:cstheme="majorBidi"/>
                <w:b/>
                <w:sz w:val="20"/>
                <w:szCs w:val="20"/>
              </w:rPr>
              <w:t xml:space="preserve"> Penelitian</w:t>
            </w:r>
          </w:p>
        </w:tc>
        <w:tc>
          <w:tcPr>
            <w:tcW w:w="2160" w:type="dxa"/>
            <w:tcBorders>
              <w:top w:val="single" w:sz="4" w:space="0" w:color="auto"/>
              <w:bottom w:val="single" w:sz="4" w:space="0" w:color="auto"/>
            </w:tcBorders>
            <w:shd w:val="clear" w:color="auto" w:fill="EDEDED" w:themeFill="accent3" w:themeFillTint="33"/>
            <w:vAlign w:val="center"/>
          </w:tcPr>
          <w:p w14:paraId="0D7F92E6" w14:textId="77777777" w:rsidR="004209D8" w:rsidRPr="006B6C02" w:rsidRDefault="008B3F10">
            <w:pPr>
              <w:spacing w:after="0" w:line="276" w:lineRule="auto"/>
              <w:jc w:val="center"/>
              <w:rPr>
                <w:rFonts w:asciiTheme="majorBidi" w:hAnsiTheme="majorBidi" w:cstheme="majorBidi"/>
                <w:b/>
                <w:sz w:val="20"/>
                <w:szCs w:val="20"/>
              </w:rPr>
            </w:pPr>
            <w:proofErr w:type="spellStart"/>
            <w:r w:rsidRPr="006B6C02">
              <w:rPr>
                <w:rFonts w:asciiTheme="majorBidi" w:hAnsiTheme="majorBidi" w:cstheme="majorBidi"/>
                <w:b/>
                <w:sz w:val="20"/>
                <w:szCs w:val="20"/>
              </w:rPr>
              <w:t>Definisi</w:t>
            </w:r>
            <w:proofErr w:type="spellEnd"/>
            <w:r w:rsidRPr="006B6C02">
              <w:rPr>
                <w:rFonts w:asciiTheme="majorBidi" w:hAnsiTheme="majorBidi" w:cstheme="majorBidi"/>
                <w:b/>
                <w:sz w:val="20"/>
                <w:szCs w:val="20"/>
              </w:rPr>
              <w:t xml:space="preserve"> </w:t>
            </w:r>
            <w:proofErr w:type="spellStart"/>
            <w:r w:rsidRPr="006B6C02">
              <w:rPr>
                <w:rFonts w:asciiTheme="majorBidi" w:hAnsiTheme="majorBidi" w:cstheme="majorBidi"/>
                <w:b/>
                <w:sz w:val="20"/>
                <w:szCs w:val="20"/>
              </w:rPr>
              <w:t>Operasional</w:t>
            </w:r>
            <w:proofErr w:type="spellEnd"/>
          </w:p>
        </w:tc>
        <w:tc>
          <w:tcPr>
            <w:tcW w:w="1534" w:type="dxa"/>
            <w:tcBorders>
              <w:top w:val="single" w:sz="4" w:space="0" w:color="auto"/>
              <w:bottom w:val="single" w:sz="4" w:space="0" w:color="auto"/>
            </w:tcBorders>
            <w:shd w:val="clear" w:color="auto" w:fill="EDEDED" w:themeFill="accent3" w:themeFillTint="33"/>
            <w:vAlign w:val="center"/>
          </w:tcPr>
          <w:p w14:paraId="72332AEA" w14:textId="77777777" w:rsidR="004209D8" w:rsidRPr="006B6C02" w:rsidRDefault="008B3F10">
            <w:pPr>
              <w:spacing w:after="0" w:line="276" w:lineRule="auto"/>
              <w:jc w:val="center"/>
              <w:rPr>
                <w:rFonts w:asciiTheme="majorBidi" w:hAnsiTheme="majorBidi" w:cstheme="majorBidi"/>
                <w:b/>
                <w:sz w:val="20"/>
                <w:szCs w:val="20"/>
              </w:rPr>
            </w:pPr>
            <w:proofErr w:type="spellStart"/>
            <w:r w:rsidRPr="006B6C02">
              <w:rPr>
                <w:rFonts w:asciiTheme="majorBidi" w:hAnsiTheme="majorBidi" w:cstheme="majorBidi"/>
                <w:b/>
                <w:sz w:val="20"/>
                <w:szCs w:val="20"/>
              </w:rPr>
              <w:t>Dimensi</w:t>
            </w:r>
            <w:proofErr w:type="spellEnd"/>
          </w:p>
        </w:tc>
        <w:tc>
          <w:tcPr>
            <w:tcW w:w="3060" w:type="dxa"/>
            <w:tcBorders>
              <w:top w:val="single" w:sz="4" w:space="0" w:color="auto"/>
              <w:bottom w:val="single" w:sz="4" w:space="0" w:color="auto"/>
            </w:tcBorders>
            <w:shd w:val="clear" w:color="auto" w:fill="EDEDED" w:themeFill="accent3" w:themeFillTint="33"/>
            <w:vAlign w:val="center"/>
          </w:tcPr>
          <w:p w14:paraId="3002370A" w14:textId="77777777" w:rsidR="004209D8" w:rsidRPr="006B6C02" w:rsidRDefault="008B3F10">
            <w:pPr>
              <w:spacing w:after="0" w:line="276" w:lineRule="auto"/>
              <w:jc w:val="center"/>
              <w:rPr>
                <w:rFonts w:asciiTheme="majorBidi" w:hAnsiTheme="majorBidi" w:cstheme="majorBidi"/>
                <w:b/>
                <w:sz w:val="20"/>
                <w:szCs w:val="20"/>
              </w:rPr>
            </w:pPr>
            <w:proofErr w:type="spellStart"/>
            <w:r w:rsidRPr="006B6C02">
              <w:rPr>
                <w:rFonts w:asciiTheme="majorBidi" w:hAnsiTheme="majorBidi" w:cstheme="majorBidi"/>
                <w:b/>
                <w:sz w:val="20"/>
                <w:szCs w:val="20"/>
              </w:rPr>
              <w:t>Indikator</w:t>
            </w:r>
            <w:proofErr w:type="spellEnd"/>
          </w:p>
        </w:tc>
      </w:tr>
      <w:tr w:rsidR="004209D8" w:rsidRPr="006B6C02" w14:paraId="72E97B3D" w14:textId="77777777">
        <w:trPr>
          <w:trHeight w:val="432"/>
        </w:trPr>
        <w:tc>
          <w:tcPr>
            <w:tcW w:w="1188" w:type="dxa"/>
            <w:tcBorders>
              <w:top w:val="single" w:sz="4" w:space="0" w:color="auto"/>
            </w:tcBorders>
            <w:vAlign w:val="center"/>
          </w:tcPr>
          <w:p w14:paraId="6AF81940"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val="restart"/>
            <w:tcBorders>
              <w:top w:val="single" w:sz="4" w:space="0" w:color="auto"/>
            </w:tcBorders>
            <w:vAlign w:val="center"/>
          </w:tcPr>
          <w:p w14:paraId="4AEDA94E" w14:textId="77777777" w:rsidR="004209D8" w:rsidRPr="006B6C02" w:rsidRDefault="008B3F10">
            <w:pPr>
              <w:spacing w:after="0" w:line="276" w:lineRule="auto"/>
              <w:jc w:val="center"/>
              <w:rPr>
                <w:rFonts w:asciiTheme="majorBidi" w:hAnsiTheme="majorBidi" w:cstheme="majorBidi"/>
                <w:sz w:val="20"/>
                <w:szCs w:val="20"/>
              </w:rPr>
            </w:pPr>
            <w:proofErr w:type="spellStart"/>
            <w:r w:rsidRPr="006B6C02">
              <w:rPr>
                <w:rFonts w:asciiTheme="majorBidi" w:hAnsiTheme="majorBidi" w:cstheme="majorBidi"/>
                <w:sz w:val="20"/>
                <w:szCs w:val="20"/>
              </w:rPr>
              <w:t>Sikap</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ekologi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adalah</w:t>
            </w:r>
            <w:proofErr w:type="spellEnd"/>
            <w:r w:rsidRPr="006B6C02">
              <w:rPr>
                <w:rFonts w:asciiTheme="majorBidi" w:hAnsiTheme="majorBidi" w:cstheme="majorBidi"/>
                <w:sz w:val="20"/>
                <w:szCs w:val="20"/>
              </w:rPr>
              <w:t xml:space="preserve"> keadaan mental yang </w:t>
            </w:r>
            <w:proofErr w:type="spellStart"/>
            <w:r w:rsidRPr="006B6C02">
              <w:rPr>
                <w:rFonts w:asciiTheme="majorBidi" w:hAnsiTheme="majorBidi" w:cstheme="majorBidi"/>
                <w:sz w:val="20"/>
                <w:szCs w:val="20"/>
              </w:rPr>
              <w:t>kompleks</w:t>
            </w:r>
            <w:proofErr w:type="spellEnd"/>
            <w:r w:rsidRPr="006B6C02">
              <w:rPr>
                <w:rFonts w:asciiTheme="majorBidi" w:hAnsiTheme="majorBidi" w:cstheme="majorBidi"/>
                <w:sz w:val="20"/>
                <w:szCs w:val="20"/>
              </w:rPr>
              <w:t xml:space="preserve"> yang </w:t>
            </w:r>
            <w:proofErr w:type="spellStart"/>
            <w:r w:rsidRPr="006B6C02">
              <w:rPr>
                <w:rFonts w:asciiTheme="majorBidi" w:hAnsiTheme="majorBidi" w:cstheme="majorBidi"/>
                <w:sz w:val="20"/>
                <w:szCs w:val="20"/>
              </w:rPr>
              <w:t>melibatkan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kepercayaan</w:t>
            </w:r>
            <w:proofErr w:type="spellEnd"/>
            <w:r w:rsidRPr="006B6C02">
              <w:rPr>
                <w:rFonts w:asciiTheme="majorBidi" w:hAnsiTheme="majorBidi" w:cstheme="majorBidi"/>
                <w:sz w:val="20"/>
                <w:szCs w:val="20"/>
              </w:rPr>
              <w:t xml:space="preserve"> dan </w:t>
            </w:r>
            <w:proofErr w:type="spellStart"/>
            <w:r w:rsidRPr="006B6C02">
              <w:rPr>
                <w:rFonts w:asciiTheme="majorBidi" w:hAnsiTheme="majorBidi" w:cstheme="majorBidi"/>
                <w:sz w:val="20"/>
                <w:szCs w:val="20"/>
              </w:rPr>
              <w:t>penilaian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kognitif</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seseorang</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terhadap</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perlindungan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Sikap</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lastRenderedPageBreak/>
              <w:t>peduli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adalah</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sikap</w:t>
            </w:r>
            <w:proofErr w:type="spellEnd"/>
            <w:r w:rsidRPr="006B6C02">
              <w:rPr>
                <w:rFonts w:asciiTheme="majorBidi" w:hAnsiTheme="majorBidi" w:cstheme="majorBidi"/>
                <w:sz w:val="20"/>
                <w:szCs w:val="20"/>
              </w:rPr>
              <w:t xml:space="preserve"> dan </w:t>
            </w:r>
            <w:proofErr w:type="spellStart"/>
            <w:r w:rsidRPr="006B6C02">
              <w:rPr>
                <w:rFonts w:asciiTheme="majorBidi" w:hAnsiTheme="majorBidi" w:cstheme="majorBidi"/>
                <w:sz w:val="20"/>
                <w:szCs w:val="20"/>
              </w:rPr>
              <w:t>tindakan</w:t>
            </w:r>
            <w:proofErr w:type="spellEnd"/>
            <w:r w:rsidRPr="006B6C02">
              <w:rPr>
                <w:rFonts w:asciiTheme="majorBidi" w:hAnsiTheme="majorBidi" w:cstheme="majorBidi"/>
                <w:sz w:val="20"/>
                <w:szCs w:val="20"/>
              </w:rPr>
              <w:t xml:space="preserve"> yang </w:t>
            </w:r>
            <w:proofErr w:type="spellStart"/>
            <w:r w:rsidRPr="006B6C02">
              <w:rPr>
                <w:rFonts w:asciiTheme="majorBidi" w:hAnsiTheme="majorBidi" w:cstheme="majorBidi"/>
                <w:sz w:val="20"/>
                <w:szCs w:val="20"/>
              </w:rPr>
              <w:t>bertujuan</w:t>
            </w:r>
            <w:proofErr w:type="spellEnd"/>
            <w:r w:rsidRPr="006B6C02">
              <w:rPr>
                <w:rFonts w:asciiTheme="majorBidi" w:hAnsiTheme="majorBidi" w:cstheme="majorBidi"/>
                <w:sz w:val="20"/>
                <w:szCs w:val="20"/>
              </w:rPr>
              <w:t xml:space="preserve"> untuk </w:t>
            </w:r>
            <w:proofErr w:type="spellStart"/>
            <w:r w:rsidRPr="006B6C02">
              <w:rPr>
                <w:rFonts w:asciiTheme="majorBidi" w:hAnsiTheme="majorBidi" w:cstheme="majorBidi"/>
                <w:sz w:val="20"/>
                <w:szCs w:val="20"/>
              </w:rPr>
              <w:t>mencegah</w:t>
            </w:r>
            <w:proofErr w:type="spellEnd"/>
            <w:r w:rsidRPr="006B6C02">
              <w:rPr>
                <w:rFonts w:asciiTheme="majorBidi" w:hAnsiTheme="majorBidi" w:cstheme="majorBidi"/>
                <w:sz w:val="20"/>
                <w:szCs w:val="20"/>
              </w:rPr>
              <w:t xml:space="preserve"> dan </w:t>
            </w:r>
            <w:proofErr w:type="spellStart"/>
            <w:r w:rsidRPr="006B6C02">
              <w:rPr>
                <w:rFonts w:asciiTheme="majorBidi" w:hAnsiTheme="majorBidi" w:cstheme="majorBidi"/>
                <w:sz w:val="20"/>
                <w:szCs w:val="20"/>
              </w:rPr>
              <w:t>memperbaiki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kerusakan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alam</w:t>
            </w:r>
            <w:proofErr w:type="spellEnd"/>
            <w:r w:rsidRPr="006B6C02">
              <w:rPr>
                <w:rFonts w:asciiTheme="majorBidi" w:hAnsiTheme="majorBidi" w:cstheme="majorBidi"/>
                <w:sz w:val="20"/>
                <w:szCs w:val="20"/>
              </w:rPr>
              <w:t xml:space="preserve"> </w:t>
            </w:r>
            <w:r w:rsidRPr="006B6C02">
              <w:rPr>
                <w:rFonts w:asciiTheme="majorBidi" w:hAnsiTheme="majorBidi" w:cstheme="majorBidi"/>
                <w:b/>
                <w:bCs/>
                <w:sz w:val="20"/>
                <w:szCs w:val="20"/>
              </w:rPr>
              <w:t>(</w:t>
            </w:r>
            <w:proofErr w:type="spellStart"/>
            <w:r w:rsidRPr="006B6C02">
              <w:rPr>
                <w:rFonts w:asciiTheme="majorBidi" w:hAnsiTheme="majorBidi" w:cstheme="majorBidi"/>
                <w:b/>
                <w:bCs/>
                <w:sz w:val="20"/>
                <w:szCs w:val="20"/>
              </w:rPr>
              <w:t>Kuswati</w:t>
            </w:r>
            <w:proofErr w:type="spellEnd"/>
            <w:r w:rsidRPr="006B6C02">
              <w:rPr>
                <w:rFonts w:asciiTheme="majorBidi" w:hAnsiTheme="majorBidi" w:cstheme="majorBidi"/>
                <w:b/>
                <w:bCs/>
                <w:sz w:val="20"/>
                <w:szCs w:val="20"/>
              </w:rPr>
              <w:t xml:space="preserve"> &amp; </w:t>
            </w:r>
            <w:proofErr w:type="spellStart"/>
            <w:r w:rsidRPr="006B6C02">
              <w:rPr>
                <w:rFonts w:asciiTheme="majorBidi" w:hAnsiTheme="majorBidi" w:cstheme="majorBidi"/>
                <w:b/>
                <w:bCs/>
                <w:sz w:val="20"/>
                <w:szCs w:val="20"/>
              </w:rPr>
              <w:t>Mulati</w:t>
            </w:r>
            <w:proofErr w:type="spellEnd"/>
            <w:r w:rsidRPr="006B6C02">
              <w:rPr>
                <w:rFonts w:asciiTheme="majorBidi" w:hAnsiTheme="majorBidi" w:cstheme="majorBidi"/>
                <w:b/>
                <w:bCs/>
                <w:sz w:val="20"/>
                <w:szCs w:val="20"/>
              </w:rPr>
              <w:t>, 2022)</w:t>
            </w:r>
          </w:p>
        </w:tc>
        <w:tc>
          <w:tcPr>
            <w:tcW w:w="1534" w:type="dxa"/>
            <w:vMerge w:val="restart"/>
            <w:tcBorders>
              <w:top w:val="single" w:sz="4" w:space="0" w:color="auto"/>
            </w:tcBorders>
            <w:vAlign w:val="center"/>
          </w:tcPr>
          <w:p w14:paraId="1A84F552" w14:textId="77777777" w:rsidR="004209D8" w:rsidRPr="006B6C02" w:rsidRDefault="008B3F10">
            <w:pPr>
              <w:spacing w:after="0" w:line="276" w:lineRule="auto"/>
              <w:jc w:val="center"/>
              <w:rPr>
                <w:rFonts w:asciiTheme="majorBidi" w:hAnsiTheme="majorBidi" w:cstheme="majorBidi"/>
                <w:sz w:val="20"/>
                <w:szCs w:val="20"/>
              </w:rPr>
            </w:pPr>
            <w:proofErr w:type="spellStart"/>
            <w:r w:rsidRPr="006B6C02">
              <w:rPr>
                <w:rFonts w:asciiTheme="majorBidi" w:hAnsiTheme="majorBidi" w:cstheme="majorBidi"/>
                <w:sz w:val="20"/>
                <w:szCs w:val="20"/>
              </w:rPr>
              <w:lastRenderedPageBreak/>
              <w:t>Kognitif</w:t>
            </w:r>
            <w:proofErr w:type="spellEnd"/>
            <w:r w:rsidRPr="006B6C02">
              <w:rPr>
                <w:rFonts w:asciiTheme="majorBidi" w:hAnsiTheme="majorBidi" w:cstheme="majorBidi"/>
                <w:sz w:val="20"/>
                <w:szCs w:val="20"/>
              </w:rPr>
              <w:t xml:space="preserve"> </w:t>
            </w:r>
          </w:p>
        </w:tc>
        <w:tc>
          <w:tcPr>
            <w:tcW w:w="3060" w:type="dxa"/>
            <w:tcBorders>
              <w:top w:val="single" w:sz="4" w:space="0" w:color="auto"/>
            </w:tcBorders>
            <w:vAlign w:val="center"/>
          </w:tcPr>
          <w:p w14:paraId="79C41869" w14:textId="77777777" w:rsidR="004209D8" w:rsidRPr="006B6C02" w:rsidRDefault="008B3F10">
            <w:pPr>
              <w:pStyle w:val="ListParagraph"/>
              <w:numPr>
                <w:ilvl w:val="0"/>
                <w:numId w:val="25"/>
              </w:numPr>
              <w:spacing w:after="0" w:line="276" w:lineRule="auto"/>
              <w:ind w:left="162" w:hanging="247"/>
              <w:contextualSpacing w:val="0"/>
              <w:jc w:val="both"/>
              <w:rPr>
                <w:rFonts w:asciiTheme="majorBidi" w:hAnsiTheme="majorBidi" w:cstheme="majorBidi"/>
                <w:sz w:val="20"/>
                <w:szCs w:val="20"/>
              </w:rPr>
            </w:pPr>
            <w:r w:rsidRPr="006B6C02">
              <w:rPr>
                <w:rFonts w:asciiTheme="majorBidi" w:hAnsiTheme="majorBidi" w:cstheme="majorBidi"/>
                <w:sz w:val="20"/>
                <w:szCs w:val="20"/>
              </w:rPr>
              <w:t xml:space="preserve">Rasa </w:t>
            </w:r>
            <w:proofErr w:type="spellStart"/>
            <w:r w:rsidRPr="006B6C02">
              <w:rPr>
                <w:rFonts w:asciiTheme="majorBidi" w:hAnsiTheme="majorBidi" w:cstheme="majorBidi"/>
                <w:sz w:val="20"/>
                <w:szCs w:val="20"/>
              </w:rPr>
              <w:t>ingin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tahu</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tinggi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terhadap</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r>
      <w:tr w:rsidR="004209D8" w:rsidRPr="006B6C02" w14:paraId="708BB2A8" w14:textId="77777777">
        <w:trPr>
          <w:trHeight w:val="432"/>
        </w:trPr>
        <w:tc>
          <w:tcPr>
            <w:tcW w:w="1188" w:type="dxa"/>
            <w:vMerge w:val="restart"/>
            <w:vAlign w:val="center"/>
          </w:tcPr>
          <w:p w14:paraId="0229C02F" w14:textId="77777777" w:rsidR="004209D8" w:rsidRPr="006B6C02" w:rsidRDefault="008B3F10">
            <w:pPr>
              <w:spacing w:after="0" w:line="276" w:lineRule="auto"/>
              <w:jc w:val="center"/>
              <w:rPr>
                <w:rFonts w:asciiTheme="majorBidi" w:hAnsiTheme="majorBidi" w:cstheme="majorBidi"/>
                <w:sz w:val="20"/>
                <w:szCs w:val="20"/>
              </w:rPr>
            </w:pPr>
            <w:proofErr w:type="spellStart"/>
            <w:r w:rsidRPr="006B6C02">
              <w:rPr>
                <w:rFonts w:asciiTheme="majorBidi" w:hAnsiTheme="majorBidi" w:cstheme="majorBidi"/>
                <w:sz w:val="20"/>
                <w:szCs w:val="20"/>
              </w:rPr>
              <w:t>Sikap</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Ekologi</w:t>
            </w:r>
            <w:proofErr w:type="spellEnd"/>
            <w:r w:rsidRPr="006B6C02">
              <w:rPr>
                <w:rFonts w:asciiTheme="majorBidi" w:hAnsiTheme="majorBidi" w:cstheme="majorBidi"/>
                <w:sz w:val="20"/>
                <w:szCs w:val="20"/>
              </w:rPr>
              <w:t xml:space="preserve"> (X1)</w:t>
            </w:r>
          </w:p>
        </w:tc>
        <w:tc>
          <w:tcPr>
            <w:tcW w:w="2160" w:type="dxa"/>
            <w:vMerge/>
          </w:tcPr>
          <w:p w14:paraId="16BE89A4"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vAlign w:val="center"/>
          </w:tcPr>
          <w:p w14:paraId="26B325C2"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41BC5167" w14:textId="77777777" w:rsidR="004209D8" w:rsidRPr="006B6C02" w:rsidRDefault="008B3F10">
            <w:pPr>
              <w:pStyle w:val="ListParagraph"/>
              <w:numPr>
                <w:ilvl w:val="0"/>
                <w:numId w:val="25"/>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Pengamatan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terhadap</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persoalan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r>
      <w:tr w:rsidR="004209D8" w:rsidRPr="006B6C02" w14:paraId="3ED9FCBF" w14:textId="77777777">
        <w:trPr>
          <w:trHeight w:val="432"/>
        </w:trPr>
        <w:tc>
          <w:tcPr>
            <w:tcW w:w="1188" w:type="dxa"/>
            <w:vMerge/>
          </w:tcPr>
          <w:p w14:paraId="3A51D9DB"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Pr>
          <w:p w14:paraId="711F8617"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vAlign w:val="center"/>
          </w:tcPr>
          <w:p w14:paraId="616810E5"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705D1ACC" w14:textId="77777777" w:rsidR="004209D8" w:rsidRPr="006B6C02" w:rsidRDefault="008B3F10">
            <w:pPr>
              <w:pStyle w:val="ListParagraph"/>
              <w:numPr>
                <w:ilvl w:val="0"/>
                <w:numId w:val="25"/>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Memiliki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imajinasi</w:t>
            </w:r>
            <w:proofErr w:type="spellEnd"/>
            <w:r w:rsidRPr="006B6C02">
              <w:rPr>
                <w:rFonts w:asciiTheme="majorBidi" w:hAnsiTheme="majorBidi" w:cstheme="majorBidi"/>
                <w:sz w:val="20"/>
                <w:szCs w:val="20"/>
              </w:rPr>
              <w:t xml:space="preserve"> yang </w:t>
            </w:r>
            <w:proofErr w:type="spellStart"/>
            <w:r w:rsidRPr="006B6C02">
              <w:rPr>
                <w:rFonts w:asciiTheme="majorBidi" w:hAnsiTheme="majorBidi" w:cstheme="majorBidi"/>
                <w:sz w:val="20"/>
                <w:szCs w:val="20"/>
              </w:rPr>
              <w:t>kreatif</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pengelolaan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r>
      <w:tr w:rsidR="004209D8" w:rsidRPr="006B6C02" w14:paraId="63A5FC41" w14:textId="77777777">
        <w:trPr>
          <w:trHeight w:val="432"/>
        </w:trPr>
        <w:tc>
          <w:tcPr>
            <w:tcW w:w="1188" w:type="dxa"/>
            <w:vMerge/>
          </w:tcPr>
          <w:p w14:paraId="4BC1EFF2"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Pr>
          <w:p w14:paraId="6A1EF878"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tcBorders>
              <w:bottom w:val="single" w:sz="4" w:space="0" w:color="auto"/>
            </w:tcBorders>
            <w:vAlign w:val="center"/>
          </w:tcPr>
          <w:p w14:paraId="412F0077" w14:textId="77777777" w:rsidR="004209D8" w:rsidRPr="006B6C02" w:rsidRDefault="004209D8">
            <w:pPr>
              <w:spacing w:after="0" w:line="276" w:lineRule="auto"/>
              <w:jc w:val="center"/>
              <w:rPr>
                <w:rFonts w:asciiTheme="majorBidi" w:hAnsiTheme="majorBidi" w:cstheme="majorBidi"/>
                <w:sz w:val="20"/>
                <w:szCs w:val="20"/>
              </w:rPr>
            </w:pPr>
          </w:p>
        </w:tc>
        <w:tc>
          <w:tcPr>
            <w:tcW w:w="3060" w:type="dxa"/>
            <w:tcBorders>
              <w:bottom w:val="single" w:sz="4" w:space="0" w:color="auto"/>
            </w:tcBorders>
            <w:vAlign w:val="center"/>
          </w:tcPr>
          <w:p w14:paraId="4331AC26" w14:textId="77777777" w:rsidR="004209D8" w:rsidRPr="006B6C02" w:rsidRDefault="008B3F10">
            <w:pPr>
              <w:pStyle w:val="ListParagraph"/>
              <w:numPr>
                <w:ilvl w:val="0"/>
                <w:numId w:val="25"/>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Memikirkan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konsekuensi</w:t>
            </w:r>
            <w:proofErr w:type="spellEnd"/>
            <w:r w:rsidRPr="006B6C02">
              <w:rPr>
                <w:rFonts w:asciiTheme="majorBidi" w:hAnsiTheme="majorBidi" w:cstheme="majorBidi"/>
                <w:sz w:val="20"/>
                <w:szCs w:val="20"/>
              </w:rPr>
              <w:t xml:space="preserve"> dalam </w:t>
            </w:r>
            <w:proofErr w:type="spellStart"/>
            <w:r w:rsidRPr="006B6C02">
              <w:rPr>
                <w:rFonts w:asciiTheme="majorBidi" w:hAnsiTheme="majorBidi" w:cstheme="majorBidi"/>
                <w:sz w:val="20"/>
                <w:szCs w:val="20"/>
              </w:rPr>
              <w:t>jangka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panjang</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dari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tindakan</w:t>
            </w:r>
            <w:proofErr w:type="spellEnd"/>
            <w:r w:rsidRPr="006B6C02">
              <w:rPr>
                <w:rFonts w:asciiTheme="majorBidi" w:hAnsiTheme="majorBidi" w:cstheme="majorBidi"/>
                <w:sz w:val="20"/>
                <w:szCs w:val="20"/>
              </w:rPr>
              <w:t xml:space="preserve"> atau </w:t>
            </w:r>
            <w:proofErr w:type="spellStart"/>
            <w:r w:rsidRPr="006B6C02">
              <w:rPr>
                <w:rFonts w:asciiTheme="majorBidi" w:hAnsiTheme="majorBidi" w:cstheme="majorBidi"/>
                <w:sz w:val="20"/>
                <w:szCs w:val="20"/>
              </w:rPr>
              <w:lastRenderedPageBreak/>
              <w:t>keputusan</w:t>
            </w:r>
            <w:proofErr w:type="spellEnd"/>
            <w:r w:rsidRPr="006B6C02">
              <w:rPr>
                <w:rFonts w:asciiTheme="majorBidi" w:hAnsiTheme="majorBidi" w:cstheme="majorBidi"/>
                <w:sz w:val="20"/>
                <w:szCs w:val="20"/>
              </w:rPr>
              <w:t xml:space="preserve"> yang diambil </w:t>
            </w:r>
            <w:proofErr w:type="spellStart"/>
            <w:r w:rsidRPr="006B6C02">
              <w:rPr>
                <w:rFonts w:asciiTheme="majorBidi" w:hAnsiTheme="majorBidi" w:cstheme="majorBidi"/>
                <w:sz w:val="20"/>
                <w:szCs w:val="20"/>
              </w:rPr>
              <w:t>terhadap</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r>
      <w:tr w:rsidR="004209D8" w:rsidRPr="006B6C02" w14:paraId="1462E4E0" w14:textId="77777777">
        <w:trPr>
          <w:trHeight w:val="432"/>
        </w:trPr>
        <w:tc>
          <w:tcPr>
            <w:tcW w:w="1188" w:type="dxa"/>
            <w:vMerge/>
          </w:tcPr>
          <w:p w14:paraId="71CB2A45"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Pr>
          <w:p w14:paraId="1A217F0C"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val="restart"/>
            <w:tcBorders>
              <w:top w:val="single" w:sz="4" w:space="0" w:color="auto"/>
            </w:tcBorders>
            <w:vAlign w:val="center"/>
          </w:tcPr>
          <w:p w14:paraId="1213AB15" w14:textId="77777777" w:rsidR="004209D8" w:rsidRPr="006B6C02" w:rsidRDefault="008B3F10">
            <w:pPr>
              <w:spacing w:after="0" w:line="276" w:lineRule="auto"/>
              <w:jc w:val="center"/>
              <w:rPr>
                <w:rFonts w:asciiTheme="majorBidi" w:hAnsiTheme="majorBidi" w:cstheme="majorBidi"/>
                <w:sz w:val="20"/>
                <w:szCs w:val="20"/>
              </w:rPr>
            </w:pPr>
            <w:proofErr w:type="spellStart"/>
            <w:r w:rsidRPr="006B6C02">
              <w:rPr>
                <w:rFonts w:asciiTheme="majorBidi" w:hAnsiTheme="majorBidi" w:cstheme="majorBidi"/>
                <w:sz w:val="20"/>
                <w:szCs w:val="20"/>
              </w:rPr>
              <w:t>Afektif</w:t>
            </w:r>
            <w:proofErr w:type="spellEnd"/>
            <w:r w:rsidRPr="006B6C02">
              <w:rPr>
                <w:rFonts w:asciiTheme="majorBidi" w:hAnsiTheme="majorBidi" w:cstheme="majorBidi"/>
                <w:sz w:val="20"/>
                <w:szCs w:val="20"/>
              </w:rPr>
              <w:t xml:space="preserve"> </w:t>
            </w:r>
          </w:p>
        </w:tc>
        <w:tc>
          <w:tcPr>
            <w:tcW w:w="3060" w:type="dxa"/>
            <w:tcBorders>
              <w:top w:val="single" w:sz="4" w:space="0" w:color="auto"/>
            </w:tcBorders>
            <w:vAlign w:val="center"/>
          </w:tcPr>
          <w:p w14:paraId="1796EF31" w14:textId="77777777" w:rsidR="004209D8" w:rsidRPr="006B6C02" w:rsidRDefault="008B3F10">
            <w:pPr>
              <w:pStyle w:val="ListParagraph"/>
              <w:numPr>
                <w:ilvl w:val="0"/>
                <w:numId w:val="26"/>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Kepedulian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terhadap</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r>
      <w:tr w:rsidR="004209D8" w:rsidRPr="006B6C02" w14:paraId="5688E080" w14:textId="77777777">
        <w:trPr>
          <w:trHeight w:val="432"/>
        </w:trPr>
        <w:tc>
          <w:tcPr>
            <w:tcW w:w="1188" w:type="dxa"/>
            <w:vMerge/>
          </w:tcPr>
          <w:p w14:paraId="30F31016"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Pr>
          <w:p w14:paraId="77BCE3FF"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vAlign w:val="center"/>
          </w:tcPr>
          <w:p w14:paraId="24839CD5"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68246022" w14:textId="77777777" w:rsidR="004209D8" w:rsidRPr="006B6C02" w:rsidRDefault="008B3F10">
            <w:pPr>
              <w:pStyle w:val="ListParagraph"/>
              <w:numPr>
                <w:ilvl w:val="0"/>
                <w:numId w:val="26"/>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Kepekaan</w:t>
            </w:r>
            <w:proofErr w:type="spellEnd"/>
            <w:r w:rsidRPr="006B6C02">
              <w:rPr>
                <w:rFonts w:asciiTheme="majorBidi" w:hAnsiTheme="majorBidi" w:cstheme="majorBidi"/>
                <w:sz w:val="20"/>
                <w:szCs w:val="20"/>
              </w:rPr>
              <w:t xml:space="preserve"> dalam </w:t>
            </w:r>
            <w:proofErr w:type="spellStart"/>
            <w:r w:rsidRPr="006B6C02">
              <w:rPr>
                <w:rFonts w:asciiTheme="majorBidi" w:hAnsiTheme="majorBidi" w:cstheme="majorBidi"/>
                <w:sz w:val="20"/>
                <w:szCs w:val="20"/>
              </w:rPr>
              <w:t>menjaga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r>
      <w:tr w:rsidR="004209D8" w:rsidRPr="006B6C02" w14:paraId="46FC73A6" w14:textId="77777777">
        <w:trPr>
          <w:trHeight w:val="432"/>
        </w:trPr>
        <w:tc>
          <w:tcPr>
            <w:tcW w:w="1188" w:type="dxa"/>
            <w:vMerge/>
          </w:tcPr>
          <w:p w14:paraId="5C197AC5"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Pr>
          <w:p w14:paraId="5887C376"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tcBorders>
              <w:bottom w:val="single" w:sz="4" w:space="0" w:color="auto"/>
            </w:tcBorders>
            <w:vAlign w:val="center"/>
          </w:tcPr>
          <w:p w14:paraId="6B627549" w14:textId="77777777" w:rsidR="004209D8" w:rsidRPr="006B6C02" w:rsidRDefault="004209D8">
            <w:pPr>
              <w:spacing w:after="0" w:line="276" w:lineRule="auto"/>
              <w:jc w:val="center"/>
              <w:rPr>
                <w:rFonts w:asciiTheme="majorBidi" w:hAnsiTheme="majorBidi" w:cstheme="majorBidi"/>
                <w:sz w:val="20"/>
                <w:szCs w:val="20"/>
              </w:rPr>
            </w:pPr>
          </w:p>
        </w:tc>
        <w:tc>
          <w:tcPr>
            <w:tcW w:w="3060" w:type="dxa"/>
            <w:tcBorders>
              <w:bottom w:val="single" w:sz="4" w:space="0" w:color="auto"/>
            </w:tcBorders>
            <w:vAlign w:val="center"/>
          </w:tcPr>
          <w:p w14:paraId="3B3A4F2E" w14:textId="77777777" w:rsidR="004209D8" w:rsidRPr="006B6C02" w:rsidRDefault="008B3F10">
            <w:pPr>
              <w:pStyle w:val="ListParagraph"/>
              <w:numPr>
                <w:ilvl w:val="0"/>
                <w:numId w:val="26"/>
              </w:numPr>
              <w:spacing w:after="0" w:line="276" w:lineRule="auto"/>
              <w:ind w:left="162" w:hanging="247"/>
              <w:contextualSpacing w:val="0"/>
              <w:jc w:val="both"/>
              <w:rPr>
                <w:rFonts w:asciiTheme="majorBidi" w:hAnsiTheme="majorBidi" w:cstheme="majorBidi"/>
                <w:sz w:val="20"/>
                <w:szCs w:val="20"/>
              </w:rPr>
            </w:pPr>
            <w:proofErr w:type="spellStart"/>
            <w:proofErr w:type="gramStart"/>
            <w:r w:rsidRPr="006B6C02">
              <w:rPr>
                <w:rFonts w:asciiTheme="majorBidi" w:hAnsiTheme="majorBidi" w:cstheme="majorBidi"/>
                <w:sz w:val="20"/>
                <w:szCs w:val="20"/>
              </w:rPr>
              <w:t>Menghargai</w:t>
            </w:r>
            <w:proofErr w:type="spellEnd"/>
            <w:r w:rsidRPr="006B6C02">
              <w:rPr>
                <w:rFonts w:asciiTheme="majorBidi" w:hAnsiTheme="majorBidi" w:cstheme="majorBidi"/>
                <w:sz w:val="20"/>
                <w:szCs w:val="20"/>
              </w:rPr>
              <w:t xml:space="preserve"> </w:t>
            </w:r>
            <w:r w:rsidRPr="006B6C02">
              <w:rPr>
                <w:rFonts w:asciiTheme="majorBidi" w:hAnsiTheme="majorBidi" w:cstheme="majorBidi"/>
              </w:rPr>
              <w:t xml:space="preserve"> </w:t>
            </w:r>
            <w:proofErr w:type="spellStart"/>
            <w:r w:rsidRPr="006B6C02">
              <w:rPr>
                <w:rFonts w:asciiTheme="majorBidi" w:hAnsiTheme="majorBidi" w:cstheme="majorBidi"/>
                <w:sz w:val="20"/>
                <w:szCs w:val="20"/>
              </w:rPr>
              <w:t>kesehatan</w:t>
            </w:r>
            <w:proofErr w:type="spellEnd"/>
            <w:proofErr w:type="gramEnd"/>
            <w:r w:rsidRPr="006B6C02">
              <w:rPr>
                <w:rFonts w:asciiTheme="majorBidi" w:hAnsiTheme="majorBidi" w:cstheme="majorBidi"/>
                <w:sz w:val="20"/>
                <w:szCs w:val="20"/>
              </w:rPr>
              <w:t xml:space="preserve"> dan </w:t>
            </w:r>
            <w:proofErr w:type="spellStart"/>
            <w:r w:rsidRPr="006B6C02">
              <w:rPr>
                <w:rFonts w:asciiTheme="majorBidi" w:hAnsiTheme="majorBidi" w:cstheme="majorBidi"/>
                <w:sz w:val="20"/>
                <w:szCs w:val="20"/>
              </w:rPr>
              <w:t>kebersihan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r w:rsidRPr="006B6C02">
              <w:rPr>
                <w:rFonts w:asciiTheme="majorBidi" w:hAnsiTheme="majorBidi" w:cstheme="majorBidi"/>
                <w:sz w:val="20"/>
                <w:szCs w:val="20"/>
              </w:rPr>
              <w:t xml:space="preserve"> </w:t>
            </w:r>
          </w:p>
        </w:tc>
      </w:tr>
      <w:tr w:rsidR="004209D8" w:rsidRPr="006B6C02" w14:paraId="5E79F1EB" w14:textId="77777777">
        <w:trPr>
          <w:trHeight w:val="432"/>
        </w:trPr>
        <w:tc>
          <w:tcPr>
            <w:tcW w:w="1188" w:type="dxa"/>
            <w:vMerge/>
          </w:tcPr>
          <w:p w14:paraId="5DED7C46"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Pr>
          <w:p w14:paraId="7AC56284"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val="restart"/>
            <w:tcBorders>
              <w:top w:val="single" w:sz="4" w:space="0" w:color="auto"/>
            </w:tcBorders>
            <w:vAlign w:val="center"/>
          </w:tcPr>
          <w:p w14:paraId="01616109" w14:textId="77777777" w:rsidR="004209D8" w:rsidRPr="006B6C02" w:rsidRDefault="008B3F10">
            <w:pPr>
              <w:spacing w:after="0" w:line="276" w:lineRule="auto"/>
              <w:jc w:val="center"/>
              <w:rPr>
                <w:rFonts w:asciiTheme="majorBidi" w:hAnsiTheme="majorBidi" w:cstheme="majorBidi"/>
                <w:sz w:val="20"/>
                <w:szCs w:val="20"/>
              </w:rPr>
            </w:pPr>
            <w:proofErr w:type="spellStart"/>
            <w:r w:rsidRPr="006B6C02">
              <w:rPr>
                <w:rFonts w:asciiTheme="majorBidi" w:hAnsiTheme="majorBidi" w:cstheme="majorBidi"/>
                <w:sz w:val="20"/>
                <w:szCs w:val="20"/>
              </w:rPr>
              <w:t>Konatif</w:t>
            </w:r>
            <w:proofErr w:type="spellEnd"/>
          </w:p>
        </w:tc>
        <w:tc>
          <w:tcPr>
            <w:tcW w:w="3060" w:type="dxa"/>
            <w:tcBorders>
              <w:top w:val="single" w:sz="4" w:space="0" w:color="auto"/>
            </w:tcBorders>
            <w:vAlign w:val="center"/>
          </w:tcPr>
          <w:p w14:paraId="0FD44C25" w14:textId="77777777" w:rsidR="004209D8" w:rsidRPr="006B6C02" w:rsidRDefault="008B3F10">
            <w:pPr>
              <w:pStyle w:val="ListParagraph"/>
              <w:numPr>
                <w:ilvl w:val="0"/>
                <w:numId w:val="27"/>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Inisiatif</w:t>
            </w:r>
            <w:proofErr w:type="spellEnd"/>
            <w:r w:rsidRPr="006B6C02">
              <w:rPr>
                <w:rFonts w:asciiTheme="majorBidi" w:hAnsiTheme="majorBidi" w:cstheme="majorBidi"/>
                <w:sz w:val="20"/>
                <w:szCs w:val="20"/>
              </w:rPr>
              <w:t xml:space="preserve"> dalam </w:t>
            </w:r>
            <w:proofErr w:type="spellStart"/>
            <w:r w:rsidRPr="006B6C02">
              <w:rPr>
                <w:rFonts w:asciiTheme="majorBidi" w:hAnsiTheme="majorBidi" w:cstheme="majorBidi"/>
                <w:sz w:val="20"/>
                <w:szCs w:val="20"/>
              </w:rPr>
              <w:t>menjaga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r>
      <w:tr w:rsidR="004209D8" w:rsidRPr="006B6C02" w14:paraId="5563BC15" w14:textId="77777777">
        <w:trPr>
          <w:trHeight w:val="432"/>
        </w:trPr>
        <w:tc>
          <w:tcPr>
            <w:tcW w:w="1188" w:type="dxa"/>
            <w:vMerge/>
          </w:tcPr>
          <w:p w14:paraId="0742BED8"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Pr>
          <w:p w14:paraId="26A02702"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vAlign w:val="center"/>
          </w:tcPr>
          <w:p w14:paraId="69053697"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080C27E9" w14:textId="77777777" w:rsidR="004209D8" w:rsidRPr="006B6C02" w:rsidRDefault="008B3F10">
            <w:pPr>
              <w:pStyle w:val="ListParagraph"/>
              <w:numPr>
                <w:ilvl w:val="0"/>
                <w:numId w:val="27"/>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Tegas</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menjaga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kebersihan</w:t>
            </w:r>
            <w:proofErr w:type="spellEnd"/>
            <w:r w:rsidRPr="006B6C02">
              <w:rPr>
                <w:rFonts w:asciiTheme="majorBidi" w:hAnsiTheme="majorBidi" w:cstheme="majorBidi"/>
                <w:sz w:val="20"/>
                <w:szCs w:val="20"/>
              </w:rPr>
              <w:t xml:space="preserve"> </w:t>
            </w:r>
          </w:p>
        </w:tc>
      </w:tr>
      <w:tr w:rsidR="004209D8" w:rsidRPr="006B6C02" w14:paraId="7D46DB05" w14:textId="77777777">
        <w:trPr>
          <w:trHeight w:val="432"/>
        </w:trPr>
        <w:tc>
          <w:tcPr>
            <w:tcW w:w="1188" w:type="dxa"/>
            <w:vMerge/>
          </w:tcPr>
          <w:p w14:paraId="6E33526F"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Pr>
          <w:p w14:paraId="41EE603D"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vAlign w:val="center"/>
          </w:tcPr>
          <w:p w14:paraId="70EEDDFF"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16C777AD" w14:textId="77777777" w:rsidR="004209D8" w:rsidRPr="006B6C02" w:rsidRDefault="008B3F10">
            <w:pPr>
              <w:pStyle w:val="ListParagraph"/>
              <w:numPr>
                <w:ilvl w:val="0"/>
                <w:numId w:val="27"/>
              </w:numPr>
              <w:spacing w:after="0" w:line="276" w:lineRule="auto"/>
              <w:ind w:left="162" w:hanging="247"/>
              <w:contextualSpacing w:val="0"/>
              <w:jc w:val="both"/>
              <w:rPr>
                <w:rFonts w:asciiTheme="majorBidi" w:hAnsiTheme="majorBidi" w:cstheme="majorBidi"/>
                <w:sz w:val="20"/>
                <w:szCs w:val="20"/>
              </w:rPr>
            </w:pPr>
            <w:r w:rsidRPr="006B6C02">
              <w:rPr>
                <w:rFonts w:asciiTheme="majorBidi" w:hAnsiTheme="majorBidi" w:cstheme="majorBidi"/>
                <w:sz w:val="20"/>
                <w:szCs w:val="20"/>
              </w:rPr>
              <w:t xml:space="preserve">Taat </w:t>
            </w:r>
            <w:proofErr w:type="spellStart"/>
            <w:r w:rsidRPr="006B6C02">
              <w:rPr>
                <w:rFonts w:asciiTheme="majorBidi" w:hAnsiTheme="majorBidi" w:cstheme="majorBidi"/>
                <w:sz w:val="20"/>
                <w:szCs w:val="20"/>
              </w:rPr>
              <w:t>mengikuti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peraturan</w:t>
            </w:r>
            <w:proofErr w:type="spellEnd"/>
            <w:r w:rsidRPr="006B6C02">
              <w:rPr>
                <w:rFonts w:asciiTheme="majorBidi" w:hAnsiTheme="majorBidi" w:cstheme="majorBidi"/>
                <w:sz w:val="20"/>
                <w:szCs w:val="20"/>
              </w:rPr>
              <w:t xml:space="preserve"> yang </w:t>
            </w:r>
            <w:proofErr w:type="spellStart"/>
            <w:r w:rsidRPr="006B6C02">
              <w:rPr>
                <w:rFonts w:asciiTheme="majorBidi" w:hAnsiTheme="majorBidi" w:cstheme="majorBidi"/>
                <w:sz w:val="20"/>
                <w:szCs w:val="20"/>
              </w:rPr>
              <w:t>berkaitan</w:t>
            </w:r>
            <w:proofErr w:type="spellEnd"/>
            <w:r w:rsidRPr="006B6C02">
              <w:rPr>
                <w:rFonts w:asciiTheme="majorBidi" w:hAnsiTheme="majorBidi" w:cstheme="majorBidi"/>
                <w:sz w:val="20"/>
                <w:szCs w:val="20"/>
              </w:rPr>
              <w:t xml:space="preserve"> dengan </w:t>
            </w:r>
            <w:proofErr w:type="spellStart"/>
            <w:r w:rsidRPr="006B6C02">
              <w:rPr>
                <w:rFonts w:asciiTheme="majorBidi" w:hAnsiTheme="majorBidi" w:cstheme="majorBidi"/>
                <w:sz w:val="20"/>
                <w:szCs w:val="20"/>
              </w:rPr>
              <w:t>menjaga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Inisiatif</w:t>
            </w:r>
            <w:proofErr w:type="spellEnd"/>
            <w:r w:rsidRPr="006B6C02">
              <w:rPr>
                <w:rFonts w:asciiTheme="majorBidi" w:hAnsiTheme="majorBidi" w:cstheme="majorBidi"/>
                <w:sz w:val="20"/>
                <w:szCs w:val="20"/>
              </w:rPr>
              <w:t xml:space="preserve"> dalam </w:t>
            </w:r>
            <w:proofErr w:type="spellStart"/>
            <w:r w:rsidRPr="006B6C02">
              <w:rPr>
                <w:rFonts w:asciiTheme="majorBidi" w:hAnsiTheme="majorBidi" w:cstheme="majorBidi"/>
                <w:sz w:val="20"/>
                <w:szCs w:val="20"/>
              </w:rPr>
              <w:t>menjaga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r>
      <w:tr w:rsidR="004209D8" w:rsidRPr="006B6C02" w14:paraId="6B6F899F" w14:textId="77777777">
        <w:trPr>
          <w:trHeight w:val="432"/>
        </w:trPr>
        <w:tc>
          <w:tcPr>
            <w:tcW w:w="1188" w:type="dxa"/>
            <w:vMerge/>
            <w:tcBorders>
              <w:bottom w:val="single" w:sz="4" w:space="0" w:color="auto"/>
            </w:tcBorders>
          </w:tcPr>
          <w:p w14:paraId="224D5158"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Borders>
              <w:bottom w:val="single" w:sz="4" w:space="0" w:color="auto"/>
            </w:tcBorders>
          </w:tcPr>
          <w:p w14:paraId="0B3660A2"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tcBorders>
              <w:bottom w:val="single" w:sz="4" w:space="0" w:color="auto"/>
            </w:tcBorders>
            <w:vAlign w:val="center"/>
          </w:tcPr>
          <w:p w14:paraId="4025DB27" w14:textId="77777777" w:rsidR="004209D8" w:rsidRPr="006B6C02" w:rsidRDefault="004209D8">
            <w:pPr>
              <w:spacing w:after="0" w:line="276" w:lineRule="auto"/>
              <w:jc w:val="center"/>
              <w:rPr>
                <w:rFonts w:asciiTheme="majorBidi" w:hAnsiTheme="majorBidi" w:cstheme="majorBidi"/>
                <w:sz w:val="20"/>
                <w:szCs w:val="20"/>
              </w:rPr>
            </w:pPr>
          </w:p>
        </w:tc>
        <w:tc>
          <w:tcPr>
            <w:tcW w:w="3060" w:type="dxa"/>
            <w:tcBorders>
              <w:bottom w:val="single" w:sz="4" w:space="0" w:color="auto"/>
            </w:tcBorders>
            <w:vAlign w:val="center"/>
          </w:tcPr>
          <w:p w14:paraId="075538C5" w14:textId="77777777" w:rsidR="004209D8" w:rsidRPr="006B6C02" w:rsidRDefault="004209D8">
            <w:pPr>
              <w:spacing w:after="0" w:line="276" w:lineRule="auto"/>
              <w:jc w:val="both"/>
              <w:rPr>
                <w:rFonts w:asciiTheme="majorBidi" w:hAnsiTheme="majorBidi" w:cstheme="majorBidi"/>
                <w:sz w:val="20"/>
                <w:szCs w:val="20"/>
              </w:rPr>
            </w:pPr>
          </w:p>
        </w:tc>
      </w:tr>
      <w:tr w:rsidR="004209D8" w:rsidRPr="006B6C02" w14:paraId="2663C0A8" w14:textId="77777777">
        <w:trPr>
          <w:trHeight w:val="720"/>
        </w:trPr>
        <w:tc>
          <w:tcPr>
            <w:tcW w:w="1188" w:type="dxa"/>
            <w:tcBorders>
              <w:top w:val="single" w:sz="4" w:space="0" w:color="auto"/>
              <w:bottom w:val="single" w:sz="4" w:space="0" w:color="auto"/>
            </w:tcBorders>
            <w:shd w:val="clear" w:color="auto" w:fill="EDEDED" w:themeFill="accent3" w:themeFillTint="33"/>
            <w:vAlign w:val="center"/>
          </w:tcPr>
          <w:p w14:paraId="30FF9179" w14:textId="77777777" w:rsidR="004209D8" w:rsidRPr="006B6C02" w:rsidRDefault="008B3F10">
            <w:pPr>
              <w:spacing w:after="0" w:line="276" w:lineRule="auto"/>
              <w:jc w:val="center"/>
              <w:rPr>
                <w:rFonts w:asciiTheme="majorBidi" w:hAnsiTheme="majorBidi" w:cstheme="majorBidi"/>
                <w:b/>
                <w:sz w:val="20"/>
                <w:szCs w:val="20"/>
              </w:rPr>
            </w:pPr>
            <w:proofErr w:type="spellStart"/>
            <w:r w:rsidRPr="006B6C02">
              <w:rPr>
                <w:rFonts w:asciiTheme="majorBidi" w:hAnsiTheme="majorBidi" w:cstheme="majorBidi"/>
                <w:b/>
                <w:sz w:val="20"/>
                <w:szCs w:val="20"/>
              </w:rPr>
              <w:t>Variabel</w:t>
            </w:r>
            <w:proofErr w:type="spellEnd"/>
            <w:r w:rsidRPr="006B6C02">
              <w:rPr>
                <w:rFonts w:asciiTheme="majorBidi" w:hAnsiTheme="majorBidi" w:cstheme="majorBidi"/>
                <w:b/>
                <w:sz w:val="20"/>
                <w:szCs w:val="20"/>
              </w:rPr>
              <w:t xml:space="preserve"> Penelitian</w:t>
            </w:r>
          </w:p>
        </w:tc>
        <w:tc>
          <w:tcPr>
            <w:tcW w:w="2160" w:type="dxa"/>
            <w:tcBorders>
              <w:top w:val="single" w:sz="4" w:space="0" w:color="auto"/>
              <w:bottom w:val="single" w:sz="4" w:space="0" w:color="auto"/>
            </w:tcBorders>
            <w:shd w:val="clear" w:color="auto" w:fill="EDEDED" w:themeFill="accent3" w:themeFillTint="33"/>
            <w:vAlign w:val="center"/>
          </w:tcPr>
          <w:p w14:paraId="577C9A69" w14:textId="77777777" w:rsidR="004209D8" w:rsidRPr="006B6C02" w:rsidRDefault="008B3F10">
            <w:pPr>
              <w:spacing w:after="0" w:line="276" w:lineRule="auto"/>
              <w:jc w:val="center"/>
              <w:rPr>
                <w:rFonts w:asciiTheme="majorBidi" w:hAnsiTheme="majorBidi" w:cstheme="majorBidi"/>
                <w:b/>
                <w:sz w:val="20"/>
                <w:szCs w:val="20"/>
              </w:rPr>
            </w:pPr>
            <w:proofErr w:type="spellStart"/>
            <w:r w:rsidRPr="006B6C02">
              <w:rPr>
                <w:rFonts w:asciiTheme="majorBidi" w:hAnsiTheme="majorBidi" w:cstheme="majorBidi"/>
                <w:b/>
                <w:sz w:val="20"/>
                <w:szCs w:val="20"/>
              </w:rPr>
              <w:t>Definisi</w:t>
            </w:r>
            <w:proofErr w:type="spellEnd"/>
            <w:r w:rsidRPr="006B6C02">
              <w:rPr>
                <w:rFonts w:asciiTheme="majorBidi" w:hAnsiTheme="majorBidi" w:cstheme="majorBidi"/>
                <w:b/>
                <w:sz w:val="20"/>
                <w:szCs w:val="20"/>
              </w:rPr>
              <w:t xml:space="preserve"> </w:t>
            </w:r>
            <w:proofErr w:type="spellStart"/>
            <w:r w:rsidRPr="006B6C02">
              <w:rPr>
                <w:rFonts w:asciiTheme="majorBidi" w:hAnsiTheme="majorBidi" w:cstheme="majorBidi"/>
                <w:b/>
                <w:sz w:val="20"/>
                <w:szCs w:val="20"/>
              </w:rPr>
              <w:t>Operasional</w:t>
            </w:r>
            <w:proofErr w:type="spellEnd"/>
          </w:p>
        </w:tc>
        <w:tc>
          <w:tcPr>
            <w:tcW w:w="1534" w:type="dxa"/>
            <w:tcBorders>
              <w:top w:val="single" w:sz="4" w:space="0" w:color="auto"/>
              <w:bottom w:val="single" w:sz="4" w:space="0" w:color="auto"/>
            </w:tcBorders>
            <w:shd w:val="clear" w:color="auto" w:fill="EDEDED" w:themeFill="accent3" w:themeFillTint="33"/>
            <w:vAlign w:val="center"/>
          </w:tcPr>
          <w:p w14:paraId="623C849C" w14:textId="77777777" w:rsidR="004209D8" w:rsidRPr="006B6C02" w:rsidRDefault="008B3F10">
            <w:pPr>
              <w:spacing w:after="0" w:line="276" w:lineRule="auto"/>
              <w:jc w:val="center"/>
              <w:rPr>
                <w:rFonts w:asciiTheme="majorBidi" w:hAnsiTheme="majorBidi" w:cstheme="majorBidi"/>
                <w:b/>
                <w:sz w:val="20"/>
                <w:szCs w:val="20"/>
              </w:rPr>
            </w:pPr>
            <w:proofErr w:type="spellStart"/>
            <w:r w:rsidRPr="006B6C02">
              <w:rPr>
                <w:rFonts w:asciiTheme="majorBidi" w:hAnsiTheme="majorBidi" w:cstheme="majorBidi"/>
                <w:b/>
                <w:sz w:val="20"/>
                <w:szCs w:val="20"/>
              </w:rPr>
              <w:t>Dimensi</w:t>
            </w:r>
            <w:proofErr w:type="spellEnd"/>
          </w:p>
        </w:tc>
        <w:tc>
          <w:tcPr>
            <w:tcW w:w="3060" w:type="dxa"/>
            <w:tcBorders>
              <w:top w:val="single" w:sz="4" w:space="0" w:color="auto"/>
              <w:bottom w:val="single" w:sz="4" w:space="0" w:color="auto"/>
            </w:tcBorders>
            <w:shd w:val="clear" w:color="auto" w:fill="EDEDED" w:themeFill="accent3" w:themeFillTint="33"/>
            <w:vAlign w:val="center"/>
          </w:tcPr>
          <w:p w14:paraId="46B8460A" w14:textId="77777777" w:rsidR="004209D8" w:rsidRPr="006B6C02" w:rsidRDefault="008B3F10">
            <w:pPr>
              <w:spacing w:after="0" w:line="276" w:lineRule="auto"/>
              <w:jc w:val="center"/>
              <w:rPr>
                <w:rFonts w:asciiTheme="majorBidi" w:hAnsiTheme="majorBidi" w:cstheme="majorBidi"/>
                <w:b/>
                <w:sz w:val="20"/>
                <w:szCs w:val="20"/>
              </w:rPr>
            </w:pPr>
            <w:proofErr w:type="spellStart"/>
            <w:r w:rsidRPr="006B6C02">
              <w:rPr>
                <w:rFonts w:asciiTheme="majorBidi" w:hAnsiTheme="majorBidi" w:cstheme="majorBidi"/>
                <w:b/>
                <w:sz w:val="20"/>
                <w:szCs w:val="20"/>
              </w:rPr>
              <w:t>Indikator</w:t>
            </w:r>
            <w:proofErr w:type="spellEnd"/>
          </w:p>
        </w:tc>
      </w:tr>
      <w:tr w:rsidR="004209D8" w:rsidRPr="006B6C02" w14:paraId="3F1CB38A" w14:textId="77777777">
        <w:trPr>
          <w:trHeight w:val="432"/>
        </w:trPr>
        <w:tc>
          <w:tcPr>
            <w:tcW w:w="1188" w:type="dxa"/>
            <w:tcBorders>
              <w:top w:val="single" w:sz="4" w:space="0" w:color="auto"/>
            </w:tcBorders>
            <w:vAlign w:val="center"/>
          </w:tcPr>
          <w:p w14:paraId="5BE2AA65"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val="restart"/>
            <w:tcBorders>
              <w:top w:val="single" w:sz="4" w:space="0" w:color="auto"/>
            </w:tcBorders>
            <w:vAlign w:val="center"/>
          </w:tcPr>
          <w:p w14:paraId="21AFDBD4" w14:textId="77777777" w:rsidR="004209D8" w:rsidRPr="006B6C02" w:rsidRDefault="008B3F10">
            <w:pPr>
              <w:spacing w:after="0" w:line="276" w:lineRule="auto"/>
              <w:jc w:val="center"/>
              <w:rPr>
                <w:rFonts w:asciiTheme="majorBidi" w:hAnsiTheme="majorBidi" w:cstheme="majorBidi"/>
                <w:sz w:val="20"/>
                <w:szCs w:val="20"/>
              </w:rPr>
            </w:pPr>
            <w:proofErr w:type="spellStart"/>
            <w:r w:rsidRPr="006B6C02">
              <w:rPr>
                <w:rFonts w:asciiTheme="majorBidi" w:hAnsiTheme="majorBidi" w:cstheme="majorBidi"/>
                <w:sz w:val="20"/>
                <w:szCs w:val="20"/>
              </w:rPr>
              <w:t>Literasi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ekologi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adalah</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kemampuan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seseorang</w:t>
            </w:r>
            <w:proofErr w:type="spellEnd"/>
            <w:r w:rsidRPr="006B6C02">
              <w:rPr>
                <w:rFonts w:asciiTheme="majorBidi" w:hAnsiTheme="majorBidi" w:cstheme="majorBidi"/>
                <w:sz w:val="20"/>
                <w:szCs w:val="20"/>
              </w:rPr>
              <w:t xml:space="preserve"> untuk </w:t>
            </w:r>
            <w:proofErr w:type="spellStart"/>
            <w:r w:rsidRPr="006B6C02">
              <w:rPr>
                <w:rFonts w:asciiTheme="majorBidi" w:hAnsiTheme="majorBidi" w:cstheme="majorBidi"/>
                <w:sz w:val="20"/>
                <w:szCs w:val="20"/>
              </w:rPr>
              <w:t>memahami</w:t>
            </w:r>
            <w:proofErr w:type="spellEnd"/>
            <w:r w:rsidRPr="006B6C02">
              <w:rPr>
                <w:rFonts w:asciiTheme="majorBidi" w:hAnsiTheme="majorBidi" w:cstheme="majorBidi"/>
                <w:sz w:val="20"/>
                <w:szCs w:val="20"/>
              </w:rPr>
              <w:t xml:space="preserve"> dan </w:t>
            </w:r>
            <w:proofErr w:type="spellStart"/>
            <w:r w:rsidRPr="006B6C02">
              <w:rPr>
                <w:rFonts w:asciiTheme="majorBidi" w:hAnsiTheme="majorBidi" w:cstheme="majorBidi"/>
                <w:sz w:val="20"/>
                <w:szCs w:val="20"/>
              </w:rPr>
              <w:t>bertindak</w:t>
            </w:r>
            <w:proofErr w:type="spellEnd"/>
            <w:r w:rsidRPr="006B6C02">
              <w:rPr>
                <w:rFonts w:asciiTheme="majorBidi" w:hAnsiTheme="majorBidi" w:cstheme="majorBidi"/>
                <w:sz w:val="20"/>
                <w:szCs w:val="20"/>
              </w:rPr>
              <w:t xml:space="preserve"> secara </w:t>
            </w:r>
            <w:proofErr w:type="spellStart"/>
            <w:r w:rsidRPr="006B6C02">
              <w:rPr>
                <w:rFonts w:asciiTheme="majorBidi" w:hAnsiTheme="majorBidi" w:cstheme="majorBidi"/>
                <w:sz w:val="20"/>
                <w:szCs w:val="20"/>
              </w:rPr>
              <w:t>bertanggung</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jawab</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terhadap</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hidup</w:t>
            </w:r>
            <w:proofErr w:type="spellEnd"/>
            <w:r w:rsidRPr="006B6C02">
              <w:rPr>
                <w:rFonts w:asciiTheme="majorBidi" w:hAnsiTheme="majorBidi" w:cstheme="majorBidi"/>
                <w:sz w:val="20"/>
                <w:szCs w:val="20"/>
              </w:rPr>
              <w:t xml:space="preserve">. Sadar </w:t>
            </w:r>
            <w:proofErr w:type="spellStart"/>
            <w:r w:rsidRPr="006B6C02">
              <w:rPr>
                <w:rFonts w:asciiTheme="majorBidi" w:hAnsiTheme="majorBidi" w:cstheme="majorBidi"/>
                <w:sz w:val="20"/>
                <w:szCs w:val="20"/>
              </w:rPr>
              <w:t>akan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hidup</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merupakan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cara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berpikir</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seseorang</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hasil</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dari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kesadaran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manusia</w:t>
            </w:r>
            <w:proofErr w:type="spellEnd"/>
            <w:r w:rsidRPr="006B6C02">
              <w:rPr>
                <w:rFonts w:asciiTheme="majorBidi" w:hAnsiTheme="majorBidi" w:cstheme="majorBidi"/>
                <w:sz w:val="20"/>
                <w:szCs w:val="20"/>
              </w:rPr>
              <w:t xml:space="preserve"> dalam </w:t>
            </w:r>
            <w:proofErr w:type="spellStart"/>
            <w:r w:rsidRPr="006B6C02">
              <w:rPr>
                <w:rFonts w:asciiTheme="majorBidi" w:hAnsiTheme="majorBidi" w:cstheme="majorBidi"/>
                <w:sz w:val="20"/>
                <w:szCs w:val="20"/>
              </w:rPr>
              <w:t>menjaga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ekologis</w:t>
            </w:r>
            <w:proofErr w:type="spellEnd"/>
            <w:r w:rsidRPr="006B6C02">
              <w:rPr>
                <w:rFonts w:asciiTheme="majorBidi" w:hAnsiTheme="majorBidi" w:cstheme="majorBidi"/>
                <w:sz w:val="20"/>
                <w:szCs w:val="20"/>
              </w:rPr>
              <w:t xml:space="preserve"> yang </w:t>
            </w:r>
            <w:proofErr w:type="spellStart"/>
            <w:r w:rsidRPr="006B6C02">
              <w:rPr>
                <w:rFonts w:asciiTheme="majorBidi" w:hAnsiTheme="majorBidi" w:cstheme="majorBidi"/>
                <w:sz w:val="20"/>
                <w:szCs w:val="20"/>
              </w:rPr>
              <w:t>dapat</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dilihat</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dari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interaksi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dirinya</w:t>
            </w:r>
            <w:proofErr w:type="spellEnd"/>
            <w:r w:rsidRPr="006B6C02">
              <w:rPr>
                <w:rFonts w:asciiTheme="majorBidi" w:hAnsiTheme="majorBidi" w:cstheme="majorBidi"/>
                <w:sz w:val="20"/>
                <w:szCs w:val="20"/>
              </w:rPr>
              <w:t xml:space="preserve"> dengan </w:t>
            </w:r>
            <w:proofErr w:type="spellStart"/>
            <w:r w:rsidRPr="006B6C02">
              <w:rPr>
                <w:rFonts w:asciiTheme="majorBidi" w:hAnsiTheme="majorBidi" w:cstheme="majorBidi"/>
                <w:sz w:val="20"/>
                <w:szCs w:val="20"/>
              </w:rPr>
              <w:t>alam</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sekitar</w:t>
            </w:r>
            <w:proofErr w:type="spellEnd"/>
            <w:r w:rsidRPr="006B6C02">
              <w:rPr>
                <w:rFonts w:asciiTheme="majorBidi" w:hAnsiTheme="majorBidi" w:cstheme="majorBidi"/>
                <w:sz w:val="20"/>
                <w:szCs w:val="20"/>
              </w:rPr>
              <w:t xml:space="preserve"> yang </w:t>
            </w:r>
            <w:proofErr w:type="spellStart"/>
            <w:r w:rsidRPr="006B6C02">
              <w:rPr>
                <w:rFonts w:asciiTheme="majorBidi" w:hAnsiTheme="majorBidi" w:cstheme="majorBidi"/>
                <w:sz w:val="20"/>
                <w:szCs w:val="20"/>
              </w:rPr>
              <w:t>akan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mempengaruhi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keseimbangan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ekologi</w:t>
            </w:r>
            <w:proofErr w:type="spellEnd"/>
            <w:r w:rsidRPr="006B6C02">
              <w:rPr>
                <w:rFonts w:asciiTheme="majorBidi" w:hAnsiTheme="majorBidi" w:cstheme="majorBidi"/>
                <w:sz w:val="20"/>
                <w:szCs w:val="20"/>
              </w:rPr>
              <w:t xml:space="preserve"> global. </w:t>
            </w:r>
            <w:r w:rsidRPr="006B6C02">
              <w:rPr>
                <w:rFonts w:asciiTheme="majorBidi" w:hAnsiTheme="majorBidi" w:cstheme="majorBidi"/>
                <w:b/>
                <w:bCs/>
                <w:sz w:val="20"/>
                <w:szCs w:val="20"/>
              </w:rPr>
              <w:t>Dewi (2021).</w:t>
            </w:r>
          </w:p>
        </w:tc>
        <w:tc>
          <w:tcPr>
            <w:tcW w:w="1534" w:type="dxa"/>
            <w:vMerge w:val="restart"/>
            <w:tcBorders>
              <w:top w:val="single" w:sz="4" w:space="0" w:color="auto"/>
            </w:tcBorders>
            <w:vAlign w:val="center"/>
          </w:tcPr>
          <w:p w14:paraId="72912682" w14:textId="77777777" w:rsidR="004209D8" w:rsidRPr="006B6C02" w:rsidRDefault="008B3F10">
            <w:pPr>
              <w:spacing w:after="0" w:line="276" w:lineRule="auto"/>
              <w:jc w:val="center"/>
              <w:rPr>
                <w:rFonts w:asciiTheme="majorBidi" w:hAnsiTheme="majorBidi" w:cstheme="majorBidi"/>
                <w:sz w:val="20"/>
                <w:szCs w:val="20"/>
              </w:rPr>
            </w:pPr>
            <w:proofErr w:type="spellStart"/>
            <w:r w:rsidRPr="006B6C02">
              <w:rPr>
                <w:rFonts w:asciiTheme="majorBidi" w:hAnsiTheme="majorBidi" w:cstheme="majorBidi"/>
                <w:sz w:val="20"/>
                <w:szCs w:val="20"/>
              </w:rPr>
              <w:t>Pengerahuan</w:t>
            </w:r>
            <w:proofErr w:type="spellEnd"/>
          </w:p>
        </w:tc>
        <w:tc>
          <w:tcPr>
            <w:tcW w:w="3060" w:type="dxa"/>
            <w:tcBorders>
              <w:top w:val="single" w:sz="4" w:space="0" w:color="auto"/>
            </w:tcBorders>
            <w:vAlign w:val="center"/>
          </w:tcPr>
          <w:p w14:paraId="457F48E8" w14:textId="77777777" w:rsidR="004209D8" w:rsidRPr="006B6C02" w:rsidRDefault="008B3F10">
            <w:pPr>
              <w:pStyle w:val="ListParagraph"/>
              <w:numPr>
                <w:ilvl w:val="0"/>
                <w:numId w:val="25"/>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Mengetahui</w:t>
            </w:r>
            <w:proofErr w:type="spellEnd"/>
            <w:r w:rsidRPr="006B6C02">
              <w:rPr>
                <w:rFonts w:asciiTheme="majorBidi" w:hAnsiTheme="majorBidi" w:cstheme="majorBidi"/>
                <w:sz w:val="20"/>
                <w:szCs w:val="20"/>
              </w:rPr>
              <w:t xml:space="preserve"> dan </w:t>
            </w:r>
            <w:proofErr w:type="spellStart"/>
            <w:r w:rsidRPr="006B6C02">
              <w:rPr>
                <w:rFonts w:asciiTheme="majorBidi" w:hAnsiTheme="majorBidi" w:cstheme="majorBidi"/>
                <w:sz w:val="20"/>
                <w:szCs w:val="20"/>
              </w:rPr>
              <w:t>memahami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tentang</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prinsip</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dasar</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ekologi</w:t>
            </w:r>
            <w:proofErr w:type="spellEnd"/>
          </w:p>
        </w:tc>
      </w:tr>
      <w:tr w:rsidR="004209D8" w:rsidRPr="006B6C02" w14:paraId="517F52E8" w14:textId="77777777">
        <w:trPr>
          <w:trHeight w:val="432"/>
        </w:trPr>
        <w:tc>
          <w:tcPr>
            <w:tcW w:w="1188" w:type="dxa"/>
            <w:vMerge w:val="restart"/>
            <w:vAlign w:val="center"/>
          </w:tcPr>
          <w:p w14:paraId="4B208502" w14:textId="77777777" w:rsidR="004209D8" w:rsidRPr="006B6C02" w:rsidRDefault="008B3F10">
            <w:pPr>
              <w:spacing w:after="0" w:line="276" w:lineRule="auto"/>
              <w:jc w:val="center"/>
              <w:rPr>
                <w:rFonts w:asciiTheme="majorBidi" w:hAnsiTheme="majorBidi" w:cstheme="majorBidi"/>
                <w:sz w:val="20"/>
                <w:szCs w:val="20"/>
              </w:rPr>
            </w:pPr>
            <w:proofErr w:type="spellStart"/>
            <w:proofErr w:type="gramStart"/>
            <w:r w:rsidRPr="006B6C02">
              <w:rPr>
                <w:rFonts w:asciiTheme="majorBidi" w:hAnsiTheme="majorBidi" w:cstheme="majorBidi"/>
                <w:sz w:val="20"/>
                <w:szCs w:val="20"/>
              </w:rPr>
              <w:t>Literasi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Ekologi</w:t>
            </w:r>
            <w:proofErr w:type="spellEnd"/>
            <w:proofErr w:type="gramEnd"/>
            <w:r w:rsidRPr="006B6C02">
              <w:rPr>
                <w:rFonts w:asciiTheme="majorBidi" w:hAnsiTheme="majorBidi" w:cstheme="majorBidi"/>
                <w:sz w:val="20"/>
                <w:szCs w:val="20"/>
              </w:rPr>
              <w:t xml:space="preserve"> (X2)</w:t>
            </w:r>
          </w:p>
        </w:tc>
        <w:tc>
          <w:tcPr>
            <w:tcW w:w="2160" w:type="dxa"/>
            <w:vMerge/>
          </w:tcPr>
          <w:p w14:paraId="399B6954"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vAlign w:val="center"/>
          </w:tcPr>
          <w:p w14:paraId="1A249FEC"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0A17E380" w14:textId="77777777" w:rsidR="004209D8" w:rsidRPr="006B6C02" w:rsidRDefault="008B3F10">
            <w:pPr>
              <w:pStyle w:val="ListParagraph"/>
              <w:numPr>
                <w:ilvl w:val="0"/>
                <w:numId w:val="25"/>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Mengetahui</w:t>
            </w:r>
            <w:proofErr w:type="spellEnd"/>
            <w:r w:rsidRPr="006B6C02">
              <w:rPr>
                <w:rFonts w:asciiTheme="majorBidi" w:hAnsiTheme="majorBidi" w:cstheme="majorBidi"/>
                <w:sz w:val="20"/>
                <w:szCs w:val="20"/>
              </w:rPr>
              <w:t xml:space="preserve"> konsep </w:t>
            </w:r>
            <w:proofErr w:type="spellStart"/>
            <w:r w:rsidRPr="006B6C02">
              <w:rPr>
                <w:rFonts w:asciiTheme="majorBidi" w:hAnsiTheme="majorBidi" w:cstheme="majorBidi"/>
                <w:sz w:val="20"/>
                <w:szCs w:val="20"/>
              </w:rPr>
              <w:t>pencemaran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r>
      <w:tr w:rsidR="004209D8" w:rsidRPr="006B6C02" w14:paraId="6129C12D" w14:textId="77777777">
        <w:trPr>
          <w:trHeight w:val="432"/>
        </w:trPr>
        <w:tc>
          <w:tcPr>
            <w:tcW w:w="1188" w:type="dxa"/>
            <w:vMerge/>
          </w:tcPr>
          <w:p w14:paraId="1C9C6AF8"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Pr>
          <w:p w14:paraId="37C07A05"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vAlign w:val="center"/>
          </w:tcPr>
          <w:p w14:paraId="6E15E80E"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597463E9" w14:textId="77777777" w:rsidR="004209D8" w:rsidRPr="006B6C02" w:rsidRDefault="008B3F10">
            <w:pPr>
              <w:pStyle w:val="ListParagraph"/>
              <w:numPr>
                <w:ilvl w:val="0"/>
                <w:numId w:val="25"/>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Mendeskripsikan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dampak</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terjadinya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pencemaran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terhadap</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ekosistem</w:t>
            </w:r>
            <w:proofErr w:type="spellEnd"/>
          </w:p>
        </w:tc>
      </w:tr>
      <w:tr w:rsidR="004209D8" w:rsidRPr="006B6C02" w14:paraId="5F5173B0" w14:textId="77777777">
        <w:trPr>
          <w:trHeight w:val="432"/>
        </w:trPr>
        <w:tc>
          <w:tcPr>
            <w:tcW w:w="1188" w:type="dxa"/>
            <w:vMerge/>
          </w:tcPr>
          <w:p w14:paraId="19E4CBE5"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Pr>
          <w:p w14:paraId="796EBCEC"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tcBorders>
              <w:bottom w:val="single" w:sz="4" w:space="0" w:color="auto"/>
            </w:tcBorders>
            <w:vAlign w:val="center"/>
          </w:tcPr>
          <w:p w14:paraId="2852946F" w14:textId="77777777" w:rsidR="004209D8" w:rsidRPr="006B6C02" w:rsidRDefault="004209D8">
            <w:pPr>
              <w:spacing w:after="0" w:line="276" w:lineRule="auto"/>
              <w:jc w:val="center"/>
              <w:rPr>
                <w:rFonts w:asciiTheme="majorBidi" w:hAnsiTheme="majorBidi" w:cstheme="majorBidi"/>
                <w:sz w:val="20"/>
                <w:szCs w:val="20"/>
              </w:rPr>
            </w:pPr>
          </w:p>
        </w:tc>
        <w:tc>
          <w:tcPr>
            <w:tcW w:w="3060" w:type="dxa"/>
            <w:tcBorders>
              <w:bottom w:val="single" w:sz="4" w:space="0" w:color="auto"/>
            </w:tcBorders>
            <w:vAlign w:val="center"/>
          </w:tcPr>
          <w:p w14:paraId="031532FB" w14:textId="77777777" w:rsidR="004209D8" w:rsidRPr="006B6C02" w:rsidRDefault="008B3F10">
            <w:pPr>
              <w:pStyle w:val="ListParagraph"/>
              <w:numPr>
                <w:ilvl w:val="0"/>
                <w:numId w:val="25"/>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Menganalisis</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hubungan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antar</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komponen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ekosistem</w:t>
            </w:r>
            <w:proofErr w:type="spellEnd"/>
          </w:p>
        </w:tc>
      </w:tr>
      <w:tr w:rsidR="004209D8" w:rsidRPr="006B6C02" w14:paraId="611A7F69" w14:textId="77777777">
        <w:trPr>
          <w:trHeight w:val="432"/>
        </w:trPr>
        <w:tc>
          <w:tcPr>
            <w:tcW w:w="1188" w:type="dxa"/>
            <w:vMerge/>
          </w:tcPr>
          <w:p w14:paraId="52D02318"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Pr>
          <w:p w14:paraId="15DF3FBD"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val="restart"/>
            <w:tcBorders>
              <w:top w:val="single" w:sz="4" w:space="0" w:color="auto"/>
            </w:tcBorders>
            <w:vAlign w:val="center"/>
          </w:tcPr>
          <w:p w14:paraId="309CFE58" w14:textId="77777777" w:rsidR="004209D8" w:rsidRPr="006B6C02" w:rsidRDefault="008B3F10">
            <w:pPr>
              <w:spacing w:after="0" w:line="276" w:lineRule="auto"/>
              <w:jc w:val="center"/>
              <w:rPr>
                <w:rFonts w:asciiTheme="majorBidi" w:hAnsiTheme="majorBidi" w:cstheme="majorBidi"/>
                <w:sz w:val="20"/>
                <w:szCs w:val="20"/>
              </w:rPr>
            </w:pPr>
            <w:proofErr w:type="spellStart"/>
            <w:r w:rsidRPr="006B6C02">
              <w:rPr>
                <w:rFonts w:asciiTheme="majorBidi" w:hAnsiTheme="majorBidi" w:cstheme="majorBidi"/>
                <w:sz w:val="20"/>
                <w:szCs w:val="20"/>
              </w:rPr>
              <w:t>Kemampuan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Berpikir</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Kritis</w:t>
            </w:r>
            <w:proofErr w:type="spellEnd"/>
          </w:p>
        </w:tc>
        <w:tc>
          <w:tcPr>
            <w:tcW w:w="3060" w:type="dxa"/>
            <w:tcBorders>
              <w:top w:val="single" w:sz="4" w:space="0" w:color="auto"/>
            </w:tcBorders>
            <w:vAlign w:val="center"/>
          </w:tcPr>
          <w:p w14:paraId="11D630CA" w14:textId="77777777" w:rsidR="004209D8" w:rsidRPr="006B6C02" w:rsidRDefault="008B3F10">
            <w:pPr>
              <w:pStyle w:val="ListParagraph"/>
              <w:numPr>
                <w:ilvl w:val="0"/>
                <w:numId w:val="26"/>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Menganalisis</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penyebab</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terjadinya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pencemaran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r>
      <w:tr w:rsidR="004209D8" w:rsidRPr="006B6C02" w14:paraId="69954383" w14:textId="77777777">
        <w:trPr>
          <w:trHeight w:val="432"/>
        </w:trPr>
        <w:tc>
          <w:tcPr>
            <w:tcW w:w="1188" w:type="dxa"/>
            <w:vMerge/>
          </w:tcPr>
          <w:p w14:paraId="5096CAAA"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Pr>
          <w:p w14:paraId="43E9CEB3"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vAlign w:val="center"/>
          </w:tcPr>
          <w:p w14:paraId="7BAB74ED"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7BB1A85F" w14:textId="77777777" w:rsidR="004209D8" w:rsidRPr="006B6C02" w:rsidRDefault="008B3F10">
            <w:pPr>
              <w:pStyle w:val="ListParagraph"/>
              <w:numPr>
                <w:ilvl w:val="0"/>
                <w:numId w:val="26"/>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Kesadaran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terhadap</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r>
      <w:tr w:rsidR="004209D8" w:rsidRPr="006B6C02" w14:paraId="66A19F49" w14:textId="77777777">
        <w:trPr>
          <w:trHeight w:val="432"/>
        </w:trPr>
        <w:tc>
          <w:tcPr>
            <w:tcW w:w="1188" w:type="dxa"/>
            <w:vMerge/>
          </w:tcPr>
          <w:p w14:paraId="1E4BF44D"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Pr>
          <w:p w14:paraId="62E7DD2D"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tcBorders>
              <w:bottom w:val="single" w:sz="4" w:space="0" w:color="auto"/>
            </w:tcBorders>
            <w:vAlign w:val="center"/>
          </w:tcPr>
          <w:p w14:paraId="741CF1D1"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1575E367" w14:textId="77777777" w:rsidR="004209D8" w:rsidRPr="006B6C02" w:rsidRDefault="008B3F10">
            <w:pPr>
              <w:pStyle w:val="ListParagraph"/>
              <w:numPr>
                <w:ilvl w:val="0"/>
                <w:numId w:val="26"/>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Pemecahan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konflik</w:t>
            </w:r>
            <w:proofErr w:type="spellEnd"/>
            <w:r w:rsidRPr="006B6C02">
              <w:rPr>
                <w:rFonts w:asciiTheme="majorBidi" w:hAnsiTheme="majorBidi" w:cstheme="majorBidi"/>
                <w:sz w:val="20"/>
                <w:szCs w:val="20"/>
              </w:rPr>
              <w:t xml:space="preserve"> pada </w:t>
            </w:r>
            <w:proofErr w:type="spellStart"/>
            <w:r w:rsidRPr="006B6C02">
              <w:rPr>
                <w:rFonts w:asciiTheme="majorBidi" w:hAnsiTheme="majorBidi" w:cstheme="majorBidi"/>
                <w:sz w:val="20"/>
                <w:szCs w:val="20"/>
              </w:rPr>
              <w:t>permasalahan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r>
      <w:tr w:rsidR="004209D8" w:rsidRPr="006B6C02" w14:paraId="29646B46" w14:textId="77777777">
        <w:trPr>
          <w:trHeight w:val="432"/>
        </w:trPr>
        <w:tc>
          <w:tcPr>
            <w:tcW w:w="1188" w:type="dxa"/>
            <w:vMerge/>
          </w:tcPr>
          <w:p w14:paraId="6168AE8D"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Pr>
          <w:p w14:paraId="07FD3ACE"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val="restart"/>
            <w:tcBorders>
              <w:top w:val="single" w:sz="4" w:space="0" w:color="auto"/>
            </w:tcBorders>
            <w:vAlign w:val="center"/>
          </w:tcPr>
          <w:p w14:paraId="18C5B3AD"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Tindakan</w:t>
            </w:r>
          </w:p>
        </w:tc>
        <w:tc>
          <w:tcPr>
            <w:tcW w:w="3060" w:type="dxa"/>
            <w:tcBorders>
              <w:top w:val="single" w:sz="4" w:space="0" w:color="auto"/>
            </w:tcBorders>
            <w:vAlign w:val="center"/>
          </w:tcPr>
          <w:p w14:paraId="738AA838" w14:textId="77777777" w:rsidR="004209D8" w:rsidRPr="006B6C02" w:rsidRDefault="008B3F10">
            <w:pPr>
              <w:pStyle w:val="ListParagraph"/>
              <w:numPr>
                <w:ilvl w:val="0"/>
                <w:numId w:val="27"/>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Mengaplikasikan</w:t>
            </w:r>
            <w:proofErr w:type="spellEnd"/>
            <w:r w:rsidRPr="006B6C02">
              <w:rPr>
                <w:rFonts w:asciiTheme="majorBidi" w:hAnsiTheme="majorBidi" w:cstheme="majorBidi"/>
                <w:sz w:val="20"/>
                <w:szCs w:val="20"/>
              </w:rPr>
              <w:t xml:space="preserve"> pengetahuan </w:t>
            </w:r>
            <w:proofErr w:type="spellStart"/>
            <w:r w:rsidRPr="006B6C02">
              <w:rPr>
                <w:rFonts w:asciiTheme="majorBidi" w:hAnsiTheme="majorBidi" w:cstheme="majorBidi"/>
                <w:sz w:val="20"/>
                <w:szCs w:val="20"/>
              </w:rPr>
              <w:t>ekologi</w:t>
            </w:r>
            <w:proofErr w:type="spellEnd"/>
            <w:r w:rsidRPr="006B6C02">
              <w:rPr>
                <w:rFonts w:asciiTheme="majorBidi" w:hAnsiTheme="majorBidi" w:cstheme="majorBidi"/>
                <w:sz w:val="20"/>
                <w:szCs w:val="20"/>
              </w:rPr>
              <w:t xml:space="preserve"> dalam </w:t>
            </w:r>
            <w:proofErr w:type="spellStart"/>
            <w:r w:rsidRPr="006B6C02">
              <w:rPr>
                <w:rFonts w:asciiTheme="majorBidi" w:hAnsiTheme="majorBidi" w:cstheme="majorBidi"/>
                <w:sz w:val="20"/>
                <w:szCs w:val="20"/>
              </w:rPr>
              <w:t>menjaga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r>
      <w:tr w:rsidR="004209D8" w:rsidRPr="006B6C02" w14:paraId="00AA7FF2" w14:textId="77777777">
        <w:trPr>
          <w:trHeight w:val="432"/>
        </w:trPr>
        <w:tc>
          <w:tcPr>
            <w:tcW w:w="1188" w:type="dxa"/>
            <w:vMerge/>
          </w:tcPr>
          <w:p w14:paraId="0C742AE2"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Pr>
          <w:p w14:paraId="5F9DDA65"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vAlign w:val="center"/>
          </w:tcPr>
          <w:p w14:paraId="45D03AAB"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60679420" w14:textId="77777777" w:rsidR="004209D8" w:rsidRPr="006B6C02" w:rsidRDefault="008B3F10">
            <w:pPr>
              <w:pStyle w:val="ListParagraph"/>
              <w:numPr>
                <w:ilvl w:val="0"/>
                <w:numId w:val="27"/>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Menerapkan</w:t>
            </w:r>
            <w:proofErr w:type="spellEnd"/>
            <w:r w:rsidRPr="006B6C02">
              <w:rPr>
                <w:rFonts w:asciiTheme="majorBidi" w:hAnsiTheme="majorBidi" w:cstheme="majorBidi"/>
                <w:sz w:val="20"/>
                <w:szCs w:val="20"/>
              </w:rPr>
              <w:t xml:space="preserve"> pengetahuan </w:t>
            </w:r>
            <w:proofErr w:type="spellStart"/>
            <w:r w:rsidRPr="006B6C02">
              <w:rPr>
                <w:rFonts w:asciiTheme="majorBidi" w:hAnsiTheme="majorBidi" w:cstheme="majorBidi"/>
                <w:sz w:val="20"/>
                <w:szCs w:val="20"/>
              </w:rPr>
              <w:t>ekologi</w:t>
            </w:r>
            <w:proofErr w:type="spellEnd"/>
            <w:r w:rsidRPr="006B6C02">
              <w:rPr>
                <w:rFonts w:asciiTheme="majorBidi" w:hAnsiTheme="majorBidi" w:cstheme="majorBidi"/>
                <w:sz w:val="20"/>
                <w:szCs w:val="20"/>
              </w:rPr>
              <w:t xml:space="preserve"> terkait </w:t>
            </w:r>
            <w:proofErr w:type="spellStart"/>
            <w:r w:rsidRPr="006B6C02">
              <w:rPr>
                <w:rFonts w:asciiTheme="majorBidi" w:hAnsiTheme="majorBidi" w:cstheme="majorBidi"/>
                <w:sz w:val="20"/>
                <w:szCs w:val="20"/>
              </w:rPr>
              <w:t>pengelolaan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r>
      <w:tr w:rsidR="004209D8" w:rsidRPr="006B6C02" w14:paraId="7D827262" w14:textId="77777777">
        <w:trPr>
          <w:trHeight w:val="432"/>
        </w:trPr>
        <w:tc>
          <w:tcPr>
            <w:tcW w:w="1188" w:type="dxa"/>
            <w:vMerge/>
          </w:tcPr>
          <w:p w14:paraId="27FB251B"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Pr>
          <w:p w14:paraId="68CB4D81"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vAlign w:val="center"/>
          </w:tcPr>
          <w:p w14:paraId="5A694B41"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1478E8AA" w14:textId="77777777" w:rsidR="004209D8" w:rsidRPr="006B6C02" w:rsidRDefault="008B3F10">
            <w:pPr>
              <w:pStyle w:val="ListParagraph"/>
              <w:numPr>
                <w:ilvl w:val="0"/>
                <w:numId w:val="27"/>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Konsisten</w:t>
            </w:r>
            <w:proofErr w:type="spellEnd"/>
            <w:r w:rsidRPr="006B6C02">
              <w:rPr>
                <w:rFonts w:asciiTheme="majorBidi" w:hAnsiTheme="majorBidi" w:cstheme="majorBidi"/>
                <w:sz w:val="20"/>
                <w:szCs w:val="20"/>
              </w:rPr>
              <w:t xml:space="preserve"> dalam </w:t>
            </w:r>
            <w:proofErr w:type="spellStart"/>
            <w:r w:rsidRPr="006B6C02">
              <w:rPr>
                <w:rFonts w:asciiTheme="majorBidi" w:hAnsiTheme="majorBidi" w:cstheme="majorBidi"/>
                <w:sz w:val="20"/>
                <w:szCs w:val="20"/>
              </w:rPr>
              <w:t>menjaga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r>
      <w:tr w:rsidR="004209D8" w:rsidRPr="006B6C02" w14:paraId="08DA5EDA" w14:textId="77777777">
        <w:trPr>
          <w:trHeight w:val="432"/>
        </w:trPr>
        <w:tc>
          <w:tcPr>
            <w:tcW w:w="1188" w:type="dxa"/>
            <w:vMerge/>
            <w:tcBorders>
              <w:bottom w:val="single" w:sz="4" w:space="0" w:color="auto"/>
            </w:tcBorders>
          </w:tcPr>
          <w:p w14:paraId="106B1563" w14:textId="77777777" w:rsidR="004209D8" w:rsidRPr="006B6C02" w:rsidRDefault="004209D8">
            <w:pPr>
              <w:spacing w:after="0" w:line="276" w:lineRule="auto"/>
              <w:jc w:val="center"/>
              <w:rPr>
                <w:rFonts w:asciiTheme="majorBidi" w:hAnsiTheme="majorBidi" w:cstheme="majorBidi"/>
                <w:sz w:val="20"/>
                <w:szCs w:val="20"/>
              </w:rPr>
            </w:pPr>
          </w:p>
        </w:tc>
        <w:tc>
          <w:tcPr>
            <w:tcW w:w="2160" w:type="dxa"/>
            <w:vMerge/>
            <w:tcBorders>
              <w:bottom w:val="single" w:sz="4" w:space="0" w:color="auto"/>
            </w:tcBorders>
          </w:tcPr>
          <w:p w14:paraId="77202D23" w14:textId="77777777" w:rsidR="004209D8" w:rsidRPr="006B6C02" w:rsidRDefault="004209D8">
            <w:pPr>
              <w:spacing w:after="0" w:line="276" w:lineRule="auto"/>
              <w:jc w:val="center"/>
              <w:rPr>
                <w:rFonts w:asciiTheme="majorBidi" w:hAnsiTheme="majorBidi" w:cstheme="majorBidi"/>
                <w:sz w:val="20"/>
                <w:szCs w:val="20"/>
              </w:rPr>
            </w:pPr>
          </w:p>
        </w:tc>
        <w:tc>
          <w:tcPr>
            <w:tcW w:w="1534" w:type="dxa"/>
            <w:vMerge/>
            <w:tcBorders>
              <w:bottom w:val="single" w:sz="4" w:space="0" w:color="auto"/>
            </w:tcBorders>
            <w:vAlign w:val="center"/>
          </w:tcPr>
          <w:p w14:paraId="28707E12" w14:textId="77777777" w:rsidR="004209D8" w:rsidRPr="006B6C02" w:rsidRDefault="004209D8">
            <w:pPr>
              <w:spacing w:after="0" w:line="276" w:lineRule="auto"/>
              <w:jc w:val="center"/>
              <w:rPr>
                <w:rFonts w:asciiTheme="majorBidi" w:hAnsiTheme="majorBidi" w:cstheme="majorBidi"/>
                <w:sz w:val="20"/>
                <w:szCs w:val="20"/>
              </w:rPr>
            </w:pPr>
          </w:p>
        </w:tc>
        <w:tc>
          <w:tcPr>
            <w:tcW w:w="3060" w:type="dxa"/>
            <w:tcBorders>
              <w:bottom w:val="single" w:sz="4" w:space="0" w:color="auto"/>
            </w:tcBorders>
            <w:vAlign w:val="center"/>
          </w:tcPr>
          <w:p w14:paraId="7EA130CF" w14:textId="77777777" w:rsidR="004209D8" w:rsidRPr="006B6C02" w:rsidRDefault="004209D8">
            <w:pPr>
              <w:spacing w:after="0" w:line="276" w:lineRule="auto"/>
              <w:jc w:val="both"/>
              <w:rPr>
                <w:rFonts w:asciiTheme="majorBidi" w:hAnsiTheme="majorBidi" w:cstheme="majorBidi"/>
                <w:sz w:val="20"/>
                <w:szCs w:val="20"/>
              </w:rPr>
            </w:pPr>
          </w:p>
        </w:tc>
      </w:tr>
    </w:tbl>
    <w:p w14:paraId="3C75892B" w14:textId="77777777" w:rsidR="004209D8" w:rsidRPr="006B6C02" w:rsidRDefault="004209D8">
      <w:pPr>
        <w:spacing w:after="120" w:line="360" w:lineRule="auto"/>
        <w:rPr>
          <w:rFonts w:asciiTheme="majorBidi" w:hAnsiTheme="majorBidi" w:cstheme="majorBidi"/>
          <w:sz w:val="24"/>
          <w:lang w:val="id-ID"/>
        </w:rPr>
        <w:sectPr w:rsidR="004209D8" w:rsidRPr="006B6C02" w:rsidSect="005977D8">
          <w:type w:val="continuous"/>
          <w:pgSz w:w="11907" w:h="16839" w:code="9"/>
          <w:pgMar w:top="2268" w:right="1701" w:bottom="1701" w:left="2268" w:header="1247" w:footer="1002" w:gutter="0"/>
          <w:cols w:space="720"/>
          <w:docGrid w:linePitch="299"/>
        </w:sectPr>
      </w:pPr>
    </w:p>
    <w:p w14:paraId="041C0467" w14:textId="77777777" w:rsidR="004209D8" w:rsidRPr="006B6C02" w:rsidRDefault="004209D8">
      <w:pPr>
        <w:spacing w:after="0" w:line="360" w:lineRule="auto"/>
        <w:jc w:val="both"/>
        <w:rPr>
          <w:rFonts w:asciiTheme="majorBidi" w:hAnsiTheme="majorBidi" w:cstheme="majorBidi"/>
          <w:sz w:val="24"/>
        </w:rPr>
      </w:pPr>
    </w:p>
    <w:p w14:paraId="41E1855C" w14:textId="77777777" w:rsidR="004209D8" w:rsidRPr="006B6C02" w:rsidRDefault="008B3F10">
      <w:pPr>
        <w:pStyle w:val="E1"/>
        <w:spacing w:before="0"/>
        <w:ind w:left="734" w:hanging="187"/>
        <w:rPr>
          <w:rFonts w:asciiTheme="majorBidi" w:hAnsiTheme="majorBidi"/>
        </w:rPr>
      </w:pPr>
      <w:r w:rsidRPr="006B6C02">
        <w:rPr>
          <w:rFonts w:asciiTheme="majorBidi" w:hAnsiTheme="majorBidi"/>
        </w:rPr>
        <w:lastRenderedPageBreak/>
        <w:t xml:space="preserve"> </w:t>
      </w:r>
      <w:bookmarkStart w:id="26" w:name="_Toc185873898"/>
      <w:r w:rsidRPr="006B6C02">
        <w:rPr>
          <w:rFonts w:asciiTheme="majorBidi" w:hAnsiTheme="majorBidi"/>
        </w:rPr>
        <w:t>Instrumen Penelitian</w:t>
      </w:r>
      <w:bookmarkEnd w:id="26"/>
      <w:r w:rsidRPr="006B6C02">
        <w:rPr>
          <w:rFonts w:asciiTheme="majorBidi" w:hAnsiTheme="majorBidi"/>
        </w:rPr>
        <w:t xml:space="preserve"> </w:t>
      </w:r>
    </w:p>
    <w:p w14:paraId="03C5FF21" w14:textId="77777777" w:rsidR="004209D8" w:rsidRPr="006B6C02" w:rsidRDefault="008B3F10">
      <w:pPr>
        <w:spacing w:after="120" w:line="360" w:lineRule="auto"/>
        <w:ind w:firstLine="540"/>
        <w:jc w:val="both"/>
        <w:rPr>
          <w:rFonts w:asciiTheme="majorBidi" w:hAnsiTheme="majorBidi" w:cstheme="majorBidi"/>
        </w:rPr>
      </w:pPr>
      <w:r w:rsidRPr="006B6C02">
        <w:rPr>
          <w:rFonts w:asciiTheme="majorBidi" w:hAnsiTheme="majorBidi" w:cstheme="majorBidi"/>
          <w:sz w:val="24"/>
          <w:lang w:val="id-ID"/>
        </w:rPr>
        <w:t xml:space="preserve">Instrumen penelitian bertujuan untuk mengukur variabel yang diteliti. </w:t>
      </w:r>
      <w:proofErr w:type="spellStart"/>
      <w:r w:rsidRPr="006B6C02">
        <w:rPr>
          <w:rFonts w:asciiTheme="majorBidi" w:hAnsiTheme="majorBidi" w:cstheme="majorBidi"/>
          <w:sz w:val="24"/>
          <w:lang w:val="id-ID"/>
        </w:rPr>
        <w:t>Instrument</w:t>
      </w:r>
      <w:proofErr w:type="spellEnd"/>
      <w:r w:rsidRPr="006B6C02">
        <w:rPr>
          <w:rFonts w:asciiTheme="majorBidi" w:hAnsiTheme="majorBidi" w:cstheme="majorBidi"/>
          <w:sz w:val="24"/>
          <w:lang w:val="id-ID"/>
        </w:rPr>
        <w:t xml:space="preserve"> penelitian yang akan digunakan dalam penelitian ini berbentuk </w:t>
      </w:r>
      <w:proofErr w:type="spellStart"/>
      <w:r w:rsidRPr="006B6C02">
        <w:rPr>
          <w:rFonts w:asciiTheme="majorBidi" w:hAnsiTheme="majorBidi" w:cstheme="majorBidi"/>
          <w:sz w:val="24"/>
          <w:lang w:val="id-ID"/>
        </w:rPr>
        <w:t>kuisioner</w:t>
      </w:r>
      <w:proofErr w:type="spellEnd"/>
      <w:r w:rsidRPr="006B6C02">
        <w:rPr>
          <w:rFonts w:asciiTheme="majorBidi" w:hAnsiTheme="majorBidi" w:cstheme="majorBidi"/>
          <w:sz w:val="24"/>
          <w:lang w:val="id-ID"/>
        </w:rPr>
        <w:t xml:space="preserve">. Skala </w:t>
      </w:r>
      <w:proofErr w:type="spellStart"/>
      <w:r w:rsidRPr="006B6C02">
        <w:rPr>
          <w:rFonts w:asciiTheme="majorBidi" w:hAnsiTheme="majorBidi" w:cstheme="majorBidi"/>
          <w:sz w:val="24"/>
          <w:lang w:val="id-ID"/>
        </w:rPr>
        <w:t>Likert</w:t>
      </w:r>
      <w:proofErr w:type="spellEnd"/>
      <w:r w:rsidRPr="006B6C02">
        <w:rPr>
          <w:rFonts w:asciiTheme="majorBidi" w:hAnsiTheme="majorBidi" w:cstheme="majorBidi"/>
          <w:sz w:val="24"/>
          <w:lang w:val="id-ID"/>
        </w:rPr>
        <w:t xml:space="preserve"> digunakan untuk mengukur sikap, pendapat, dan persepsi seseorang atau sekelompok orang tentang fenomena sosial</w:t>
      </w:r>
      <w:r w:rsidRPr="006B6C02">
        <w:rPr>
          <w:rFonts w:asciiTheme="majorBidi" w:hAnsiTheme="majorBidi" w:cstheme="majorBidi"/>
          <w:sz w:val="24"/>
        </w:rPr>
        <w:t xml:space="preserve"> </w:t>
      </w:r>
      <w:r w:rsidRPr="006B6C02">
        <w:rPr>
          <w:rFonts w:asciiTheme="majorBidi" w:hAnsiTheme="majorBidi" w:cstheme="majorBidi"/>
          <w:sz w:val="24"/>
          <w:lang w:val="id-ID"/>
        </w:rPr>
        <w:t>(Sugiyono,</w:t>
      </w:r>
      <w:r w:rsidRPr="006B6C02">
        <w:rPr>
          <w:rFonts w:asciiTheme="majorBidi" w:hAnsiTheme="majorBidi" w:cstheme="majorBidi"/>
          <w:sz w:val="24"/>
        </w:rPr>
        <w:t xml:space="preserve"> </w:t>
      </w:r>
      <w:r w:rsidRPr="006B6C02">
        <w:rPr>
          <w:rFonts w:asciiTheme="majorBidi" w:hAnsiTheme="majorBidi" w:cstheme="majorBidi"/>
          <w:sz w:val="24"/>
          <w:lang w:val="id-ID"/>
        </w:rPr>
        <w:t>2017).</w:t>
      </w:r>
      <w:r w:rsidRPr="006B6C02">
        <w:rPr>
          <w:rFonts w:asciiTheme="majorBidi" w:hAnsiTheme="majorBidi" w:cstheme="majorBidi"/>
          <w:sz w:val="24"/>
        </w:rPr>
        <w:t xml:space="preserve"> </w:t>
      </w:r>
      <w:r w:rsidRPr="006B6C02">
        <w:rPr>
          <w:rFonts w:asciiTheme="majorBidi" w:hAnsiTheme="majorBidi" w:cstheme="majorBidi"/>
          <w:sz w:val="24"/>
          <w:lang w:val="id-ID"/>
        </w:rPr>
        <w:t xml:space="preserve">Variabel yang akan diukur dijabarkan menjadi indikator variabel. Kemudian indikator tersebut dijadikan sebagai titik tolak untuk menyusun item-item </w:t>
      </w:r>
      <w:proofErr w:type="spellStart"/>
      <w:r w:rsidRPr="006B6C02">
        <w:rPr>
          <w:rFonts w:asciiTheme="majorBidi" w:hAnsiTheme="majorBidi" w:cstheme="majorBidi"/>
          <w:sz w:val="24"/>
          <w:lang w:val="id-ID"/>
        </w:rPr>
        <w:t>instrument</w:t>
      </w:r>
      <w:proofErr w:type="spellEnd"/>
      <w:r w:rsidRPr="006B6C02">
        <w:rPr>
          <w:rFonts w:asciiTheme="majorBidi" w:hAnsiTheme="majorBidi" w:cstheme="majorBidi"/>
          <w:sz w:val="24"/>
          <w:lang w:val="id-ID"/>
        </w:rPr>
        <w:t xml:space="preserve"> yang dapat berupa pernyataan atau pertanyaan. </w:t>
      </w:r>
    </w:p>
    <w:p w14:paraId="5DD94D42" w14:textId="77777777" w:rsidR="004209D8" w:rsidRPr="006B6C02" w:rsidRDefault="008B3F10">
      <w:pPr>
        <w:pStyle w:val="L1"/>
        <w:rPr>
          <w:rFonts w:asciiTheme="majorBidi" w:hAnsiTheme="majorBidi" w:cstheme="majorBidi"/>
          <w:lang w:val="id-ID"/>
        </w:rPr>
      </w:pPr>
      <w:bookmarkStart w:id="27" w:name="_Toc185873899"/>
      <w:r w:rsidRPr="006B6C02">
        <w:rPr>
          <w:rFonts w:asciiTheme="majorBidi" w:hAnsiTheme="majorBidi" w:cstheme="majorBidi"/>
        </w:rPr>
        <w:t xml:space="preserve">Kisi-Kisi </w:t>
      </w:r>
      <w:proofErr w:type="spellStart"/>
      <w:r w:rsidRPr="006B6C02">
        <w:rPr>
          <w:rFonts w:asciiTheme="majorBidi" w:hAnsiTheme="majorBidi" w:cstheme="majorBidi"/>
        </w:rPr>
        <w:t>Instrumen</w:t>
      </w:r>
      <w:proofErr w:type="spellEnd"/>
      <w:r w:rsidRPr="006B6C02">
        <w:rPr>
          <w:rFonts w:asciiTheme="majorBidi" w:hAnsiTheme="majorBidi" w:cstheme="majorBidi"/>
        </w:rPr>
        <w:t xml:space="preserve"> </w:t>
      </w:r>
      <w:proofErr w:type="spellStart"/>
      <w:r w:rsidRPr="006B6C02">
        <w:rPr>
          <w:rFonts w:asciiTheme="majorBidi" w:hAnsiTheme="majorBidi" w:cstheme="majorBidi"/>
        </w:rPr>
        <w:t>Sikap</w:t>
      </w:r>
      <w:bookmarkEnd w:id="27"/>
      <w:proofErr w:type="spellEnd"/>
    </w:p>
    <w:p w14:paraId="7475C69F" w14:textId="77777777" w:rsidR="004209D8" w:rsidRPr="006B6C02" w:rsidRDefault="008B3F10">
      <w:pPr>
        <w:pStyle w:val="Caption"/>
        <w:spacing w:after="60"/>
        <w:ind w:left="446"/>
        <w:jc w:val="center"/>
        <w:rPr>
          <w:rFonts w:asciiTheme="majorBidi" w:hAnsiTheme="majorBidi" w:cstheme="majorBidi"/>
          <w:b w:val="0"/>
          <w:color w:val="auto"/>
          <w:sz w:val="24"/>
        </w:rPr>
      </w:pPr>
      <w:r w:rsidRPr="006B6C02">
        <w:rPr>
          <w:rFonts w:asciiTheme="majorBidi" w:hAnsiTheme="majorBidi" w:cstheme="majorBidi"/>
          <w:b w:val="0"/>
          <w:color w:val="auto"/>
          <w:sz w:val="24"/>
        </w:rPr>
        <w:t xml:space="preserve">Tabel 3. </w:t>
      </w:r>
      <w:r w:rsidRPr="006B6C02">
        <w:rPr>
          <w:rFonts w:asciiTheme="majorBidi" w:hAnsiTheme="majorBidi" w:cstheme="majorBidi"/>
          <w:b w:val="0"/>
          <w:color w:val="auto"/>
          <w:sz w:val="24"/>
        </w:rPr>
        <w:fldChar w:fldCharType="begin"/>
      </w:r>
      <w:r w:rsidRPr="006B6C02">
        <w:rPr>
          <w:rFonts w:asciiTheme="majorBidi" w:hAnsiTheme="majorBidi" w:cstheme="majorBidi"/>
          <w:b w:val="0"/>
          <w:color w:val="auto"/>
          <w:sz w:val="24"/>
        </w:rPr>
        <w:instrText xml:space="preserve"> SEQ Tabel_3. \* ARABIC </w:instrText>
      </w:r>
      <w:r w:rsidRPr="006B6C02">
        <w:rPr>
          <w:rFonts w:asciiTheme="majorBidi" w:hAnsiTheme="majorBidi" w:cstheme="majorBidi"/>
          <w:b w:val="0"/>
          <w:color w:val="auto"/>
          <w:sz w:val="24"/>
        </w:rPr>
        <w:fldChar w:fldCharType="separate"/>
      </w:r>
      <w:r w:rsidRPr="006B6C02">
        <w:rPr>
          <w:rFonts w:asciiTheme="majorBidi" w:hAnsiTheme="majorBidi" w:cstheme="majorBidi"/>
          <w:b w:val="0"/>
          <w:color w:val="auto"/>
          <w:sz w:val="24"/>
        </w:rPr>
        <w:t>2</w:t>
      </w:r>
      <w:r w:rsidRPr="006B6C02">
        <w:rPr>
          <w:rFonts w:asciiTheme="majorBidi" w:hAnsiTheme="majorBidi" w:cstheme="majorBidi"/>
          <w:b w:val="0"/>
          <w:color w:val="auto"/>
          <w:sz w:val="24"/>
        </w:rPr>
        <w:fldChar w:fldCharType="end"/>
      </w:r>
      <w:r w:rsidRPr="006B6C02">
        <w:rPr>
          <w:rFonts w:asciiTheme="majorBidi" w:hAnsiTheme="majorBidi" w:cstheme="majorBidi"/>
          <w:b w:val="0"/>
          <w:color w:val="auto"/>
          <w:sz w:val="24"/>
        </w:rPr>
        <w:t xml:space="preserve"> Tabel Kisi-Kisi </w:t>
      </w:r>
      <w:proofErr w:type="spellStart"/>
      <w:r w:rsidRPr="006B6C02">
        <w:rPr>
          <w:rFonts w:asciiTheme="majorBidi" w:hAnsiTheme="majorBidi" w:cstheme="majorBidi"/>
          <w:b w:val="0"/>
          <w:color w:val="auto"/>
          <w:sz w:val="24"/>
        </w:rPr>
        <w:t>Instrumen</w:t>
      </w:r>
      <w:proofErr w:type="spellEnd"/>
      <w:r w:rsidRPr="006B6C02">
        <w:rPr>
          <w:rFonts w:asciiTheme="majorBidi" w:hAnsiTheme="majorBidi" w:cstheme="majorBidi"/>
          <w:b w:val="0"/>
          <w:color w:val="auto"/>
          <w:sz w:val="24"/>
        </w:rPr>
        <w:t xml:space="preserve"> </w:t>
      </w:r>
      <w:proofErr w:type="spellStart"/>
      <w:r w:rsidRPr="006B6C02">
        <w:rPr>
          <w:rFonts w:asciiTheme="majorBidi" w:hAnsiTheme="majorBidi" w:cstheme="majorBidi"/>
          <w:b w:val="0"/>
          <w:color w:val="auto"/>
          <w:sz w:val="24"/>
        </w:rPr>
        <w:t>Sikap</w:t>
      </w:r>
      <w:proofErr w:type="spellEnd"/>
    </w:p>
    <w:tbl>
      <w:tblPr>
        <w:tblpPr w:leftFromText="180" w:rightFromText="180" w:vertAnchor="text" w:horzAnchor="margin" w:tblpXSpec="right" w:tblpY="157"/>
        <w:tblW w:w="7650" w:type="dxa"/>
        <w:tblLayout w:type="fixed"/>
        <w:tblLook w:val="04A0" w:firstRow="1" w:lastRow="0" w:firstColumn="1" w:lastColumn="0" w:noHBand="0" w:noVBand="1"/>
      </w:tblPr>
      <w:tblGrid>
        <w:gridCol w:w="511"/>
        <w:gridCol w:w="1757"/>
        <w:gridCol w:w="3060"/>
        <w:gridCol w:w="1422"/>
        <w:gridCol w:w="900"/>
      </w:tblGrid>
      <w:tr w:rsidR="004209D8" w:rsidRPr="006B6C02" w14:paraId="2F2BEA9E" w14:textId="77777777">
        <w:trPr>
          <w:trHeight w:val="720"/>
        </w:trPr>
        <w:tc>
          <w:tcPr>
            <w:tcW w:w="511" w:type="dxa"/>
            <w:tcBorders>
              <w:top w:val="single" w:sz="4" w:space="0" w:color="auto"/>
              <w:bottom w:val="single" w:sz="4" w:space="0" w:color="auto"/>
            </w:tcBorders>
            <w:shd w:val="clear" w:color="auto" w:fill="EDEDED" w:themeFill="accent3" w:themeFillTint="33"/>
            <w:vAlign w:val="center"/>
          </w:tcPr>
          <w:p w14:paraId="6551C64F" w14:textId="77777777" w:rsidR="004209D8" w:rsidRPr="006B6C02" w:rsidRDefault="008B3F10">
            <w:pPr>
              <w:spacing w:after="0" w:line="276" w:lineRule="auto"/>
              <w:jc w:val="center"/>
              <w:rPr>
                <w:rFonts w:asciiTheme="majorBidi" w:hAnsiTheme="majorBidi" w:cstheme="majorBidi"/>
                <w:b/>
                <w:sz w:val="20"/>
                <w:szCs w:val="20"/>
              </w:rPr>
            </w:pPr>
            <w:r w:rsidRPr="006B6C02">
              <w:rPr>
                <w:rFonts w:asciiTheme="majorBidi" w:hAnsiTheme="majorBidi" w:cstheme="majorBidi"/>
                <w:b/>
                <w:sz w:val="20"/>
                <w:szCs w:val="20"/>
              </w:rPr>
              <w:t>No.</w:t>
            </w:r>
          </w:p>
        </w:tc>
        <w:tc>
          <w:tcPr>
            <w:tcW w:w="1757" w:type="dxa"/>
            <w:tcBorders>
              <w:top w:val="single" w:sz="4" w:space="0" w:color="auto"/>
              <w:bottom w:val="single" w:sz="4" w:space="0" w:color="auto"/>
            </w:tcBorders>
            <w:shd w:val="clear" w:color="auto" w:fill="EDEDED" w:themeFill="accent3" w:themeFillTint="33"/>
            <w:vAlign w:val="center"/>
          </w:tcPr>
          <w:p w14:paraId="0D31AAFB" w14:textId="77777777" w:rsidR="004209D8" w:rsidRPr="006B6C02" w:rsidRDefault="008B3F10">
            <w:pPr>
              <w:spacing w:after="0" w:line="276" w:lineRule="auto"/>
              <w:jc w:val="center"/>
              <w:rPr>
                <w:rFonts w:asciiTheme="majorBidi" w:hAnsiTheme="majorBidi" w:cstheme="majorBidi"/>
                <w:b/>
                <w:sz w:val="20"/>
                <w:szCs w:val="20"/>
              </w:rPr>
            </w:pPr>
            <w:proofErr w:type="spellStart"/>
            <w:r w:rsidRPr="006B6C02">
              <w:rPr>
                <w:rFonts w:asciiTheme="majorBidi" w:hAnsiTheme="majorBidi" w:cstheme="majorBidi"/>
                <w:b/>
                <w:sz w:val="20"/>
                <w:szCs w:val="20"/>
              </w:rPr>
              <w:t>Dimensi</w:t>
            </w:r>
            <w:proofErr w:type="spellEnd"/>
          </w:p>
        </w:tc>
        <w:tc>
          <w:tcPr>
            <w:tcW w:w="3060" w:type="dxa"/>
            <w:tcBorders>
              <w:top w:val="single" w:sz="4" w:space="0" w:color="auto"/>
              <w:left w:val="nil"/>
              <w:bottom w:val="single" w:sz="4" w:space="0" w:color="auto"/>
            </w:tcBorders>
            <w:shd w:val="clear" w:color="auto" w:fill="EDEDED" w:themeFill="accent3" w:themeFillTint="33"/>
            <w:vAlign w:val="center"/>
          </w:tcPr>
          <w:p w14:paraId="45791056" w14:textId="77777777" w:rsidR="004209D8" w:rsidRPr="006B6C02" w:rsidRDefault="008B3F10">
            <w:pPr>
              <w:spacing w:after="0" w:line="276" w:lineRule="auto"/>
              <w:jc w:val="center"/>
              <w:rPr>
                <w:rFonts w:asciiTheme="majorBidi" w:hAnsiTheme="majorBidi" w:cstheme="majorBidi"/>
                <w:b/>
                <w:sz w:val="20"/>
                <w:szCs w:val="20"/>
              </w:rPr>
            </w:pPr>
            <w:proofErr w:type="spellStart"/>
            <w:r w:rsidRPr="006B6C02">
              <w:rPr>
                <w:rFonts w:asciiTheme="majorBidi" w:hAnsiTheme="majorBidi" w:cstheme="majorBidi"/>
                <w:b/>
                <w:sz w:val="20"/>
                <w:szCs w:val="20"/>
              </w:rPr>
              <w:t>Indikator</w:t>
            </w:r>
            <w:proofErr w:type="spellEnd"/>
          </w:p>
        </w:tc>
        <w:tc>
          <w:tcPr>
            <w:tcW w:w="1422" w:type="dxa"/>
            <w:tcBorders>
              <w:top w:val="single" w:sz="4" w:space="0" w:color="auto"/>
              <w:bottom w:val="single" w:sz="4" w:space="0" w:color="auto"/>
            </w:tcBorders>
            <w:shd w:val="clear" w:color="auto" w:fill="EDEDED" w:themeFill="accent3" w:themeFillTint="33"/>
            <w:vAlign w:val="center"/>
          </w:tcPr>
          <w:p w14:paraId="50749313" w14:textId="77777777" w:rsidR="004209D8" w:rsidRPr="006B6C02" w:rsidRDefault="008B3F10">
            <w:pPr>
              <w:spacing w:after="0" w:line="276" w:lineRule="auto"/>
              <w:jc w:val="center"/>
              <w:rPr>
                <w:rFonts w:asciiTheme="majorBidi" w:hAnsiTheme="majorBidi" w:cstheme="majorBidi"/>
                <w:b/>
                <w:sz w:val="20"/>
                <w:szCs w:val="20"/>
              </w:rPr>
            </w:pPr>
            <w:r w:rsidRPr="006B6C02">
              <w:rPr>
                <w:rFonts w:asciiTheme="majorBidi" w:hAnsiTheme="majorBidi" w:cstheme="majorBidi"/>
                <w:b/>
                <w:sz w:val="20"/>
                <w:szCs w:val="20"/>
              </w:rPr>
              <w:t>No. Item</w:t>
            </w:r>
          </w:p>
        </w:tc>
        <w:tc>
          <w:tcPr>
            <w:tcW w:w="900" w:type="dxa"/>
            <w:tcBorders>
              <w:top w:val="single" w:sz="4" w:space="0" w:color="auto"/>
              <w:left w:val="nil"/>
              <w:bottom w:val="single" w:sz="4" w:space="0" w:color="auto"/>
            </w:tcBorders>
            <w:shd w:val="clear" w:color="auto" w:fill="EDEDED" w:themeFill="accent3" w:themeFillTint="33"/>
            <w:vAlign w:val="center"/>
          </w:tcPr>
          <w:p w14:paraId="233B25F5" w14:textId="77777777" w:rsidR="004209D8" w:rsidRPr="006B6C02" w:rsidRDefault="008B3F10">
            <w:pPr>
              <w:spacing w:after="0" w:line="276" w:lineRule="auto"/>
              <w:jc w:val="center"/>
              <w:rPr>
                <w:rFonts w:asciiTheme="majorBidi" w:hAnsiTheme="majorBidi" w:cstheme="majorBidi"/>
                <w:b/>
                <w:sz w:val="20"/>
                <w:szCs w:val="20"/>
              </w:rPr>
            </w:pPr>
            <w:proofErr w:type="spellStart"/>
            <w:r w:rsidRPr="006B6C02">
              <w:rPr>
                <w:rFonts w:asciiTheme="majorBidi" w:hAnsiTheme="majorBidi" w:cstheme="majorBidi"/>
                <w:b/>
                <w:sz w:val="20"/>
                <w:szCs w:val="20"/>
              </w:rPr>
              <w:t>Jumlah</w:t>
            </w:r>
            <w:proofErr w:type="spellEnd"/>
            <w:r w:rsidRPr="006B6C02">
              <w:rPr>
                <w:rFonts w:asciiTheme="majorBidi" w:hAnsiTheme="majorBidi" w:cstheme="majorBidi"/>
                <w:b/>
                <w:sz w:val="20"/>
                <w:szCs w:val="20"/>
              </w:rPr>
              <w:t xml:space="preserve"> Item</w:t>
            </w:r>
          </w:p>
        </w:tc>
      </w:tr>
      <w:tr w:rsidR="004209D8" w:rsidRPr="006B6C02" w14:paraId="6F42DA3D" w14:textId="77777777">
        <w:trPr>
          <w:trHeight w:val="432"/>
        </w:trPr>
        <w:tc>
          <w:tcPr>
            <w:tcW w:w="511" w:type="dxa"/>
            <w:vMerge w:val="restart"/>
            <w:tcBorders>
              <w:top w:val="single" w:sz="4" w:space="0" w:color="auto"/>
            </w:tcBorders>
            <w:vAlign w:val="center"/>
          </w:tcPr>
          <w:p w14:paraId="42D4753B"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1.</w:t>
            </w:r>
          </w:p>
        </w:tc>
        <w:tc>
          <w:tcPr>
            <w:tcW w:w="1757" w:type="dxa"/>
            <w:vMerge w:val="restart"/>
            <w:tcBorders>
              <w:top w:val="single" w:sz="4" w:space="0" w:color="auto"/>
            </w:tcBorders>
            <w:vAlign w:val="center"/>
          </w:tcPr>
          <w:p w14:paraId="6BA23D5C" w14:textId="77777777" w:rsidR="004209D8" w:rsidRPr="006B6C02" w:rsidRDefault="008B3F10">
            <w:pPr>
              <w:spacing w:after="0" w:line="276" w:lineRule="auto"/>
              <w:jc w:val="center"/>
              <w:rPr>
                <w:rFonts w:asciiTheme="majorBidi" w:hAnsiTheme="majorBidi" w:cstheme="majorBidi"/>
                <w:sz w:val="20"/>
                <w:szCs w:val="20"/>
              </w:rPr>
            </w:pPr>
            <w:proofErr w:type="spellStart"/>
            <w:r w:rsidRPr="006B6C02">
              <w:rPr>
                <w:rFonts w:asciiTheme="majorBidi" w:hAnsiTheme="majorBidi" w:cstheme="majorBidi"/>
                <w:sz w:val="20"/>
                <w:szCs w:val="20"/>
              </w:rPr>
              <w:t>Kognitif</w:t>
            </w:r>
            <w:proofErr w:type="spellEnd"/>
          </w:p>
        </w:tc>
        <w:tc>
          <w:tcPr>
            <w:tcW w:w="3060" w:type="dxa"/>
            <w:tcBorders>
              <w:top w:val="single" w:sz="4" w:space="0" w:color="auto"/>
            </w:tcBorders>
            <w:vAlign w:val="center"/>
          </w:tcPr>
          <w:p w14:paraId="4A18E5F6" w14:textId="77777777" w:rsidR="004209D8" w:rsidRPr="006B6C02" w:rsidRDefault="008B3F10">
            <w:pPr>
              <w:pStyle w:val="ListParagraph"/>
              <w:numPr>
                <w:ilvl w:val="0"/>
                <w:numId w:val="28"/>
              </w:numPr>
              <w:spacing w:after="0" w:line="276" w:lineRule="auto"/>
              <w:ind w:left="162" w:hanging="234"/>
              <w:contextualSpacing w:val="0"/>
              <w:jc w:val="both"/>
              <w:rPr>
                <w:rFonts w:asciiTheme="majorBidi" w:hAnsiTheme="majorBidi" w:cstheme="majorBidi"/>
                <w:sz w:val="20"/>
                <w:szCs w:val="20"/>
              </w:rPr>
            </w:pPr>
            <w:r w:rsidRPr="006B6C02">
              <w:rPr>
                <w:rFonts w:asciiTheme="majorBidi" w:hAnsiTheme="majorBidi" w:cstheme="majorBidi"/>
                <w:sz w:val="20"/>
                <w:szCs w:val="20"/>
              </w:rPr>
              <w:t xml:space="preserve">Rasa </w:t>
            </w:r>
            <w:proofErr w:type="spellStart"/>
            <w:r w:rsidRPr="006B6C02">
              <w:rPr>
                <w:rFonts w:asciiTheme="majorBidi" w:hAnsiTheme="majorBidi" w:cstheme="majorBidi"/>
                <w:sz w:val="20"/>
                <w:szCs w:val="20"/>
              </w:rPr>
              <w:t>ingin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tahu</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tinggi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terhadap</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422" w:type="dxa"/>
            <w:tcBorders>
              <w:top w:val="single" w:sz="4" w:space="0" w:color="auto"/>
            </w:tcBorders>
            <w:vAlign w:val="center"/>
          </w:tcPr>
          <w:p w14:paraId="383AEBCE" w14:textId="2C517BD9"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 xml:space="preserve">1, </w:t>
            </w:r>
            <w:r w:rsidR="00C61E6E" w:rsidRPr="006B6C02">
              <w:rPr>
                <w:rFonts w:asciiTheme="majorBidi" w:hAnsiTheme="majorBidi" w:cstheme="majorBidi"/>
                <w:sz w:val="20"/>
                <w:szCs w:val="20"/>
              </w:rPr>
              <w:t>2</w:t>
            </w:r>
            <w:r w:rsidRPr="006B6C02">
              <w:rPr>
                <w:rFonts w:asciiTheme="majorBidi" w:hAnsiTheme="majorBidi" w:cstheme="majorBidi"/>
                <w:sz w:val="20"/>
                <w:szCs w:val="20"/>
              </w:rPr>
              <w:t xml:space="preserve">, </w:t>
            </w:r>
            <w:r w:rsidR="00C61E6E" w:rsidRPr="006B6C02">
              <w:rPr>
                <w:rFonts w:asciiTheme="majorBidi" w:hAnsiTheme="majorBidi" w:cstheme="majorBidi"/>
                <w:sz w:val="20"/>
                <w:szCs w:val="20"/>
              </w:rPr>
              <w:t>3,</w:t>
            </w:r>
            <w:r w:rsidRPr="006B6C02">
              <w:rPr>
                <w:rFonts w:asciiTheme="majorBidi" w:hAnsiTheme="majorBidi" w:cstheme="majorBidi"/>
                <w:sz w:val="20"/>
                <w:szCs w:val="20"/>
              </w:rPr>
              <w:t xml:space="preserve"> </w:t>
            </w:r>
            <w:r w:rsidR="00C61E6E" w:rsidRPr="006B6C02">
              <w:rPr>
                <w:rFonts w:asciiTheme="majorBidi" w:hAnsiTheme="majorBidi" w:cstheme="majorBidi"/>
                <w:sz w:val="20"/>
                <w:szCs w:val="20"/>
              </w:rPr>
              <w:t>4</w:t>
            </w:r>
          </w:p>
        </w:tc>
        <w:tc>
          <w:tcPr>
            <w:tcW w:w="900" w:type="dxa"/>
            <w:tcBorders>
              <w:top w:val="single" w:sz="4" w:space="0" w:color="auto"/>
            </w:tcBorders>
            <w:vAlign w:val="center"/>
          </w:tcPr>
          <w:p w14:paraId="477504B8"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4</w:t>
            </w:r>
          </w:p>
        </w:tc>
      </w:tr>
      <w:tr w:rsidR="004209D8" w:rsidRPr="006B6C02" w14:paraId="3927EC55" w14:textId="77777777">
        <w:trPr>
          <w:trHeight w:val="432"/>
        </w:trPr>
        <w:tc>
          <w:tcPr>
            <w:tcW w:w="511" w:type="dxa"/>
            <w:vMerge/>
            <w:vAlign w:val="center"/>
          </w:tcPr>
          <w:p w14:paraId="72BB365E" w14:textId="77777777" w:rsidR="004209D8" w:rsidRPr="006B6C02" w:rsidRDefault="004209D8">
            <w:pPr>
              <w:spacing w:after="0" w:line="276" w:lineRule="auto"/>
              <w:jc w:val="center"/>
              <w:rPr>
                <w:rFonts w:asciiTheme="majorBidi" w:hAnsiTheme="majorBidi" w:cstheme="majorBidi"/>
                <w:sz w:val="20"/>
                <w:szCs w:val="20"/>
              </w:rPr>
            </w:pPr>
          </w:p>
        </w:tc>
        <w:tc>
          <w:tcPr>
            <w:tcW w:w="1757" w:type="dxa"/>
            <w:vMerge/>
            <w:vAlign w:val="center"/>
          </w:tcPr>
          <w:p w14:paraId="132196AF"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0A9E65A9" w14:textId="77777777" w:rsidR="004209D8" w:rsidRPr="006B6C02" w:rsidRDefault="008B3F10">
            <w:pPr>
              <w:pStyle w:val="ListParagraph"/>
              <w:numPr>
                <w:ilvl w:val="0"/>
                <w:numId w:val="28"/>
              </w:numPr>
              <w:spacing w:after="0" w:line="276" w:lineRule="auto"/>
              <w:ind w:left="162" w:hanging="234"/>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Pengamatan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terhadap</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persoalan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422" w:type="dxa"/>
            <w:vAlign w:val="center"/>
          </w:tcPr>
          <w:p w14:paraId="79AEACB4" w14:textId="3243602C" w:rsidR="004209D8" w:rsidRPr="006B6C02" w:rsidRDefault="00C61E6E">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5,</w:t>
            </w:r>
            <w:r w:rsidR="008B3F10" w:rsidRPr="006B6C02">
              <w:rPr>
                <w:rFonts w:asciiTheme="majorBidi" w:hAnsiTheme="majorBidi" w:cstheme="majorBidi"/>
                <w:sz w:val="20"/>
                <w:szCs w:val="20"/>
              </w:rPr>
              <w:t xml:space="preserve"> </w:t>
            </w:r>
            <w:r w:rsidRPr="006B6C02">
              <w:rPr>
                <w:rFonts w:asciiTheme="majorBidi" w:hAnsiTheme="majorBidi" w:cstheme="majorBidi"/>
                <w:sz w:val="20"/>
                <w:szCs w:val="20"/>
                <w:highlight w:val="yellow"/>
              </w:rPr>
              <w:t>6.</w:t>
            </w:r>
            <w:r w:rsidR="008B3F10" w:rsidRPr="006B6C02">
              <w:rPr>
                <w:rFonts w:asciiTheme="majorBidi" w:hAnsiTheme="majorBidi" w:cstheme="majorBidi"/>
                <w:sz w:val="20"/>
                <w:szCs w:val="20"/>
              </w:rPr>
              <w:t xml:space="preserve">, </w:t>
            </w:r>
            <w:r w:rsidRPr="006B6C02">
              <w:rPr>
                <w:rFonts w:asciiTheme="majorBidi" w:hAnsiTheme="majorBidi" w:cstheme="majorBidi"/>
                <w:sz w:val="20"/>
                <w:szCs w:val="20"/>
                <w:highlight w:val="yellow"/>
              </w:rPr>
              <w:t>7</w:t>
            </w:r>
            <w:r w:rsidR="008B3F10" w:rsidRPr="006B6C02">
              <w:rPr>
                <w:rFonts w:asciiTheme="majorBidi" w:hAnsiTheme="majorBidi" w:cstheme="majorBidi"/>
                <w:sz w:val="20"/>
                <w:szCs w:val="20"/>
              </w:rPr>
              <w:t xml:space="preserve">, </w:t>
            </w:r>
            <w:r w:rsidRPr="006B6C02">
              <w:rPr>
                <w:rFonts w:asciiTheme="majorBidi" w:hAnsiTheme="majorBidi" w:cstheme="majorBidi"/>
                <w:sz w:val="20"/>
                <w:szCs w:val="20"/>
                <w:highlight w:val="yellow"/>
              </w:rPr>
              <w:t>8</w:t>
            </w:r>
          </w:p>
        </w:tc>
        <w:tc>
          <w:tcPr>
            <w:tcW w:w="900" w:type="dxa"/>
            <w:vAlign w:val="center"/>
          </w:tcPr>
          <w:p w14:paraId="3D246AF4"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4</w:t>
            </w:r>
          </w:p>
        </w:tc>
      </w:tr>
      <w:tr w:rsidR="004209D8" w:rsidRPr="006B6C02" w14:paraId="1A9A8FF3" w14:textId="77777777">
        <w:trPr>
          <w:trHeight w:val="432"/>
        </w:trPr>
        <w:tc>
          <w:tcPr>
            <w:tcW w:w="511" w:type="dxa"/>
            <w:vMerge/>
            <w:vAlign w:val="center"/>
          </w:tcPr>
          <w:p w14:paraId="4BA23C9D" w14:textId="77777777" w:rsidR="004209D8" w:rsidRPr="006B6C02" w:rsidRDefault="004209D8">
            <w:pPr>
              <w:spacing w:after="0" w:line="276" w:lineRule="auto"/>
              <w:jc w:val="center"/>
              <w:rPr>
                <w:rFonts w:asciiTheme="majorBidi" w:hAnsiTheme="majorBidi" w:cstheme="majorBidi"/>
                <w:sz w:val="20"/>
                <w:szCs w:val="20"/>
              </w:rPr>
            </w:pPr>
          </w:p>
        </w:tc>
        <w:tc>
          <w:tcPr>
            <w:tcW w:w="1757" w:type="dxa"/>
            <w:vMerge/>
            <w:vAlign w:val="center"/>
          </w:tcPr>
          <w:p w14:paraId="29FC34AB"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4B7D5199" w14:textId="77777777" w:rsidR="004209D8" w:rsidRPr="006B6C02" w:rsidRDefault="008B3F10">
            <w:pPr>
              <w:pStyle w:val="ListParagraph"/>
              <w:numPr>
                <w:ilvl w:val="0"/>
                <w:numId w:val="28"/>
              </w:numPr>
              <w:spacing w:after="0" w:line="276" w:lineRule="auto"/>
              <w:ind w:left="162" w:hanging="234"/>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Memiliki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imajinasi</w:t>
            </w:r>
            <w:proofErr w:type="spellEnd"/>
            <w:r w:rsidRPr="006B6C02">
              <w:rPr>
                <w:rFonts w:asciiTheme="majorBidi" w:hAnsiTheme="majorBidi" w:cstheme="majorBidi"/>
                <w:sz w:val="20"/>
                <w:szCs w:val="20"/>
              </w:rPr>
              <w:t xml:space="preserve"> yang </w:t>
            </w:r>
            <w:proofErr w:type="spellStart"/>
            <w:r w:rsidRPr="006B6C02">
              <w:rPr>
                <w:rFonts w:asciiTheme="majorBidi" w:hAnsiTheme="majorBidi" w:cstheme="majorBidi"/>
                <w:sz w:val="20"/>
                <w:szCs w:val="20"/>
              </w:rPr>
              <w:t>kreatif</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pengelolaan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422" w:type="dxa"/>
            <w:vAlign w:val="center"/>
          </w:tcPr>
          <w:p w14:paraId="21B02D61" w14:textId="3314CA9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 xml:space="preserve"> 9, </w:t>
            </w:r>
            <w:r w:rsidR="00C61E6E" w:rsidRPr="006B6C02">
              <w:rPr>
                <w:rFonts w:asciiTheme="majorBidi" w:hAnsiTheme="majorBidi" w:cstheme="majorBidi"/>
                <w:sz w:val="20"/>
                <w:szCs w:val="20"/>
                <w:highlight w:val="yellow"/>
              </w:rPr>
              <w:t>10</w:t>
            </w:r>
            <w:r w:rsidR="00C61E6E" w:rsidRPr="006B6C02">
              <w:rPr>
                <w:rFonts w:asciiTheme="majorBidi" w:hAnsiTheme="majorBidi" w:cstheme="majorBidi"/>
                <w:sz w:val="20"/>
                <w:szCs w:val="20"/>
              </w:rPr>
              <w:t xml:space="preserve">, </w:t>
            </w:r>
            <w:r w:rsidRPr="006B6C02">
              <w:rPr>
                <w:rFonts w:asciiTheme="majorBidi" w:hAnsiTheme="majorBidi" w:cstheme="majorBidi"/>
                <w:sz w:val="20"/>
                <w:szCs w:val="20"/>
              </w:rPr>
              <w:t>11, 1</w:t>
            </w:r>
            <w:r w:rsidR="00C61E6E" w:rsidRPr="006B6C02">
              <w:rPr>
                <w:rFonts w:asciiTheme="majorBidi" w:hAnsiTheme="majorBidi" w:cstheme="majorBidi"/>
                <w:sz w:val="20"/>
                <w:szCs w:val="20"/>
              </w:rPr>
              <w:t>2</w:t>
            </w:r>
          </w:p>
        </w:tc>
        <w:tc>
          <w:tcPr>
            <w:tcW w:w="900" w:type="dxa"/>
            <w:vAlign w:val="center"/>
          </w:tcPr>
          <w:p w14:paraId="7EC9B10F"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4</w:t>
            </w:r>
          </w:p>
        </w:tc>
      </w:tr>
      <w:tr w:rsidR="004209D8" w:rsidRPr="006B6C02" w14:paraId="5C332825" w14:textId="77777777">
        <w:trPr>
          <w:trHeight w:val="432"/>
        </w:trPr>
        <w:tc>
          <w:tcPr>
            <w:tcW w:w="511" w:type="dxa"/>
            <w:vMerge/>
            <w:tcBorders>
              <w:bottom w:val="single" w:sz="4" w:space="0" w:color="auto"/>
            </w:tcBorders>
            <w:vAlign w:val="center"/>
          </w:tcPr>
          <w:p w14:paraId="36912EBA" w14:textId="77777777" w:rsidR="004209D8" w:rsidRPr="006B6C02" w:rsidRDefault="004209D8">
            <w:pPr>
              <w:spacing w:after="0" w:line="276" w:lineRule="auto"/>
              <w:jc w:val="center"/>
              <w:rPr>
                <w:rFonts w:asciiTheme="majorBidi" w:hAnsiTheme="majorBidi" w:cstheme="majorBidi"/>
                <w:sz w:val="20"/>
                <w:szCs w:val="20"/>
              </w:rPr>
            </w:pPr>
          </w:p>
        </w:tc>
        <w:tc>
          <w:tcPr>
            <w:tcW w:w="1757" w:type="dxa"/>
            <w:vMerge/>
            <w:tcBorders>
              <w:bottom w:val="single" w:sz="4" w:space="0" w:color="auto"/>
            </w:tcBorders>
            <w:vAlign w:val="center"/>
          </w:tcPr>
          <w:p w14:paraId="7ABA5A0D" w14:textId="77777777" w:rsidR="004209D8" w:rsidRPr="006B6C02" w:rsidRDefault="004209D8">
            <w:pPr>
              <w:spacing w:after="0" w:line="276" w:lineRule="auto"/>
              <w:jc w:val="center"/>
              <w:rPr>
                <w:rFonts w:asciiTheme="majorBidi" w:hAnsiTheme="majorBidi" w:cstheme="majorBidi"/>
                <w:sz w:val="20"/>
                <w:szCs w:val="20"/>
              </w:rPr>
            </w:pPr>
          </w:p>
        </w:tc>
        <w:tc>
          <w:tcPr>
            <w:tcW w:w="3060" w:type="dxa"/>
            <w:tcBorders>
              <w:bottom w:val="single" w:sz="4" w:space="0" w:color="auto"/>
            </w:tcBorders>
            <w:vAlign w:val="center"/>
          </w:tcPr>
          <w:p w14:paraId="5A1DA5AC" w14:textId="77777777" w:rsidR="004209D8" w:rsidRPr="006B6C02" w:rsidRDefault="008B3F10">
            <w:pPr>
              <w:pStyle w:val="ListParagraph"/>
              <w:numPr>
                <w:ilvl w:val="0"/>
                <w:numId w:val="28"/>
              </w:numPr>
              <w:spacing w:after="0" w:line="276" w:lineRule="auto"/>
              <w:ind w:left="162" w:hanging="234"/>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Memikirkan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konsekuensi</w:t>
            </w:r>
            <w:proofErr w:type="spellEnd"/>
            <w:r w:rsidRPr="006B6C02">
              <w:rPr>
                <w:rFonts w:asciiTheme="majorBidi" w:hAnsiTheme="majorBidi" w:cstheme="majorBidi"/>
                <w:sz w:val="20"/>
                <w:szCs w:val="20"/>
              </w:rPr>
              <w:t xml:space="preserve"> dalam </w:t>
            </w:r>
            <w:proofErr w:type="spellStart"/>
            <w:r w:rsidRPr="006B6C02">
              <w:rPr>
                <w:rFonts w:asciiTheme="majorBidi" w:hAnsiTheme="majorBidi" w:cstheme="majorBidi"/>
                <w:sz w:val="20"/>
                <w:szCs w:val="20"/>
              </w:rPr>
              <w:t>jangka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panjang</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dari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tindakan</w:t>
            </w:r>
            <w:proofErr w:type="spellEnd"/>
            <w:r w:rsidRPr="006B6C02">
              <w:rPr>
                <w:rFonts w:asciiTheme="majorBidi" w:hAnsiTheme="majorBidi" w:cstheme="majorBidi"/>
                <w:sz w:val="20"/>
                <w:szCs w:val="20"/>
              </w:rPr>
              <w:t xml:space="preserve"> atau </w:t>
            </w:r>
            <w:proofErr w:type="spellStart"/>
            <w:r w:rsidRPr="006B6C02">
              <w:rPr>
                <w:rFonts w:asciiTheme="majorBidi" w:hAnsiTheme="majorBidi" w:cstheme="majorBidi"/>
                <w:sz w:val="20"/>
                <w:szCs w:val="20"/>
              </w:rPr>
              <w:t>keputusan</w:t>
            </w:r>
            <w:proofErr w:type="spellEnd"/>
            <w:r w:rsidRPr="006B6C02">
              <w:rPr>
                <w:rFonts w:asciiTheme="majorBidi" w:hAnsiTheme="majorBidi" w:cstheme="majorBidi"/>
                <w:sz w:val="20"/>
                <w:szCs w:val="20"/>
              </w:rPr>
              <w:t xml:space="preserve"> yang diambil </w:t>
            </w:r>
            <w:proofErr w:type="spellStart"/>
            <w:r w:rsidRPr="006B6C02">
              <w:rPr>
                <w:rFonts w:asciiTheme="majorBidi" w:hAnsiTheme="majorBidi" w:cstheme="majorBidi"/>
                <w:sz w:val="20"/>
                <w:szCs w:val="20"/>
              </w:rPr>
              <w:t>terhadap</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422" w:type="dxa"/>
            <w:tcBorders>
              <w:bottom w:val="single" w:sz="4" w:space="0" w:color="auto"/>
            </w:tcBorders>
            <w:vAlign w:val="center"/>
          </w:tcPr>
          <w:p w14:paraId="3E69A88D" w14:textId="24CBCE42" w:rsidR="004209D8" w:rsidRPr="006B6C02" w:rsidRDefault="00C61E6E">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13,14,15</w:t>
            </w:r>
          </w:p>
        </w:tc>
        <w:tc>
          <w:tcPr>
            <w:tcW w:w="900" w:type="dxa"/>
            <w:tcBorders>
              <w:bottom w:val="single" w:sz="4" w:space="0" w:color="auto"/>
            </w:tcBorders>
            <w:vAlign w:val="center"/>
          </w:tcPr>
          <w:p w14:paraId="767406BB"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3</w:t>
            </w:r>
          </w:p>
        </w:tc>
      </w:tr>
      <w:tr w:rsidR="004209D8" w:rsidRPr="006B6C02" w14:paraId="1CCCB9DC" w14:textId="77777777">
        <w:trPr>
          <w:trHeight w:val="432"/>
        </w:trPr>
        <w:tc>
          <w:tcPr>
            <w:tcW w:w="511" w:type="dxa"/>
            <w:vMerge w:val="restart"/>
            <w:tcBorders>
              <w:top w:val="single" w:sz="4" w:space="0" w:color="auto"/>
            </w:tcBorders>
            <w:vAlign w:val="center"/>
          </w:tcPr>
          <w:p w14:paraId="31980928"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2.</w:t>
            </w:r>
          </w:p>
        </w:tc>
        <w:tc>
          <w:tcPr>
            <w:tcW w:w="1757" w:type="dxa"/>
            <w:vMerge w:val="restart"/>
            <w:tcBorders>
              <w:top w:val="single" w:sz="4" w:space="0" w:color="auto"/>
            </w:tcBorders>
            <w:vAlign w:val="center"/>
          </w:tcPr>
          <w:p w14:paraId="30A404B8" w14:textId="77777777" w:rsidR="004209D8" w:rsidRPr="006B6C02" w:rsidRDefault="008B3F10">
            <w:pPr>
              <w:spacing w:after="0" w:line="276" w:lineRule="auto"/>
              <w:jc w:val="center"/>
              <w:rPr>
                <w:rFonts w:asciiTheme="majorBidi" w:hAnsiTheme="majorBidi" w:cstheme="majorBidi"/>
                <w:sz w:val="20"/>
                <w:szCs w:val="20"/>
              </w:rPr>
            </w:pPr>
            <w:proofErr w:type="spellStart"/>
            <w:r w:rsidRPr="006B6C02">
              <w:rPr>
                <w:rFonts w:asciiTheme="majorBidi" w:hAnsiTheme="majorBidi" w:cstheme="majorBidi"/>
                <w:sz w:val="20"/>
                <w:szCs w:val="20"/>
              </w:rPr>
              <w:t>Afektif</w:t>
            </w:r>
            <w:proofErr w:type="spellEnd"/>
          </w:p>
        </w:tc>
        <w:tc>
          <w:tcPr>
            <w:tcW w:w="3060" w:type="dxa"/>
            <w:tcBorders>
              <w:top w:val="single" w:sz="4" w:space="0" w:color="auto"/>
            </w:tcBorders>
            <w:vAlign w:val="center"/>
          </w:tcPr>
          <w:p w14:paraId="1F55E1BC" w14:textId="77777777" w:rsidR="004209D8" w:rsidRPr="006B6C02" w:rsidRDefault="008B3F10">
            <w:pPr>
              <w:pStyle w:val="ListParagraph"/>
              <w:numPr>
                <w:ilvl w:val="0"/>
                <w:numId w:val="29"/>
              </w:numPr>
              <w:spacing w:after="0" w:line="276" w:lineRule="auto"/>
              <w:ind w:left="162" w:hanging="234"/>
              <w:jc w:val="both"/>
              <w:rPr>
                <w:rFonts w:asciiTheme="majorBidi" w:hAnsiTheme="majorBidi" w:cstheme="majorBidi"/>
                <w:sz w:val="20"/>
                <w:szCs w:val="20"/>
              </w:rPr>
            </w:pPr>
            <w:proofErr w:type="spellStart"/>
            <w:r w:rsidRPr="006B6C02">
              <w:rPr>
                <w:rFonts w:asciiTheme="majorBidi" w:hAnsiTheme="majorBidi" w:cstheme="majorBidi"/>
                <w:sz w:val="20"/>
                <w:szCs w:val="20"/>
              </w:rPr>
              <w:t>Kepedulian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terhadap</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422" w:type="dxa"/>
            <w:tcBorders>
              <w:top w:val="single" w:sz="4" w:space="0" w:color="auto"/>
            </w:tcBorders>
            <w:vAlign w:val="center"/>
          </w:tcPr>
          <w:p w14:paraId="3CC1A970" w14:textId="2B0A0BA3"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 xml:space="preserve">16, </w:t>
            </w:r>
            <w:r w:rsidR="00C61E6E" w:rsidRPr="006B6C02">
              <w:rPr>
                <w:rFonts w:asciiTheme="majorBidi" w:hAnsiTheme="majorBidi" w:cstheme="majorBidi"/>
                <w:sz w:val="20"/>
                <w:szCs w:val="20"/>
              </w:rPr>
              <w:t>17,18,19</w:t>
            </w:r>
          </w:p>
        </w:tc>
        <w:tc>
          <w:tcPr>
            <w:tcW w:w="900" w:type="dxa"/>
            <w:tcBorders>
              <w:top w:val="single" w:sz="4" w:space="0" w:color="auto"/>
            </w:tcBorders>
            <w:vAlign w:val="center"/>
          </w:tcPr>
          <w:p w14:paraId="6C8DF3BE"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4</w:t>
            </w:r>
          </w:p>
        </w:tc>
      </w:tr>
      <w:tr w:rsidR="004209D8" w:rsidRPr="006B6C02" w14:paraId="27A44713" w14:textId="77777777">
        <w:trPr>
          <w:trHeight w:val="432"/>
        </w:trPr>
        <w:tc>
          <w:tcPr>
            <w:tcW w:w="511" w:type="dxa"/>
            <w:vMerge/>
            <w:vAlign w:val="center"/>
          </w:tcPr>
          <w:p w14:paraId="7502EDE2" w14:textId="77777777" w:rsidR="004209D8" w:rsidRPr="006B6C02" w:rsidRDefault="004209D8">
            <w:pPr>
              <w:spacing w:after="0" w:line="276" w:lineRule="auto"/>
              <w:jc w:val="center"/>
              <w:rPr>
                <w:rFonts w:asciiTheme="majorBidi" w:hAnsiTheme="majorBidi" w:cstheme="majorBidi"/>
                <w:sz w:val="20"/>
                <w:szCs w:val="20"/>
              </w:rPr>
            </w:pPr>
          </w:p>
        </w:tc>
        <w:tc>
          <w:tcPr>
            <w:tcW w:w="1757" w:type="dxa"/>
            <w:vMerge/>
            <w:vAlign w:val="center"/>
          </w:tcPr>
          <w:p w14:paraId="0C6CE374"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485E7F6E" w14:textId="77777777" w:rsidR="004209D8" w:rsidRPr="006B6C02" w:rsidRDefault="008B3F10">
            <w:pPr>
              <w:pStyle w:val="ListParagraph"/>
              <w:numPr>
                <w:ilvl w:val="0"/>
                <w:numId w:val="29"/>
              </w:numPr>
              <w:spacing w:after="0" w:line="276" w:lineRule="auto"/>
              <w:ind w:left="162" w:hanging="234"/>
              <w:jc w:val="both"/>
              <w:rPr>
                <w:rFonts w:asciiTheme="majorBidi" w:hAnsiTheme="majorBidi" w:cstheme="majorBidi"/>
                <w:sz w:val="20"/>
                <w:szCs w:val="20"/>
              </w:rPr>
            </w:pPr>
            <w:proofErr w:type="spellStart"/>
            <w:r w:rsidRPr="006B6C02">
              <w:rPr>
                <w:rFonts w:asciiTheme="majorBidi" w:hAnsiTheme="majorBidi" w:cstheme="majorBidi"/>
                <w:sz w:val="20"/>
                <w:szCs w:val="20"/>
              </w:rPr>
              <w:t>Kepekaan</w:t>
            </w:r>
            <w:proofErr w:type="spellEnd"/>
            <w:r w:rsidRPr="006B6C02">
              <w:rPr>
                <w:rFonts w:asciiTheme="majorBidi" w:hAnsiTheme="majorBidi" w:cstheme="majorBidi"/>
                <w:sz w:val="20"/>
                <w:szCs w:val="20"/>
              </w:rPr>
              <w:t xml:space="preserve"> dalam </w:t>
            </w:r>
            <w:proofErr w:type="spellStart"/>
            <w:r w:rsidRPr="006B6C02">
              <w:rPr>
                <w:rFonts w:asciiTheme="majorBidi" w:hAnsiTheme="majorBidi" w:cstheme="majorBidi"/>
                <w:sz w:val="20"/>
                <w:szCs w:val="20"/>
              </w:rPr>
              <w:t>menjaga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422" w:type="dxa"/>
            <w:vAlign w:val="center"/>
          </w:tcPr>
          <w:p w14:paraId="6C4B71D4" w14:textId="6CB4D1EB" w:rsidR="004209D8" w:rsidRPr="006B6C02" w:rsidRDefault="00C61E6E">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20,21</w:t>
            </w:r>
          </w:p>
        </w:tc>
        <w:tc>
          <w:tcPr>
            <w:tcW w:w="900" w:type="dxa"/>
            <w:vAlign w:val="center"/>
          </w:tcPr>
          <w:p w14:paraId="255ACE2C" w14:textId="64E8C06D" w:rsidR="004209D8" w:rsidRPr="006B6C02" w:rsidRDefault="00C61E6E">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2</w:t>
            </w:r>
          </w:p>
        </w:tc>
      </w:tr>
      <w:tr w:rsidR="004209D8" w:rsidRPr="006B6C02" w14:paraId="2B08FA4F" w14:textId="77777777">
        <w:trPr>
          <w:trHeight w:val="432"/>
        </w:trPr>
        <w:tc>
          <w:tcPr>
            <w:tcW w:w="511" w:type="dxa"/>
            <w:vMerge/>
            <w:tcBorders>
              <w:bottom w:val="single" w:sz="4" w:space="0" w:color="auto"/>
            </w:tcBorders>
            <w:vAlign w:val="center"/>
          </w:tcPr>
          <w:p w14:paraId="64477C9E" w14:textId="77777777" w:rsidR="004209D8" w:rsidRPr="006B6C02" w:rsidRDefault="004209D8">
            <w:pPr>
              <w:spacing w:after="0" w:line="276" w:lineRule="auto"/>
              <w:jc w:val="center"/>
              <w:rPr>
                <w:rFonts w:asciiTheme="majorBidi" w:hAnsiTheme="majorBidi" w:cstheme="majorBidi"/>
                <w:sz w:val="20"/>
                <w:szCs w:val="20"/>
              </w:rPr>
            </w:pPr>
          </w:p>
        </w:tc>
        <w:tc>
          <w:tcPr>
            <w:tcW w:w="1757" w:type="dxa"/>
            <w:vMerge/>
            <w:tcBorders>
              <w:bottom w:val="single" w:sz="4" w:space="0" w:color="auto"/>
            </w:tcBorders>
            <w:vAlign w:val="center"/>
          </w:tcPr>
          <w:p w14:paraId="258495A3" w14:textId="77777777" w:rsidR="004209D8" w:rsidRPr="006B6C02" w:rsidRDefault="004209D8">
            <w:pPr>
              <w:spacing w:after="0" w:line="276" w:lineRule="auto"/>
              <w:jc w:val="center"/>
              <w:rPr>
                <w:rFonts w:asciiTheme="majorBidi" w:hAnsiTheme="majorBidi" w:cstheme="majorBidi"/>
                <w:sz w:val="20"/>
                <w:szCs w:val="20"/>
              </w:rPr>
            </w:pPr>
          </w:p>
        </w:tc>
        <w:tc>
          <w:tcPr>
            <w:tcW w:w="3060" w:type="dxa"/>
            <w:tcBorders>
              <w:bottom w:val="single" w:sz="4" w:space="0" w:color="auto"/>
            </w:tcBorders>
            <w:vAlign w:val="center"/>
          </w:tcPr>
          <w:p w14:paraId="6A6D58B1" w14:textId="77777777" w:rsidR="004209D8" w:rsidRPr="006B6C02" w:rsidRDefault="008B3F10">
            <w:pPr>
              <w:pStyle w:val="ListParagraph"/>
              <w:numPr>
                <w:ilvl w:val="0"/>
                <w:numId w:val="29"/>
              </w:numPr>
              <w:spacing w:after="0" w:line="276" w:lineRule="auto"/>
              <w:ind w:left="162" w:hanging="234"/>
              <w:jc w:val="both"/>
              <w:rPr>
                <w:rFonts w:asciiTheme="majorBidi" w:hAnsiTheme="majorBidi" w:cstheme="majorBidi"/>
                <w:sz w:val="20"/>
                <w:szCs w:val="20"/>
              </w:rPr>
            </w:pPr>
            <w:proofErr w:type="spellStart"/>
            <w:proofErr w:type="gramStart"/>
            <w:r w:rsidRPr="006B6C02">
              <w:rPr>
                <w:rFonts w:asciiTheme="majorBidi" w:hAnsiTheme="majorBidi" w:cstheme="majorBidi"/>
                <w:sz w:val="20"/>
                <w:szCs w:val="20"/>
              </w:rPr>
              <w:t>Menghargai</w:t>
            </w:r>
            <w:proofErr w:type="spellEnd"/>
            <w:r w:rsidRPr="006B6C02">
              <w:rPr>
                <w:rFonts w:asciiTheme="majorBidi" w:hAnsiTheme="majorBidi" w:cstheme="majorBidi"/>
                <w:sz w:val="20"/>
                <w:szCs w:val="20"/>
              </w:rPr>
              <w:t xml:space="preserve"> </w:t>
            </w:r>
            <w:r w:rsidRPr="006B6C02">
              <w:rPr>
                <w:rFonts w:asciiTheme="majorBidi" w:hAnsiTheme="majorBidi" w:cstheme="majorBidi"/>
              </w:rPr>
              <w:t xml:space="preserve"> </w:t>
            </w:r>
            <w:proofErr w:type="spellStart"/>
            <w:r w:rsidRPr="006B6C02">
              <w:rPr>
                <w:rFonts w:asciiTheme="majorBidi" w:hAnsiTheme="majorBidi" w:cstheme="majorBidi"/>
                <w:sz w:val="20"/>
                <w:szCs w:val="20"/>
              </w:rPr>
              <w:t>kesehatan</w:t>
            </w:r>
            <w:proofErr w:type="spellEnd"/>
            <w:proofErr w:type="gramEnd"/>
            <w:r w:rsidRPr="006B6C02">
              <w:rPr>
                <w:rFonts w:asciiTheme="majorBidi" w:hAnsiTheme="majorBidi" w:cstheme="majorBidi"/>
                <w:sz w:val="20"/>
                <w:szCs w:val="20"/>
              </w:rPr>
              <w:t xml:space="preserve"> dan </w:t>
            </w:r>
            <w:proofErr w:type="spellStart"/>
            <w:r w:rsidRPr="006B6C02">
              <w:rPr>
                <w:rFonts w:asciiTheme="majorBidi" w:hAnsiTheme="majorBidi" w:cstheme="majorBidi"/>
                <w:sz w:val="20"/>
                <w:szCs w:val="20"/>
              </w:rPr>
              <w:t>kebersihan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r w:rsidRPr="006B6C02">
              <w:rPr>
                <w:rFonts w:asciiTheme="majorBidi" w:hAnsiTheme="majorBidi" w:cstheme="majorBidi"/>
                <w:sz w:val="20"/>
                <w:szCs w:val="20"/>
              </w:rPr>
              <w:t xml:space="preserve"> </w:t>
            </w:r>
          </w:p>
        </w:tc>
        <w:tc>
          <w:tcPr>
            <w:tcW w:w="1422" w:type="dxa"/>
            <w:tcBorders>
              <w:bottom w:val="single" w:sz="4" w:space="0" w:color="auto"/>
            </w:tcBorders>
            <w:vAlign w:val="center"/>
          </w:tcPr>
          <w:p w14:paraId="7FF06D44" w14:textId="344637FB" w:rsidR="004209D8" w:rsidRPr="006B6C02" w:rsidRDefault="00C61E6E">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22,23</w:t>
            </w:r>
          </w:p>
        </w:tc>
        <w:tc>
          <w:tcPr>
            <w:tcW w:w="900" w:type="dxa"/>
            <w:tcBorders>
              <w:bottom w:val="single" w:sz="4" w:space="0" w:color="auto"/>
            </w:tcBorders>
            <w:vAlign w:val="center"/>
          </w:tcPr>
          <w:p w14:paraId="459CCA48"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2</w:t>
            </w:r>
          </w:p>
        </w:tc>
      </w:tr>
      <w:tr w:rsidR="004209D8" w:rsidRPr="006B6C02" w14:paraId="0569B60F" w14:textId="77777777">
        <w:trPr>
          <w:trHeight w:val="432"/>
        </w:trPr>
        <w:tc>
          <w:tcPr>
            <w:tcW w:w="511" w:type="dxa"/>
            <w:vMerge w:val="restart"/>
            <w:tcBorders>
              <w:top w:val="single" w:sz="4" w:space="0" w:color="auto"/>
            </w:tcBorders>
            <w:vAlign w:val="center"/>
          </w:tcPr>
          <w:p w14:paraId="12776D7D"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3.</w:t>
            </w:r>
          </w:p>
        </w:tc>
        <w:tc>
          <w:tcPr>
            <w:tcW w:w="1757" w:type="dxa"/>
            <w:vMerge w:val="restart"/>
            <w:tcBorders>
              <w:top w:val="single" w:sz="4" w:space="0" w:color="auto"/>
            </w:tcBorders>
            <w:vAlign w:val="center"/>
          </w:tcPr>
          <w:p w14:paraId="0AAFFE26" w14:textId="77777777" w:rsidR="004209D8" w:rsidRPr="006B6C02" w:rsidRDefault="008B3F10">
            <w:pPr>
              <w:spacing w:after="0" w:line="276" w:lineRule="auto"/>
              <w:jc w:val="center"/>
              <w:rPr>
                <w:rFonts w:asciiTheme="majorBidi" w:hAnsiTheme="majorBidi" w:cstheme="majorBidi"/>
                <w:sz w:val="20"/>
                <w:szCs w:val="20"/>
              </w:rPr>
            </w:pPr>
            <w:proofErr w:type="spellStart"/>
            <w:r w:rsidRPr="006B6C02">
              <w:rPr>
                <w:rFonts w:asciiTheme="majorBidi" w:hAnsiTheme="majorBidi" w:cstheme="majorBidi"/>
                <w:sz w:val="20"/>
                <w:szCs w:val="20"/>
              </w:rPr>
              <w:t>Konatif</w:t>
            </w:r>
            <w:proofErr w:type="spellEnd"/>
          </w:p>
        </w:tc>
        <w:tc>
          <w:tcPr>
            <w:tcW w:w="3060" w:type="dxa"/>
            <w:tcBorders>
              <w:top w:val="single" w:sz="4" w:space="0" w:color="auto"/>
            </w:tcBorders>
            <w:vAlign w:val="center"/>
          </w:tcPr>
          <w:p w14:paraId="1CB5B1F4" w14:textId="77777777" w:rsidR="004209D8" w:rsidRPr="006B6C02" w:rsidRDefault="008B3F10">
            <w:pPr>
              <w:pStyle w:val="ListParagraph"/>
              <w:numPr>
                <w:ilvl w:val="0"/>
                <w:numId w:val="30"/>
              </w:numPr>
              <w:spacing w:after="0" w:line="276" w:lineRule="auto"/>
              <w:ind w:left="162" w:hanging="234"/>
              <w:jc w:val="both"/>
              <w:rPr>
                <w:rFonts w:asciiTheme="majorBidi" w:hAnsiTheme="majorBidi" w:cstheme="majorBidi"/>
                <w:sz w:val="20"/>
                <w:szCs w:val="20"/>
              </w:rPr>
            </w:pPr>
            <w:proofErr w:type="spellStart"/>
            <w:r w:rsidRPr="006B6C02">
              <w:rPr>
                <w:rFonts w:asciiTheme="majorBidi" w:hAnsiTheme="majorBidi" w:cstheme="majorBidi"/>
                <w:sz w:val="20"/>
                <w:szCs w:val="20"/>
              </w:rPr>
              <w:t>Inisiatif</w:t>
            </w:r>
            <w:proofErr w:type="spellEnd"/>
            <w:r w:rsidRPr="006B6C02">
              <w:rPr>
                <w:rFonts w:asciiTheme="majorBidi" w:hAnsiTheme="majorBidi" w:cstheme="majorBidi"/>
                <w:sz w:val="20"/>
                <w:szCs w:val="20"/>
              </w:rPr>
              <w:t xml:space="preserve"> dalam </w:t>
            </w:r>
            <w:proofErr w:type="spellStart"/>
            <w:r w:rsidRPr="006B6C02">
              <w:rPr>
                <w:rFonts w:asciiTheme="majorBidi" w:hAnsiTheme="majorBidi" w:cstheme="majorBidi"/>
                <w:sz w:val="20"/>
                <w:szCs w:val="20"/>
              </w:rPr>
              <w:t>menjaga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422" w:type="dxa"/>
            <w:tcBorders>
              <w:top w:val="single" w:sz="4" w:space="0" w:color="auto"/>
            </w:tcBorders>
            <w:vAlign w:val="center"/>
          </w:tcPr>
          <w:p w14:paraId="01788F52" w14:textId="1C44A2A5" w:rsidR="004209D8" w:rsidRPr="006B6C02" w:rsidRDefault="001A2A83">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24, 25, 26</w:t>
            </w:r>
          </w:p>
        </w:tc>
        <w:tc>
          <w:tcPr>
            <w:tcW w:w="900" w:type="dxa"/>
            <w:tcBorders>
              <w:top w:val="single" w:sz="4" w:space="0" w:color="auto"/>
            </w:tcBorders>
            <w:vAlign w:val="center"/>
          </w:tcPr>
          <w:p w14:paraId="091F00AE"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3</w:t>
            </w:r>
          </w:p>
        </w:tc>
      </w:tr>
      <w:tr w:rsidR="004209D8" w:rsidRPr="006B6C02" w14:paraId="0CFF1363" w14:textId="77777777">
        <w:trPr>
          <w:trHeight w:val="432"/>
        </w:trPr>
        <w:tc>
          <w:tcPr>
            <w:tcW w:w="511" w:type="dxa"/>
            <w:vMerge/>
            <w:vAlign w:val="center"/>
          </w:tcPr>
          <w:p w14:paraId="437A07D2" w14:textId="77777777" w:rsidR="004209D8" w:rsidRPr="006B6C02" w:rsidRDefault="004209D8">
            <w:pPr>
              <w:spacing w:after="0" w:line="276" w:lineRule="auto"/>
              <w:jc w:val="center"/>
              <w:rPr>
                <w:rFonts w:asciiTheme="majorBidi" w:hAnsiTheme="majorBidi" w:cstheme="majorBidi"/>
                <w:sz w:val="20"/>
                <w:szCs w:val="20"/>
              </w:rPr>
            </w:pPr>
          </w:p>
        </w:tc>
        <w:tc>
          <w:tcPr>
            <w:tcW w:w="1757" w:type="dxa"/>
            <w:vMerge/>
            <w:vAlign w:val="center"/>
          </w:tcPr>
          <w:p w14:paraId="3B8AE57C"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5A928E47" w14:textId="77777777" w:rsidR="004209D8" w:rsidRPr="006B6C02" w:rsidRDefault="008B3F10">
            <w:pPr>
              <w:pStyle w:val="ListParagraph"/>
              <w:numPr>
                <w:ilvl w:val="0"/>
                <w:numId w:val="30"/>
              </w:numPr>
              <w:spacing w:after="0" w:line="276" w:lineRule="auto"/>
              <w:ind w:left="162" w:hanging="234"/>
              <w:jc w:val="both"/>
              <w:rPr>
                <w:rFonts w:asciiTheme="majorBidi" w:hAnsiTheme="majorBidi" w:cstheme="majorBidi"/>
                <w:sz w:val="20"/>
                <w:szCs w:val="20"/>
              </w:rPr>
            </w:pPr>
            <w:proofErr w:type="spellStart"/>
            <w:r w:rsidRPr="006B6C02">
              <w:rPr>
                <w:rFonts w:asciiTheme="majorBidi" w:hAnsiTheme="majorBidi" w:cstheme="majorBidi"/>
                <w:sz w:val="20"/>
                <w:szCs w:val="20"/>
              </w:rPr>
              <w:t>Tegas</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menjaga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kebersihan</w:t>
            </w:r>
            <w:proofErr w:type="spellEnd"/>
            <w:r w:rsidRPr="006B6C02">
              <w:rPr>
                <w:rFonts w:asciiTheme="majorBidi" w:hAnsiTheme="majorBidi" w:cstheme="majorBidi"/>
                <w:sz w:val="20"/>
                <w:szCs w:val="20"/>
              </w:rPr>
              <w:t xml:space="preserve"> </w:t>
            </w:r>
          </w:p>
        </w:tc>
        <w:tc>
          <w:tcPr>
            <w:tcW w:w="1422" w:type="dxa"/>
            <w:vAlign w:val="center"/>
          </w:tcPr>
          <w:p w14:paraId="43691787" w14:textId="3AD50EBC"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 xml:space="preserve">27, </w:t>
            </w:r>
            <w:r w:rsidR="001A2A83" w:rsidRPr="006B6C02">
              <w:rPr>
                <w:rFonts w:asciiTheme="majorBidi" w:hAnsiTheme="majorBidi" w:cstheme="majorBidi"/>
                <w:sz w:val="20"/>
                <w:szCs w:val="20"/>
              </w:rPr>
              <w:t>28,29</w:t>
            </w:r>
          </w:p>
        </w:tc>
        <w:tc>
          <w:tcPr>
            <w:tcW w:w="900" w:type="dxa"/>
            <w:vAlign w:val="center"/>
          </w:tcPr>
          <w:p w14:paraId="31B878CD"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3</w:t>
            </w:r>
          </w:p>
        </w:tc>
      </w:tr>
      <w:tr w:rsidR="004209D8" w:rsidRPr="006B6C02" w14:paraId="5FE17ACB" w14:textId="77777777">
        <w:trPr>
          <w:trHeight w:val="432"/>
        </w:trPr>
        <w:tc>
          <w:tcPr>
            <w:tcW w:w="511" w:type="dxa"/>
            <w:vMerge/>
            <w:tcBorders>
              <w:bottom w:val="single" w:sz="4" w:space="0" w:color="auto"/>
            </w:tcBorders>
            <w:vAlign w:val="center"/>
          </w:tcPr>
          <w:p w14:paraId="3097784F" w14:textId="77777777" w:rsidR="004209D8" w:rsidRPr="006B6C02" w:rsidRDefault="004209D8">
            <w:pPr>
              <w:spacing w:after="0" w:line="276" w:lineRule="auto"/>
              <w:jc w:val="center"/>
              <w:rPr>
                <w:rFonts w:asciiTheme="majorBidi" w:hAnsiTheme="majorBidi" w:cstheme="majorBidi"/>
                <w:sz w:val="20"/>
                <w:szCs w:val="20"/>
              </w:rPr>
            </w:pPr>
          </w:p>
        </w:tc>
        <w:tc>
          <w:tcPr>
            <w:tcW w:w="1757" w:type="dxa"/>
            <w:vMerge/>
            <w:tcBorders>
              <w:bottom w:val="single" w:sz="4" w:space="0" w:color="auto"/>
            </w:tcBorders>
            <w:vAlign w:val="center"/>
          </w:tcPr>
          <w:p w14:paraId="3DEF4325" w14:textId="77777777" w:rsidR="004209D8" w:rsidRPr="006B6C02" w:rsidRDefault="004209D8">
            <w:pPr>
              <w:spacing w:after="0" w:line="276" w:lineRule="auto"/>
              <w:jc w:val="center"/>
              <w:rPr>
                <w:rFonts w:asciiTheme="majorBidi" w:hAnsiTheme="majorBidi" w:cstheme="majorBidi"/>
                <w:sz w:val="20"/>
                <w:szCs w:val="20"/>
              </w:rPr>
            </w:pPr>
          </w:p>
        </w:tc>
        <w:tc>
          <w:tcPr>
            <w:tcW w:w="3060" w:type="dxa"/>
            <w:tcBorders>
              <w:bottom w:val="single" w:sz="4" w:space="0" w:color="auto"/>
            </w:tcBorders>
            <w:vAlign w:val="center"/>
          </w:tcPr>
          <w:p w14:paraId="1EEFB11E" w14:textId="77777777" w:rsidR="004209D8" w:rsidRPr="006B6C02" w:rsidRDefault="008B3F10">
            <w:pPr>
              <w:pStyle w:val="ListParagraph"/>
              <w:numPr>
                <w:ilvl w:val="0"/>
                <w:numId w:val="30"/>
              </w:numPr>
              <w:spacing w:after="0" w:line="276" w:lineRule="auto"/>
              <w:ind w:left="162" w:hanging="234"/>
              <w:jc w:val="both"/>
              <w:rPr>
                <w:rFonts w:asciiTheme="majorBidi" w:hAnsiTheme="majorBidi" w:cstheme="majorBidi"/>
                <w:sz w:val="20"/>
                <w:szCs w:val="20"/>
              </w:rPr>
            </w:pPr>
            <w:r w:rsidRPr="006B6C02">
              <w:rPr>
                <w:rFonts w:asciiTheme="majorBidi" w:hAnsiTheme="majorBidi" w:cstheme="majorBidi"/>
                <w:sz w:val="20"/>
                <w:szCs w:val="20"/>
              </w:rPr>
              <w:t xml:space="preserve">Taat </w:t>
            </w:r>
            <w:proofErr w:type="spellStart"/>
            <w:r w:rsidRPr="006B6C02">
              <w:rPr>
                <w:rFonts w:asciiTheme="majorBidi" w:hAnsiTheme="majorBidi" w:cstheme="majorBidi"/>
                <w:sz w:val="20"/>
                <w:szCs w:val="20"/>
              </w:rPr>
              <w:t>mengikuti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peraturan</w:t>
            </w:r>
            <w:proofErr w:type="spellEnd"/>
            <w:r w:rsidRPr="006B6C02">
              <w:rPr>
                <w:rFonts w:asciiTheme="majorBidi" w:hAnsiTheme="majorBidi" w:cstheme="majorBidi"/>
                <w:sz w:val="20"/>
                <w:szCs w:val="20"/>
              </w:rPr>
              <w:t xml:space="preserve"> yang </w:t>
            </w:r>
            <w:proofErr w:type="spellStart"/>
            <w:r w:rsidRPr="006B6C02">
              <w:rPr>
                <w:rFonts w:asciiTheme="majorBidi" w:hAnsiTheme="majorBidi" w:cstheme="majorBidi"/>
                <w:sz w:val="20"/>
                <w:szCs w:val="20"/>
              </w:rPr>
              <w:t>berkaitan</w:t>
            </w:r>
            <w:proofErr w:type="spellEnd"/>
            <w:r w:rsidRPr="006B6C02">
              <w:rPr>
                <w:rFonts w:asciiTheme="majorBidi" w:hAnsiTheme="majorBidi" w:cstheme="majorBidi"/>
                <w:sz w:val="20"/>
                <w:szCs w:val="20"/>
              </w:rPr>
              <w:t xml:space="preserve"> dengan </w:t>
            </w:r>
            <w:proofErr w:type="spellStart"/>
            <w:r w:rsidRPr="006B6C02">
              <w:rPr>
                <w:rFonts w:asciiTheme="majorBidi" w:hAnsiTheme="majorBidi" w:cstheme="majorBidi"/>
                <w:sz w:val="20"/>
                <w:szCs w:val="20"/>
              </w:rPr>
              <w:t>menjaga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422" w:type="dxa"/>
            <w:tcBorders>
              <w:bottom w:val="single" w:sz="4" w:space="0" w:color="auto"/>
            </w:tcBorders>
            <w:vAlign w:val="center"/>
          </w:tcPr>
          <w:p w14:paraId="6C6A9B18" w14:textId="7456F109" w:rsidR="004209D8" w:rsidRPr="006B6C02" w:rsidRDefault="001A2A83">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30, 31</w:t>
            </w:r>
          </w:p>
        </w:tc>
        <w:tc>
          <w:tcPr>
            <w:tcW w:w="900" w:type="dxa"/>
            <w:tcBorders>
              <w:bottom w:val="single" w:sz="4" w:space="0" w:color="auto"/>
            </w:tcBorders>
            <w:vAlign w:val="center"/>
          </w:tcPr>
          <w:p w14:paraId="50CCE7B2" w14:textId="62EED7B0" w:rsidR="004209D8" w:rsidRPr="006B6C02" w:rsidRDefault="001A2A83">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2</w:t>
            </w:r>
          </w:p>
        </w:tc>
      </w:tr>
      <w:tr w:rsidR="004209D8" w:rsidRPr="006B6C02" w14:paraId="5A9531C5" w14:textId="77777777">
        <w:trPr>
          <w:trHeight w:val="432"/>
        </w:trPr>
        <w:tc>
          <w:tcPr>
            <w:tcW w:w="2268" w:type="dxa"/>
            <w:gridSpan w:val="2"/>
            <w:tcBorders>
              <w:top w:val="single" w:sz="4" w:space="0" w:color="auto"/>
              <w:bottom w:val="single" w:sz="4" w:space="0" w:color="auto"/>
            </w:tcBorders>
            <w:shd w:val="clear" w:color="auto" w:fill="EDEDED" w:themeFill="accent3" w:themeFillTint="33"/>
            <w:vAlign w:val="center"/>
          </w:tcPr>
          <w:p w14:paraId="6830A37F" w14:textId="77777777" w:rsidR="004209D8" w:rsidRPr="006B6C02" w:rsidRDefault="008B3F10">
            <w:pPr>
              <w:spacing w:after="0" w:line="276" w:lineRule="auto"/>
              <w:jc w:val="center"/>
              <w:rPr>
                <w:rFonts w:asciiTheme="majorBidi" w:hAnsiTheme="majorBidi" w:cstheme="majorBidi"/>
                <w:b/>
                <w:sz w:val="20"/>
                <w:szCs w:val="20"/>
              </w:rPr>
            </w:pPr>
            <w:r w:rsidRPr="006B6C02">
              <w:rPr>
                <w:rFonts w:asciiTheme="majorBidi" w:hAnsiTheme="majorBidi" w:cstheme="majorBidi"/>
                <w:b/>
                <w:sz w:val="20"/>
                <w:szCs w:val="20"/>
              </w:rPr>
              <w:t>Total Item</w:t>
            </w:r>
          </w:p>
        </w:tc>
        <w:tc>
          <w:tcPr>
            <w:tcW w:w="3060" w:type="dxa"/>
            <w:tcBorders>
              <w:top w:val="single" w:sz="4" w:space="0" w:color="auto"/>
              <w:bottom w:val="single" w:sz="4" w:space="0" w:color="auto"/>
            </w:tcBorders>
            <w:shd w:val="clear" w:color="auto" w:fill="EDEDED" w:themeFill="accent3" w:themeFillTint="33"/>
            <w:vAlign w:val="center"/>
          </w:tcPr>
          <w:p w14:paraId="2CFD329A" w14:textId="77777777" w:rsidR="004209D8" w:rsidRPr="006B6C02" w:rsidRDefault="008B3F10">
            <w:pPr>
              <w:pStyle w:val="ListParagraph"/>
              <w:spacing w:after="0" w:line="276" w:lineRule="auto"/>
              <w:ind w:left="318"/>
              <w:jc w:val="center"/>
              <w:rPr>
                <w:rFonts w:asciiTheme="majorBidi" w:hAnsiTheme="majorBidi" w:cstheme="majorBidi"/>
                <w:b/>
                <w:sz w:val="20"/>
                <w:szCs w:val="20"/>
              </w:rPr>
            </w:pPr>
            <w:r w:rsidRPr="006B6C02">
              <w:rPr>
                <w:rFonts w:asciiTheme="majorBidi" w:hAnsiTheme="majorBidi" w:cstheme="majorBidi"/>
                <w:b/>
                <w:sz w:val="20"/>
                <w:szCs w:val="20"/>
              </w:rPr>
              <w:t>10</w:t>
            </w:r>
          </w:p>
        </w:tc>
        <w:tc>
          <w:tcPr>
            <w:tcW w:w="2322" w:type="dxa"/>
            <w:gridSpan w:val="2"/>
            <w:tcBorders>
              <w:top w:val="single" w:sz="4" w:space="0" w:color="auto"/>
              <w:bottom w:val="single" w:sz="4" w:space="0" w:color="auto"/>
            </w:tcBorders>
            <w:shd w:val="clear" w:color="auto" w:fill="EDEDED" w:themeFill="accent3" w:themeFillTint="33"/>
            <w:vAlign w:val="center"/>
          </w:tcPr>
          <w:p w14:paraId="088B1444" w14:textId="6512406D" w:rsidR="004209D8" w:rsidRPr="006B6C02" w:rsidRDefault="008B3F10">
            <w:pPr>
              <w:spacing w:after="0" w:line="276" w:lineRule="auto"/>
              <w:jc w:val="center"/>
              <w:rPr>
                <w:rFonts w:asciiTheme="majorBidi" w:hAnsiTheme="majorBidi" w:cstheme="majorBidi"/>
                <w:b/>
                <w:sz w:val="20"/>
                <w:szCs w:val="20"/>
              </w:rPr>
            </w:pPr>
            <w:r w:rsidRPr="006B6C02">
              <w:rPr>
                <w:rFonts w:asciiTheme="majorBidi" w:hAnsiTheme="majorBidi" w:cstheme="majorBidi"/>
                <w:b/>
                <w:sz w:val="20"/>
                <w:szCs w:val="20"/>
              </w:rPr>
              <w:t>3</w:t>
            </w:r>
            <w:r w:rsidR="001A2A83" w:rsidRPr="006B6C02">
              <w:rPr>
                <w:rFonts w:asciiTheme="majorBidi" w:hAnsiTheme="majorBidi" w:cstheme="majorBidi"/>
                <w:b/>
                <w:sz w:val="20"/>
                <w:szCs w:val="20"/>
              </w:rPr>
              <w:t>1</w:t>
            </w:r>
          </w:p>
        </w:tc>
      </w:tr>
    </w:tbl>
    <w:p w14:paraId="28A32DD5" w14:textId="77777777" w:rsidR="004209D8" w:rsidRPr="006B6C02" w:rsidRDefault="004209D8">
      <w:pPr>
        <w:spacing w:after="120" w:line="360" w:lineRule="auto"/>
        <w:ind w:left="709" w:firstLine="425"/>
        <w:jc w:val="both"/>
        <w:rPr>
          <w:rFonts w:asciiTheme="majorBidi" w:hAnsiTheme="majorBidi" w:cstheme="majorBidi"/>
          <w:b/>
          <w:sz w:val="24"/>
        </w:rPr>
      </w:pPr>
    </w:p>
    <w:p w14:paraId="17220100" w14:textId="77777777" w:rsidR="004209D8" w:rsidRPr="006B6C02" w:rsidRDefault="004209D8">
      <w:pPr>
        <w:spacing w:after="120" w:line="360" w:lineRule="auto"/>
        <w:ind w:left="709" w:firstLine="425"/>
        <w:jc w:val="both"/>
        <w:rPr>
          <w:rFonts w:asciiTheme="majorBidi" w:hAnsiTheme="majorBidi" w:cstheme="majorBidi"/>
          <w:b/>
          <w:sz w:val="24"/>
        </w:rPr>
      </w:pPr>
    </w:p>
    <w:p w14:paraId="0E8D0E75" w14:textId="77777777" w:rsidR="004209D8" w:rsidRPr="006B6C02" w:rsidRDefault="004209D8">
      <w:pPr>
        <w:spacing w:after="120" w:line="360" w:lineRule="auto"/>
        <w:ind w:left="709" w:firstLine="425"/>
        <w:jc w:val="both"/>
        <w:rPr>
          <w:rFonts w:asciiTheme="majorBidi" w:hAnsiTheme="majorBidi" w:cstheme="majorBidi"/>
          <w:b/>
          <w:sz w:val="24"/>
        </w:rPr>
      </w:pPr>
    </w:p>
    <w:p w14:paraId="54704D7C" w14:textId="77777777" w:rsidR="004209D8" w:rsidRPr="006B6C02" w:rsidRDefault="008B3F10">
      <w:pPr>
        <w:pStyle w:val="L1"/>
        <w:rPr>
          <w:rFonts w:asciiTheme="majorBidi" w:hAnsiTheme="majorBidi" w:cstheme="majorBidi"/>
          <w:lang w:val="id-ID"/>
        </w:rPr>
      </w:pPr>
      <w:bookmarkStart w:id="28" w:name="_Toc185873900"/>
      <w:r w:rsidRPr="006B6C02">
        <w:rPr>
          <w:rFonts w:asciiTheme="majorBidi" w:hAnsiTheme="majorBidi" w:cstheme="majorBidi"/>
        </w:rPr>
        <w:lastRenderedPageBreak/>
        <w:t xml:space="preserve">Kisi-Kisi </w:t>
      </w:r>
      <w:proofErr w:type="spellStart"/>
      <w:r w:rsidRPr="006B6C02">
        <w:rPr>
          <w:rFonts w:asciiTheme="majorBidi" w:hAnsiTheme="majorBidi" w:cstheme="majorBidi"/>
        </w:rPr>
        <w:t>Instrumen</w:t>
      </w:r>
      <w:proofErr w:type="spellEnd"/>
      <w:r w:rsidRPr="006B6C02">
        <w:rPr>
          <w:rFonts w:asciiTheme="majorBidi" w:hAnsiTheme="majorBidi" w:cstheme="majorBidi"/>
        </w:rPr>
        <w:t xml:space="preserve"> </w:t>
      </w:r>
      <w:proofErr w:type="spellStart"/>
      <w:r w:rsidRPr="006B6C02">
        <w:rPr>
          <w:rFonts w:asciiTheme="majorBidi" w:hAnsiTheme="majorBidi" w:cstheme="majorBidi"/>
        </w:rPr>
        <w:t>Literasi</w:t>
      </w:r>
      <w:proofErr w:type="spellEnd"/>
      <w:r w:rsidRPr="006B6C02">
        <w:rPr>
          <w:rFonts w:asciiTheme="majorBidi" w:hAnsiTheme="majorBidi" w:cstheme="majorBidi"/>
        </w:rPr>
        <w:t xml:space="preserve"> </w:t>
      </w:r>
      <w:proofErr w:type="spellStart"/>
      <w:r w:rsidRPr="006B6C02">
        <w:rPr>
          <w:rFonts w:asciiTheme="majorBidi" w:hAnsiTheme="majorBidi" w:cstheme="majorBidi"/>
        </w:rPr>
        <w:t>Ekologi</w:t>
      </w:r>
      <w:bookmarkEnd w:id="28"/>
      <w:proofErr w:type="spellEnd"/>
    </w:p>
    <w:p w14:paraId="7359639D" w14:textId="77777777" w:rsidR="004209D8" w:rsidRPr="006B6C02" w:rsidRDefault="008B3F10">
      <w:pPr>
        <w:pStyle w:val="Caption"/>
        <w:spacing w:after="60"/>
        <w:ind w:left="446"/>
        <w:jc w:val="center"/>
        <w:rPr>
          <w:rFonts w:asciiTheme="majorBidi" w:hAnsiTheme="majorBidi" w:cstheme="majorBidi"/>
          <w:b w:val="0"/>
          <w:color w:val="auto"/>
          <w:sz w:val="24"/>
          <w:lang w:val="id-ID"/>
        </w:rPr>
      </w:pPr>
      <w:r w:rsidRPr="006B6C02">
        <w:rPr>
          <w:rFonts w:asciiTheme="majorBidi" w:hAnsiTheme="majorBidi" w:cstheme="majorBidi"/>
          <w:b w:val="0"/>
          <w:color w:val="auto"/>
          <w:sz w:val="24"/>
        </w:rPr>
        <w:t xml:space="preserve">Tabel 3. </w:t>
      </w:r>
      <w:r w:rsidRPr="006B6C02">
        <w:rPr>
          <w:rFonts w:asciiTheme="majorBidi" w:hAnsiTheme="majorBidi" w:cstheme="majorBidi"/>
          <w:b w:val="0"/>
          <w:color w:val="auto"/>
          <w:sz w:val="24"/>
        </w:rPr>
        <w:fldChar w:fldCharType="begin"/>
      </w:r>
      <w:r w:rsidRPr="006B6C02">
        <w:rPr>
          <w:rFonts w:asciiTheme="majorBidi" w:hAnsiTheme="majorBidi" w:cstheme="majorBidi"/>
          <w:b w:val="0"/>
          <w:color w:val="auto"/>
          <w:sz w:val="24"/>
        </w:rPr>
        <w:instrText xml:space="preserve"> SEQ Tabel_3. \* ARABIC </w:instrText>
      </w:r>
      <w:r w:rsidRPr="006B6C02">
        <w:rPr>
          <w:rFonts w:asciiTheme="majorBidi" w:hAnsiTheme="majorBidi" w:cstheme="majorBidi"/>
          <w:b w:val="0"/>
          <w:color w:val="auto"/>
          <w:sz w:val="24"/>
        </w:rPr>
        <w:fldChar w:fldCharType="separate"/>
      </w:r>
      <w:r w:rsidRPr="006B6C02">
        <w:rPr>
          <w:rFonts w:asciiTheme="majorBidi" w:hAnsiTheme="majorBidi" w:cstheme="majorBidi"/>
          <w:b w:val="0"/>
          <w:color w:val="auto"/>
          <w:sz w:val="24"/>
        </w:rPr>
        <w:t>3</w:t>
      </w:r>
      <w:r w:rsidRPr="006B6C02">
        <w:rPr>
          <w:rFonts w:asciiTheme="majorBidi" w:hAnsiTheme="majorBidi" w:cstheme="majorBidi"/>
          <w:b w:val="0"/>
          <w:color w:val="auto"/>
          <w:sz w:val="24"/>
        </w:rPr>
        <w:fldChar w:fldCharType="end"/>
      </w:r>
      <w:r w:rsidRPr="006B6C02">
        <w:rPr>
          <w:rFonts w:asciiTheme="majorBidi" w:hAnsiTheme="majorBidi" w:cstheme="majorBidi"/>
          <w:b w:val="0"/>
          <w:color w:val="auto"/>
          <w:sz w:val="24"/>
        </w:rPr>
        <w:t xml:space="preserve"> Tabel Kisi-Kisi </w:t>
      </w:r>
      <w:proofErr w:type="spellStart"/>
      <w:r w:rsidRPr="006B6C02">
        <w:rPr>
          <w:rFonts w:asciiTheme="majorBidi" w:hAnsiTheme="majorBidi" w:cstheme="majorBidi"/>
          <w:b w:val="0"/>
          <w:color w:val="auto"/>
          <w:sz w:val="24"/>
        </w:rPr>
        <w:t>Instrumen</w:t>
      </w:r>
      <w:proofErr w:type="spellEnd"/>
      <w:r w:rsidRPr="006B6C02">
        <w:rPr>
          <w:rFonts w:asciiTheme="majorBidi" w:hAnsiTheme="majorBidi" w:cstheme="majorBidi"/>
          <w:b w:val="0"/>
          <w:color w:val="auto"/>
          <w:sz w:val="24"/>
        </w:rPr>
        <w:t xml:space="preserve"> </w:t>
      </w:r>
      <w:proofErr w:type="spellStart"/>
      <w:r w:rsidRPr="006B6C02">
        <w:rPr>
          <w:rFonts w:asciiTheme="majorBidi" w:hAnsiTheme="majorBidi" w:cstheme="majorBidi"/>
          <w:b w:val="0"/>
          <w:color w:val="auto"/>
          <w:sz w:val="24"/>
        </w:rPr>
        <w:t>Literasi</w:t>
      </w:r>
      <w:proofErr w:type="spellEnd"/>
      <w:r w:rsidRPr="006B6C02">
        <w:rPr>
          <w:rFonts w:asciiTheme="majorBidi" w:hAnsiTheme="majorBidi" w:cstheme="majorBidi"/>
          <w:b w:val="0"/>
          <w:color w:val="auto"/>
          <w:sz w:val="24"/>
        </w:rPr>
        <w:t xml:space="preserve"> </w:t>
      </w:r>
      <w:proofErr w:type="spellStart"/>
      <w:r w:rsidRPr="006B6C02">
        <w:rPr>
          <w:rFonts w:asciiTheme="majorBidi" w:hAnsiTheme="majorBidi" w:cstheme="majorBidi"/>
          <w:b w:val="0"/>
          <w:color w:val="auto"/>
          <w:sz w:val="24"/>
        </w:rPr>
        <w:t>Ekologi</w:t>
      </w:r>
      <w:proofErr w:type="spellEnd"/>
    </w:p>
    <w:tbl>
      <w:tblPr>
        <w:tblpPr w:leftFromText="180" w:rightFromText="180" w:vertAnchor="text" w:horzAnchor="margin" w:tblpXSpec="right" w:tblpY="157"/>
        <w:tblW w:w="7650" w:type="dxa"/>
        <w:tblLayout w:type="fixed"/>
        <w:tblLook w:val="04A0" w:firstRow="1" w:lastRow="0" w:firstColumn="1" w:lastColumn="0" w:noHBand="0" w:noVBand="1"/>
      </w:tblPr>
      <w:tblGrid>
        <w:gridCol w:w="511"/>
        <w:gridCol w:w="1757"/>
        <w:gridCol w:w="3060"/>
        <w:gridCol w:w="1422"/>
        <w:gridCol w:w="900"/>
      </w:tblGrid>
      <w:tr w:rsidR="004209D8" w:rsidRPr="006B6C02" w14:paraId="0FEA8BED" w14:textId="77777777">
        <w:trPr>
          <w:trHeight w:val="720"/>
        </w:trPr>
        <w:tc>
          <w:tcPr>
            <w:tcW w:w="511" w:type="dxa"/>
            <w:tcBorders>
              <w:top w:val="single" w:sz="4" w:space="0" w:color="auto"/>
              <w:bottom w:val="single" w:sz="4" w:space="0" w:color="auto"/>
            </w:tcBorders>
            <w:shd w:val="clear" w:color="auto" w:fill="EDEDED" w:themeFill="accent3" w:themeFillTint="33"/>
            <w:vAlign w:val="center"/>
          </w:tcPr>
          <w:p w14:paraId="474F6882" w14:textId="77777777" w:rsidR="004209D8" w:rsidRPr="006B6C02" w:rsidRDefault="008B3F10">
            <w:pPr>
              <w:spacing w:after="0" w:line="276" w:lineRule="auto"/>
              <w:jc w:val="center"/>
              <w:rPr>
                <w:rFonts w:asciiTheme="majorBidi" w:hAnsiTheme="majorBidi" w:cstheme="majorBidi"/>
                <w:b/>
                <w:sz w:val="20"/>
                <w:szCs w:val="20"/>
              </w:rPr>
            </w:pPr>
            <w:r w:rsidRPr="006B6C02">
              <w:rPr>
                <w:rFonts w:asciiTheme="majorBidi" w:hAnsiTheme="majorBidi" w:cstheme="majorBidi"/>
                <w:b/>
                <w:sz w:val="20"/>
                <w:szCs w:val="20"/>
              </w:rPr>
              <w:t>No.</w:t>
            </w:r>
          </w:p>
        </w:tc>
        <w:tc>
          <w:tcPr>
            <w:tcW w:w="1757" w:type="dxa"/>
            <w:tcBorders>
              <w:top w:val="single" w:sz="4" w:space="0" w:color="auto"/>
              <w:bottom w:val="single" w:sz="4" w:space="0" w:color="auto"/>
            </w:tcBorders>
            <w:shd w:val="clear" w:color="auto" w:fill="EDEDED" w:themeFill="accent3" w:themeFillTint="33"/>
            <w:vAlign w:val="center"/>
          </w:tcPr>
          <w:p w14:paraId="4C692169" w14:textId="77777777" w:rsidR="004209D8" w:rsidRPr="006B6C02" w:rsidRDefault="008B3F10">
            <w:pPr>
              <w:spacing w:after="0" w:line="276" w:lineRule="auto"/>
              <w:jc w:val="center"/>
              <w:rPr>
                <w:rFonts w:asciiTheme="majorBidi" w:hAnsiTheme="majorBidi" w:cstheme="majorBidi"/>
                <w:b/>
                <w:sz w:val="20"/>
                <w:szCs w:val="20"/>
              </w:rPr>
            </w:pPr>
            <w:proofErr w:type="spellStart"/>
            <w:r w:rsidRPr="006B6C02">
              <w:rPr>
                <w:rFonts w:asciiTheme="majorBidi" w:hAnsiTheme="majorBidi" w:cstheme="majorBidi"/>
                <w:b/>
                <w:sz w:val="20"/>
                <w:szCs w:val="20"/>
              </w:rPr>
              <w:t>Dimensi</w:t>
            </w:r>
            <w:proofErr w:type="spellEnd"/>
          </w:p>
        </w:tc>
        <w:tc>
          <w:tcPr>
            <w:tcW w:w="3060" w:type="dxa"/>
            <w:tcBorders>
              <w:top w:val="single" w:sz="4" w:space="0" w:color="auto"/>
              <w:bottom w:val="single" w:sz="4" w:space="0" w:color="auto"/>
            </w:tcBorders>
            <w:shd w:val="clear" w:color="auto" w:fill="EDEDED" w:themeFill="accent3" w:themeFillTint="33"/>
            <w:vAlign w:val="center"/>
          </w:tcPr>
          <w:p w14:paraId="78339F58" w14:textId="77777777" w:rsidR="004209D8" w:rsidRPr="006B6C02" w:rsidRDefault="008B3F10">
            <w:pPr>
              <w:spacing w:after="0" w:line="276" w:lineRule="auto"/>
              <w:jc w:val="center"/>
              <w:rPr>
                <w:rFonts w:asciiTheme="majorBidi" w:hAnsiTheme="majorBidi" w:cstheme="majorBidi"/>
                <w:b/>
                <w:sz w:val="20"/>
                <w:szCs w:val="20"/>
              </w:rPr>
            </w:pPr>
            <w:proofErr w:type="spellStart"/>
            <w:r w:rsidRPr="006B6C02">
              <w:rPr>
                <w:rFonts w:asciiTheme="majorBidi" w:hAnsiTheme="majorBidi" w:cstheme="majorBidi"/>
                <w:b/>
                <w:sz w:val="20"/>
                <w:szCs w:val="20"/>
              </w:rPr>
              <w:t>Indikator</w:t>
            </w:r>
            <w:proofErr w:type="spellEnd"/>
          </w:p>
        </w:tc>
        <w:tc>
          <w:tcPr>
            <w:tcW w:w="1422" w:type="dxa"/>
            <w:tcBorders>
              <w:top w:val="single" w:sz="4" w:space="0" w:color="auto"/>
              <w:bottom w:val="single" w:sz="4" w:space="0" w:color="auto"/>
            </w:tcBorders>
            <w:shd w:val="clear" w:color="auto" w:fill="EDEDED" w:themeFill="accent3" w:themeFillTint="33"/>
            <w:vAlign w:val="center"/>
          </w:tcPr>
          <w:p w14:paraId="6F74E9E1" w14:textId="77777777" w:rsidR="004209D8" w:rsidRPr="006B6C02" w:rsidRDefault="008B3F10">
            <w:pPr>
              <w:spacing w:after="0" w:line="276" w:lineRule="auto"/>
              <w:jc w:val="center"/>
              <w:rPr>
                <w:rFonts w:asciiTheme="majorBidi" w:hAnsiTheme="majorBidi" w:cstheme="majorBidi"/>
                <w:b/>
                <w:sz w:val="20"/>
                <w:szCs w:val="20"/>
              </w:rPr>
            </w:pPr>
            <w:r w:rsidRPr="006B6C02">
              <w:rPr>
                <w:rFonts w:asciiTheme="majorBidi" w:hAnsiTheme="majorBidi" w:cstheme="majorBidi"/>
                <w:b/>
                <w:sz w:val="20"/>
                <w:szCs w:val="20"/>
              </w:rPr>
              <w:t>No. Item</w:t>
            </w:r>
          </w:p>
        </w:tc>
        <w:tc>
          <w:tcPr>
            <w:tcW w:w="900" w:type="dxa"/>
            <w:tcBorders>
              <w:top w:val="single" w:sz="4" w:space="0" w:color="auto"/>
              <w:bottom w:val="single" w:sz="4" w:space="0" w:color="auto"/>
            </w:tcBorders>
            <w:shd w:val="clear" w:color="auto" w:fill="EDEDED" w:themeFill="accent3" w:themeFillTint="33"/>
            <w:vAlign w:val="center"/>
          </w:tcPr>
          <w:p w14:paraId="733D40C4" w14:textId="77777777" w:rsidR="004209D8" w:rsidRPr="006B6C02" w:rsidRDefault="008B3F10">
            <w:pPr>
              <w:spacing w:after="0" w:line="276" w:lineRule="auto"/>
              <w:jc w:val="center"/>
              <w:rPr>
                <w:rFonts w:asciiTheme="majorBidi" w:hAnsiTheme="majorBidi" w:cstheme="majorBidi"/>
                <w:b/>
                <w:sz w:val="20"/>
                <w:szCs w:val="20"/>
              </w:rPr>
            </w:pPr>
            <w:proofErr w:type="spellStart"/>
            <w:r w:rsidRPr="006B6C02">
              <w:rPr>
                <w:rFonts w:asciiTheme="majorBidi" w:hAnsiTheme="majorBidi" w:cstheme="majorBidi"/>
                <w:b/>
                <w:sz w:val="20"/>
                <w:szCs w:val="20"/>
              </w:rPr>
              <w:t>Jumlah</w:t>
            </w:r>
            <w:proofErr w:type="spellEnd"/>
            <w:r w:rsidRPr="006B6C02">
              <w:rPr>
                <w:rFonts w:asciiTheme="majorBidi" w:hAnsiTheme="majorBidi" w:cstheme="majorBidi"/>
                <w:b/>
                <w:sz w:val="20"/>
                <w:szCs w:val="20"/>
              </w:rPr>
              <w:t xml:space="preserve"> Item</w:t>
            </w:r>
          </w:p>
        </w:tc>
      </w:tr>
      <w:tr w:rsidR="004209D8" w:rsidRPr="006B6C02" w14:paraId="539C3426" w14:textId="77777777">
        <w:trPr>
          <w:trHeight w:val="432"/>
        </w:trPr>
        <w:tc>
          <w:tcPr>
            <w:tcW w:w="511" w:type="dxa"/>
            <w:vMerge w:val="restart"/>
            <w:tcBorders>
              <w:top w:val="single" w:sz="4" w:space="0" w:color="auto"/>
            </w:tcBorders>
            <w:vAlign w:val="center"/>
          </w:tcPr>
          <w:p w14:paraId="3406CC27"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1.</w:t>
            </w:r>
          </w:p>
        </w:tc>
        <w:tc>
          <w:tcPr>
            <w:tcW w:w="1757" w:type="dxa"/>
            <w:vMerge w:val="restart"/>
            <w:tcBorders>
              <w:top w:val="single" w:sz="4" w:space="0" w:color="auto"/>
            </w:tcBorders>
            <w:vAlign w:val="center"/>
          </w:tcPr>
          <w:p w14:paraId="03D2D1D5"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Pengetahuan</w:t>
            </w:r>
          </w:p>
        </w:tc>
        <w:tc>
          <w:tcPr>
            <w:tcW w:w="3060" w:type="dxa"/>
            <w:tcBorders>
              <w:top w:val="single" w:sz="4" w:space="0" w:color="auto"/>
            </w:tcBorders>
            <w:vAlign w:val="center"/>
          </w:tcPr>
          <w:p w14:paraId="49C88DCD" w14:textId="77777777" w:rsidR="004209D8" w:rsidRPr="006B6C02" w:rsidRDefault="008B3F10">
            <w:pPr>
              <w:pStyle w:val="ListParagraph"/>
              <w:numPr>
                <w:ilvl w:val="0"/>
                <w:numId w:val="31"/>
              </w:numPr>
              <w:spacing w:after="0" w:line="276" w:lineRule="auto"/>
              <w:ind w:left="162" w:hanging="220"/>
              <w:jc w:val="both"/>
              <w:rPr>
                <w:rFonts w:asciiTheme="majorBidi" w:hAnsiTheme="majorBidi" w:cstheme="majorBidi"/>
                <w:sz w:val="20"/>
                <w:szCs w:val="20"/>
              </w:rPr>
            </w:pPr>
            <w:proofErr w:type="spellStart"/>
            <w:r w:rsidRPr="006B6C02">
              <w:rPr>
                <w:rFonts w:asciiTheme="majorBidi" w:hAnsiTheme="majorBidi" w:cstheme="majorBidi"/>
                <w:sz w:val="20"/>
                <w:szCs w:val="20"/>
              </w:rPr>
              <w:t>Mengetahui</w:t>
            </w:r>
            <w:proofErr w:type="spellEnd"/>
            <w:r w:rsidRPr="006B6C02">
              <w:rPr>
                <w:rFonts w:asciiTheme="majorBidi" w:hAnsiTheme="majorBidi" w:cstheme="majorBidi"/>
                <w:sz w:val="20"/>
                <w:szCs w:val="20"/>
              </w:rPr>
              <w:t xml:space="preserve"> dan </w:t>
            </w:r>
            <w:proofErr w:type="spellStart"/>
            <w:r w:rsidRPr="006B6C02">
              <w:rPr>
                <w:rFonts w:asciiTheme="majorBidi" w:hAnsiTheme="majorBidi" w:cstheme="majorBidi"/>
                <w:sz w:val="20"/>
                <w:szCs w:val="20"/>
              </w:rPr>
              <w:t>memahami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tentang</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prinsip</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dasar</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ekologi</w:t>
            </w:r>
            <w:proofErr w:type="spellEnd"/>
          </w:p>
        </w:tc>
        <w:tc>
          <w:tcPr>
            <w:tcW w:w="1422" w:type="dxa"/>
            <w:tcBorders>
              <w:top w:val="single" w:sz="4" w:space="0" w:color="auto"/>
            </w:tcBorders>
            <w:vAlign w:val="center"/>
          </w:tcPr>
          <w:p w14:paraId="2DF4DEDF" w14:textId="120CD9F9"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1,</w:t>
            </w:r>
            <w:r w:rsidR="001A2A83" w:rsidRPr="006B6C02">
              <w:rPr>
                <w:rFonts w:asciiTheme="majorBidi" w:hAnsiTheme="majorBidi" w:cstheme="majorBidi"/>
                <w:sz w:val="20"/>
                <w:szCs w:val="20"/>
              </w:rPr>
              <w:t xml:space="preserve"> 2, 3, 4</w:t>
            </w:r>
          </w:p>
        </w:tc>
        <w:tc>
          <w:tcPr>
            <w:tcW w:w="900" w:type="dxa"/>
            <w:tcBorders>
              <w:top w:val="single" w:sz="4" w:space="0" w:color="auto"/>
            </w:tcBorders>
            <w:vAlign w:val="center"/>
          </w:tcPr>
          <w:p w14:paraId="2616CBFB"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4</w:t>
            </w:r>
          </w:p>
        </w:tc>
      </w:tr>
      <w:tr w:rsidR="004209D8" w:rsidRPr="006B6C02" w14:paraId="0459B4BC" w14:textId="77777777">
        <w:trPr>
          <w:trHeight w:val="432"/>
        </w:trPr>
        <w:tc>
          <w:tcPr>
            <w:tcW w:w="511" w:type="dxa"/>
            <w:vMerge/>
            <w:vAlign w:val="center"/>
          </w:tcPr>
          <w:p w14:paraId="2A897916" w14:textId="77777777" w:rsidR="004209D8" w:rsidRPr="006B6C02" w:rsidRDefault="004209D8">
            <w:pPr>
              <w:spacing w:after="0" w:line="276" w:lineRule="auto"/>
              <w:jc w:val="center"/>
              <w:rPr>
                <w:rFonts w:asciiTheme="majorBidi" w:hAnsiTheme="majorBidi" w:cstheme="majorBidi"/>
                <w:sz w:val="20"/>
                <w:szCs w:val="20"/>
              </w:rPr>
            </w:pPr>
          </w:p>
        </w:tc>
        <w:tc>
          <w:tcPr>
            <w:tcW w:w="1757" w:type="dxa"/>
            <w:vMerge/>
            <w:vAlign w:val="center"/>
          </w:tcPr>
          <w:p w14:paraId="76F70E51"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7EED24A5" w14:textId="77777777" w:rsidR="004209D8" w:rsidRPr="006B6C02" w:rsidRDefault="008B3F10">
            <w:pPr>
              <w:pStyle w:val="ListParagraph"/>
              <w:numPr>
                <w:ilvl w:val="0"/>
                <w:numId w:val="31"/>
              </w:numPr>
              <w:spacing w:after="0" w:line="276" w:lineRule="auto"/>
              <w:ind w:left="162" w:hanging="220"/>
              <w:jc w:val="both"/>
              <w:rPr>
                <w:rFonts w:asciiTheme="majorBidi" w:hAnsiTheme="majorBidi" w:cstheme="majorBidi"/>
                <w:sz w:val="20"/>
                <w:szCs w:val="20"/>
              </w:rPr>
            </w:pPr>
            <w:proofErr w:type="spellStart"/>
            <w:r w:rsidRPr="006B6C02">
              <w:rPr>
                <w:rFonts w:asciiTheme="majorBidi" w:hAnsiTheme="majorBidi" w:cstheme="majorBidi"/>
                <w:sz w:val="20"/>
                <w:szCs w:val="20"/>
              </w:rPr>
              <w:t>Mengetahui</w:t>
            </w:r>
            <w:proofErr w:type="spellEnd"/>
            <w:r w:rsidRPr="006B6C02">
              <w:rPr>
                <w:rFonts w:asciiTheme="majorBidi" w:hAnsiTheme="majorBidi" w:cstheme="majorBidi"/>
                <w:sz w:val="20"/>
                <w:szCs w:val="20"/>
              </w:rPr>
              <w:t xml:space="preserve"> konsep </w:t>
            </w:r>
            <w:proofErr w:type="spellStart"/>
            <w:r w:rsidRPr="006B6C02">
              <w:rPr>
                <w:rFonts w:asciiTheme="majorBidi" w:hAnsiTheme="majorBidi" w:cstheme="majorBidi"/>
                <w:sz w:val="20"/>
                <w:szCs w:val="20"/>
              </w:rPr>
              <w:t>pencemaran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422" w:type="dxa"/>
            <w:vAlign w:val="center"/>
          </w:tcPr>
          <w:p w14:paraId="6AA3CB72" w14:textId="5F76CBD1" w:rsidR="004209D8" w:rsidRPr="006B6C02" w:rsidRDefault="001A2A83">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highlight w:val="yellow"/>
              </w:rPr>
              <w:t>5</w:t>
            </w:r>
            <w:r w:rsidRPr="006B6C02">
              <w:rPr>
                <w:rFonts w:asciiTheme="majorBidi" w:hAnsiTheme="majorBidi" w:cstheme="majorBidi"/>
                <w:sz w:val="20"/>
                <w:szCs w:val="20"/>
              </w:rPr>
              <w:t>, 6, 7, 8</w:t>
            </w:r>
          </w:p>
        </w:tc>
        <w:tc>
          <w:tcPr>
            <w:tcW w:w="900" w:type="dxa"/>
            <w:vAlign w:val="center"/>
          </w:tcPr>
          <w:p w14:paraId="28C0B7D8"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4</w:t>
            </w:r>
          </w:p>
        </w:tc>
      </w:tr>
      <w:tr w:rsidR="004209D8" w:rsidRPr="006B6C02" w14:paraId="7D7D1AF2" w14:textId="77777777">
        <w:trPr>
          <w:trHeight w:val="432"/>
        </w:trPr>
        <w:tc>
          <w:tcPr>
            <w:tcW w:w="511" w:type="dxa"/>
            <w:vMerge/>
            <w:vAlign w:val="center"/>
          </w:tcPr>
          <w:p w14:paraId="00774CEB" w14:textId="77777777" w:rsidR="004209D8" w:rsidRPr="006B6C02" w:rsidRDefault="004209D8">
            <w:pPr>
              <w:spacing w:after="0" w:line="276" w:lineRule="auto"/>
              <w:jc w:val="center"/>
              <w:rPr>
                <w:rFonts w:asciiTheme="majorBidi" w:hAnsiTheme="majorBidi" w:cstheme="majorBidi"/>
                <w:sz w:val="20"/>
                <w:szCs w:val="20"/>
              </w:rPr>
            </w:pPr>
          </w:p>
        </w:tc>
        <w:tc>
          <w:tcPr>
            <w:tcW w:w="1757" w:type="dxa"/>
            <w:vMerge/>
            <w:vAlign w:val="center"/>
          </w:tcPr>
          <w:p w14:paraId="7BCE84D2"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3CCA67FF" w14:textId="77777777" w:rsidR="004209D8" w:rsidRPr="006B6C02" w:rsidRDefault="008B3F10">
            <w:pPr>
              <w:pStyle w:val="ListParagraph"/>
              <w:numPr>
                <w:ilvl w:val="0"/>
                <w:numId w:val="31"/>
              </w:numPr>
              <w:spacing w:after="0" w:line="276" w:lineRule="auto"/>
              <w:ind w:left="162" w:hanging="220"/>
              <w:jc w:val="both"/>
              <w:rPr>
                <w:rFonts w:asciiTheme="majorBidi" w:hAnsiTheme="majorBidi" w:cstheme="majorBidi"/>
                <w:sz w:val="20"/>
                <w:szCs w:val="20"/>
              </w:rPr>
            </w:pPr>
            <w:proofErr w:type="spellStart"/>
            <w:r w:rsidRPr="006B6C02">
              <w:rPr>
                <w:rFonts w:asciiTheme="majorBidi" w:hAnsiTheme="majorBidi" w:cstheme="majorBidi"/>
                <w:sz w:val="20"/>
                <w:szCs w:val="20"/>
              </w:rPr>
              <w:t>Mendeskripsikan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dampak</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terjadinya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pencemaran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terhadap</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ekosistem</w:t>
            </w:r>
            <w:proofErr w:type="spellEnd"/>
          </w:p>
        </w:tc>
        <w:tc>
          <w:tcPr>
            <w:tcW w:w="1422" w:type="dxa"/>
            <w:vAlign w:val="center"/>
          </w:tcPr>
          <w:p w14:paraId="3C0482D2" w14:textId="370E5755" w:rsidR="004209D8" w:rsidRPr="006B6C02" w:rsidRDefault="001A2A83">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9, 10, 11, 12</w:t>
            </w:r>
          </w:p>
        </w:tc>
        <w:tc>
          <w:tcPr>
            <w:tcW w:w="900" w:type="dxa"/>
            <w:vAlign w:val="center"/>
          </w:tcPr>
          <w:p w14:paraId="141B7C52"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4</w:t>
            </w:r>
          </w:p>
        </w:tc>
      </w:tr>
      <w:tr w:rsidR="004209D8" w:rsidRPr="006B6C02" w14:paraId="09470314" w14:textId="77777777">
        <w:trPr>
          <w:trHeight w:val="432"/>
        </w:trPr>
        <w:tc>
          <w:tcPr>
            <w:tcW w:w="511" w:type="dxa"/>
            <w:vMerge/>
            <w:tcBorders>
              <w:bottom w:val="single" w:sz="4" w:space="0" w:color="auto"/>
            </w:tcBorders>
            <w:vAlign w:val="center"/>
          </w:tcPr>
          <w:p w14:paraId="437FA8DB" w14:textId="77777777" w:rsidR="004209D8" w:rsidRPr="006B6C02" w:rsidRDefault="004209D8">
            <w:pPr>
              <w:spacing w:after="0" w:line="276" w:lineRule="auto"/>
              <w:jc w:val="center"/>
              <w:rPr>
                <w:rFonts w:asciiTheme="majorBidi" w:hAnsiTheme="majorBidi" w:cstheme="majorBidi"/>
                <w:sz w:val="20"/>
                <w:szCs w:val="20"/>
              </w:rPr>
            </w:pPr>
          </w:p>
        </w:tc>
        <w:tc>
          <w:tcPr>
            <w:tcW w:w="1757" w:type="dxa"/>
            <w:vMerge/>
            <w:tcBorders>
              <w:bottom w:val="single" w:sz="4" w:space="0" w:color="auto"/>
            </w:tcBorders>
            <w:vAlign w:val="center"/>
          </w:tcPr>
          <w:p w14:paraId="137DA59D" w14:textId="77777777" w:rsidR="004209D8" w:rsidRPr="006B6C02" w:rsidRDefault="004209D8">
            <w:pPr>
              <w:spacing w:after="0" w:line="276" w:lineRule="auto"/>
              <w:jc w:val="center"/>
              <w:rPr>
                <w:rFonts w:asciiTheme="majorBidi" w:hAnsiTheme="majorBidi" w:cstheme="majorBidi"/>
                <w:sz w:val="20"/>
                <w:szCs w:val="20"/>
              </w:rPr>
            </w:pPr>
          </w:p>
        </w:tc>
        <w:tc>
          <w:tcPr>
            <w:tcW w:w="3060" w:type="dxa"/>
            <w:tcBorders>
              <w:bottom w:val="single" w:sz="4" w:space="0" w:color="auto"/>
            </w:tcBorders>
            <w:vAlign w:val="center"/>
          </w:tcPr>
          <w:p w14:paraId="56473985" w14:textId="77777777" w:rsidR="004209D8" w:rsidRPr="006B6C02" w:rsidRDefault="008B3F10">
            <w:pPr>
              <w:pStyle w:val="ListParagraph"/>
              <w:numPr>
                <w:ilvl w:val="0"/>
                <w:numId w:val="31"/>
              </w:numPr>
              <w:spacing w:after="0" w:line="276" w:lineRule="auto"/>
              <w:ind w:left="162" w:hanging="220"/>
              <w:jc w:val="both"/>
              <w:rPr>
                <w:rFonts w:asciiTheme="majorBidi" w:hAnsiTheme="majorBidi" w:cstheme="majorBidi"/>
                <w:sz w:val="20"/>
                <w:szCs w:val="20"/>
              </w:rPr>
            </w:pPr>
            <w:proofErr w:type="spellStart"/>
            <w:r w:rsidRPr="006B6C02">
              <w:rPr>
                <w:rFonts w:asciiTheme="majorBidi" w:hAnsiTheme="majorBidi" w:cstheme="majorBidi"/>
                <w:sz w:val="20"/>
                <w:szCs w:val="20"/>
              </w:rPr>
              <w:t>Menganalisis</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hubungan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antar</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komponen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ekosistem</w:t>
            </w:r>
            <w:proofErr w:type="spellEnd"/>
          </w:p>
        </w:tc>
        <w:tc>
          <w:tcPr>
            <w:tcW w:w="1422" w:type="dxa"/>
            <w:tcBorders>
              <w:bottom w:val="single" w:sz="4" w:space="0" w:color="auto"/>
            </w:tcBorders>
            <w:vAlign w:val="center"/>
          </w:tcPr>
          <w:p w14:paraId="05769A15" w14:textId="2AB03237" w:rsidR="004209D8" w:rsidRPr="006B6C02" w:rsidRDefault="001A2A83">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13, 14</w:t>
            </w:r>
          </w:p>
        </w:tc>
        <w:tc>
          <w:tcPr>
            <w:tcW w:w="900" w:type="dxa"/>
            <w:tcBorders>
              <w:bottom w:val="single" w:sz="4" w:space="0" w:color="auto"/>
            </w:tcBorders>
            <w:vAlign w:val="center"/>
          </w:tcPr>
          <w:p w14:paraId="3201C749" w14:textId="7608F4EF" w:rsidR="004209D8" w:rsidRPr="006B6C02" w:rsidRDefault="008E5B8C">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2</w:t>
            </w:r>
          </w:p>
        </w:tc>
      </w:tr>
      <w:tr w:rsidR="004209D8" w:rsidRPr="006B6C02" w14:paraId="6E23B8B1" w14:textId="77777777">
        <w:trPr>
          <w:trHeight w:val="432"/>
        </w:trPr>
        <w:tc>
          <w:tcPr>
            <w:tcW w:w="511" w:type="dxa"/>
            <w:vMerge w:val="restart"/>
            <w:tcBorders>
              <w:top w:val="single" w:sz="4" w:space="0" w:color="auto"/>
            </w:tcBorders>
            <w:vAlign w:val="center"/>
          </w:tcPr>
          <w:p w14:paraId="044DDBA7"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2.</w:t>
            </w:r>
          </w:p>
        </w:tc>
        <w:tc>
          <w:tcPr>
            <w:tcW w:w="1757" w:type="dxa"/>
            <w:vMerge w:val="restart"/>
            <w:tcBorders>
              <w:top w:val="single" w:sz="4" w:space="0" w:color="auto"/>
            </w:tcBorders>
            <w:vAlign w:val="center"/>
          </w:tcPr>
          <w:p w14:paraId="39F050C9" w14:textId="77777777" w:rsidR="004209D8" w:rsidRPr="006B6C02" w:rsidRDefault="008B3F10">
            <w:pPr>
              <w:spacing w:after="0" w:line="276" w:lineRule="auto"/>
              <w:jc w:val="center"/>
              <w:rPr>
                <w:rFonts w:asciiTheme="majorBidi" w:hAnsiTheme="majorBidi" w:cstheme="majorBidi"/>
                <w:sz w:val="20"/>
                <w:szCs w:val="20"/>
              </w:rPr>
            </w:pPr>
            <w:proofErr w:type="spellStart"/>
            <w:r w:rsidRPr="006B6C02">
              <w:rPr>
                <w:rFonts w:asciiTheme="majorBidi" w:hAnsiTheme="majorBidi" w:cstheme="majorBidi"/>
                <w:sz w:val="20"/>
                <w:szCs w:val="20"/>
              </w:rPr>
              <w:t>Kemampuan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Berpikir</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Kritis</w:t>
            </w:r>
            <w:proofErr w:type="spellEnd"/>
          </w:p>
        </w:tc>
        <w:tc>
          <w:tcPr>
            <w:tcW w:w="3060" w:type="dxa"/>
            <w:tcBorders>
              <w:top w:val="single" w:sz="4" w:space="0" w:color="auto"/>
            </w:tcBorders>
            <w:vAlign w:val="center"/>
          </w:tcPr>
          <w:p w14:paraId="535814EC" w14:textId="77777777" w:rsidR="004209D8" w:rsidRPr="006B6C02" w:rsidRDefault="008B3F10">
            <w:pPr>
              <w:pStyle w:val="ListParagraph"/>
              <w:numPr>
                <w:ilvl w:val="0"/>
                <w:numId w:val="32"/>
              </w:numPr>
              <w:spacing w:after="0" w:line="276" w:lineRule="auto"/>
              <w:ind w:left="162" w:hanging="220"/>
              <w:jc w:val="both"/>
              <w:rPr>
                <w:rFonts w:asciiTheme="majorBidi" w:hAnsiTheme="majorBidi" w:cstheme="majorBidi"/>
                <w:sz w:val="20"/>
                <w:szCs w:val="20"/>
              </w:rPr>
            </w:pPr>
            <w:proofErr w:type="spellStart"/>
            <w:r w:rsidRPr="006B6C02">
              <w:rPr>
                <w:rFonts w:asciiTheme="majorBidi" w:hAnsiTheme="majorBidi" w:cstheme="majorBidi"/>
                <w:sz w:val="20"/>
                <w:szCs w:val="20"/>
              </w:rPr>
              <w:t>Menganalisis</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penyebab</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terjadinya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pencemaran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422" w:type="dxa"/>
            <w:tcBorders>
              <w:top w:val="single" w:sz="4" w:space="0" w:color="auto"/>
            </w:tcBorders>
            <w:vAlign w:val="center"/>
          </w:tcPr>
          <w:p w14:paraId="75277CC5" w14:textId="1C78175C" w:rsidR="004209D8" w:rsidRPr="006B6C02" w:rsidRDefault="008E5B8C">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21</w:t>
            </w:r>
          </w:p>
        </w:tc>
        <w:tc>
          <w:tcPr>
            <w:tcW w:w="900" w:type="dxa"/>
            <w:tcBorders>
              <w:top w:val="single" w:sz="4" w:space="0" w:color="auto"/>
            </w:tcBorders>
            <w:vAlign w:val="center"/>
          </w:tcPr>
          <w:p w14:paraId="06EA8602" w14:textId="0D43BE97" w:rsidR="004209D8" w:rsidRPr="006B6C02" w:rsidRDefault="008E5B8C">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1</w:t>
            </w:r>
          </w:p>
        </w:tc>
      </w:tr>
      <w:tr w:rsidR="004209D8" w:rsidRPr="006B6C02" w14:paraId="2A0AC9C8" w14:textId="77777777">
        <w:trPr>
          <w:trHeight w:val="432"/>
        </w:trPr>
        <w:tc>
          <w:tcPr>
            <w:tcW w:w="511" w:type="dxa"/>
            <w:vMerge/>
            <w:vAlign w:val="center"/>
          </w:tcPr>
          <w:p w14:paraId="6B714074" w14:textId="77777777" w:rsidR="004209D8" w:rsidRPr="006B6C02" w:rsidRDefault="004209D8">
            <w:pPr>
              <w:spacing w:after="0" w:line="276" w:lineRule="auto"/>
              <w:jc w:val="center"/>
              <w:rPr>
                <w:rFonts w:asciiTheme="majorBidi" w:hAnsiTheme="majorBidi" w:cstheme="majorBidi"/>
                <w:sz w:val="20"/>
                <w:szCs w:val="20"/>
              </w:rPr>
            </w:pPr>
          </w:p>
        </w:tc>
        <w:tc>
          <w:tcPr>
            <w:tcW w:w="1757" w:type="dxa"/>
            <w:vMerge/>
            <w:vAlign w:val="center"/>
          </w:tcPr>
          <w:p w14:paraId="72C2A08B"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2F95DED2" w14:textId="77777777" w:rsidR="004209D8" w:rsidRPr="006B6C02" w:rsidRDefault="008B3F10">
            <w:pPr>
              <w:pStyle w:val="ListParagraph"/>
              <w:numPr>
                <w:ilvl w:val="0"/>
                <w:numId w:val="32"/>
              </w:numPr>
              <w:spacing w:after="0" w:line="276" w:lineRule="auto"/>
              <w:ind w:left="162" w:hanging="220"/>
              <w:jc w:val="both"/>
              <w:rPr>
                <w:rFonts w:asciiTheme="majorBidi" w:hAnsiTheme="majorBidi" w:cstheme="majorBidi"/>
                <w:sz w:val="20"/>
                <w:szCs w:val="20"/>
              </w:rPr>
            </w:pPr>
            <w:proofErr w:type="spellStart"/>
            <w:r w:rsidRPr="006B6C02">
              <w:rPr>
                <w:rFonts w:asciiTheme="majorBidi" w:hAnsiTheme="majorBidi" w:cstheme="majorBidi"/>
                <w:sz w:val="20"/>
                <w:szCs w:val="20"/>
              </w:rPr>
              <w:t>Kesadaran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terhadap</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422" w:type="dxa"/>
            <w:vAlign w:val="center"/>
          </w:tcPr>
          <w:p w14:paraId="2391EE8A" w14:textId="70FDCD03" w:rsidR="004209D8" w:rsidRPr="006B6C02" w:rsidRDefault="008E5B8C">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15,16</w:t>
            </w:r>
            <w:r w:rsidRPr="006B6C02">
              <w:rPr>
                <w:rFonts w:asciiTheme="majorBidi" w:hAnsiTheme="majorBidi" w:cstheme="majorBidi"/>
                <w:sz w:val="20"/>
                <w:szCs w:val="20"/>
                <w:highlight w:val="yellow"/>
              </w:rPr>
              <w:t>,17,18</w:t>
            </w:r>
          </w:p>
        </w:tc>
        <w:tc>
          <w:tcPr>
            <w:tcW w:w="900" w:type="dxa"/>
            <w:vAlign w:val="center"/>
          </w:tcPr>
          <w:p w14:paraId="3078EC37"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4</w:t>
            </w:r>
          </w:p>
        </w:tc>
      </w:tr>
      <w:tr w:rsidR="004209D8" w:rsidRPr="006B6C02" w14:paraId="0D861343" w14:textId="77777777">
        <w:trPr>
          <w:trHeight w:val="432"/>
        </w:trPr>
        <w:tc>
          <w:tcPr>
            <w:tcW w:w="511" w:type="dxa"/>
            <w:vMerge/>
            <w:vAlign w:val="center"/>
          </w:tcPr>
          <w:p w14:paraId="7AEBC24A" w14:textId="77777777" w:rsidR="004209D8" w:rsidRPr="006B6C02" w:rsidRDefault="004209D8">
            <w:pPr>
              <w:spacing w:after="0" w:line="276" w:lineRule="auto"/>
              <w:jc w:val="center"/>
              <w:rPr>
                <w:rFonts w:asciiTheme="majorBidi" w:hAnsiTheme="majorBidi" w:cstheme="majorBidi"/>
                <w:sz w:val="20"/>
                <w:szCs w:val="20"/>
              </w:rPr>
            </w:pPr>
          </w:p>
        </w:tc>
        <w:tc>
          <w:tcPr>
            <w:tcW w:w="1757" w:type="dxa"/>
            <w:vMerge/>
            <w:vAlign w:val="center"/>
          </w:tcPr>
          <w:p w14:paraId="41897968"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5203739B" w14:textId="77777777" w:rsidR="004209D8" w:rsidRPr="006B6C02" w:rsidRDefault="008B3F10">
            <w:pPr>
              <w:pStyle w:val="ListParagraph"/>
              <w:numPr>
                <w:ilvl w:val="0"/>
                <w:numId w:val="32"/>
              </w:numPr>
              <w:spacing w:after="0" w:line="276" w:lineRule="auto"/>
              <w:ind w:left="162" w:hanging="220"/>
              <w:jc w:val="both"/>
              <w:rPr>
                <w:rFonts w:asciiTheme="majorBidi" w:hAnsiTheme="majorBidi" w:cstheme="majorBidi"/>
                <w:sz w:val="20"/>
                <w:szCs w:val="20"/>
              </w:rPr>
            </w:pPr>
            <w:proofErr w:type="spellStart"/>
            <w:r w:rsidRPr="006B6C02">
              <w:rPr>
                <w:rFonts w:asciiTheme="majorBidi" w:hAnsiTheme="majorBidi" w:cstheme="majorBidi"/>
                <w:sz w:val="20"/>
                <w:szCs w:val="20"/>
              </w:rPr>
              <w:t>Pemecahan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konflik</w:t>
            </w:r>
            <w:proofErr w:type="spellEnd"/>
            <w:r w:rsidRPr="006B6C02">
              <w:rPr>
                <w:rFonts w:asciiTheme="majorBidi" w:hAnsiTheme="majorBidi" w:cstheme="majorBidi"/>
                <w:sz w:val="20"/>
                <w:szCs w:val="20"/>
              </w:rPr>
              <w:t xml:space="preserve"> pada </w:t>
            </w:r>
            <w:proofErr w:type="spellStart"/>
            <w:r w:rsidRPr="006B6C02">
              <w:rPr>
                <w:rFonts w:asciiTheme="majorBidi" w:hAnsiTheme="majorBidi" w:cstheme="majorBidi"/>
                <w:sz w:val="20"/>
                <w:szCs w:val="20"/>
              </w:rPr>
              <w:t>permasalahan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422" w:type="dxa"/>
            <w:vAlign w:val="center"/>
          </w:tcPr>
          <w:p w14:paraId="6976DF91" w14:textId="5EDD9C45" w:rsidR="004209D8" w:rsidRPr="006B6C02" w:rsidRDefault="008E5B8C">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19,20</w:t>
            </w:r>
          </w:p>
        </w:tc>
        <w:tc>
          <w:tcPr>
            <w:tcW w:w="900" w:type="dxa"/>
            <w:vAlign w:val="center"/>
          </w:tcPr>
          <w:p w14:paraId="106BAAD9" w14:textId="65D1958E" w:rsidR="004209D8" w:rsidRPr="006B6C02" w:rsidRDefault="008E5B8C">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2</w:t>
            </w:r>
          </w:p>
        </w:tc>
      </w:tr>
      <w:tr w:rsidR="004209D8" w:rsidRPr="006B6C02" w14:paraId="12BA2AD1" w14:textId="77777777">
        <w:trPr>
          <w:gridAfter w:val="3"/>
          <w:wAfter w:w="5382" w:type="dxa"/>
          <w:trHeight w:val="264"/>
        </w:trPr>
        <w:tc>
          <w:tcPr>
            <w:tcW w:w="511" w:type="dxa"/>
            <w:vMerge/>
            <w:tcBorders>
              <w:bottom w:val="single" w:sz="4" w:space="0" w:color="auto"/>
            </w:tcBorders>
            <w:vAlign w:val="center"/>
          </w:tcPr>
          <w:p w14:paraId="6B9DAF4E" w14:textId="77777777" w:rsidR="004209D8" w:rsidRPr="006B6C02" w:rsidRDefault="004209D8">
            <w:pPr>
              <w:spacing w:after="0" w:line="276" w:lineRule="auto"/>
              <w:jc w:val="center"/>
              <w:rPr>
                <w:rFonts w:asciiTheme="majorBidi" w:hAnsiTheme="majorBidi" w:cstheme="majorBidi"/>
                <w:sz w:val="20"/>
                <w:szCs w:val="20"/>
              </w:rPr>
            </w:pPr>
          </w:p>
        </w:tc>
        <w:tc>
          <w:tcPr>
            <w:tcW w:w="1757" w:type="dxa"/>
            <w:vMerge/>
            <w:tcBorders>
              <w:bottom w:val="single" w:sz="4" w:space="0" w:color="auto"/>
            </w:tcBorders>
            <w:vAlign w:val="center"/>
          </w:tcPr>
          <w:p w14:paraId="1B5B257F" w14:textId="77777777" w:rsidR="004209D8" w:rsidRPr="006B6C02" w:rsidRDefault="004209D8">
            <w:pPr>
              <w:spacing w:after="0" w:line="276" w:lineRule="auto"/>
              <w:jc w:val="center"/>
              <w:rPr>
                <w:rFonts w:asciiTheme="majorBidi" w:hAnsiTheme="majorBidi" w:cstheme="majorBidi"/>
                <w:sz w:val="20"/>
                <w:szCs w:val="20"/>
              </w:rPr>
            </w:pPr>
          </w:p>
        </w:tc>
      </w:tr>
      <w:tr w:rsidR="004209D8" w:rsidRPr="006B6C02" w14:paraId="059D7BD4" w14:textId="77777777">
        <w:trPr>
          <w:trHeight w:val="432"/>
        </w:trPr>
        <w:tc>
          <w:tcPr>
            <w:tcW w:w="511" w:type="dxa"/>
            <w:vMerge w:val="restart"/>
            <w:tcBorders>
              <w:top w:val="single" w:sz="4" w:space="0" w:color="auto"/>
            </w:tcBorders>
            <w:vAlign w:val="center"/>
          </w:tcPr>
          <w:p w14:paraId="0B0957D0"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3.</w:t>
            </w:r>
          </w:p>
        </w:tc>
        <w:tc>
          <w:tcPr>
            <w:tcW w:w="1757" w:type="dxa"/>
            <w:vMerge w:val="restart"/>
            <w:tcBorders>
              <w:top w:val="single" w:sz="4" w:space="0" w:color="auto"/>
            </w:tcBorders>
            <w:vAlign w:val="center"/>
          </w:tcPr>
          <w:p w14:paraId="007A8FC6"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Tindakan</w:t>
            </w:r>
          </w:p>
        </w:tc>
        <w:tc>
          <w:tcPr>
            <w:tcW w:w="3060" w:type="dxa"/>
            <w:tcBorders>
              <w:top w:val="single" w:sz="4" w:space="0" w:color="auto"/>
            </w:tcBorders>
            <w:vAlign w:val="center"/>
          </w:tcPr>
          <w:p w14:paraId="78EA3DCC" w14:textId="77777777" w:rsidR="004209D8" w:rsidRPr="006B6C02" w:rsidRDefault="008B3F10">
            <w:pPr>
              <w:pStyle w:val="ListParagraph"/>
              <w:numPr>
                <w:ilvl w:val="0"/>
                <w:numId w:val="33"/>
              </w:numPr>
              <w:spacing w:after="0" w:line="276" w:lineRule="auto"/>
              <w:ind w:left="162" w:hanging="220"/>
              <w:jc w:val="both"/>
              <w:rPr>
                <w:rFonts w:asciiTheme="majorBidi" w:hAnsiTheme="majorBidi" w:cstheme="majorBidi"/>
                <w:sz w:val="20"/>
                <w:szCs w:val="20"/>
              </w:rPr>
            </w:pPr>
            <w:proofErr w:type="spellStart"/>
            <w:r w:rsidRPr="006B6C02">
              <w:rPr>
                <w:rFonts w:asciiTheme="majorBidi" w:hAnsiTheme="majorBidi" w:cstheme="majorBidi"/>
                <w:sz w:val="20"/>
                <w:szCs w:val="20"/>
              </w:rPr>
              <w:t>Mengaplikasikan</w:t>
            </w:r>
            <w:proofErr w:type="spellEnd"/>
            <w:r w:rsidRPr="006B6C02">
              <w:rPr>
                <w:rFonts w:asciiTheme="majorBidi" w:hAnsiTheme="majorBidi" w:cstheme="majorBidi"/>
                <w:sz w:val="20"/>
                <w:szCs w:val="20"/>
              </w:rPr>
              <w:t xml:space="preserve"> pengetahuan </w:t>
            </w:r>
            <w:proofErr w:type="spellStart"/>
            <w:r w:rsidRPr="006B6C02">
              <w:rPr>
                <w:rFonts w:asciiTheme="majorBidi" w:hAnsiTheme="majorBidi" w:cstheme="majorBidi"/>
                <w:sz w:val="20"/>
                <w:szCs w:val="20"/>
              </w:rPr>
              <w:t>ekologi</w:t>
            </w:r>
            <w:proofErr w:type="spellEnd"/>
            <w:r w:rsidRPr="006B6C02">
              <w:rPr>
                <w:rFonts w:asciiTheme="majorBidi" w:hAnsiTheme="majorBidi" w:cstheme="majorBidi"/>
                <w:sz w:val="20"/>
                <w:szCs w:val="20"/>
              </w:rPr>
              <w:t xml:space="preserve"> dalam </w:t>
            </w:r>
            <w:proofErr w:type="spellStart"/>
            <w:r w:rsidRPr="006B6C02">
              <w:rPr>
                <w:rFonts w:asciiTheme="majorBidi" w:hAnsiTheme="majorBidi" w:cstheme="majorBidi"/>
                <w:sz w:val="20"/>
                <w:szCs w:val="20"/>
              </w:rPr>
              <w:t>menjaga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422" w:type="dxa"/>
            <w:tcBorders>
              <w:top w:val="single" w:sz="4" w:space="0" w:color="auto"/>
            </w:tcBorders>
            <w:vAlign w:val="center"/>
          </w:tcPr>
          <w:p w14:paraId="4D51B505" w14:textId="17474024" w:rsidR="004209D8" w:rsidRPr="006B6C02" w:rsidRDefault="008E5B8C">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highlight w:val="yellow"/>
              </w:rPr>
              <w:t>22,23</w:t>
            </w:r>
          </w:p>
        </w:tc>
        <w:tc>
          <w:tcPr>
            <w:tcW w:w="900" w:type="dxa"/>
            <w:tcBorders>
              <w:top w:val="single" w:sz="4" w:space="0" w:color="auto"/>
            </w:tcBorders>
            <w:vAlign w:val="center"/>
          </w:tcPr>
          <w:p w14:paraId="529A5436" w14:textId="63E8E85D" w:rsidR="004209D8" w:rsidRPr="006B6C02" w:rsidRDefault="008E5B8C">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2</w:t>
            </w:r>
          </w:p>
        </w:tc>
      </w:tr>
      <w:tr w:rsidR="004209D8" w:rsidRPr="006B6C02" w14:paraId="474F5DCD" w14:textId="77777777">
        <w:trPr>
          <w:trHeight w:val="432"/>
        </w:trPr>
        <w:tc>
          <w:tcPr>
            <w:tcW w:w="511" w:type="dxa"/>
            <w:vMerge/>
            <w:vAlign w:val="center"/>
          </w:tcPr>
          <w:p w14:paraId="05A43030" w14:textId="77777777" w:rsidR="004209D8" w:rsidRPr="006B6C02" w:rsidRDefault="004209D8">
            <w:pPr>
              <w:spacing w:after="0" w:line="276" w:lineRule="auto"/>
              <w:jc w:val="center"/>
              <w:rPr>
                <w:rFonts w:asciiTheme="majorBidi" w:hAnsiTheme="majorBidi" w:cstheme="majorBidi"/>
                <w:sz w:val="20"/>
                <w:szCs w:val="20"/>
              </w:rPr>
            </w:pPr>
          </w:p>
        </w:tc>
        <w:tc>
          <w:tcPr>
            <w:tcW w:w="1757" w:type="dxa"/>
            <w:vMerge/>
            <w:vAlign w:val="center"/>
          </w:tcPr>
          <w:p w14:paraId="06D94F73" w14:textId="77777777" w:rsidR="004209D8" w:rsidRPr="006B6C02" w:rsidRDefault="004209D8">
            <w:pPr>
              <w:spacing w:after="0" w:line="276" w:lineRule="auto"/>
              <w:jc w:val="center"/>
              <w:rPr>
                <w:rFonts w:asciiTheme="majorBidi" w:hAnsiTheme="majorBidi" w:cstheme="majorBidi"/>
                <w:i/>
                <w:sz w:val="20"/>
                <w:szCs w:val="20"/>
              </w:rPr>
            </w:pPr>
          </w:p>
        </w:tc>
        <w:tc>
          <w:tcPr>
            <w:tcW w:w="3060" w:type="dxa"/>
            <w:vAlign w:val="center"/>
          </w:tcPr>
          <w:p w14:paraId="59C9901F" w14:textId="77777777" w:rsidR="004209D8" w:rsidRPr="006B6C02" w:rsidRDefault="008B3F10">
            <w:pPr>
              <w:pStyle w:val="ListParagraph"/>
              <w:numPr>
                <w:ilvl w:val="0"/>
                <w:numId w:val="33"/>
              </w:numPr>
              <w:spacing w:after="0" w:line="276" w:lineRule="auto"/>
              <w:ind w:left="162" w:hanging="220"/>
              <w:jc w:val="both"/>
              <w:rPr>
                <w:rFonts w:asciiTheme="majorBidi" w:hAnsiTheme="majorBidi" w:cstheme="majorBidi"/>
                <w:sz w:val="20"/>
                <w:szCs w:val="20"/>
              </w:rPr>
            </w:pPr>
            <w:proofErr w:type="spellStart"/>
            <w:r w:rsidRPr="006B6C02">
              <w:rPr>
                <w:rFonts w:asciiTheme="majorBidi" w:hAnsiTheme="majorBidi" w:cstheme="majorBidi"/>
                <w:sz w:val="20"/>
                <w:szCs w:val="20"/>
              </w:rPr>
              <w:t>Menerapkan</w:t>
            </w:r>
            <w:proofErr w:type="spellEnd"/>
            <w:r w:rsidRPr="006B6C02">
              <w:rPr>
                <w:rFonts w:asciiTheme="majorBidi" w:hAnsiTheme="majorBidi" w:cstheme="majorBidi"/>
                <w:sz w:val="20"/>
                <w:szCs w:val="20"/>
              </w:rPr>
              <w:t xml:space="preserve"> pengetahuan </w:t>
            </w:r>
            <w:proofErr w:type="spellStart"/>
            <w:r w:rsidRPr="006B6C02">
              <w:rPr>
                <w:rFonts w:asciiTheme="majorBidi" w:hAnsiTheme="majorBidi" w:cstheme="majorBidi"/>
                <w:sz w:val="20"/>
                <w:szCs w:val="20"/>
              </w:rPr>
              <w:t>ekologi</w:t>
            </w:r>
            <w:proofErr w:type="spellEnd"/>
            <w:r w:rsidRPr="006B6C02">
              <w:rPr>
                <w:rFonts w:asciiTheme="majorBidi" w:hAnsiTheme="majorBidi" w:cstheme="majorBidi"/>
                <w:sz w:val="20"/>
                <w:szCs w:val="20"/>
              </w:rPr>
              <w:t xml:space="preserve"> terkait </w:t>
            </w:r>
            <w:proofErr w:type="spellStart"/>
            <w:r w:rsidRPr="006B6C02">
              <w:rPr>
                <w:rFonts w:asciiTheme="majorBidi" w:hAnsiTheme="majorBidi" w:cstheme="majorBidi"/>
                <w:sz w:val="20"/>
                <w:szCs w:val="20"/>
              </w:rPr>
              <w:t>pengelolaan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422" w:type="dxa"/>
            <w:vAlign w:val="center"/>
          </w:tcPr>
          <w:p w14:paraId="24AAC895" w14:textId="407EDC61" w:rsidR="004209D8" w:rsidRPr="006B6C02" w:rsidRDefault="000D27B8" w:rsidP="000D27B8">
            <w:pPr>
              <w:spacing w:after="0" w:line="276" w:lineRule="auto"/>
              <w:rPr>
                <w:rFonts w:asciiTheme="majorBidi" w:hAnsiTheme="majorBidi" w:cstheme="majorBidi"/>
                <w:sz w:val="20"/>
                <w:szCs w:val="20"/>
              </w:rPr>
            </w:pPr>
            <w:r w:rsidRPr="006B6C02">
              <w:rPr>
                <w:rFonts w:asciiTheme="majorBidi" w:hAnsiTheme="majorBidi" w:cstheme="majorBidi"/>
                <w:sz w:val="20"/>
                <w:szCs w:val="20"/>
              </w:rPr>
              <w:t xml:space="preserve">         </w:t>
            </w:r>
            <w:r w:rsidR="008E5B8C" w:rsidRPr="006B6C02">
              <w:rPr>
                <w:rFonts w:asciiTheme="majorBidi" w:hAnsiTheme="majorBidi" w:cstheme="majorBidi"/>
                <w:sz w:val="20"/>
                <w:szCs w:val="20"/>
              </w:rPr>
              <w:t>24</w:t>
            </w:r>
          </w:p>
        </w:tc>
        <w:tc>
          <w:tcPr>
            <w:tcW w:w="900" w:type="dxa"/>
            <w:vAlign w:val="center"/>
          </w:tcPr>
          <w:p w14:paraId="46DDD55E" w14:textId="6F0388F2" w:rsidR="004209D8" w:rsidRPr="006B6C02" w:rsidRDefault="008E5B8C">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1</w:t>
            </w:r>
          </w:p>
        </w:tc>
      </w:tr>
      <w:tr w:rsidR="004209D8" w:rsidRPr="006B6C02" w14:paraId="7AACF25B" w14:textId="77777777">
        <w:trPr>
          <w:trHeight w:val="432"/>
        </w:trPr>
        <w:tc>
          <w:tcPr>
            <w:tcW w:w="511" w:type="dxa"/>
            <w:vMerge/>
            <w:tcBorders>
              <w:bottom w:val="single" w:sz="4" w:space="0" w:color="auto"/>
            </w:tcBorders>
            <w:vAlign w:val="center"/>
          </w:tcPr>
          <w:p w14:paraId="4ACE5578" w14:textId="77777777" w:rsidR="004209D8" w:rsidRPr="006B6C02" w:rsidRDefault="004209D8">
            <w:pPr>
              <w:spacing w:after="0" w:line="276" w:lineRule="auto"/>
              <w:jc w:val="center"/>
              <w:rPr>
                <w:rFonts w:asciiTheme="majorBidi" w:hAnsiTheme="majorBidi" w:cstheme="majorBidi"/>
                <w:sz w:val="20"/>
                <w:szCs w:val="20"/>
              </w:rPr>
            </w:pPr>
          </w:p>
        </w:tc>
        <w:tc>
          <w:tcPr>
            <w:tcW w:w="1757" w:type="dxa"/>
            <w:vMerge/>
            <w:tcBorders>
              <w:bottom w:val="single" w:sz="4" w:space="0" w:color="auto"/>
            </w:tcBorders>
            <w:vAlign w:val="center"/>
          </w:tcPr>
          <w:p w14:paraId="68B1A7D2" w14:textId="77777777" w:rsidR="004209D8" w:rsidRPr="006B6C02" w:rsidRDefault="004209D8">
            <w:pPr>
              <w:spacing w:after="0" w:line="276" w:lineRule="auto"/>
              <w:jc w:val="center"/>
              <w:rPr>
                <w:rFonts w:asciiTheme="majorBidi" w:hAnsiTheme="majorBidi" w:cstheme="majorBidi"/>
                <w:i/>
                <w:sz w:val="20"/>
                <w:szCs w:val="20"/>
              </w:rPr>
            </w:pPr>
          </w:p>
        </w:tc>
        <w:tc>
          <w:tcPr>
            <w:tcW w:w="3060" w:type="dxa"/>
            <w:tcBorders>
              <w:bottom w:val="single" w:sz="4" w:space="0" w:color="auto"/>
            </w:tcBorders>
            <w:vAlign w:val="center"/>
          </w:tcPr>
          <w:p w14:paraId="02800B38" w14:textId="77777777" w:rsidR="004209D8" w:rsidRPr="006B6C02" w:rsidRDefault="008B3F10">
            <w:pPr>
              <w:pStyle w:val="ListParagraph"/>
              <w:numPr>
                <w:ilvl w:val="0"/>
                <w:numId w:val="33"/>
              </w:numPr>
              <w:spacing w:after="0" w:line="276" w:lineRule="auto"/>
              <w:ind w:left="162" w:hanging="220"/>
              <w:jc w:val="both"/>
              <w:rPr>
                <w:rFonts w:asciiTheme="majorBidi" w:hAnsiTheme="majorBidi" w:cstheme="majorBidi"/>
                <w:sz w:val="20"/>
                <w:szCs w:val="20"/>
              </w:rPr>
            </w:pPr>
            <w:proofErr w:type="spellStart"/>
            <w:r w:rsidRPr="006B6C02">
              <w:rPr>
                <w:rFonts w:asciiTheme="majorBidi" w:hAnsiTheme="majorBidi" w:cstheme="majorBidi"/>
                <w:sz w:val="20"/>
                <w:szCs w:val="20"/>
              </w:rPr>
              <w:t>Konsisten</w:t>
            </w:r>
            <w:proofErr w:type="spellEnd"/>
            <w:r w:rsidRPr="006B6C02">
              <w:rPr>
                <w:rFonts w:asciiTheme="majorBidi" w:hAnsiTheme="majorBidi" w:cstheme="majorBidi"/>
                <w:sz w:val="20"/>
                <w:szCs w:val="20"/>
              </w:rPr>
              <w:t xml:space="preserve"> dalam </w:t>
            </w:r>
            <w:proofErr w:type="spellStart"/>
            <w:r w:rsidRPr="006B6C02">
              <w:rPr>
                <w:rFonts w:asciiTheme="majorBidi" w:hAnsiTheme="majorBidi" w:cstheme="majorBidi"/>
                <w:sz w:val="20"/>
                <w:szCs w:val="20"/>
              </w:rPr>
              <w:t>menjaga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422" w:type="dxa"/>
            <w:tcBorders>
              <w:bottom w:val="single" w:sz="4" w:space="0" w:color="auto"/>
            </w:tcBorders>
            <w:vAlign w:val="center"/>
          </w:tcPr>
          <w:p w14:paraId="053B145A" w14:textId="16058674" w:rsidR="004209D8" w:rsidRPr="006B6C02" w:rsidRDefault="000D27B8" w:rsidP="009F3136">
            <w:pPr>
              <w:spacing w:after="0" w:line="276" w:lineRule="auto"/>
              <w:rPr>
                <w:rFonts w:asciiTheme="majorBidi" w:hAnsiTheme="majorBidi" w:cstheme="majorBidi"/>
                <w:sz w:val="20"/>
                <w:szCs w:val="20"/>
              </w:rPr>
            </w:pPr>
            <w:r w:rsidRPr="006B6C02">
              <w:rPr>
                <w:rFonts w:asciiTheme="majorBidi" w:hAnsiTheme="majorBidi" w:cstheme="majorBidi"/>
                <w:sz w:val="20"/>
                <w:szCs w:val="20"/>
              </w:rPr>
              <w:t xml:space="preserve">        25,26</w:t>
            </w:r>
          </w:p>
        </w:tc>
        <w:tc>
          <w:tcPr>
            <w:tcW w:w="900" w:type="dxa"/>
            <w:tcBorders>
              <w:bottom w:val="single" w:sz="4" w:space="0" w:color="auto"/>
            </w:tcBorders>
            <w:vAlign w:val="center"/>
          </w:tcPr>
          <w:p w14:paraId="46886C3B"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4</w:t>
            </w:r>
          </w:p>
        </w:tc>
      </w:tr>
      <w:tr w:rsidR="004209D8" w:rsidRPr="006B6C02" w14:paraId="03EE7EE0" w14:textId="77777777">
        <w:trPr>
          <w:trHeight w:val="432"/>
        </w:trPr>
        <w:tc>
          <w:tcPr>
            <w:tcW w:w="2268" w:type="dxa"/>
            <w:gridSpan w:val="2"/>
            <w:tcBorders>
              <w:top w:val="single" w:sz="4" w:space="0" w:color="auto"/>
              <w:bottom w:val="single" w:sz="4" w:space="0" w:color="auto"/>
            </w:tcBorders>
            <w:shd w:val="clear" w:color="auto" w:fill="EDEDED" w:themeFill="accent3" w:themeFillTint="33"/>
            <w:vAlign w:val="center"/>
          </w:tcPr>
          <w:p w14:paraId="57DA834B" w14:textId="77777777" w:rsidR="004209D8" w:rsidRPr="006B6C02" w:rsidRDefault="008B3F10">
            <w:pPr>
              <w:spacing w:after="0" w:line="276" w:lineRule="auto"/>
              <w:jc w:val="center"/>
              <w:rPr>
                <w:rFonts w:asciiTheme="majorBidi" w:hAnsiTheme="majorBidi" w:cstheme="majorBidi"/>
                <w:b/>
                <w:sz w:val="20"/>
                <w:szCs w:val="20"/>
              </w:rPr>
            </w:pPr>
            <w:r w:rsidRPr="006B6C02">
              <w:rPr>
                <w:rFonts w:asciiTheme="majorBidi" w:hAnsiTheme="majorBidi" w:cstheme="majorBidi"/>
                <w:b/>
                <w:sz w:val="20"/>
                <w:szCs w:val="20"/>
              </w:rPr>
              <w:t>Total Item</w:t>
            </w:r>
          </w:p>
        </w:tc>
        <w:tc>
          <w:tcPr>
            <w:tcW w:w="3060" w:type="dxa"/>
            <w:tcBorders>
              <w:top w:val="single" w:sz="4" w:space="0" w:color="auto"/>
              <w:bottom w:val="single" w:sz="4" w:space="0" w:color="auto"/>
            </w:tcBorders>
            <w:shd w:val="clear" w:color="auto" w:fill="EDEDED" w:themeFill="accent3" w:themeFillTint="33"/>
            <w:vAlign w:val="center"/>
          </w:tcPr>
          <w:p w14:paraId="74EBC65C" w14:textId="77777777" w:rsidR="004209D8" w:rsidRPr="006B6C02" w:rsidRDefault="008B3F10">
            <w:pPr>
              <w:spacing w:after="0" w:line="276" w:lineRule="auto"/>
              <w:jc w:val="center"/>
              <w:rPr>
                <w:rFonts w:asciiTheme="majorBidi" w:hAnsiTheme="majorBidi" w:cstheme="majorBidi"/>
                <w:b/>
                <w:sz w:val="20"/>
                <w:szCs w:val="20"/>
              </w:rPr>
            </w:pPr>
            <w:r w:rsidRPr="006B6C02">
              <w:rPr>
                <w:rFonts w:asciiTheme="majorBidi" w:hAnsiTheme="majorBidi" w:cstheme="majorBidi"/>
                <w:b/>
                <w:sz w:val="20"/>
                <w:szCs w:val="20"/>
              </w:rPr>
              <w:t>11</w:t>
            </w:r>
          </w:p>
        </w:tc>
        <w:tc>
          <w:tcPr>
            <w:tcW w:w="2322" w:type="dxa"/>
            <w:gridSpan w:val="2"/>
            <w:tcBorders>
              <w:top w:val="single" w:sz="4" w:space="0" w:color="auto"/>
              <w:bottom w:val="single" w:sz="4" w:space="0" w:color="auto"/>
            </w:tcBorders>
            <w:shd w:val="clear" w:color="auto" w:fill="EDEDED" w:themeFill="accent3" w:themeFillTint="33"/>
            <w:vAlign w:val="center"/>
          </w:tcPr>
          <w:p w14:paraId="1425A9C4" w14:textId="0662A0A7" w:rsidR="004209D8" w:rsidRPr="006B6C02" w:rsidRDefault="00542B86">
            <w:pPr>
              <w:spacing w:after="0" w:line="276" w:lineRule="auto"/>
              <w:jc w:val="center"/>
              <w:rPr>
                <w:rFonts w:asciiTheme="majorBidi" w:hAnsiTheme="majorBidi" w:cstheme="majorBidi"/>
                <w:b/>
                <w:sz w:val="20"/>
                <w:szCs w:val="20"/>
              </w:rPr>
            </w:pPr>
            <w:r w:rsidRPr="006B6C02">
              <w:rPr>
                <w:rFonts w:asciiTheme="majorBidi" w:hAnsiTheme="majorBidi" w:cstheme="majorBidi"/>
                <w:b/>
                <w:sz w:val="20"/>
                <w:szCs w:val="20"/>
              </w:rPr>
              <w:t>26</w:t>
            </w:r>
          </w:p>
        </w:tc>
      </w:tr>
    </w:tbl>
    <w:p w14:paraId="6F861377" w14:textId="77777777" w:rsidR="004209D8" w:rsidRPr="006B6C02" w:rsidRDefault="008B3F10">
      <w:pPr>
        <w:tabs>
          <w:tab w:val="left" w:pos="2780"/>
        </w:tabs>
        <w:rPr>
          <w:rFonts w:asciiTheme="majorBidi" w:hAnsiTheme="majorBidi" w:cstheme="majorBidi"/>
          <w:lang w:val="id-ID"/>
        </w:rPr>
      </w:pPr>
      <w:r w:rsidRPr="006B6C02">
        <w:rPr>
          <w:rFonts w:asciiTheme="majorBidi" w:hAnsiTheme="majorBidi" w:cstheme="majorBidi"/>
          <w:lang w:val="id-ID"/>
        </w:rPr>
        <w:tab/>
      </w:r>
    </w:p>
    <w:p w14:paraId="47BA165B" w14:textId="77777777" w:rsidR="00AE7D12" w:rsidRPr="006B6C02" w:rsidRDefault="00AE7D12">
      <w:pPr>
        <w:tabs>
          <w:tab w:val="left" w:pos="2780"/>
        </w:tabs>
        <w:rPr>
          <w:rFonts w:asciiTheme="majorBidi" w:hAnsiTheme="majorBidi" w:cstheme="majorBidi"/>
          <w:lang w:val="id-ID"/>
        </w:rPr>
      </w:pPr>
    </w:p>
    <w:p w14:paraId="05A5B000" w14:textId="77777777" w:rsidR="004209D8" w:rsidRPr="006B6C02" w:rsidRDefault="008B3F10">
      <w:pPr>
        <w:pStyle w:val="L1"/>
        <w:rPr>
          <w:rFonts w:asciiTheme="majorBidi" w:hAnsiTheme="majorBidi" w:cstheme="majorBidi"/>
          <w:lang w:val="id-ID"/>
        </w:rPr>
      </w:pPr>
      <w:bookmarkStart w:id="29" w:name="_Toc185873901"/>
      <w:r w:rsidRPr="006B6C02">
        <w:rPr>
          <w:rFonts w:asciiTheme="majorBidi" w:hAnsiTheme="majorBidi" w:cstheme="majorBidi"/>
        </w:rPr>
        <w:t xml:space="preserve">Kisi-Kisi </w:t>
      </w:r>
      <w:proofErr w:type="spellStart"/>
      <w:r w:rsidRPr="006B6C02">
        <w:rPr>
          <w:rFonts w:asciiTheme="majorBidi" w:hAnsiTheme="majorBidi" w:cstheme="majorBidi"/>
        </w:rPr>
        <w:t>Instrumen</w:t>
      </w:r>
      <w:proofErr w:type="spellEnd"/>
      <w:r w:rsidRPr="006B6C02">
        <w:rPr>
          <w:rFonts w:asciiTheme="majorBidi" w:hAnsiTheme="majorBidi" w:cstheme="majorBidi"/>
        </w:rPr>
        <w:t xml:space="preserve"> </w:t>
      </w:r>
      <w:proofErr w:type="spellStart"/>
      <w:r w:rsidRPr="006B6C02">
        <w:rPr>
          <w:rFonts w:asciiTheme="majorBidi" w:hAnsiTheme="majorBidi" w:cstheme="majorBidi"/>
        </w:rPr>
        <w:t>Perilaku</w:t>
      </w:r>
      <w:proofErr w:type="spellEnd"/>
      <w:r w:rsidRPr="006B6C02">
        <w:rPr>
          <w:rFonts w:asciiTheme="majorBidi" w:hAnsiTheme="majorBidi" w:cstheme="majorBidi"/>
        </w:rPr>
        <w:t xml:space="preserve"> </w:t>
      </w:r>
      <w:proofErr w:type="spellStart"/>
      <w:r w:rsidRPr="006B6C02">
        <w:rPr>
          <w:rFonts w:asciiTheme="majorBidi" w:hAnsiTheme="majorBidi" w:cstheme="majorBidi"/>
        </w:rPr>
        <w:t>Peduli</w:t>
      </w:r>
      <w:proofErr w:type="spellEnd"/>
      <w:r w:rsidRPr="006B6C02">
        <w:rPr>
          <w:rFonts w:asciiTheme="majorBidi" w:hAnsiTheme="majorBidi" w:cstheme="majorBidi"/>
        </w:rPr>
        <w:t xml:space="preserve"> </w:t>
      </w:r>
      <w:proofErr w:type="spellStart"/>
      <w:r w:rsidRPr="006B6C02">
        <w:rPr>
          <w:rFonts w:asciiTheme="majorBidi" w:hAnsiTheme="majorBidi" w:cstheme="majorBidi"/>
        </w:rPr>
        <w:t>Lingkungan</w:t>
      </w:r>
      <w:bookmarkEnd w:id="29"/>
      <w:proofErr w:type="spellEnd"/>
    </w:p>
    <w:p w14:paraId="405D958A" w14:textId="77777777" w:rsidR="004209D8" w:rsidRPr="006B6C02" w:rsidRDefault="008B3F10">
      <w:pPr>
        <w:pStyle w:val="Caption"/>
        <w:spacing w:after="60"/>
        <w:ind w:left="446"/>
        <w:jc w:val="center"/>
        <w:rPr>
          <w:rFonts w:asciiTheme="majorBidi" w:hAnsiTheme="majorBidi" w:cstheme="majorBidi"/>
          <w:b w:val="0"/>
          <w:color w:val="auto"/>
          <w:sz w:val="24"/>
          <w:lang w:val="id-ID"/>
        </w:rPr>
      </w:pPr>
      <w:r w:rsidRPr="006B6C02">
        <w:rPr>
          <w:rFonts w:asciiTheme="majorBidi" w:hAnsiTheme="majorBidi" w:cstheme="majorBidi"/>
          <w:b w:val="0"/>
          <w:color w:val="auto"/>
          <w:sz w:val="24"/>
        </w:rPr>
        <w:t xml:space="preserve">Tabel 3. </w:t>
      </w:r>
      <w:r w:rsidRPr="006B6C02">
        <w:rPr>
          <w:rFonts w:asciiTheme="majorBidi" w:hAnsiTheme="majorBidi" w:cstheme="majorBidi"/>
          <w:b w:val="0"/>
          <w:color w:val="auto"/>
          <w:sz w:val="24"/>
        </w:rPr>
        <w:fldChar w:fldCharType="begin"/>
      </w:r>
      <w:r w:rsidRPr="006B6C02">
        <w:rPr>
          <w:rFonts w:asciiTheme="majorBidi" w:hAnsiTheme="majorBidi" w:cstheme="majorBidi"/>
          <w:b w:val="0"/>
          <w:color w:val="auto"/>
          <w:sz w:val="24"/>
        </w:rPr>
        <w:instrText xml:space="preserve"> SEQ Tabel_3. \* ARABIC </w:instrText>
      </w:r>
      <w:r w:rsidRPr="006B6C02">
        <w:rPr>
          <w:rFonts w:asciiTheme="majorBidi" w:hAnsiTheme="majorBidi" w:cstheme="majorBidi"/>
          <w:b w:val="0"/>
          <w:color w:val="auto"/>
          <w:sz w:val="24"/>
        </w:rPr>
        <w:fldChar w:fldCharType="separate"/>
      </w:r>
      <w:r w:rsidRPr="006B6C02">
        <w:rPr>
          <w:rFonts w:asciiTheme="majorBidi" w:hAnsiTheme="majorBidi" w:cstheme="majorBidi"/>
          <w:b w:val="0"/>
          <w:color w:val="auto"/>
          <w:sz w:val="24"/>
        </w:rPr>
        <w:t>4</w:t>
      </w:r>
      <w:r w:rsidRPr="006B6C02">
        <w:rPr>
          <w:rFonts w:asciiTheme="majorBidi" w:hAnsiTheme="majorBidi" w:cstheme="majorBidi"/>
          <w:b w:val="0"/>
          <w:color w:val="auto"/>
          <w:sz w:val="24"/>
        </w:rPr>
        <w:fldChar w:fldCharType="end"/>
      </w:r>
      <w:r w:rsidRPr="006B6C02">
        <w:rPr>
          <w:rFonts w:asciiTheme="majorBidi" w:hAnsiTheme="majorBidi" w:cstheme="majorBidi"/>
          <w:b w:val="0"/>
          <w:color w:val="auto"/>
          <w:sz w:val="24"/>
        </w:rPr>
        <w:t xml:space="preserve"> Tabel Kisi-Kisi </w:t>
      </w:r>
      <w:proofErr w:type="spellStart"/>
      <w:r w:rsidRPr="006B6C02">
        <w:rPr>
          <w:rFonts w:asciiTheme="majorBidi" w:hAnsiTheme="majorBidi" w:cstheme="majorBidi"/>
          <w:b w:val="0"/>
          <w:color w:val="auto"/>
          <w:sz w:val="24"/>
        </w:rPr>
        <w:t>Instrumen</w:t>
      </w:r>
      <w:proofErr w:type="spellEnd"/>
      <w:r w:rsidRPr="006B6C02">
        <w:rPr>
          <w:rFonts w:asciiTheme="majorBidi" w:hAnsiTheme="majorBidi" w:cstheme="majorBidi"/>
          <w:b w:val="0"/>
          <w:color w:val="auto"/>
          <w:sz w:val="24"/>
        </w:rPr>
        <w:t xml:space="preserve"> </w:t>
      </w:r>
      <w:proofErr w:type="spellStart"/>
      <w:r w:rsidRPr="006B6C02">
        <w:rPr>
          <w:rFonts w:asciiTheme="majorBidi" w:hAnsiTheme="majorBidi" w:cstheme="majorBidi"/>
          <w:b w:val="0"/>
          <w:color w:val="auto"/>
          <w:sz w:val="24"/>
        </w:rPr>
        <w:t>Perilaku</w:t>
      </w:r>
      <w:proofErr w:type="spellEnd"/>
      <w:r w:rsidRPr="006B6C02">
        <w:rPr>
          <w:rFonts w:asciiTheme="majorBidi" w:hAnsiTheme="majorBidi" w:cstheme="majorBidi"/>
          <w:b w:val="0"/>
          <w:color w:val="auto"/>
          <w:sz w:val="24"/>
        </w:rPr>
        <w:t xml:space="preserve"> </w:t>
      </w:r>
      <w:proofErr w:type="spellStart"/>
      <w:r w:rsidRPr="006B6C02">
        <w:rPr>
          <w:rFonts w:asciiTheme="majorBidi" w:hAnsiTheme="majorBidi" w:cstheme="majorBidi"/>
          <w:b w:val="0"/>
          <w:color w:val="auto"/>
          <w:sz w:val="24"/>
        </w:rPr>
        <w:t>Peduli</w:t>
      </w:r>
      <w:proofErr w:type="spellEnd"/>
      <w:r w:rsidRPr="006B6C02">
        <w:rPr>
          <w:rFonts w:asciiTheme="majorBidi" w:hAnsiTheme="majorBidi" w:cstheme="majorBidi"/>
          <w:b w:val="0"/>
          <w:color w:val="auto"/>
          <w:sz w:val="24"/>
        </w:rPr>
        <w:t xml:space="preserve"> </w:t>
      </w:r>
      <w:proofErr w:type="spellStart"/>
      <w:r w:rsidRPr="006B6C02">
        <w:rPr>
          <w:rFonts w:asciiTheme="majorBidi" w:hAnsiTheme="majorBidi" w:cstheme="majorBidi"/>
          <w:b w:val="0"/>
          <w:color w:val="auto"/>
          <w:sz w:val="24"/>
        </w:rPr>
        <w:t>Lingkungan</w:t>
      </w:r>
      <w:proofErr w:type="spellEnd"/>
    </w:p>
    <w:tbl>
      <w:tblPr>
        <w:tblpPr w:leftFromText="180" w:rightFromText="180" w:vertAnchor="text" w:horzAnchor="margin" w:tblpXSpec="right" w:tblpY="157"/>
        <w:tblW w:w="7650" w:type="dxa"/>
        <w:tblLayout w:type="fixed"/>
        <w:tblLook w:val="04A0" w:firstRow="1" w:lastRow="0" w:firstColumn="1" w:lastColumn="0" w:noHBand="0" w:noVBand="1"/>
      </w:tblPr>
      <w:tblGrid>
        <w:gridCol w:w="511"/>
        <w:gridCol w:w="1757"/>
        <w:gridCol w:w="3060"/>
        <w:gridCol w:w="1422"/>
        <w:gridCol w:w="900"/>
      </w:tblGrid>
      <w:tr w:rsidR="004209D8" w:rsidRPr="006B6C02" w14:paraId="4319826E" w14:textId="77777777">
        <w:trPr>
          <w:trHeight w:val="720"/>
        </w:trPr>
        <w:tc>
          <w:tcPr>
            <w:tcW w:w="511" w:type="dxa"/>
            <w:tcBorders>
              <w:top w:val="single" w:sz="4" w:space="0" w:color="auto"/>
              <w:bottom w:val="single" w:sz="4" w:space="0" w:color="auto"/>
            </w:tcBorders>
            <w:shd w:val="clear" w:color="auto" w:fill="EDEDED" w:themeFill="accent3" w:themeFillTint="33"/>
            <w:vAlign w:val="center"/>
          </w:tcPr>
          <w:p w14:paraId="613EA90C" w14:textId="77777777" w:rsidR="004209D8" w:rsidRPr="006B6C02" w:rsidRDefault="008B3F10">
            <w:pPr>
              <w:spacing w:after="0" w:line="276" w:lineRule="auto"/>
              <w:jc w:val="center"/>
              <w:rPr>
                <w:rFonts w:asciiTheme="majorBidi" w:hAnsiTheme="majorBidi" w:cstheme="majorBidi"/>
                <w:b/>
                <w:sz w:val="20"/>
                <w:szCs w:val="20"/>
              </w:rPr>
            </w:pPr>
            <w:r w:rsidRPr="006B6C02">
              <w:rPr>
                <w:rFonts w:asciiTheme="majorBidi" w:hAnsiTheme="majorBidi" w:cstheme="majorBidi"/>
                <w:b/>
                <w:sz w:val="20"/>
                <w:szCs w:val="20"/>
              </w:rPr>
              <w:t>No.</w:t>
            </w:r>
          </w:p>
        </w:tc>
        <w:tc>
          <w:tcPr>
            <w:tcW w:w="1757" w:type="dxa"/>
            <w:tcBorders>
              <w:top w:val="single" w:sz="4" w:space="0" w:color="auto"/>
              <w:bottom w:val="single" w:sz="4" w:space="0" w:color="auto"/>
            </w:tcBorders>
            <w:shd w:val="clear" w:color="auto" w:fill="EDEDED" w:themeFill="accent3" w:themeFillTint="33"/>
            <w:vAlign w:val="center"/>
          </w:tcPr>
          <w:p w14:paraId="3BE80A00" w14:textId="77777777" w:rsidR="004209D8" w:rsidRPr="006B6C02" w:rsidRDefault="008B3F10">
            <w:pPr>
              <w:spacing w:after="0" w:line="276" w:lineRule="auto"/>
              <w:jc w:val="center"/>
              <w:rPr>
                <w:rFonts w:asciiTheme="majorBidi" w:hAnsiTheme="majorBidi" w:cstheme="majorBidi"/>
                <w:b/>
                <w:sz w:val="20"/>
                <w:szCs w:val="20"/>
              </w:rPr>
            </w:pPr>
            <w:proofErr w:type="spellStart"/>
            <w:r w:rsidRPr="006B6C02">
              <w:rPr>
                <w:rFonts w:asciiTheme="majorBidi" w:hAnsiTheme="majorBidi" w:cstheme="majorBidi"/>
                <w:b/>
                <w:sz w:val="20"/>
                <w:szCs w:val="20"/>
              </w:rPr>
              <w:t>Dimensi</w:t>
            </w:r>
            <w:proofErr w:type="spellEnd"/>
          </w:p>
        </w:tc>
        <w:tc>
          <w:tcPr>
            <w:tcW w:w="3060" w:type="dxa"/>
            <w:tcBorders>
              <w:top w:val="single" w:sz="4" w:space="0" w:color="auto"/>
              <w:bottom w:val="single" w:sz="4" w:space="0" w:color="auto"/>
            </w:tcBorders>
            <w:shd w:val="clear" w:color="auto" w:fill="EDEDED" w:themeFill="accent3" w:themeFillTint="33"/>
            <w:vAlign w:val="center"/>
          </w:tcPr>
          <w:p w14:paraId="4FD47745" w14:textId="77777777" w:rsidR="004209D8" w:rsidRPr="006B6C02" w:rsidRDefault="008B3F10">
            <w:pPr>
              <w:spacing w:after="0" w:line="276" w:lineRule="auto"/>
              <w:jc w:val="center"/>
              <w:rPr>
                <w:rFonts w:asciiTheme="majorBidi" w:hAnsiTheme="majorBidi" w:cstheme="majorBidi"/>
                <w:b/>
                <w:sz w:val="20"/>
                <w:szCs w:val="20"/>
              </w:rPr>
            </w:pPr>
            <w:proofErr w:type="spellStart"/>
            <w:r w:rsidRPr="006B6C02">
              <w:rPr>
                <w:rFonts w:asciiTheme="majorBidi" w:hAnsiTheme="majorBidi" w:cstheme="majorBidi"/>
                <w:b/>
                <w:sz w:val="20"/>
                <w:szCs w:val="20"/>
              </w:rPr>
              <w:t>Indikator</w:t>
            </w:r>
            <w:proofErr w:type="spellEnd"/>
          </w:p>
        </w:tc>
        <w:tc>
          <w:tcPr>
            <w:tcW w:w="1422" w:type="dxa"/>
            <w:tcBorders>
              <w:top w:val="single" w:sz="4" w:space="0" w:color="auto"/>
              <w:bottom w:val="single" w:sz="4" w:space="0" w:color="auto"/>
            </w:tcBorders>
            <w:shd w:val="clear" w:color="auto" w:fill="EDEDED" w:themeFill="accent3" w:themeFillTint="33"/>
            <w:vAlign w:val="center"/>
          </w:tcPr>
          <w:p w14:paraId="24F060AB" w14:textId="77777777" w:rsidR="004209D8" w:rsidRPr="006B6C02" w:rsidRDefault="008B3F10">
            <w:pPr>
              <w:spacing w:after="0" w:line="276" w:lineRule="auto"/>
              <w:jc w:val="center"/>
              <w:rPr>
                <w:rFonts w:asciiTheme="majorBidi" w:hAnsiTheme="majorBidi" w:cstheme="majorBidi"/>
                <w:b/>
                <w:sz w:val="20"/>
                <w:szCs w:val="20"/>
              </w:rPr>
            </w:pPr>
            <w:r w:rsidRPr="006B6C02">
              <w:rPr>
                <w:rFonts w:asciiTheme="majorBidi" w:hAnsiTheme="majorBidi" w:cstheme="majorBidi"/>
                <w:b/>
                <w:sz w:val="20"/>
                <w:szCs w:val="20"/>
              </w:rPr>
              <w:t>No. Item</w:t>
            </w:r>
          </w:p>
        </w:tc>
        <w:tc>
          <w:tcPr>
            <w:tcW w:w="900" w:type="dxa"/>
            <w:tcBorders>
              <w:top w:val="single" w:sz="4" w:space="0" w:color="auto"/>
              <w:bottom w:val="single" w:sz="4" w:space="0" w:color="auto"/>
            </w:tcBorders>
            <w:shd w:val="clear" w:color="auto" w:fill="EDEDED" w:themeFill="accent3" w:themeFillTint="33"/>
            <w:vAlign w:val="center"/>
          </w:tcPr>
          <w:p w14:paraId="34B9485A" w14:textId="77777777" w:rsidR="004209D8" w:rsidRPr="006B6C02" w:rsidRDefault="008B3F10">
            <w:pPr>
              <w:spacing w:after="0" w:line="276" w:lineRule="auto"/>
              <w:jc w:val="center"/>
              <w:rPr>
                <w:rFonts w:asciiTheme="majorBidi" w:hAnsiTheme="majorBidi" w:cstheme="majorBidi"/>
                <w:b/>
                <w:sz w:val="20"/>
                <w:szCs w:val="20"/>
              </w:rPr>
            </w:pPr>
            <w:proofErr w:type="spellStart"/>
            <w:r w:rsidRPr="006B6C02">
              <w:rPr>
                <w:rFonts w:asciiTheme="majorBidi" w:hAnsiTheme="majorBidi" w:cstheme="majorBidi"/>
                <w:b/>
                <w:sz w:val="20"/>
                <w:szCs w:val="20"/>
              </w:rPr>
              <w:t>Jumlah</w:t>
            </w:r>
            <w:proofErr w:type="spellEnd"/>
            <w:r w:rsidRPr="006B6C02">
              <w:rPr>
                <w:rFonts w:asciiTheme="majorBidi" w:hAnsiTheme="majorBidi" w:cstheme="majorBidi"/>
                <w:b/>
                <w:sz w:val="20"/>
                <w:szCs w:val="20"/>
              </w:rPr>
              <w:t xml:space="preserve"> Item</w:t>
            </w:r>
          </w:p>
        </w:tc>
      </w:tr>
      <w:tr w:rsidR="004209D8" w:rsidRPr="006B6C02" w14:paraId="59869B9A" w14:textId="77777777">
        <w:trPr>
          <w:trHeight w:val="432"/>
        </w:trPr>
        <w:tc>
          <w:tcPr>
            <w:tcW w:w="511" w:type="dxa"/>
            <w:vMerge w:val="restart"/>
            <w:tcBorders>
              <w:top w:val="single" w:sz="4" w:space="0" w:color="auto"/>
            </w:tcBorders>
            <w:vAlign w:val="center"/>
          </w:tcPr>
          <w:p w14:paraId="44AD98B7"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1.</w:t>
            </w:r>
          </w:p>
        </w:tc>
        <w:tc>
          <w:tcPr>
            <w:tcW w:w="1757" w:type="dxa"/>
            <w:vMerge w:val="restart"/>
            <w:tcBorders>
              <w:top w:val="single" w:sz="4" w:space="0" w:color="auto"/>
            </w:tcBorders>
            <w:vAlign w:val="center"/>
          </w:tcPr>
          <w:p w14:paraId="52C88DC1" w14:textId="77777777" w:rsidR="004209D8" w:rsidRPr="006B6C02" w:rsidRDefault="008B3F10">
            <w:pPr>
              <w:spacing w:after="0" w:line="276" w:lineRule="auto"/>
              <w:jc w:val="center"/>
              <w:rPr>
                <w:rFonts w:asciiTheme="majorBidi" w:hAnsiTheme="majorBidi" w:cstheme="majorBidi"/>
                <w:sz w:val="20"/>
                <w:szCs w:val="20"/>
              </w:rPr>
            </w:pPr>
            <w:proofErr w:type="spellStart"/>
            <w:r w:rsidRPr="006B6C02">
              <w:rPr>
                <w:rFonts w:asciiTheme="majorBidi" w:hAnsiTheme="majorBidi" w:cstheme="majorBidi"/>
                <w:sz w:val="20"/>
                <w:szCs w:val="20"/>
              </w:rPr>
              <w:t>Pencegahan</w:t>
            </w:r>
            <w:proofErr w:type="spellEnd"/>
            <w:r w:rsidRPr="006B6C02">
              <w:rPr>
                <w:rFonts w:asciiTheme="majorBidi" w:hAnsiTheme="majorBidi" w:cstheme="majorBidi"/>
                <w:sz w:val="20"/>
                <w:szCs w:val="20"/>
              </w:rPr>
              <w:t xml:space="preserve"> dan </w:t>
            </w:r>
            <w:proofErr w:type="spellStart"/>
            <w:r w:rsidRPr="006B6C02">
              <w:rPr>
                <w:rFonts w:asciiTheme="majorBidi" w:hAnsiTheme="majorBidi" w:cstheme="majorBidi"/>
                <w:sz w:val="20"/>
                <w:szCs w:val="20"/>
              </w:rPr>
              <w:t>Perlingungan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r w:rsidRPr="006B6C02">
              <w:rPr>
                <w:rFonts w:asciiTheme="majorBidi" w:hAnsiTheme="majorBidi" w:cstheme="majorBidi"/>
                <w:sz w:val="20"/>
                <w:szCs w:val="20"/>
              </w:rPr>
              <w:t xml:space="preserve"> </w:t>
            </w:r>
          </w:p>
        </w:tc>
        <w:tc>
          <w:tcPr>
            <w:tcW w:w="3060" w:type="dxa"/>
            <w:tcBorders>
              <w:top w:val="single" w:sz="4" w:space="0" w:color="auto"/>
            </w:tcBorders>
            <w:vAlign w:val="center"/>
          </w:tcPr>
          <w:p w14:paraId="72F306D1" w14:textId="77777777" w:rsidR="004209D8" w:rsidRPr="006B6C02" w:rsidRDefault="008B3F10">
            <w:pPr>
              <w:pStyle w:val="ListParagraph"/>
              <w:numPr>
                <w:ilvl w:val="0"/>
                <w:numId w:val="25"/>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Edukasi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perilaku</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peduli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422" w:type="dxa"/>
            <w:tcBorders>
              <w:top w:val="single" w:sz="4" w:space="0" w:color="auto"/>
            </w:tcBorders>
            <w:vAlign w:val="center"/>
          </w:tcPr>
          <w:p w14:paraId="70597ABB" w14:textId="2ACBFF2A"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 xml:space="preserve">1, </w:t>
            </w:r>
            <w:r w:rsidR="009F3136" w:rsidRPr="006B6C02">
              <w:rPr>
                <w:rFonts w:asciiTheme="majorBidi" w:hAnsiTheme="majorBidi" w:cstheme="majorBidi"/>
                <w:sz w:val="20"/>
                <w:szCs w:val="20"/>
              </w:rPr>
              <w:t>2, 3, 4</w:t>
            </w:r>
          </w:p>
        </w:tc>
        <w:tc>
          <w:tcPr>
            <w:tcW w:w="900" w:type="dxa"/>
            <w:tcBorders>
              <w:top w:val="single" w:sz="4" w:space="0" w:color="auto"/>
            </w:tcBorders>
            <w:vAlign w:val="center"/>
          </w:tcPr>
          <w:p w14:paraId="33C64D0C"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4</w:t>
            </w:r>
          </w:p>
        </w:tc>
      </w:tr>
      <w:tr w:rsidR="004209D8" w:rsidRPr="006B6C02" w14:paraId="10ECFCF7" w14:textId="77777777">
        <w:trPr>
          <w:trHeight w:val="432"/>
        </w:trPr>
        <w:tc>
          <w:tcPr>
            <w:tcW w:w="511" w:type="dxa"/>
            <w:vMerge/>
            <w:vAlign w:val="center"/>
          </w:tcPr>
          <w:p w14:paraId="1C0C3F69" w14:textId="77777777" w:rsidR="004209D8" w:rsidRPr="006B6C02" w:rsidRDefault="004209D8">
            <w:pPr>
              <w:spacing w:after="0" w:line="276" w:lineRule="auto"/>
              <w:jc w:val="center"/>
              <w:rPr>
                <w:rFonts w:asciiTheme="majorBidi" w:hAnsiTheme="majorBidi" w:cstheme="majorBidi"/>
                <w:sz w:val="20"/>
                <w:szCs w:val="20"/>
              </w:rPr>
            </w:pPr>
          </w:p>
        </w:tc>
        <w:tc>
          <w:tcPr>
            <w:tcW w:w="1757" w:type="dxa"/>
            <w:vMerge/>
            <w:vAlign w:val="center"/>
          </w:tcPr>
          <w:p w14:paraId="1CE9582B"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3EE825DD" w14:textId="77777777" w:rsidR="004209D8" w:rsidRPr="006B6C02" w:rsidRDefault="008B3F10">
            <w:pPr>
              <w:pStyle w:val="ListParagraph"/>
              <w:numPr>
                <w:ilvl w:val="0"/>
                <w:numId w:val="25"/>
              </w:numPr>
              <w:spacing w:after="0" w:line="276" w:lineRule="auto"/>
              <w:ind w:left="162" w:hanging="247"/>
              <w:contextualSpacing w:val="0"/>
              <w:jc w:val="both"/>
              <w:rPr>
                <w:rFonts w:asciiTheme="majorBidi" w:hAnsiTheme="majorBidi" w:cstheme="majorBidi"/>
                <w:sz w:val="20"/>
                <w:szCs w:val="20"/>
              </w:rPr>
            </w:pPr>
            <w:r w:rsidRPr="006B6C02">
              <w:rPr>
                <w:rFonts w:asciiTheme="majorBidi" w:hAnsiTheme="majorBidi" w:cstheme="majorBidi"/>
                <w:sz w:val="20"/>
                <w:szCs w:val="20"/>
              </w:rPr>
              <w:t xml:space="preserve">Hati-hati dalam </w:t>
            </w:r>
            <w:proofErr w:type="spellStart"/>
            <w:r w:rsidRPr="006B6C02">
              <w:rPr>
                <w:rFonts w:asciiTheme="majorBidi" w:hAnsiTheme="majorBidi" w:cstheme="majorBidi"/>
                <w:sz w:val="20"/>
                <w:szCs w:val="20"/>
              </w:rPr>
              <w:t>bertindak</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terhadap</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422" w:type="dxa"/>
            <w:vAlign w:val="center"/>
          </w:tcPr>
          <w:p w14:paraId="6B016A9F" w14:textId="3E7AF1A3" w:rsidR="004209D8" w:rsidRPr="006B6C02" w:rsidRDefault="009F3136">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5, 6, 7</w:t>
            </w:r>
          </w:p>
        </w:tc>
        <w:tc>
          <w:tcPr>
            <w:tcW w:w="900" w:type="dxa"/>
            <w:vAlign w:val="center"/>
          </w:tcPr>
          <w:p w14:paraId="30643FB6"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3</w:t>
            </w:r>
          </w:p>
        </w:tc>
      </w:tr>
      <w:tr w:rsidR="004209D8" w:rsidRPr="006B6C02" w14:paraId="3778A605" w14:textId="77777777">
        <w:trPr>
          <w:trHeight w:val="432"/>
        </w:trPr>
        <w:tc>
          <w:tcPr>
            <w:tcW w:w="511" w:type="dxa"/>
            <w:vMerge/>
            <w:vAlign w:val="center"/>
          </w:tcPr>
          <w:p w14:paraId="6EB14D05" w14:textId="77777777" w:rsidR="004209D8" w:rsidRPr="006B6C02" w:rsidRDefault="004209D8">
            <w:pPr>
              <w:spacing w:after="0" w:line="276" w:lineRule="auto"/>
              <w:jc w:val="center"/>
              <w:rPr>
                <w:rFonts w:asciiTheme="majorBidi" w:hAnsiTheme="majorBidi" w:cstheme="majorBidi"/>
                <w:sz w:val="20"/>
                <w:szCs w:val="20"/>
              </w:rPr>
            </w:pPr>
          </w:p>
        </w:tc>
        <w:tc>
          <w:tcPr>
            <w:tcW w:w="1757" w:type="dxa"/>
            <w:vMerge/>
            <w:vAlign w:val="center"/>
          </w:tcPr>
          <w:p w14:paraId="22E4A8FC"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3933A23D" w14:textId="77777777" w:rsidR="004209D8" w:rsidRPr="006B6C02" w:rsidRDefault="008B3F10">
            <w:pPr>
              <w:pStyle w:val="ListParagraph"/>
              <w:numPr>
                <w:ilvl w:val="0"/>
                <w:numId w:val="25"/>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Bijaksana</w:t>
            </w:r>
            <w:proofErr w:type="spellEnd"/>
            <w:r w:rsidRPr="006B6C02">
              <w:rPr>
                <w:rFonts w:asciiTheme="majorBidi" w:hAnsiTheme="majorBidi" w:cstheme="majorBidi"/>
                <w:sz w:val="20"/>
                <w:szCs w:val="20"/>
              </w:rPr>
              <w:t xml:space="preserve"> dalam </w:t>
            </w:r>
            <w:proofErr w:type="spellStart"/>
            <w:r w:rsidRPr="006B6C02">
              <w:rPr>
                <w:rFonts w:asciiTheme="majorBidi" w:hAnsiTheme="majorBidi" w:cstheme="majorBidi"/>
                <w:sz w:val="20"/>
                <w:szCs w:val="20"/>
              </w:rPr>
              <w:t>menggunakan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sumber</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daya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alam</w:t>
            </w:r>
            <w:proofErr w:type="spellEnd"/>
          </w:p>
        </w:tc>
        <w:tc>
          <w:tcPr>
            <w:tcW w:w="1422" w:type="dxa"/>
            <w:vAlign w:val="center"/>
          </w:tcPr>
          <w:p w14:paraId="0CE3DE12" w14:textId="5B409DF3" w:rsidR="004209D8" w:rsidRPr="006B6C02" w:rsidRDefault="002D7238">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8, 9, 10, 11</w:t>
            </w:r>
          </w:p>
        </w:tc>
        <w:tc>
          <w:tcPr>
            <w:tcW w:w="900" w:type="dxa"/>
            <w:vAlign w:val="center"/>
          </w:tcPr>
          <w:p w14:paraId="1CCB1F33"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4</w:t>
            </w:r>
          </w:p>
        </w:tc>
      </w:tr>
      <w:tr w:rsidR="004209D8" w:rsidRPr="006B6C02" w14:paraId="0340BBF1" w14:textId="77777777">
        <w:trPr>
          <w:trHeight w:val="432"/>
        </w:trPr>
        <w:tc>
          <w:tcPr>
            <w:tcW w:w="511" w:type="dxa"/>
            <w:vMerge/>
            <w:tcBorders>
              <w:bottom w:val="single" w:sz="4" w:space="0" w:color="auto"/>
            </w:tcBorders>
            <w:vAlign w:val="center"/>
          </w:tcPr>
          <w:p w14:paraId="2A85D407" w14:textId="77777777" w:rsidR="004209D8" w:rsidRPr="006B6C02" w:rsidRDefault="004209D8">
            <w:pPr>
              <w:spacing w:after="0" w:line="276" w:lineRule="auto"/>
              <w:jc w:val="center"/>
              <w:rPr>
                <w:rFonts w:asciiTheme="majorBidi" w:hAnsiTheme="majorBidi" w:cstheme="majorBidi"/>
                <w:sz w:val="20"/>
                <w:szCs w:val="20"/>
              </w:rPr>
            </w:pPr>
          </w:p>
        </w:tc>
        <w:tc>
          <w:tcPr>
            <w:tcW w:w="1757" w:type="dxa"/>
            <w:vMerge/>
            <w:tcBorders>
              <w:bottom w:val="single" w:sz="4" w:space="0" w:color="auto"/>
            </w:tcBorders>
            <w:vAlign w:val="center"/>
          </w:tcPr>
          <w:p w14:paraId="6B23CB96" w14:textId="77777777" w:rsidR="004209D8" w:rsidRPr="006B6C02" w:rsidRDefault="004209D8">
            <w:pPr>
              <w:spacing w:after="0" w:line="276" w:lineRule="auto"/>
              <w:jc w:val="center"/>
              <w:rPr>
                <w:rFonts w:asciiTheme="majorBidi" w:hAnsiTheme="majorBidi" w:cstheme="majorBidi"/>
                <w:sz w:val="20"/>
                <w:szCs w:val="20"/>
              </w:rPr>
            </w:pPr>
          </w:p>
        </w:tc>
        <w:tc>
          <w:tcPr>
            <w:tcW w:w="3060" w:type="dxa"/>
            <w:tcBorders>
              <w:bottom w:val="single" w:sz="4" w:space="0" w:color="auto"/>
            </w:tcBorders>
            <w:vAlign w:val="center"/>
          </w:tcPr>
          <w:p w14:paraId="5746186D" w14:textId="77777777" w:rsidR="004209D8" w:rsidRPr="006B6C02" w:rsidRDefault="008B3F10">
            <w:pPr>
              <w:pStyle w:val="ListParagraph"/>
              <w:numPr>
                <w:ilvl w:val="0"/>
                <w:numId w:val="25"/>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Menghemat</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penggunaan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energi</w:t>
            </w:r>
            <w:proofErr w:type="spellEnd"/>
          </w:p>
        </w:tc>
        <w:tc>
          <w:tcPr>
            <w:tcW w:w="1422" w:type="dxa"/>
            <w:tcBorders>
              <w:bottom w:val="single" w:sz="4" w:space="0" w:color="auto"/>
            </w:tcBorders>
            <w:vAlign w:val="center"/>
          </w:tcPr>
          <w:p w14:paraId="3723ECD5" w14:textId="6C7F6BFE" w:rsidR="004209D8" w:rsidRPr="006B6C02" w:rsidRDefault="002D7238">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 xml:space="preserve">12, 13, </w:t>
            </w:r>
            <w:r w:rsidRPr="006B6C02">
              <w:rPr>
                <w:rFonts w:asciiTheme="majorBidi" w:hAnsiTheme="majorBidi" w:cstheme="majorBidi"/>
                <w:sz w:val="20"/>
                <w:szCs w:val="20"/>
                <w:highlight w:val="yellow"/>
              </w:rPr>
              <w:t>14</w:t>
            </w:r>
            <w:r w:rsidRPr="006B6C02">
              <w:rPr>
                <w:rFonts w:asciiTheme="majorBidi" w:hAnsiTheme="majorBidi" w:cstheme="majorBidi"/>
                <w:sz w:val="20"/>
                <w:szCs w:val="20"/>
              </w:rPr>
              <w:t xml:space="preserve">, </w:t>
            </w:r>
            <w:r w:rsidRPr="006B6C02">
              <w:rPr>
                <w:rFonts w:asciiTheme="majorBidi" w:hAnsiTheme="majorBidi" w:cstheme="majorBidi"/>
                <w:sz w:val="20"/>
                <w:szCs w:val="20"/>
                <w:highlight w:val="yellow"/>
              </w:rPr>
              <w:t>15</w:t>
            </w:r>
            <w:r w:rsidRPr="006B6C02">
              <w:rPr>
                <w:rFonts w:asciiTheme="majorBidi" w:hAnsiTheme="majorBidi" w:cstheme="majorBidi"/>
                <w:sz w:val="20"/>
                <w:szCs w:val="20"/>
              </w:rPr>
              <w:t xml:space="preserve"> </w:t>
            </w:r>
          </w:p>
        </w:tc>
        <w:tc>
          <w:tcPr>
            <w:tcW w:w="900" w:type="dxa"/>
            <w:tcBorders>
              <w:bottom w:val="single" w:sz="4" w:space="0" w:color="auto"/>
            </w:tcBorders>
            <w:vAlign w:val="center"/>
          </w:tcPr>
          <w:p w14:paraId="78417C0B" w14:textId="52C04223" w:rsidR="004209D8" w:rsidRPr="006B6C02" w:rsidRDefault="002D7238">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 xml:space="preserve">4 </w:t>
            </w:r>
          </w:p>
        </w:tc>
      </w:tr>
      <w:tr w:rsidR="004209D8" w:rsidRPr="006B6C02" w14:paraId="03E0E477" w14:textId="77777777">
        <w:trPr>
          <w:trHeight w:val="432"/>
        </w:trPr>
        <w:tc>
          <w:tcPr>
            <w:tcW w:w="511" w:type="dxa"/>
            <w:vMerge w:val="restart"/>
            <w:tcBorders>
              <w:top w:val="single" w:sz="4" w:space="0" w:color="auto"/>
            </w:tcBorders>
            <w:vAlign w:val="center"/>
          </w:tcPr>
          <w:p w14:paraId="6576CF76"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lastRenderedPageBreak/>
              <w:t>2.</w:t>
            </w:r>
          </w:p>
        </w:tc>
        <w:tc>
          <w:tcPr>
            <w:tcW w:w="1757" w:type="dxa"/>
            <w:vMerge w:val="restart"/>
            <w:tcBorders>
              <w:top w:val="single" w:sz="4" w:space="0" w:color="auto"/>
            </w:tcBorders>
            <w:vAlign w:val="center"/>
          </w:tcPr>
          <w:p w14:paraId="1A01C394" w14:textId="77777777" w:rsidR="004209D8" w:rsidRPr="006B6C02" w:rsidRDefault="008B3F10">
            <w:pPr>
              <w:spacing w:after="0" w:line="276" w:lineRule="auto"/>
              <w:jc w:val="center"/>
              <w:rPr>
                <w:rFonts w:asciiTheme="majorBidi" w:hAnsiTheme="majorBidi" w:cstheme="majorBidi"/>
                <w:sz w:val="20"/>
                <w:szCs w:val="20"/>
              </w:rPr>
            </w:pPr>
            <w:proofErr w:type="spellStart"/>
            <w:r w:rsidRPr="006B6C02">
              <w:rPr>
                <w:rFonts w:asciiTheme="majorBidi" w:hAnsiTheme="majorBidi" w:cstheme="majorBidi"/>
                <w:sz w:val="20"/>
                <w:szCs w:val="20"/>
              </w:rPr>
              <w:t>Pelestarian</w:t>
            </w:r>
            <w:proofErr w:type="spellEnd"/>
            <w:r w:rsidRPr="006B6C02">
              <w:rPr>
                <w:rFonts w:asciiTheme="majorBidi" w:hAnsiTheme="majorBidi" w:cstheme="majorBidi"/>
                <w:sz w:val="20"/>
                <w:szCs w:val="20"/>
              </w:rPr>
              <w:t xml:space="preserve"> dan </w:t>
            </w:r>
            <w:proofErr w:type="spellStart"/>
            <w:r w:rsidRPr="006B6C02">
              <w:rPr>
                <w:rFonts w:asciiTheme="majorBidi" w:hAnsiTheme="majorBidi" w:cstheme="majorBidi"/>
                <w:sz w:val="20"/>
                <w:szCs w:val="20"/>
              </w:rPr>
              <w:t>Pemanfaatan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r w:rsidRPr="006B6C02">
              <w:rPr>
                <w:rFonts w:asciiTheme="majorBidi" w:hAnsiTheme="majorBidi" w:cstheme="majorBidi"/>
                <w:sz w:val="20"/>
                <w:szCs w:val="20"/>
              </w:rPr>
              <w:t xml:space="preserve"> </w:t>
            </w:r>
          </w:p>
        </w:tc>
        <w:tc>
          <w:tcPr>
            <w:tcW w:w="3060" w:type="dxa"/>
            <w:tcBorders>
              <w:top w:val="single" w:sz="4" w:space="0" w:color="auto"/>
            </w:tcBorders>
            <w:vAlign w:val="center"/>
          </w:tcPr>
          <w:p w14:paraId="50B8C9D9" w14:textId="77777777" w:rsidR="004209D8" w:rsidRPr="006B6C02" w:rsidRDefault="008B3F10">
            <w:pPr>
              <w:pStyle w:val="ListParagraph"/>
              <w:numPr>
                <w:ilvl w:val="0"/>
                <w:numId w:val="26"/>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Terlibat</w:t>
            </w:r>
            <w:proofErr w:type="spellEnd"/>
            <w:r w:rsidRPr="006B6C02">
              <w:rPr>
                <w:rFonts w:asciiTheme="majorBidi" w:hAnsiTheme="majorBidi" w:cstheme="majorBidi"/>
                <w:sz w:val="20"/>
                <w:szCs w:val="20"/>
              </w:rPr>
              <w:t xml:space="preserve"> dalam </w:t>
            </w:r>
            <w:proofErr w:type="spellStart"/>
            <w:r w:rsidRPr="006B6C02">
              <w:rPr>
                <w:rFonts w:asciiTheme="majorBidi" w:hAnsiTheme="majorBidi" w:cstheme="majorBidi"/>
                <w:sz w:val="20"/>
                <w:szCs w:val="20"/>
              </w:rPr>
              <w:t>kegiatan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menjaga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422" w:type="dxa"/>
            <w:tcBorders>
              <w:top w:val="single" w:sz="4" w:space="0" w:color="auto"/>
            </w:tcBorders>
            <w:vAlign w:val="center"/>
          </w:tcPr>
          <w:p w14:paraId="5C2475CD" w14:textId="4705EB7B"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1</w:t>
            </w:r>
            <w:r w:rsidR="00BD3324" w:rsidRPr="006B6C02">
              <w:rPr>
                <w:rFonts w:asciiTheme="majorBidi" w:hAnsiTheme="majorBidi" w:cstheme="majorBidi"/>
                <w:sz w:val="20"/>
                <w:szCs w:val="20"/>
              </w:rPr>
              <w:t>6</w:t>
            </w:r>
            <w:r w:rsidRPr="006B6C02">
              <w:rPr>
                <w:rFonts w:asciiTheme="majorBidi" w:hAnsiTheme="majorBidi" w:cstheme="majorBidi"/>
                <w:sz w:val="20"/>
                <w:szCs w:val="20"/>
              </w:rPr>
              <w:t xml:space="preserve">, </w:t>
            </w:r>
            <w:r w:rsidR="002D7238" w:rsidRPr="006B6C02">
              <w:rPr>
                <w:rFonts w:asciiTheme="majorBidi" w:hAnsiTheme="majorBidi" w:cstheme="majorBidi"/>
                <w:sz w:val="20"/>
                <w:szCs w:val="20"/>
              </w:rPr>
              <w:t>17, 18, 19</w:t>
            </w:r>
          </w:p>
        </w:tc>
        <w:tc>
          <w:tcPr>
            <w:tcW w:w="900" w:type="dxa"/>
            <w:tcBorders>
              <w:top w:val="single" w:sz="4" w:space="0" w:color="auto"/>
            </w:tcBorders>
            <w:vAlign w:val="center"/>
          </w:tcPr>
          <w:p w14:paraId="7DC82FDB"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4</w:t>
            </w:r>
          </w:p>
        </w:tc>
      </w:tr>
      <w:tr w:rsidR="004209D8" w:rsidRPr="006B6C02" w14:paraId="600A11A7" w14:textId="77777777">
        <w:trPr>
          <w:trHeight w:val="432"/>
        </w:trPr>
        <w:tc>
          <w:tcPr>
            <w:tcW w:w="511" w:type="dxa"/>
            <w:vMerge/>
            <w:vAlign w:val="center"/>
          </w:tcPr>
          <w:p w14:paraId="65A95F1A" w14:textId="77777777" w:rsidR="004209D8" w:rsidRPr="006B6C02" w:rsidRDefault="004209D8">
            <w:pPr>
              <w:spacing w:after="0" w:line="276" w:lineRule="auto"/>
              <w:jc w:val="center"/>
              <w:rPr>
                <w:rFonts w:asciiTheme="majorBidi" w:hAnsiTheme="majorBidi" w:cstheme="majorBidi"/>
                <w:sz w:val="20"/>
                <w:szCs w:val="20"/>
              </w:rPr>
            </w:pPr>
          </w:p>
        </w:tc>
        <w:tc>
          <w:tcPr>
            <w:tcW w:w="1757" w:type="dxa"/>
            <w:vMerge/>
            <w:vAlign w:val="center"/>
          </w:tcPr>
          <w:p w14:paraId="2DB2594A"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2E18347D" w14:textId="77777777" w:rsidR="004209D8" w:rsidRPr="006B6C02" w:rsidRDefault="008B3F10">
            <w:pPr>
              <w:pStyle w:val="ListParagraph"/>
              <w:numPr>
                <w:ilvl w:val="0"/>
                <w:numId w:val="26"/>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Berkontribusi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penggunaan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ramah</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422" w:type="dxa"/>
            <w:vAlign w:val="center"/>
          </w:tcPr>
          <w:p w14:paraId="71A2799F" w14:textId="530B7974" w:rsidR="004209D8" w:rsidRPr="006B6C02" w:rsidRDefault="002D7238">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20,21,22,23</w:t>
            </w:r>
          </w:p>
        </w:tc>
        <w:tc>
          <w:tcPr>
            <w:tcW w:w="900" w:type="dxa"/>
            <w:vAlign w:val="center"/>
          </w:tcPr>
          <w:p w14:paraId="0120BD48"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4</w:t>
            </w:r>
          </w:p>
        </w:tc>
      </w:tr>
      <w:tr w:rsidR="004209D8" w:rsidRPr="006B6C02" w14:paraId="546B5A6C" w14:textId="77777777">
        <w:trPr>
          <w:trHeight w:val="432"/>
        </w:trPr>
        <w:tc>
          <w:tcPr>
            <w:tcW w:w="511" w:type="dxa"/>
            <w:vMerge/>
            <w:tcBorders>
              <w:bottom w:val="single" w:sz="4" w:space="0" w:color="auto"/>
            </w:tcBorders>
            <w:vAlign w:val="center"/>
          </w:tcPr>
          <w:p w14:paraId="7D540ABB" w14:textId="77777777" w:rsidR="004209D8" w:rsidRPr="006B6C02" w:rsidRDefault="004209D8">
            <w:pPr>
              <w:spacing w:after="0" w:line="276" w:lineRule="auto"/>
              <w:jc w:val="center"/>
              <w:rPr>
                <w:rFonts w:asciiTheme="majorBidi" w:hAnsiTheme="majorBidi" w:cstheme="majorBidi"/>
                <w:sz w:val="20"/>
                <w:szCs w:val="20"/>
              </w:rPr>
            </w:pPr>
          </w:p>
        </w:tc>
        <w:tc>
          <w:tcPr>
            <w:tcW w:w="1757" w:type="dxa"/>
            <w:vMerge/>
            <w:tcBorders>
              <w:bottom w:val="single" w:sz="4" w:space="0" w:color="auto"/>
            </w:tcBorders>
            <w:vAlign w:val="center"/>
          </w:tcPr>
          <w:p w14:paraId="1C2CB626" w14:textId="77777777" w:rsidR="004209D8" w:rsidRPr="006B6C02" w:rsidRDefault="004209D8">
            <w:pPr>
              <w:spacing w:after="0" w:line="276" w:lineRule="auto"/>
              <w:jc w:val="center"/>
              <w:rPr>
                <w:rFonts w:asciiTheme="majorBidi" w:hAnsiTheme="majorBidi" w:cstheme="majorBidi"/>
                <w:sz w:val="20"/>
                <w:szCs w:val="20"/>
              </w:rPr>
            </w:pPr>
          </w:p>
        </w:tc>
        <w:tc>
          <w:tcPr>
            <w:tcW w:w="3060" w:type="dxa"/>
            <w:tcBorders>
              <w:bottom w:val="single" w:sz="4" w:space="0" w:color="auto"/>
            </w:tcBorders>
            <w:vAlign w:val="center"/>
          </w:tcPr>
          <w:p w14:paraId="7A54A059" w14:textId="77777777" w:rsidR="004209D8" w:rsidRPr="006B6C02" w:rsidRDefault="008B3F10">
            <w:pPr>
              <w:pStyle w:val="ListParagraph"/>
              <w:numPr>
                <w:ilvl w:val="0"/>
                <w:numId w:val="26"/>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Melakukan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pengelolaan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sampah</w:t>
            </w:r>
            <w:proofErr w:type="spellEnd"/>
          </w:p>
        </w:tc>
        <w:tc>
          <w:tcPr>
            <w:tcW w:w="1422" w:type="dxa"/>
            <w:tcBorders>
              <w:bottom w:val="single" w:sz="4" w:space="0" w:color="auto"/>
            </w:tcBorders>
            <w:vAlign w:val="center"/>
          </w:tcPr>
          <w:p w14:paraId="1B9880A7" w14:textId="4BA3F280" w:rsidR="004209D8" w:rsidRPr="006B6C02" w:rsidRDefault="00410D65">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24, 25</w:t>
            </w:r>
          </w:p>
        </w:tc>
        <w:tc>
          <w:tcPr>
            <w:tcW w:w="900" w:type="dxa"/>
            <w:tcBorders>
              <w:bottom w:val="single" w:sz="4" w:space="0" w:color="auto"/>
            </w:tcBorders>
            <w:vAlign w:val="center"/>
          </w:tcPr>
          <w:p w14:paraId="448C4622"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4</w:t>
            </w:r>
          </w:p>
        </w:tc>
      </w:tr>
      <w:tr w:rsidR="004209D8" w:rsidRPr="006B6C02" w14:paraId="16F7BAFA" w14:textId="77777777">
        <w:trPr>
          <w:trHeight w:val="432"/>
        </w:trPr>
        <w:tc>
          <w:tcPr>
            <w:tcW w:w="511" w:type="dxa"/>
            <w:vMerge w:val="restart"/>
            <w:tcBorders>
              <w:top w:val="single" w:sz="4" w:space="0" w:color="auto"/>
            </w:tcBorders>
            <w:vAlign w:val="center"/>
          </w:tcPr>
          <w:p w14:paraId="3578B36F"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3.</w:t>
            </w:r>
          </w:p>
        </w:tc>
        <w:tc>
          <w:tcPr>
            <w:tcW w:w="1757" w:type="dxa"/>
            <w:vMerge w:val="restart"/>
            <w:tcBorders>
              <w:top w:val="single" w:sz="4" w:space="0" w:color="auto"/>
            </w:tcBorders>
            <w:vAlign w:val="center"/>
          </w:tcPr>
          <w:p w14:paraId="728866C3" w14:textId="77777777" w:rsidR="004209D8" w:rsidRPr="006B6C02" w:rsidRDefault="008B3F10">
            <w:pPr>
              <w:spacing w:after="0" w:line="276" w:lineRule="auto"/>
              <w:jc w:val="center"/>
              <w:rPr>
                <w:rFonts w:asciiTheme="majorBidi" w:hAnsiTheme="majorBidi" w:cstheme="majorBidi"/>
                <w:sz w:val="20"/>
                <w:szCs w:val="20"/>
              </w:rPr>
            </w:pPr>
            <w:proofErr w:type="spellStart"/>
            <w:r w:rsidRPr="006B6C02">
              <w:rPr>
                <w:rFonts w:asciiTheme="majorBidi" w:hAnsiTheme="majorBidi" w:cstheme="majorBidi"/>
                <w:sz w:val="20"/>
                <w:szCs w:val="20"/>
              </w:rPr>
              <w:t>Tanggungjawab</w:t>
            </w:r>
            <w:proofErr w:type="spellEnd"/>
            <w:r w:rsidRPr="006B6C02">
              <w:rPr>
                <w:rFonts w:asciiTheme="majorBidi" w:hAnsiTheme="majorBidi" w:cstheme="majorBidi"/>
                <w:sz w:val="20"/>
                <w:szCs w:val="20"/>
              </w:rPr>
              <w:t xml:space="preserve"> dan </w:t>
            </w:r>
            <w:proofErr w:type="spellStart"/>
            <w:r w:rsidRPr="006B6C02">
              <w:rPr>
                <w:rFonts w:asciiTheme="majorBidi" w:hAnsiTheme="majorBidi" w:cstheme="majorBidi"/>
                <w:sz w:val="20"/>
                <w:szCs w:val="20"/>
              </w:rPr>
              <w:t>Penyelesaian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terhadap</w:t>
            </w:r>
            <w:proofErr w:type="spellEnd"/>
            <w:r w:rsidRPr="006B6C02">
              <w:rPr>
                <w:rFonts w:asciiTheme="majorBidi" w:hAnsiTheme="majorBidi" w:cstheme="majorBidi"/>
                <w:sz w:val="20"/>
                <w:szCs w:val="20"/>
              </w:rPr>
              <w:t xml:space="preserve"> Persoalan </w:t>
            </w:r>
            <w:proofErr w:type="spellStart"/>
            <w:r w:rsidRPr="006B6C02">
              <w:rPr>
                <w:rFonts w:asciiTheme="majorBidi" w:hAnsiTheme="majorBidi" w:cstheme="majorBidi"/>
                <w:sz w:val="20"/>
                <w:szCs w:val="20"/>
              </w:rPr>
              <w:t>Lingkungan</w:t>
            </w:r>
            <w:proofErr w:type="spellEnd"/>
          </w:p>
        </w:tc>
        <w:tc>
          <w:tcPr>
            <w:tcW w:w="3060" w:type="dxa"/>
            <w:tcBorders>
              <w:top w:val="single" w:sz="4" w:space="0" w:color="auto"/>
            </w:tcBorders>
            <w:vAlign w:val="center"/>
          </w:tcPr>
          <w:p w14:paraId="75DB44F1" w14:textId="77777777" w:rsidR="004209D8" w:rsidRPr="006B6C02" w:rsidRDefault="008B3F10">
            <w:pPr>
              <w:pStyle w:val="ListParagraph"/>
              <w:numPr>
                <w:ilvl w:val="0"/>
                <w:numId w:val="27"/>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Aktif</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membicarakan</w:t>
            </w:r>
            <w:proofErr w:type="spellEnd"/>
            <w:r w:rsidRPr="006B6C02">
              <w:rPr>
                <w:rFonts w:asciiTheme="majorBidi" w:hAnsiTheme="majorBidi" w:cstheme="majorBidi"/>
                <w:sz w:val="20"/>
                <w:szCs w:val="20"/>
              </w:rPr>
              <w:t xml:space="preserve"> terkait </w:t>
            </w:r>
            <w:proofErr w:type="spellStart"/>
            <w:r w:rsidRPr="006B6C02">
              <w:rPr>
                <w:rFonts w:asciiTheme="majorBidi" w:hAnsiTheme="majorBidi" w:cstheme="majorBidi"/>
                <w:sz w:val="20"/>
                <w:szCs w:val="20"/>
              </w:rPr>
              <w:t>permasalahan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422" w:type="dxa"/>
            <w:tcBorders>
              <w:top w:val="single" w:sz="4" w:space="0" w:color="auto"/>
            </w:tcBorders>
            <w:vAlign w:val="center"/>
          </w:tcPr>
          <w:p w14:paraId="77F0C65C" w14:textId="01869AD2" w:rsidR="004209D8" w:rsidRPr="006B6C02" w:rsidRDefault="00410D65">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 xml:space="preserve">26, </w:t>
            </w:r>
            <w:r w:rsidRPr="006B6C02">
              <w:rPr>
                <w:rFonts w:asciiTheme="majorBidi" w:hAnsiTheme="majorBidi" w:cstheme="majorBidi"/>
                <w:sz w:val="20"/>
                <w:szCs w:val="20"/>
                <w:highlight w:val="yellow"/>
              </w:rPr>
              <w:t>27</w:t>
            </w:r>
          </w:p>
        </w:tc>
        <w:tc>
          <w:tcPr>
            <w:tcW w:w="900" w:type="dxa"/>
            <w:tcBorders>
              <w:top w:val="single" w:sz="4" w:space="0" w:color="auto"/>
            </w:tcBorders>
            <w:vAlign w:val="center"/>
          </w:tcPr>
          <w:p w14:paraId="6AF6BE84"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3</w:t>
            </w:r>
          </w:p>
        </w:tc>
      </w:tr>
      <w:tr w:rsidR="004209D8" w:rsidRPr="006B6C02" w14:paraId="6FF4C584" w14:textId="77777777">
        <w:trPr>
          <w:trHeight w:val="432"/>
        </w:trPr>
        <w:tc>
          <w:tcPr>
            <w:tcW w:w="511" w:type="dxa"/>
            <w:vMerge/>
            <w:vAlign w:val="center"/>
          </w:tcPr>
          <w:p w14:paraId="38CCC763" w14:textId="77777777" w:rsidR="004209D8" w:rsidRPr="006B6C02" w:rsidRDefault="004209D8">
            <w:pPr>
              <w:spacing w:after="0" w:line="276" w:lineRule="auto"/>
              <w:jc w:val="center"/>
              <w:rPr>
                <w:rFonts w:asciiTheme="majorBidi" w:hAnsiTheme="majorBidi" w:cstheme="majorBidi"/>
                <w:sz w:val="20"/>
                <w:szCs w:val="20"/>
              </w:rPr>
            </w:pPr>
          </w:p>
        </w:tc>
        <w:tc>
          <w:tcPr>
            <w:tcW w:w="1757" w:type="dxa"/>
            <w:vMerge/>
            <w:vAlign w:val="center"/>
          </w:tcPr>
          <w:p w14:paraId="2309EE25"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4F01B85D" w14:textId="77777777" w:rsidR="004209D8" w:rsidRPr="006B6C02" w:rsidRDefault="008B3F10">
            <w:pPr>
              <w:pStyle w:val="ListParagraph"/>
              <w:numPr>
                <w:ilvl w:val="0"/>
                <w:numId w:val="27"/>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Melestarikan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sumber</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daya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alam</w:t>
            </w:r>
            <w:proofErr w:type="spellEnd"/>
            <w:r w:rsidRPr="006B6C02">
              <w:rPr>
                <w:rFonts w:asciiTheme="majorBidi" w:hAnsiTheme="majorBidi" w:cstheme="majorBidi"/>
                <w:sz w:val="20"/>
                <w:szCs w:val="20"/>
              </w:rPr>
              <w:t xml:space="preserve"> yang </w:t>
            </w:r>
            <w:proofErr w:type="spellStart"/>
            <w:r w:rsidRPr="006B6C02">
              <w:rPr>
                <w:rFonts w:asciiTheme="majorBidi" w:hAnsiTheme="majorBidi" w:cstheme="majorBidi"/>
                <w:sz w:val="20"/>
                <w:szCs w:val="20"/>
              </w:rPr>
              <w:t>dapat</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diperbaharui</w:t>
            </w:r>
            <w:proofErr w:type="spellEnd"/>
          </w:p>
        </w:tc>
        <w:tc>
          <w:tcPr>
            <w:tcW w:w="1422" w:type="dxa"/>
            <w:vAlign w:val="center"/>
          </w:tcPr>
          <w:p w14:paraId="100AA719" w14:textId="4EA4AEBB" w:rsidR="004209D8" w:rsidRPr="006B6C02" w:rsidRDefault="00410D65">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28,29</w:t>
            </w:r>
          </w:p>
        </w:tc>
        <w:tc>
          <w:tcPr>
            <w:tcW w:w="900" w:type="dxa"/>
            <w:vAlign w:val="center"/>
          </w:tcPr>
          <w:p w14:paraId="03B91F5C"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2</w:t>
            </w:r>
          </w:p>
        </w:tc>
      </w:tr>
      <w:tr w:rsidR="004209D8" w:rsidRPr="006B6C02" w14:paraId="06D7C8AA" w14:textId="77777777">
        <w:trPr>
          <w:trHeight w:val="432"/>
        </w:trPr>
        <w:tc>
          <w:tcPr>
            <w:tcW w:w="511" w:type="dxa"/>
            <w:vMerge/>
            <w:vAlign w:val="center"/>
          </w:tcPr>
          <w:p w14:paraId="1C4A4288" w14:textId="77777777" w:rsidR="004209D8" w:rsidRPr="006B6C02" w:rsidRDefault="004209D8">
            <w:pPr>
              <w:spacing w:after="0" w:line="276" w:lineRule="auto"/>
              <w:jc w:val="center"/>
              <w:rPr>
                <w:rFonts w:asciiTheme="majorBidi" w:hAnsiTheme="majorBidi" w:cstheme="majorBidi"/>
                <w:sz w:val="20"/>
                <w:szCs w:val="20"/>
              </w:rPr>
            </w:pPr>
          </w:p>
        </w:tc>
        <w:tc>
          <w:tcPr>
            <w:tcW w:w="1757" w:type="dxa"/>
            <w:vMerge/>
            <w:vAlign w:val="center"/>
          </w:tcPr>
          <w:p w14:paraId="67E70C55" w14:textId="77777777" w:rsidR="004209D8" w:rsidRPr="006B6C02" w:rsidRDefault="004209D8">
            <w:pPr>
              <w:spacing w:after="0" w:line="276" w:lineRule="auto"/>
              <w:jc w:val="center"/>
              <w:rPr>
                <w:rFonts w:asciiTheme="majorBidi" w:hAnsiTheme="majorBidi" w:cstheme="majorBidi"/>
                <w:sz w:val="20"/>
                <w:szCs w:val="20"/>
              </w:rPr>
            </w:pPr>
          </w:p>
        </w:tc>
        <w:tc>
          <w:tcPr>
            <w:tcW w:w="3060" w:type="dxa"/>
            <w:vAlign w:val="center"/>
          </w:tcPr>
          <w:p w14:paraId="25D10A2C" w14:textId="77777777" w:rsidR="004209D8" w:rsidRPr="006B6C02" w:rsidRDefault="008B3F10">
            <w:pPr>
              <w:pStyle w:val="ListParagraph"/>
              <w:numPr>
                <w:ilvl w:val="0"/>
                <w:numId w:val="27"/>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Menerapkan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Prinsip</w:t>
            </w:r>
            <w:proofErr w:type="spellEnd"/>
            <w:r w:rsidRPr="006B6C02">
              <w:rPr>
                <w:rFonts w:asciiTheme="majorBidi" w:hAnsiTheme="majorBidi" w:cstheme="majorBidi"/>
                <w:sz w:val="20"/>
                <w:szCs w:val="20"/>
              </w:rPr>
              <w:t xml:space="preserve"> 4R (</w:t>
            </w:r>
            <w:r w:rsidRPr="006B6C02">
              <w:rPr>
                <w:rFonts w:asciiTheme="majorBidi" w:hAnsiTheme="majorBidi" w:cstheme="majorBidi"/>
                <w:i/>
                <w:sz w:val="20"/>
                <w:szCs w:val="20"/>
              </w:rPr>
              <w:t>Reduce, Reuse, Recycle, Replant</w:t>
            </w:r>
            <w:r w:rsidRPr="006B6C02">
              <w:rPr>
                <w:rFonts w:asciiTheme="majorBidi" w:hAnsiTheme="majorBidi" w:cstheme="majorBidi"/>
                <w:sz w:val="20"/>
                <w:szCs w:val="20"/>
              </w:rPr>
              <w:t>)</w:t>
            </w:r>
          </w:p>
        </w:tc>
        <w:tc>
          <w:tcPr>
            <w:tcW w:w="1422" w:type="dxa"/>
            <w:vAlign w:val="center"/>
          </w:tcPr>
          <w:p w14:paraId="5F800609" w14:textId="0B0DF80A" w:rsidR="004209D8" w:rsidRPr="006B6C02" w:rsidRDefault="00410D65">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30, 31, 32, 33</w:t>
            </w:r>
            <w:r w:rsidR="008B3F10" w:rsidRPr="006B6C02">
              <w:rPr>
                <w:rFonts w:asciiTheme="majorBidi" w:hAnsiTheme="majorBidi" w:cstheme="majorBidi"/>
                <w:sz w:val="20"/>
                <w:szCs w:val="20"/>
              </w:rPr>
              <w:t xml:space="preserve"> </w:t>
            </w:r>
          </w:p>
        </w:tc>
        <w:tc>
          <w:tcPr>
            <w:tcW w:w="900" w:type="dxa"/>
            <w:vAlign w:val="center"/>
          </w:tcPr>
          <w:p w14:paraId="4D746F1F"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4</w:t>
            </w:r>
          </w:p>
        </w:tc>
      </w:tr>
      <w:tr w:rsidR="004209D8" w:rsidRPr="006B6C02" w14:paraId="7CE71952" w14:textId="77777777">
        <w:trPr>
          <w:trHeight w:val="432"/>
        </w:trPr>
        <w:tc>
          <w:tcPr>
            <w:tcW w:w="511" w:type="dxa"/>
            <w:vMerge/>
            <w:tcBorders>
              <w:bottom w:val="single" w:sz="4" w:space="0" w:color="auto"/>
            </w:tcBorders>
            <w:vAlign w:val="center"/>
          </w:tcPr>
          <w:p w14:paraId="1F39D16A" w14:textId="77777777" w:rsidR="004209D8" w:rsidRPr="006B6C02" w:rsidRDefault="004209D8">
            <w:pPr>
              <w:spacing w:after="0" w:line="276" w:lineRule="auto"/>
              <w:jc w:val="center"/>
              <w:rPr>
                <w:rFonts w:asciiTheme="majorBidi" w:hAnsiTheme="majorBidi" w:cstheme="majorBidi"/>
                <w:sz w:val="20"/>
                <w:szCs w:val="20"/>
              </w:rPr>
            </w:pPr>
          </w:p>
        </w:tc>
        <w:tc>
          <w:tcPr>
            <w:tcW w:w="1757" w:type="dxa"/>
            <w:vMerge/>
            <w:tcBorders>
              <w:bottom w:val="single" w:sz="4" w:space="0" w:color="auto"/>
            </w:tcBorders>
            <w:vAlign w:val="center"/>
          </w:tcPr>
          <w:p w14:paraId="08239711" w14:textId="77777777" w:rsidR="004209D8" w:rsidRPr="006B6C02" w:rsidRDefault="004209D8">
            <w:pPr>
              <w:spacing w:after="0" w:line="276" w:lineRule="auto"/>
              <w:jc w:val="center"/>
              <w:rPr>
                <w:rFonts w:asciiTheme="majorBidi" w:hAnsiTheme="majorBidi" w:cstheme="majorBidi"/>
                <w:sz w:val="20"/>
                <w:szCs w:val="20"/>
              </w:rPr>
            </w:pPr>
          </w:p>
        </w:tc>
        <w:tc>
          <w:tcPr>
            <w:tcW w:w="3060" w:type="dxa"/>
            <w:tcBorders>
              <w:bottom w:val="single" w:sz="4" w:space="0" w:color="auto"/>
            </w:tcBorders>
            <w:vAlign w:val="center"/>
          </w:tcPr>
          <w:p w14:paraId="58672C8F" w14:textId="77777777" w:rsidR="004209D8" w:rsidRPr="006B6C02" w:rsidRDefault="008B3F10">
            <w:pPr>
              <w:pStyle w:val="ListParagraph"/>
              <w:numPr>
                <w:ilvl w:val="0"/>
                <w:numId w:val="27"/>
              </w:numPr>
              <w:spacing w:after="0" w:line="276" w:lineRule="auto"/>
              <w:ind w:left="162" w:hanging="247"/>
              <w:contextualSpacing w:val="0"/>
              <w:jc w:val="both"/>
              <w:rPr>
                <w:rFonts w:asciiTheme="majorBidi" w:hAnsiTheme="majorBidi" w:cstheme="majorBidi"/>
                <w:sz w:val="20"/>
                <w:szCs w:val="20"/>
              </w:rPr>
            </w:pPr>
            <w:proofErr w:type="spellStart"/>
            <w:r w:rsidRPr="006B6C02">
              <w:rPr>
                <w:rFonts w:asciiTheme="majorBidi" w:hAnsiTheme="majorBidi" w:cstheme="majorBidi"/>
                <w:sz w:val="20"/>
                <w:szCs w:val="20"/>
              </w:rPr>
              <w:t>Melakukan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upaya</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mengurangi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dampak</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pencemaran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422" w:type="dxa"/>
            <w:tcBorders>
              <w:bottom w:val="single" w:sz="4" w:space="0" w:color="auto"/>
            </w:tcBorders>
            <w:vAlign w:val="center"/>
          </w:tcPr>
          <w:p w14:paraId="09254B6F" w14:textId="0DD430DD" w:rsidR="004209D8" w:rsidRPr="006B6C02" w:rsidRDefault="00410D65">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34, 35</w:t>
            </w:r>
          </w:p>
        </w:tc>
        <w:tc>
          <w:tcPr>
            <w:tcW w:w="900" w:type="dxa"/>
            <w:tcBorders>
              <w:bottom w:val="single" w:sz="4" w:space="0" w:color="auto"/>
            </w:tcBorders>
            <w:vAlign w:val="center"/>
          </w:tcPr>
          <w:p w14:paraId="76CBA0DC" w14:textId="77777777" w:rsidR="004209D8" w:rsidRPr="006B6C02" w:rsidRDefault="008B3F10">
            <w:pPr>
              <w:spacing w:after="0" w:line="276" w:lineRule="auto"/>
              <w:jc w:val="center"/>
              <w:rPr>
                <w:rFonts w:asciiTheme="majorBidi" w:hAnsiTheme="majorBidi" w:cstheme="majorBidi"/>
                <w:sz w:val="20"/>
                <w:szCs w:val="20"/>
              </w:rPr>
            </w:pPr>
            <w:r w:rsidRPr="006B6C02">
              <w:rPr>
                <w:rFonts w:asciiTheme="majorBidi" w:hAnsiTheme="majorBidi" w:cstheme="majorBidi"/>
                <w:sz w:val="20"/>
                <w:szCs w:val="20"/>
              </w:rPr>
              <w:t>2</w:t>
            </w:r>
          </w:p>
        </w:tc>
      </w:tr>
      <w:tr w:rsidR="004209D8" w:rsidRPr="006B6C02" w14:paraId="035410D3" w14:textId="77777777">
        <w:trPr>
          <w:trHeight w:val="432"/>
        </w:trPr>
        <w:tc>
          <w:tcPr>
            <w:tcW w:w="2268" w:type="dxa"/>
            <w:gridSpan w:val="2"/>
            <w:tcBorders>
              <w:top w:val="single" w:sz="4" w:space="0" w:color="auto"/>
              <w:bottom w:val="single" w:sz="4" w:space="0" w:color="auto"/>
            </w:tcBorders>
            <w:shd w:val="clear" w:color="auto" w:fill="EDEDED" w:themeFill="accent3" w:themeFillTint="33"/>
            <w:vAlign w:val="center"/>
          </w:tcPr>
          <w:p w14:paraId="48C3534D" w14:textId="77777777" w:rsidR="004209D8" w:rsidRPr="006B6C02" w:rsidRDefault="008B3F10">
            <w:pPr>
              <w:spacing w:after="0" w:line="276" w:lineRule="auto"/>
              <w:jc w:val="center"/>
              <w:rPr>
                <w:rFonts w:asciiTheme="majorBidi" w:hAnsiTheme="majorBidi" w:cstheme="majorBidi"/>
                <w:b/>
                <w:sz w:val="20"/>
                <w:szCs w:val="20"/>
              </w:rPr>
            </w:pPr>
            <w:r w:rsidRPr="006B6C02">
              <w:rPr>
                <w:rFonts w:asciiTheme="majorBidi" w:hAnsiTheme="majorBidi" w:cstheme="majorBidi"/>
                <w:b/>
                <w:sz w:val="20"/>
                <w:szCs w:val="20"/>
              </w:rPr>
              <w:t>Total Item</w:t>
            </w:r>
          </w:p>
        </w:tc>
        <w:tc>
          <w:tcPr>
            <w:tcW w:w="3060" w:type="dxa"/>
            <w:tcBorders>
              <w:top w:val="single" w:sz="4" w:space="0" w:color="auto"/>
              <w:bottom w:val="single" w:sz="4" w:space="0" w:color="auto"/>
            </w:tcBorders>
            <w:shd w:val="clear" w:color="auto" w:fill="EDEDED" w:themeFill="accent3" w:themeFillTint="33"/>
            <w:vAlign w:val="center"/>
          </w:tcPr>
          <w:p w14:paraId="085F9C33" w14:textId="77777777" w:rsidR="004209D8" w:rsidRPr="006B6C02" w:rsidRDefault="008B3F10">
            <w:pPr>
              <w:pStyle w:val="ListParagraph"/>
              <w:spacing w:after="0" w:line="276" w:lineRule="auto"/>
              <w:ind w:left="318"/>
              <w:contextualSpacing w:val="0"/>
              <w:jc w:val="center"/>
              <w:rPr>
                <w:rFonts w:asciiTheme="majorBidi" w:hAnsiTheme="majorBidi" w:cstheme="majorBidi"/>
                <w:b/>
                <w:sz w:val="20"/>
                <w:szCs w:val="20"/>
              </w:rPr>
            </w:pPr>
            <w:r w:rsidRPr="006B6C02">
              <w:rPr>
                <w:rFonts w:asciiTheme="majorBidi" w:hAnsiTheme="majorBidi" w:cstheme="majorBidi"/>
                <w:b/>
                <w:sz w:val="20"/>
                <w:szCs w:val="20"/>
              </w:rPr>
              <w:t>11</w:t>
            </w:r>
          </w:p>
        </w:tc>
        <w:tc>
          <w:tcPr>
            <w:tcW w:w="2322" w:type="dxa"/>
            <w:gridSpan w:val="2"/>
            <w:tcBorders>
              <w:top w:val="single" w:sz="4" w:space="0" w:color="auto"/>
              <w:bottom w:val="single" w:sz="4" w:space="0" w:color="auto"/>
            </w:tcBorders>
            <w:shd w:val="clear" w:color="auto" w:fill="EDEDED" w:themeFill="accent3" w:themeFillTint="33"/>
            <w:vAlign w:val="center"/>
          </w:tcPr>
          <w:p w14:paraId="56F8013B" w14:textId="377724A2" w:rsidR="004209D8" w:rsidRPr="006B6C02" w:rsidRDefault="008B3F10">
            <w:pPr>
              <w:spacing w:after="0" w:line="276" w:lineRule="auto"/>
              <w:jc w:val="center"/>
              <w:rPr>
                <w:rFonts w:asciiTheme="majorBidi" w:hAnsiTheme="majorBidi" w:cstheme="majorBidi"/>
                <w:b/>
                <w:sz w:val="20"/>
                <w:szCs w:val="20"/>
              </w:rPr>
            </w:pPr>
            <w:r w:rsidRPr="006B6C02">
              <w:rPr>
                <w:rFonts w:asciiTheme="majorBidi" w:hAnsiTheme="majorBidi" w:cstheme="majorBidi"/>
                <w:b/>
                <w:sz w:val="20"/>
                <w:szCs w:val="20"/>
              </w:rPr>
              <w:t>3</w:t>
            </w:r>
            <w:r w:rsidR="00410D65" w:rsidRPr="006B6C02">
              <w:rPr>
                <w:rFonts w:asciiTheme="majorBidi" w:hAnsiTheme="majorBidi" w:cstheme="majorBidi"/>
                <w:b/>
                <w:sz w:val="20"/>
                <w:szCs w:val="20"/>
              </w:rPr>
              <w:t>5</w:t>
            </w:r>
          </w:p>
        </w:tc>
      </w:tr>
    </w:tbl>
    <w:p w14:paraId="4B1620B4" w14:textId="77777777" w:rsidR="004209D8" w:rsidRPr="006B6C02" w:rsidRDefault="004209D8">
      <w:pPr>
        <w:spacing w:after="120" w:line="360" w:lineRule="auto"/>
        <w:ind w:left="709" w:firstLine="425"/>
        <w:jc w:val="both"/>
        <w:rPr>
          <w:rFonts w:asciiTheme="majorBidi" w:hAnsiTheme="majorBidi" w:cstheme="majorBidi"/>
          <w:sz w:val="24"/>
        </w:rPr>
      </w:pPr>
    </w:p>
    <w:p w14:paraId="2AF1801F" w14:textId="77777777" w:rsidR="004209D8" w:rsidRPr="006B6C02" w:rsidRDefault="008B3F10">
      <w:pPr>
        <w:pStyle w:val="IIIA"/>
        <w:rPr>
          <w:rFonts w:asciiTheme="majorBidi" w:hAnsiTheme="majorBidi" w:cstheme="majorBidi"/>
        </w:rPr>
      </w:pPr>
      <w:bookmarkStart w:id="30" w:name="_Toc185873902"/>
      <w:r w:rsidRPr="006B6C02">
        <w:rPr>
          <w:rFonts w:asciiTheme="majorBidi" w:hAnsiTheme="majorBidi" w:cstheme="majorBidi"/>
        </w:rPr>
        <w:t xml:space="preserve">Uji </w:t>
      </w:r>
      <w:proofErr w:type="spellStart"/>
      <w:r w:rsidRPr="006B6C02">
        <w:rPr>
          <w:rFonts w:asciiTheme="majorBidi" w:hAnsiTheme="majorBidi" w:cstheme="majorBidi"/>
        </w:rPr>
        <w:t>Validitas</w:t>
      </w:r>
      <w:proofErr w:type="spellEnd"/>
      <w:r w:rsidRPr="006B6C02">
        <w:rPr>
          <w:rFonts w:asciiTheme="majorBidi" w:hAnsiTheme="majorBidi" w:cstheme="majorBidi"/>
        </w:rPr>
        <w:t xml:space="preserve"> dan </w:t>
      </w:r>
      <w:proofErr w:type="spellStart"/>
      <w:r w:rsidRPr="006B6C02">
        <w:rPr>
          <w:rFonts w:asciiTheme="majorBidi" w:hAnsiTheme="majorBidi" w:cstheme="majorBidi"/>
        </w:rPr>
        <w:t>Reliabilitas</w:t>
      </w:r>
      <w:bookmarkEnd w:id="30"/>
      <w:proofErr w:type="spellEnd"/>
    </w:p>
    <w:p w14:paraId="0DCCF0DE" w14:textId="77777777" w:rsidR="004209D8" w:rsidRPr="006B6C02" w:rsidRDefault="008B3F10">
      <w:pPr>
        <w:pStyle w:val="N1"/>
        <w:rPr>
          <w:rFonts w:asciiTheme="majorBidi" w:hAnsiTheme="majorBidi" w:cstheme="majorBidi"/>
        </w:rPr>
      </w:pPr>
      <w:bookmarkStart w:id="31" w:name="_Toc185873903"/>
      <w:bookmarkStart w:id="32" w:name="_Toc161730146"/>
      <w:r w:rsidRPr="006B6C02">
        <w:rPr>
          <w:rFonts w:asciiTheme="majorBidi" w:hAnsiTheme="majorBidi" w:cstheme="majorBidi"/>
        </w:rPr>
        <w:t xml:space="preserve">Uji </w:t>
      </w:r>
      <w:proofErr w:type="spellStart"/>
      <w:r w:rsidRPr="006B6C02">
        <w:rPr>
          <w:rFonts w:asciiTheme="majorBidi" w:hAnsiTheme="majorBidi" w:cstheme="majorBidi"/>
        </w:rPr>
        <w:t>Validitas</w:t>
      </w:r>
      <w:bookmarkEnd w:id="31"/>
      <w:bookmarkEnd w:id="32"/>
      <w:proofErr w:type="spellEnd"/>
    </w:p>
    <w:p w14:paraId="0A4132B1" w14:textId="77777777" w:rsidR="004209D8" w:rsidRPr="006B6C02" w:rsidRDefault="008B3F10">
      <w:pPr>
        <w:spacing w:after="0" w:line="360" w:lineRule="auto"/>
        <w:ind w:left="709" w:firstLine="540"/>
        <w:jc w:val="both"/>
        <w:rPr>
          <w:rFonts w:asciiTheme="majorBidi" w:hAnsiTheme="majorBidi" w:cstheme="majorBidi"/>
          <w:sz w:val="24"/>
        </w:rPr>
      </w:pPr>
      <w:proofErr w:type="spellStart"/>
      <w:r w:rsidRPr="006B6C02">
        <w:rPr>
          <w:rFonts w:asciiTheme="majorBidi" w:hAnsiTheme="majorBidi" w:cstheme="majorBidi"/>
          <w:sz w:val="24"/>
        </w:rPr>
        <w:t>Validitas</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adalah</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suatu</w:t>
      </w:r>
      <w:proofErr w:type="spellEnd"/>
      <w:r w:rsidRPr="006B6C02">
        <w:rPr>
          <w:rFonts w:asciiTheme="majorBidi" w:hAnsiTheme="majorBidi" w:cstheme="majorBidi"/>
          <w:sz w:val="24"/>
        </w:rPr>
        <w:t xml:space="preserve"> ukuran yang </w:t>
      </w:r>
      <w:proofErr w:type="spellStart"/>
      <w:r w:rsidRPr="006B6C02">
        <w:rPr>
          <w:rFonts w:asciiTheme="majorBidi" w:hAnsiTheme="majorBidi" w:cstheme="majorBidi"/>
          <w:sz w:val="24"/>
        </w:rPr>
        <w:t>menunjukan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tingkat</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kevalidan</w:t>
      </w:r>
      <w:proofErr w:type="spellEnd"/>
      <w:r w:rsidRPr="006B6C02">
        <w:rPr>
          <w:rFonts w:asciiTheme="majorBidi" w:hAnsiTheme="majorBidi" w:cstheme="majorBidi"/>
          <w:sz w:val="24"/>
        </w:rPr>
        <w:t xml:space="preserve"> dan </w:t>
      </w:r>
      <w:proofErr w:type="spellStart"/>
      <w:r w:rsidRPr="006B6C02">
        <w:rPr>
          <w:rFonts w:asciiTheme="majorBidi" w:hAnsiTheme="majorBidi" w:cstheme="majorBidi"/>
          <w:sz w:val="24"/>
        </w:rPr>
        <w:t>kesahihan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suatu</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instrumen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Ghozali</w:t>
      </w:r>
      <w:proofErr w:type="spellEnd"/>
      <w:r w:rsidRPr="006B6C02">
        <w:rPr>
          <w:rFonts w:asciiTheme="majorBidi" w:hAnsiTheme="majorBidi" w:cstheme="majorBidi"/>
          <w:sz w:val="24"/>
        </w:rPr>
        <w:t xml:space="preserve">, I., 2021). </w:t>
      </w:r>
      <w:proofErr w:type="spellStart"/>
      <w:r w:rsidRPr="006B6C02">
        <w:rPr>
          <w:rFonts w:asciiTheme="majorBidi" w:hAnsiTheme="majorBidi" w:cstheme="majorBidi"/>
          <w:sz w:val="24"/>
        </w:rPr>
        <w:t>Sebaliknya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instrumen</w:t>
      </w:r>
      <w:proofErr w:type="spellEnd"/>
      <w:r w:rsidRPr="006B6C02">
        <w:rPr>
          <w:rFonts w:asciiTheme="majorBidi" w:hAnsiTheme="majorBidi" w:cstheme="majorBidi"/>
          <w:sz w:val="24"/>
        </w:rPr>
        <w:t xml:space="preserve"> yang </w:t>
      </w:r>
      <w:proofErr w:type="spellStart"/>
      <w:r w:rsidRPr="006B6C02">
        <w:rPr>
          <w:rFonts w:asciiTheme="majorBidi" w:hAnsiTheme="majorBidi" w:cstheme="majorBidi"/>
          <w:sz w:val="24"/>
        </w:rPr>
        <w:t>kurang</w:t>
      </w:r>
      <w:proofErr w:type="spellEnd"/>
      <w:r w:rsidRPr="006B6C02">
        <w:rPr>
          <w:rFonts w:asciiTheme="majorBidi" w:hAnsiTheme="majorBidi" w:cstheme="majorBidi"/>
          <w:sz w:val="24"/>
        </w:rPr>
        <w:t xml:space="preserve"> valid berarti </w:t>
      </w:r>
      <w:proofErr w:type="spellStart"/>
      <w:r w:rsidRPr="006B6C02">
        <w:rPr>
          <w:rFonts w:asciiTheme="majorBidi" w:hAnsiTheme="majorBidi" w:cstheme="majorBidi"/>
          <w:sz w:val="24"/>
        </w:rPr>
        <w:t>memiliki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validitas</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rendah</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Pengujian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validitas</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butir</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instrumen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dihitung</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koefisien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korelasi</w:t>
      </w:r>
      <w:proofErr w:type="spellEnd"/>
      <w:r w:rsidRPr="006B6C02">
        <w:rPr>
          <w:rFonts w:asciiTheme="majorBidi" w:hAnsiTheme="majorBidi" w:cstheme="majorBidi"/>
          <w:sz w:val="24"/>
        </w:rPr>
        <w:t xml:space="preserve"> atau </w:t>
      </w:r>
      <w:r w:rsidRPr="006B6C02">
        <w:rPr>
          <w:rFonts w:asciiTheme="majorBidi" w:hAnsiTheme="majorBidi" w:cstheme="majorBidi"/>
          <w:i/>
          <w:sz w:val="24"/>
        </w:rPr>
        <w:t>item to scale</w:t>
      </w:r>
      <w:r w:rsidRPr="006B6C02">
        <w:rPr>
          <w:rFonts w:asciiTheme="majorBidi" w:hAnsiTheme="majorBidi" w:cstheme="majorBidi"/>
          <w:sz w:val="24"/>
        </w:rPr>
        <w:t xml:space="preserve"> </w:t>
      </w:r>
      <w:r w:rsidRPr="006B6C02">
        <w:rPr>
          <w:rFonts w:asciiTheme="majorBidi" w:hAnsiTheme="majorBidi" w:cstheme="majorBidi"/>
          <w:i/>
          <w:sz w:val="24"/>
        </w:rPr>
        <w:t>correlation</w:t>
      </w:r>
      <w:r w:rsidRPr="006B6C02">
        <w:rPr>
          <w:rFonts w:asciiTheme="majorBidi" w:hAnsiTheme="majorBidi" w:cstheme="majorBidi"/>
          <w:sz w:val="24"/>
        </w:rPr>
        <w:t xml:space="preserve"> dengan </w:t>
      </w:r>
      <w:proofErr w:type="spellStart"/>
      <w:r w:rsidRPr="006B6C02">
        <w:rPr>
          <w:rFonts w:asciiTheme="majorBidi" w:hAnsiTheme="majorBidi" w:cstheme="majorBidi"/>
          <w:sz w:val="24"/>
        </w:rPr>
        <w:t>menggunakan</w:t>
      </w:r>
      <w:proofErr w:type="spellEnd"/>
      <w:r w:rsidRPr="006B6C02">
        <w:rPr>
          <w:rFonts w:asciiTheme="majorBidi" w:hAnsiTheme="majorBidi" w:cstheme="majorBidi"/>
          <w:sz w:val="24"/>
        </w:rPr>
        <w:t xml:space="preserve"> rumus </w:t>
      </w:r>
      <w:proofErr w:type="spellStart"/>
      <w:r w:rsidRPr="006B6C02">
        <w:rPr>
          <w:rFonts w:asciiTheme="majorBidi" w:hAnsiTheme="majorBidi" w:cstheme="majorBidi"/>
          <w:i/>
          <w:sz w:val="24"/>
        </w:rPr>
        <w:t>pearson</w:t>
      </w:r>
      <w:proofErr w:type="spellEnd"/>
      <w:r w:rsidRPr="006B6C02">
        <w:rPr>
          <w:rFonts w:asciiTheme="majorBidi" w:hAnsiTheme="majorBidi" w:cstheme="majorBidi"/>
          <w:i/>
          <w:sz w:val="24"/>
        </w:rPr>
        <w:t xml:space="preserve"> product moment</w:t>
      </w:r>
      <w:r w:rsidRPr="006B6C02">
        <w:rPr>
          <w:rFonts w:asciiTheme="majorBidi" w:hAnsiTheme="majorBidi" w:cstheme="majorBidi"/>
          <w:sz w:val="24"/>
        </w:rPr>
        <w:t xml:space="preserve">, </w:t>
      </w:r>
      <w:proofErr w:type="spellStart"/>
      <w:r w:rsidRPr="006B6C02">
        <w:rPr>
          <w:rFonts w:asciiTheme="majorBidi" w:hAnsiTheme="majorBidi" w:cstheme="majorBidi"/>
          <w:sz w:val="24"/>
        </w:rPr>
        <w:t>karena</w:t>
      </w:r>
      <w:proofErr w:type="spellEnd"/>
      <w:r w:rsidRPr="006B6C02">
        <w:rPr>
          <w:rFonts w:asciiTheme="majorBidi" w:hAnsiTheme="majorBidi" w:cstheme="majorBidi"/>
          <w:sz w:val="24"/>
        </w:rPr>
        <w:t xml:space="preserve"> </w:t>
      </w:r>
      <w:r w:rsidRPr="006B6C02">
        <w:rPr>
          <w:rFonts w:asciiTheme="majorBidi" w:hAnsiTheme="majorBidi" w:cstheme="majorBidi"/>
          <w:i/>
          <w:sz w:val="24"/>
        </w:rPr>
        <w:t>scoring</w:t>
      </w:r>
      <w:r w:rsidRPr="006B6C02">
        <w:rPr>
          <w:rFonts w:asciiTheme="majorBidi" w:hAnsiTheme="majorBidi" w:cstheme="majorBidi"/>
          <w:sz w:val="24"/>
        </w:rPr>
        <w:t xml:space="preserve"> yang </w:t>
      </w:r>
      <w:proofErr w:type="spellStart"/>
      <w:r w:rsidRPr="006B6C02">
        <w:rPr>
          <w:rFonts w:asciiTheme="majorBidi" w:hAnsiTheme="majorBidi" w:cstheme="majorBidi"/>
          <w:sz w:val="24"/>
        </w:rPr>
        <w:t>digunakan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adalah</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politom</w:t>
      </w:r>
      <w:proofErr w:type="spellEnd"/>
      <w:r w:rsidRPr="006B6C02">
        <w:rPr>
          <w:rFonts w:asciiTheme="majorBidi" w:hAnsiTheme="majorBidi" w:cstheme="majorBidi"/>
          <w:sz w:val="24"/>
        </w:rPr>
        <w:t xml:space="preserve"> (5-4-3-2-1).</w:t>
      </w:r>
    </w:p>
    <w:p w14:paraId="02427311" w14:textId="65F90FB1" w:rsidR="004209D8" w:rsidRPr="006B6C02" w:rsidRDefault="008B3F10">
      <w:pPr>
        <w:spacing w:after="0" w:line="360" w:lineRule="auto"/>
        <w:ind w:left="709" w:firstLine="540"/>
        <w:jc w:val="both"/>
        <w:rPr>
          <w:rFonts w:asciiTheme="majorBidi" w:hAnsiTheme="majorBidi" w:cstheme="majorBidi"/>
          <w:sz w:val="24"/>
        </w:rPr>
      </w:pPr>
      <w:r w:rsidRPr="006B6C02">
        <w:rPr>
          <w:rFonts w:asciiTheme="majorBidi" w:hAnsiTheme="majorBidi" w:cstheme="majorBidi"/>
          <w:sz w:val="24"/>
        </w:rPr>
        <w:t xml:space="preserve">Alat </w:t>
      </w:r>
      <w:proofErr w:type="spellStart"/>
      <w:r w:rsidRPr="006B6C02">
        <w:rPr>
          <w:rFonts w:asciiTheme="majorBidi" w:hAnsiTheme="majorBidi" w:cstheme="majorBidi"/>
          <w:sz w:val="24"/>
        </w:rPr>
        <w:t>ukur</w:t>
      </w:r>
      <w:proofErr w:type="spellEnd"/>
      <w:r w:rsidRPr="006B6C02">
        <w:rPr>
          <w:rFonts w:asciiTheme="majorBidi" w:hAnsiTheme="majorBidi" w:cstheme="majorBidi"/>
          <w:sz w:val="24"/>
        </w:rPr>
        <w:t xml:space="preserve"> yang </w:t>
      </w:r>
      <w:proofErr w:type="spellStart"/>
      <w:r w:rsidRPr="006B6C02">
        <w:rPr>
          <w:rFonts w:asciiTheme="majorBidi" w:hAnsiTheme="majorBidi" w:cstheme="majorBidi"/>
          <w:sz w:val="24"/>
        </w:rPr>
        <w:t>dapat</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digunakan</w:t>
      </w:r>
      <w:proofErr w:type="spellEnd"/>
      <w:r w:rsidRPr="006B6C02">
        <w:rPr>
          <w:rFonts w:asciiTheme="majorBidi" w:hAnsiTheme="majorBidi" w:cstheme="majorBidi"/>
          <w:sz w:val="24"/>
        </w:rPr>
        <w:t xml:space="preserve"> dalam </w:t>
      </w:r>
      <w:proofErr w:type="spellStart"/>
      <w:r w:rsidRPr="006B6C02">
        <w:rPr>
          <w:rFonts w:asciiTheme="majorBidi" w:hAnsiTheme="majorBidi" w:cstheme="majorBidi"/>
          <w:sz w:val="24"/>
        </w:rPr>
        <w:t>pengujian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validitas</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suatu</w:t>
      </w:r>
      <w:proofErr w:type="spellEnd"/>
      <w:r w:rsidRPr="006B6C02">
        <w:rPr>
          <w:rFonts w:asciiTheme="majorBidi" w:hAnsiTheme="majorBidi" w:cstheme="majorBidi"/>
          <w:sz w:val="24"/>
        </w:rPr>
        <w:t xml:space="preserve"> kuesioner </w:t>
      </w:r>
      <w:proofErr w:type="spellStart"/>
      <w:r w:rsidRPr="006B6C02">
        <w:rPr>
          <w:rFonts w:asciiTheme="majorBidi" w:hAnsiTheme="majorBidi" w:cstheme="majorBidi"/>
          <w:sz w:val="24"/>
        </w:rPr>
        <w:t>adalah</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angka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hasil</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korelasi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antara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skor</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angket</w:t>
      </w:r>
      <w:proofErr w:type="spellEnd"/>
      <w:r w:rsidRPr="006B6C02">
        <w:rPr>
          <w:rFonts w:asciiTheme="majorBidi" w:hAnsiTheme="majorBidi" w:cstheme="majorBidi"/>
          <w:sz w:val="24"/>
        </w:rPr>
        <w:t xml:space="preserve"> dengan </w:t>
      </w:r>
      <w:proofErr w:type="spellStart"/>
      <w:r w:rsidRPr="006B6C02">
        <w:rPr>
          <w:rFonts w:asciiTheme="majorBidi" w:hAnsiTheme="majorBidi" w:cstheme="majorBidi"/>
          <w:sz w:val="24"/>
        </w:rPr>
        <w:t>skor</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keseluruhan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responden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terhadap</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informasi</w:t>
      </w:r>
      <w:proofErr w:type="spellEnd"/>
      <w:r w:rsidRPr="006B6C02">
        <w:rPr>
          <w:rFonts w:asciiTheme="majorBidi" w:hAnsiTheme="majorBidi" w:cstheme="majorBidi"/>
          <w:sz w:val="24"/>
        </w:rPr>
        <w:t xml:space="preserve"> dalam kuesioner. Ukuran valid </w:t>
      </w:r>
      <w:proofErr w:type="spellStart"/>
      <w:r w:rsidRPr="006B6C02">
        <w:rPr>
          <w:rFonts w:asciiTheme="majorBidi" w:hAnsiTheme="majorBidi" w:cstheme="majorBidi"/>
          <w:sz w:val="24"/>
        </w:rPr>
        <w:t>tidaknya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suatu</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pernyataan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dapat</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dilihat</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dari</w:t>
      </w:r>
      <w:proofErr w:type="spellEnd"/>
      <w:r w:rsidRPr="006B6C02">
        <w:rPr>
          <w:rFonts w:asciiTheme="majorBidi" w:hAnsiTheme="majorBidi" w:cstheme="majorBidi"/>
          <w:sz w:val="24"/>
        </w:rPr>
        <w:t xml:space="preserve"> output </w:t>
      </w:r>
      <w:proofErr w:type="spellStart"/>
      <w:r w:rsidRPr="006B6C02">
        <w:rPr>
          <w:rFonts w:asciiTheme="majorBidi" w:hAnsiTheme="majorBidi" w:cstheme="majorBidi"/>
          <w:sz w:val="24"/>
        </w:rPr>
        <w:t>menggunakan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menggunakan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bantuan</w:t>
      </w:r>
      <w:proofErr w:type="spellEnd"/>
      <w:r w:rsidRPr="006B6C02">
        <w:rPr>
          <w:rFonts w:asciiTheme="majorBidi" w:hAnsiTheme="majorBidi" w:cstheme="majorBidi"/>
          <w:sz w:val="24"/>
        </w:rPr>
        <w:t xml:space="preserve"> program SPSS</w:t>
      </w:r>
      <w:r w:rsidRPr="006B6C02">
        <w:rPr>
          <w:rFonts w:asciiTheme="majorBidi" w:hAnsiTheme="majorBidi" w:cstheme="majorBidi"/>
          <w:i/>
          <w:iCs/>
          <w:sz w:val="24"/>
        </w:rPr>
        <w:t xml:space="preserve"> </w:t>
      </w:r>
      <w:proofErr w:type="spellStart"/>
      <w:r w:rsidRPr="006B6C02">
        <w:rPr>
          <w:rFonts w:asciiTheme="majorBidi" w:hAnsiTheme="majorBidi" w:cstheme="majorBidi"/>
          <w:sz w:val="24"/>
        </w:rPr>
        <w:t>berupa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nilai</w:t>
      </w:r>
      <w:proofErr w:type="spellEnd"/>
      <w:r w:rsidRPr="006B6C02">
        <w:rPr>
          <w:rFonts w:asciiTheme="majorBidi" w:hAnsiTheme="majorBidi" w:cstheme="majorBidi"/>
          <w:sz w:val="24"/>
        </w:rPr>
        <w:t xml:space="preserve"> item total </w:t>
      </w:r>
      <w:proofErr w:type="spellStart"/>
      <w:r w:rsidRPr="006B6C02">
        <w:rPr>
          <w:rFonts w:asciiTheme="majorBidi" w:hAnsiTheme="majorBidi" w:cstheme="majorBidi"/>
          <w:sz w:val="24"/>
        </w:rPr>
        <w:t>statistik</w:t>
      </w:r>
      <w:proofErr w:type="spellEnd"/>
      <w:r w:rsidRPr="006B6C02">
        <w:rPr>
          <w:rFonts w:asciiTheme="majorBidi" w:hAnsiTheme="majorBidi" w:cstheme="majorBidi"/>
          <w:sz w:val="24"/>
        </w:rPr>
        <w:t xml:space="preserve"> masing-masing </w:t>
      </w:r>
      <w:proofErr w:type="spellStart"/>
      <w:r w:rsidRPr="006B6C02">
        <w:rPr>
          <w:rFonts w:asciiTheme="majorBidi" w:hAnsiTheme="majorBidi" w:cstheme="majorBidi"/>
          <w:sz w:val="24"/>
        </w:rPr>
        <w:t>butir</w:t>
      </w:r>
      <w:proofErr w:type="spellEnd"/>
      <w:r w:rsidRPr="006B6C02">
        <w:rPr>
          <w:rFonts w:asciiTheme="majorBidi" w:hAnsiTheme="majorBidi" w:cstheme="majorBidi"/>
          <w:sz w:val="24"/>
        </w:rPr>
        <w:t xml:space="preserve"> kuesioner. </w:t>
      </w:r>
      <w:proofErr w:type="spellStart"/>
      <w:r w:rsidRPr="006B6C02">
        <w:rPr>
          <w:rFonts w:asciiTheme="majorBidi" w:hAnsiTheme="majorBidi" w:cstheme="majorBidi"/>
          <w:sz w:val="24"/>
        </w:rPr>
        <w:t>Suatu</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butir</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angket</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dinyatakan</w:t>
      </w:r>
      <w:proofErr w:type="spellEnd"/>
      <w:r w:rsidRPr="006B6C02">
        <w:rPr>
          <w:rFonts w:asciiTheme="majorBidi" w:hAnsiTheme="majorBidi" w:cstheme="majorBidi"/>
          <w:sz w:val="24"/>
        </w:rPr>
        <w:t xml:space="preserve"> valid </w:t>
      </w:r>
      <w:proofErr w:type="spellStart"/>
      <w:r w:rsidRPr="006B6C02">
        <w:rPr>
          <w:rFonts w:asciiTheme="majorBidi" w:hAnsiTheme="majorBidi" w:cstheme="majorBidi"/>
          <w:sz w:val="24"/>
        </w:rPr>
        <w:t>apabila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r</w:t>
      </w:r>
      <w:r w:rsidRPr="006B6C02">
        <w:rPr>
          <w:rFonts w:asciiTheme="majorBidi" w:hAnsiTheme="majorBidi" w:cstheme="majorBidi"/>
          <w:sz w:val="24"/>
          <w:vertAlign w:val="subscript"/>
        </w:rPr>
        <w:t>hitung</w:t>
      </w:r>
      <w:proofErr w:type="spellEnd"/>
      <w:r w:rsidRPr="006B6C02">
        <w:rPr>
          <w:rFonts w:asciiTheme="majorBidi" w:hAnsiTheme="majorBidi" w:cstheme="majorBidi"/>
          <w:sz w:val="24"/>
        </w:rPr>
        <w:t xml:space="preserve"> &gt; </w:t>
      </w:r>
      <w:proofErr w:type="spellStart"/>
      <w:r w:rsidRPr="006B6C02">
        <w:rPr>
          <w:rFonts w:asciiTheme="majorBidi" w:hAnsiTheme="majorBidi" w:cstheme="majorBidi"/>
          <w:sz w:val="24"/>
        </w:rPr>
        <w:t>r</w:t>
      </w:r>
      <w:r w:rsidRPr="006B6C02">
        <w:rPr>
          <w:rFonts w:asciiTheme="majorBidi" w:hAnsiTheme="majorBidi" w:cstheme="majorBidi"/>
          <w:sz w:val="24"/>
          <w:vertAlign w:val="subscript"/>
        </w:rPr>
        <w:t>tabel</w:t>
      </w:r>
      <w:proofErr w:type="spellEnd"/>
      <w:r w:rsidRPr="006B6C02">
        <w:rPr>
          <w:rFonts w:asciiTheme="majorBidi" w:hAnsiTheme="majorBidi" w:cstheme="majorBidi"/>
          <w:sz w:val="24"/>
        </w:rPr>
        <w:t xml:space="preserve">. Nilai </w:t>
      </w:r>
      <w:proofErr w:type="spellStart"/>
      <w:r w:rsidRPr="006B6C02">
        <w:rPr>
          <w:rFonts w:asciiTheme="majorBidi" w:hAnsiTheme="majorBidi" w:cstheme="majorBidi"/>
          <w:sz w:val="24"/>
        </w:rPr>
        <w:t>r</w:t>
      </w:r>
      <w:r w:rsidRPr="006B6C02">
        <w:rPr>
          <w:rFonts w:asciiTheme="majorBidi" w:hAnsiTheme="majorBidi" w:cstheme="majorBidi"/>
          <w:sz w:val="24"/>
          <w:vertAlign w:val="subscript"/>
        </w:rPr>
        <w:t>tabel</w:t>
      </w:r>
      <w:proofErr w:type="spellEnd"/>
      <w:r w:rsidRPr="006B6C02">
        <w:rPr>
          <w:rFonts w:asciiTheme="majorBidi" w:hAnsiTheme="majorBidi" w:cstheme="majorBidi"/>
          <w:sz w:val="24"/>
        </w:rPr>
        <w:t xml:space="preserve"> dengan </w:t>
      </w:r>
      <w:proofErr w:type="spellStart"/>
      <w:r w:rsidRPr="006B6C02">
        <w:rPr>
          <w:rFonts w:asciiTheme="majorBidi" w:hAnsiTheme="majorBidi" w:cstheme="majorBidi"/>
          <w:sz w:val="24"/>
        </w:rPr>
        <w:t>taraf</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signifikan</w:t>
      </w:r>
      <w:proofErr w:type="spellEnd"/>
      <w:r w:rsidRPr="006B6C02">
        <w:rPr>
          <w:rFonts w:asciiTheme="majorBidi" w:hAnsiTheme="majorBidi" w:cstheme="majorBidi"/>
          <w:sz w:val="24"/>
        </w:rPr>
        <w:t xml:space="preserve"> α = 0,05 dan </w:t>
      </w:r>
      <w:proofErr w:type="spellStart"/>
      <w:r w:rsidRPr="006B6C02">
        <w:rPr>
          <w:rFonts w:asciiTheme="majorBidi" w:hAnsiTheme="majorBidi" w:cstheme="majorBidi"/>
          <w:sz w:val="24"/>
        </w:rPr>
        <w:t>df</w:t>
      </w:r>
      <w:proofErr w:type="spellEnd"/>
      <w:r w:rsidRPr="006B6C02">
        <w:rPr>
          <w:rFonts w:asciiTheme="majorBidi" w:hAnsiTheme="majorBidi" w:cstheme="majorBidi"/>
          <w:sz w:val="24"/>
        </w:rPr>
        <w:t xml:space="preserve"> = n-2 = 3</w:t>
      </w:r>
      <w:r w:rsidR="001D5A19" w:rsidRPr="006B6C02">
        <w:rPr>
          <w:rFonts w:asciiTheme="majorBidi" w:hAnsiTheme="majorBidi" w:cstheme="majorBidi"/>
          <w:sz w:val="24"/>
        </w:rPr>
        <w:t>3</w:t>
      </w:r>
      <w:r w:rsidRPr="006B6C02">
        <w:rPr>
          <w:rFonts w:asciiTheme="majorBidi" w:hAnsiTheme="majorBidi" w:cstheme="majorBidi"/>
          <w:sz w:val="24"/>
        </w:rPr>
        <w:t>-</w:t>
      </w:r>
      <w:r w:rsidR="001D5A19" w:rsidRPr="006B6C02">
        <w:rPr>
          <w:rFonts w:asciiTheme="majorBidi" w:hAnsiTheme="majorBidi" w:cstheme="majorBidi"/>
          <w:sz w:val="24"/>
        </w:rPr>
        <w:t>2</w:t>
      </w:r>
      <w:r w:rsidRPr="006B6C02">
        <w:rPr>
          <w:rFonts w:asciiTheme="majorBidi" w:hAnsiTheme="majorBidi" w:cstheme="majorBidi"/>
          <w:sz w:val="24"/>
        </w:rPr>
        <w:t xml:space="preserve"> = </w:t>
      </w:r>
      <w:r w:rsidR="001D5A19" w:rsidRPr="006B6C02">
        <w:rPr>
          <w:rFonts w:asciiTheme="majorBidi" w:hAnsiTheme="majorBidi" w:cstheme="majorBidi"/>
          <w:sz w:val="24"/>
        </w:rPr>
        <w:t>31</w:t>
      </w:r>
      <w:r w:rsidRPr="006B6C02">
        <w:rPr>
          <w:rFonts w:asciiTheme="majorBidi" w:hAnsiTheme="majorBidi" w:cstheme="majorBidi"/>
          <w:sz w:val="24"/>
        </w:rPr>
        <w:t xml:space="preserve"> </w:t>
      </w:r>
      <w:proofErr w:type="spellStart"/>
      <w:r w:rsidRPr="006B6C02">
        <w:rPr>
          <w:rFonts w:asciiTheme="majorBidi" w:hAnsiTheme="majorBidi" w:cstheme="majorBidi"/>
          <w:sz w:val="24"/>
        </w:rPr>
        <w:t>sebesar</w:t>
      </w:r>
      <w:proofErr w:type="spellEnd"/>
      <w:r w:rsidRPr="006B6C02">
        <w:rPr>
          <w:rFonts w:asciiTheme="majorBidi" w:hAnsiTheme="majorBidi" w:cstheme="majorBidi"/>
          <w:sz w:val="24"/>
        </w:rPr>
        <w:t xml:space="preserve"> 0,3</w:t>
      </w:r>
      <w:r w:rsidR="001D5A19" w:rsidRPr="006B6C02">
        <w:rPr>
          <w:rFonts w:asciiTheme="majorBidi" w:hAnsiTheme="majorBidi" w:cstheme="majorBidi"/>
          <w:sz w:val="24"/>
        </w:rPr>
        <w:t>440</w:t>
      </w:r>
      <w:r w:rsidRPr="006B6C02">
        <w:rPr>
          <w:rFonts w:asciiTheme="majorBidi" w:hAnsiTheme="majorBidi" w:cstheme="majorBidi"/>
          <w:sz w:val="24"/>
        </w:rPr>
        <w:t xml:space="preserve">. Alat </w:t>
      </w:r>
      <w:proofErr w:type="spellStart"/>
      <w:r w:rsidRPr="006B6C02">
        <w:rPr>
          <w:rFonts w:asciiTheme="majorBidi" w:hAnsiTheme="majorBidi" w:cstheme="majorBidi"/>
          <w:sz w:val="24"/>
        </w:rPr>
        <w:t>ukur</w:t>
      </w:r>
      <w:proofErr w:type="spellEnd"/>
      <w:r w:rsidRPr="006B6C02">
        <w:rPr>
          <w:rFonts w:asciiTheme="majorBidi" w:hAnsiTheme="majorBidi" w:cstheme="majorBidi"/>
          <w:sz w:val="24"/>
        </w:rPr>
        <w:t xml:space="preserve"> yang </w:t>
      </w:r>
      <w:proofErr w:type="spellStart"/>
      <w:r w:rsidRPr="006B6C02">
        <w:rPr>
          <w:rFonts w:asciiTheme="majorBidi" w:hAnsiTheme="majorBidi" w:cstheme="majorBidi"/>
          <w:sz w:val="24"/>
        </w:rPr>
        <w:t>dimaksud</w:t>
      </w:r>
      <w:proofErr w:type="spellEnd"/>
      <w:r w:rsidRPr="006B6C02">
        <w:rPr>
          <w:rFonts w:asciiTheme="majorBidi" w:hAnsiTheme="majorBidi" w:cstheme="majorBidi"/>
          <w:sz w:val="24"/>
        </w:rPr>
        <w:t xml:space="preserve"> disini </w:t>
      </w:r>
      <w:proofErr w:type="spellStart"/>
      <w:r w:rsidRPr="006B6C02">
        <w:rPr>
          <w:rFonts w:asciiTheme="majorBidi" w:hAnsiTheme="majorBidi" w:cstheme="majorBidi"/>
          <w:sz w:val="24"/>
        </w:rPr>
        <w:t>merupakan</w:t>
      </w:r>
      <w:proofErr w:type="spellEnd"/>
      <w:r w:rsidRPr="006B6C02">
        <w:rPr>
          <w:rFonts w:asciiTheme="majorBidi" w:hAnsiTheme="majorBidi" w:cstheme="majorBidi"/>
          <w:sz w:val="24"/>
        </w:rPr>
        <w:t xml:space="preserve"> pertanyaan-pertanyaan yang </w:t>
      </w:r>
      <w:proofErr w:type="spellStart"/>
      <w:r w:rsidRPr="006B6C02">
        <w:rPr>
          <w:rFonts w:asciiTheme="majorBidi" w:hAnsiTheme="majorBidi" w:cstheme="majorBidi"/>
          <w:sz w:val="24"/>
        </w:rPr>
        <w:t>ada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didalam</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kuisioner</w:t>
      </w:r>
      <w:proofErr w:type="spellEnd"/>
      <w:r w:rsidRPr="006B6C02">
        <w:rPr>
          <w:rFonts w:asciiTheme="majorBidi" w:hAnsiTheme="majorBidi" w:cstheme="majorBidi"/>
          <w:sz w:val="24"/>
        </w:rPr>
        <w:t>.</w:t>
      </w:r>
    </w:p>
    <w:p w14:paraId="4A450095" w14:textId="77777777" w:rsidR="004209D8" w:rsidRPr="006B6C02" w:rsidRDefault="008B3F10">
      <w:pPr>
        <w:numPr>
          <w:ilvl w:val="0"/>
          <w:numId w:val="34"/>
        </w:numPr>
        <w:tabs>
          <w:tab w:val="clear" w:pos="720"/>
        </w:tabs>
        <w:spacing w:after="0" w:line="360" w:lineRule="auto"/>
        <w:ind w:left="900" w:hanging="180"/>
        <w:jc w:val="both"/>
        <w:rPr>
          <w:rFonts w:asciiTheme="majorBidi" w:hAnsiTheme="majorBidi" w:cstheme="majorBidi"/>
          <w:sz w:val="24"/>
        </w:rPr>
      </w:pPr>
      <w:r w:rsidRPr="006B6C02">
        <w:rPr>
          <w:rFonts w:asciiTheme="majorBidi" w:hAnsiTheme="majorBidi" w:cstheme="majorBidi"/>
          <w:sz w:val="24"/>
        </w:rPr>
        <w:t xml:space="preserve">Jika r </w:t>
      </w:r>
      <w:proofErr w:type="spellStart"/>
      <w:r w:rsidRPr="006B6C02">
        <w:rPr>
          <w:rFonts w:asciiTheme="majorBidi" w:hAnsiTheme="majorBidi" w:cstheme="majorBidi"/>
          <w:sz w:val="24"/>
          <w:vertAlign w:val="subscript"/>
        </w:rPr>
        <w:t>hitung</w:t>
      </w:r>
      <w:proofErr w:type="spellEnd"/>
      <w:r w:rsidRPr="006B6C02">
        <w:rPr>
          <w:rFonts w:asciiTheme="majorBidi" w:hAnsiTheme="majorBidi" w:cstheme="majorBidi"/>
          <w:sz w:val="24"/>
        </w:rPr>
        <w:t xml:space="preserve"> &gt; </w:t>
      </w:r>
      <w:proofErr w:type="spellStart"/>
      <w:r w:rsidRPr="006B6C02">
        <w:rPr>
          <w:rFonts w:asciiTheme="majorBidi" w:hAnsiTheme="majorBidi" w:cstheme="majorBidi"/>
          <w:sz w:val="24"/>
        </w:rPr>
        <w:t>dibandingkan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r</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vertAlign w:val="subscript"/>
        </w:rPr>
        <w:t>tabel</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signifikan</w:t>
      </w:r>
      <w:proofErr w:type="spellEnd"/>
      <w:r w:rsidRPr="006B6C02">
        <w:rPr>
          <w:rFonts w:asciiTheme="majorBidi" w:hAnsiTheme="majorBidi" w:cstheme="majorBidi"/>
          <w:sz w:val="24"/>
        </w:rPr>
        <w:t xml:space="preserve"> 0,05 </w:t>
      </w:r>
      <w:proofErr w:type="spellStart"/>
      <w:r w:rsidRPr="006B6C02">
        <w:rPr>
          <w:rFonts w:asciiTheme="majorBidi" w:hAnsiTheme="majorBidi" w:cstheme="majorBidi"/>
          <w:sz w:val="24"/>
        </w:rPr>
        <w:t>maka</w:t>
      </w:r>
      <w:proofErr w:type="spellEnd"/>
      <w:r w:rsidRPr="006B6C02">
        <w:rPr>
          <w:rFonts w:asciiTheme="majorBidi" w:hAnsiTheme="majorBidi" w:cstheme="majorBidi"/>
          <w:sz w:val="24"/>
        </w:rPr>
        <w:t xml:space="preserve"> data pada </w:t>
      </w:r>
      <w:proofErr w:type="spellStart"/>
      <w:r w:rsidRPr="006B6C02">
        <w:rPr>
          <w:rFonts w:asciiTheme="majorBidi" w:hAnsiTheme="majorBidi" w:cstheme="majorBidi"/>
          <w:sz w:val="24"/>
        </w:rPr>
        <w:t>kuisioner</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dinyatakan</w:t>
      </w:r>
      <w:proofErr w:type="spellEnd"/>
      <w:r w:rsidRPr="006B6C02">
        <w:rPr>
          <w:rFonts w:asciiTheme="majorBidi" w:hAnsiTheme="majorBidi" w:cstheme="majorBidi"/>
          <w:sz w:val="24"/>
        </w:rPr>
        <w:t xml:space="preserve"> valid. </w:t>
      </w:r>
    </w:p>
    <w:p w14:paraId="6F8C750F" w14:textId="6D8A5C4B" w:rsidR="00AC5C39" w:rsidRPr="006B6C02" w:rsidRDefault="008B3F10" w:rsidP="00AC5C39">
      <w:pPr>
        <w:numPr>
          <w:ilvl w:val="0"/>
          <w:numId w:val="34"/>
        </w:numPr>
        <w:tabs>
          <w:tab w:val="clear" w:pos="720"/>
        </w:tabs>
        <w:spacing w:after="120" w:line="360" w:lineRule="auto"/>
        <w:ind w:left="907" w:hanging="187"/>
        <w:jc w:val="both"/>
        <w:rPr>
          <w:rFonts w:asciiTheme="majorBidi" w:hAnsiTheme="majorBidi" w:cstheme="majorBidi"/>
          <w:sz w:val="24"/>
        </w:rPr>
      </w:pPr>
      <w:r w:rsidRPr="006B6C02">
        <w:rPr>
          <w:rFonts w:asciiTheme="majorBidi" w:hAnsiTheme="majorBidi" w:cstheme="majorBidi"/>
          <w:sz w:val="24"/>
        </w:rPr>
        <w:t xml:space="preserve">Jika r </w:t>
      </w:r>
      <w:proofErr w:type="spellStart"/>
      <w:r w:rsidRPr="006B6C02">
        <w:rPr>
          <w:rFonts w:asciiTheme="majorBidi" w:hAnsiTheme="majorBidi" w:cstheme="majorBidi"/>
          <w:sz w:val="24"/>
          <w:vertAlign w:val="subscript"/>
        </w:rPr>
        <w:t>hitung</w:t>
      </w:r>
      <w:proofErr w:type="spellEnd"/>
      <w:r w:rsidRPr="006B6C02">
        <w:rPr>
          <w:rFonts w:asciiTheme="majorBidi" w:hAnsiTheme="majorBidi" w:cstheme="majorBidi"/>
          <w:sz w:val="24"/>
        </w:rPr>
        <w:t xml:space="preserve"> &lt; </w:t>
      </w:r>
      <w:proofErr w:type="spellStart"/>
      <w:r w:rsidRPr="006B6C02">
        <w:rPr>
          <w:rFonts w:asciiTheme="majorBidi" w:hAnsiTheme="majorBidi" w:cstheme="majorBidi"/>
          <w:sz w:val="24"/>
        </w:rPr>
        <w:t>dibanfingkan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r</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vertAlign w:val="subscript"/>
        </w:rPr>
        <w:t>tabel</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maka</w:t>
      </w:r>
      <w:proofErr w:type="spellEnd"/>
      <w:r w:rsidRPr="006B6C02">
        <w:rPr>
          <w:rFonts w:asciiTheme="majorBidi" w:hAnsiTheme="majorBidi" w:cstheme="majorBidi"/>
          <w:sz w:val="24"/>
        </w:rPr>
        <w:t xml:space="preserve"> data pada </w:t>
      </w:r>
      <w:proofErr w:type="spellStart"/>
      <w:r w:rsidRPr="006B6C02">
        <w:rPr>
          <w:rFonts w:asciiTheme="majorBidi" w:hAnsiTheme="majorBidi" w:cstheme="majorBidi"/>
          <w:sz w:val="24"/>
        </w:rPr>
        <w:t>kuisioner</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tersebut</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dapat</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dintakan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tidak</w:t>
      </w:r>
      <w:proofErr w:type="spellEnd"/>
      <w:r w:rsidRPr="006B6C02">
        <w:rPr>
          <w:rFonts w:asciiTheme="majorBidi" w:hAnsiTheme="majorBidi" w:cstheme="majorBidi"/>
          <w:sz w:val="24"/>
        </w:rPr>
        <w:t xml:space="preserve"> valid</w:t>
      </w:r>
    </w:p>
    <w:tbl>
      <w:tblPr>
        <w:tblStyle w:val="TableGrid"/>
        <w:tblW w:w="0" w:type="auto"/>
        <w:tblInd w:w="1101" w:type="dxa"/>
        <w:tblLayout w:type="fixed"/>
        <w:tblLook w:val="04A0" w:firstRow="1" w:lastRow="0" w:firstColumn="1" w:lastColumn="0" w:noHBand="0" w:noVBand="1"/>
      </w:tblPr>
      <w:tblGrid>
        <w:gridCol w:w="1559"/>
        <w:gridCol w:w="1648"/>
        <w:gridCol w:w="1602"/>
        <w:gridCol w:w="970"/>
        <w:gridCol w:w="1269"/>
      </w:tblGrid>
      <w:tr w:rsidR="00AC5C39" w:rsidRPr="006B6C02" w14:paraId="10812772" w14:textId="77777777" w:rsidTr="001D5A19">
        <w:tc>
          <w:tcPr>
            <w:tcW w:w="1559" w:type="dxa"/>
            <w:tcBorders>
              <w:top w:val="single" w:sz="4" w:space="0" w:color="auto"/>
              <w:left w:val="nil"/>
              <w:bottom w:val="single" w:sz="4" w:space="0" w:color="auto"/>
              <w:right w:val="nil"/>
            </w:tcBorders>
            <w:vAlign w:val="center"/>
          </w:tcPr>
          <w:p w14:paraId="2EEF97D9" w14:textId="77777777" w:rsidR="00AC5C39" w:rsidRPr="006B6C02" w:rsidRDefault="00AC5C39" w:rsidP="008B3F10">
            <w:pPr>
              <w:pStyle w:val="BodyText"/>
              <w:jc w:val="center"/>
              <w:rPr>
                <w:rFonts w:asciiTheme="majorBidi" w:hAnsiTheme="majorBidi" w:cstheme="majorBidi"/>
                <w:b/>
                <w:bCs/>
                <w:sz w:val="20"/>
                <w:szCs w:val="20"/>
              </w:rPr>
            </w:pPr>
            <w:r w:rsidRPr="006B6C02">
              <w:rPr>
                <w:rFonts w:asciiTheme="majorBidi" w:hAnsiTheme="majorBidi" w:cstheme="majorBidi"/>
                <w:b/>
                <w:bCs/>
                <w:sz w:val="20"/>
                <w:szCs w:val="20"/>
              </w:rPr>
              <w:lastRenderedPageBreak/>
              <w:t>Variabel</w:t>
            </w:r>
          </w:p>
          <w:p w14:paraId="38A11A47" w14:textId="77777777" w:rsidR="00AC5C39" w:rsidRPr="006B6C02" w:rsidRDefault="00AC5C39" w:rsidP="008B3F10">
            <w:pPr>
              <w:pStyle w:val="BodyText"/>
              <w:jc w:val="center"/>
              <w:rPr>
                <w:rFonts w:asciiTheme="majorBidi" w:hAnsiTheme="majorBidi" w:cstheme="majorBidi"/>
                <w:b/>
                <w:bCs/>
                <w:sz w:val="20"/>
                <w:szCs w:val="20"/>
              </w:rPr>
            </w:pPr>
            <w:r w:rsidRPr="006B6C02">
              <w:rPr>
                <w:rFonts w:asciiTheme="majorBidi" w:hAnsiTheme="majorBidi" w:cstheme="majorBidi"/>
                <w:b/>
                <w:bCs/>
                <w:sz w:val="20"/>
                <w:szCs w:val="20"/>
              </w:rPr>
              <w:t>Independent</w:t>
            </w:r>
          </w:p>
        </w:tc>
        <w:tc>
          <w:tcPr>
            <w:tcW w:w="1648" w:type="dxa"/>
            <w:tcBorders>
              <w:top w:val="single" w:sz="4" w:space="0" w:color="auto"/>
              <w:left w:val="nil"/>
              <w:bottom w:val="single" w:sz="4" w:space="0" w:color="auto"/>
              <w:right w:val="nil"/>
            </w:tcBorders>
            <w:vAlign w:val="center"/>
          </w:tcPr>
          <w:p w14:paraId="1779E359" w14:textId="77777777" w:rsidR="00AC5C39" w:rsidRPr="006B6C02" w:rsidRDefault="00AC5C39" w:rsidP="008B3F10">
            <w:pPr>
              <w:pStyle w:val="BodyText"/>
              <w:jc w:val="center"/>
              <w:rPr>
                <w:rFonts w:asciiTheme="majorBidi" w:hAnsiTheme="majorBidi" w:cstheme="majorBidi"/>
                <w:b/>
                <w:bCs/>
                <w:sz w:val="20"/>
                <w:szCs w:val="20"/>
              </w:rPr>
            </w:pPr>
          </w:p>
        </w:tc>
        <w:tc>
          <w:tcPr>
            <w:tcW w:w="1602" w:type="dxa"/>
            <w:tcBorders>
              <w:top w:val="single" w:sz="4" w:space="0" w:color="auto"/>
              <w:left w:val="nil"/>
              <w:bottom w:val="single" w:sz="4" w:space="0" w:color="auto"/>
              <w:right w:val="nil"/>
            </w:tcBorders>
            <w:vAlign w:val="center"/>
          </w:tcPr>
          <w:p w14:paraId="3A1380BC" w14:textId="77777777" w:rsidR="00AC5C39" w:rsidRPr="006B6C02" w:rsidRDefault="00AC5C39" w:rsidP="008B3F10">
            <w:pPr>
              <w:pStyle w:val="BodyText"/>
              <w:jc w:val="center"/>
              <w:rPr>
                <w:rFonts w:asciiTheme="majorBidi" w:hAnsiTheme="majorBidi" w:cstheme="majorBidi"/>
                <w:b/>
                <w:bCs/>
                <w:sz w:val="20"/>
                <w:szCs w:val="20"/>
              </w:rPr>
            </w:pPr>
            <w:proofErr w:type="spellStart"/>
            <w:r w:rsidRPr="006B6C02">
              <w:rPr>
                <w:rFonts w:asciiTheme="majorBidi" w:hAnsiTheme="majorBidi" w:cstheme="majorBidi"/>
                <w:b/>
                <w:bCs/>
                <w:i/>
                <w:iCs/>
                <w:sz w:val="20"/>
                <w:szCs w:val="20"/>
              </w:rPr>
              <w:t>Corrected</w:t>
            </w:r>
            <w:proofErr w:type="spellEnd"/>
            <w:r w:rsidRPr="006B6C02">
              <w:rPr>
                <w:rFonts w:asciiTheme="majorBidi" w:hAnsiTheme="majorBidi" w:cstheme="majorBidi"/>
                <w:b/>
                <w:bCs/>
                <w:i/>
                <w:iCs/>
                <w:sz w:val="20"/>
                <w:szCs w:val="20"/>
              </w:rPr>
              <w:t xml:space="preserve"> Item Total </w:t>
            </w:r>
            <w:proofErr w:type="spellStart"/>
            <w:r w:rsidRPr="006B6C02">
              <w:rPr>
                <w:rFonts w:asciiTheme="majorBidi" w:hAnsiTheme="majorBidi" w:cstheme="majorBidi"/>
                <w:b/>
                <w:bCs/>
                <w:i/>
                <w:iCs/>
                <w:sz w:val="20"/>
                <w:szCs w:val="20"/>
              </w:rPr>
              <w:t>Correlation</w:t>
            </w:r>
            <w:proofErr w:type="spellEnd"/>
            <w:r w:rsidRPr="006B6C02">
              <w:rPr>
                <w:rFonts w:asciiTheme="majorBidi" w:hAnsiTheme="majorBidi" w:cstheme="majorBidi"/>
                <w:b/>
                <w:bCs/>
                <w:i/>
                <w:iCs/>
                <w:sz w:val="20"/>
                <w:szCs w:val="20"/>
              </w:rPr>
              <w:t xml:space="preserve"> </w:t>
            </w:r>
            <w:r w:rsidRPr="006B6C02">
              <w:rPr>
                <w:rFonts w:asciiTheme="majorBidi" w:hAnsiTheme="majorBidi" w:cstheme="majorBidi"/>
                <w:b/>
                <w:bCs/>
                <w:sz w:val="20"/>
                <w:szCs w:val="20"/>
              </w:rPr>
              <w:t>(r hitung)</w:t>
            </w:r>
          </w:p>
        </w:tc>
        <w:tc>
          <w:tcPr>
            <w:tcW w:w="970" w:type="dxa"/>
            <w:tcBorders>
              <w:top w:val="single" w:sz="4" w:space="0" w:color="auto"/>
              <w:left w:val="nil"/>
              <w:bottom w:val="single" w:sz="4" w:space="0" w:color="auto"/>
              <w:right w:val="nil"/>
            </w:tcBorders>
            <w:vAlign w:val="center"/>
          </w:tcPr>
          <w:p w14:paraId="193E7701" w14:textId="77777777" w:rsidR="00AC5C39" w:rsidRPr="006B6C02" w:rsidRDefault="00AC5C39" w:rsidP="008B3F10">
            <w:pPr>
              <w:pStyle w:val="BodyText"/>
              <w:jc w:val="center"/>
              <w:rPr>
                <w:rFonts w:asciiTheme="majorBidi" w:hAnsiTheme="majorBidi" w:cstheme="majorBidi"/>
                <w:b/>
                <w:bCs/>
                <w:sz w:val="20"/>
                <w:szCs w:val="20"/>
              </w:rPr>
            </w:pPr>
            <w:r w:rsidRPr="006B6C02">
              <w:rPr>
                <w:rFonts w:asciiTheme="majorBidi" w:hAnsiTheme="majorBidi" w:cstheme="majorBidi"/>
                <w:b/>
                <w:bCs/>
                <w:sz w:val="20"/>
                <w:szCs w:val="20"/>
              </w:rPr>
              <w:t>r Tabel</w:t>
            </w:r>
          </w:p>
        </w:tc>
        <w:tc>
          <w:tcPr>
            <w:tcW w:w="1269" w:type="dxa"/>
            <w:tcBorders>
              <w:top w:val="single" w:sz="4" w:space="0" w:color="auto"/>
              <w:left w:val="nil"/>
              <w:bottom w:val="single" w:sz="4" w:space="0" w:color="auto"/>
              <w:right w:val="nil"/>
            </w:tcBorders>
            <w:vAlign w:val="center"/>
          </w:tcPr>
          <w:p w14:paraId="0C681884" w14:textId="77777777" w:rsidR="00AC5C39" w:rsidRPr="006B6C02" w:rsidRDefault="00AC5C39" w:rsidP="008B3F10">
            <w:pPr>
              <w:pStyle w:val="BodyText"/>
              <w:jc w:val="center"/>
              <w:rPr>
                <w:rFonts w:asciiTheme="majorBidi" w:hAnsiTheme="majorBidi" w:cstheme="majorBidi"/>
                <w:b/>
                <w:bCs/>
                <w:sz w:val="20"/>
                <w:szCs w:val="20"/>
              </w:rPr>
            </w:pPr>
            <w:r w:rsidRPr="006B6C02">
              <w:rPr>
                <w:rFonts w:asciiTheme="majorBidi" w:hAnsiTheme="majorBidi" w:cstheme="majorBidi"/>
                <w:b/>
                <w:bCs/>
                <w:sz w:val="20"/>
                <w:szCs w:val="20"/>
              </w:rPr>
              <w:t>Keterangan</w:t>
            </w:r>
          </w:p>
        </w:tc>
      </w:tr>
      <w:tr w:rsidR="00AC5C39" w:rsidRPr="006B6C02" w14:paraId="35685547" w14:textId="77777777" w:rsidTr="001D5A19">
        <w:tc>
          <w:tcPr>
            <w:tcW w:w="1559" w:type="dxa"/>
            <w:vMerge w:val="restart"/>
            <w:tcBorders>
              <w:top w:val="single" w:sz="4" w:space="0" w:color="auto"/>
              <w:left w:val="nil"/>
              <w:bottom w:val="nil"/>
              <w:right w:val="nil"/>
            </w:tcBorders>
            <w:vAlign w:val="center"/>
          </w:tcPr>
          <w:p w14:paraId="45D2E953" w14:textId="1FD2424D"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Perilaku Peduli Lingkungan</w:t>
            </w:r>
          </w:p>
        </w:tc>
        <w:tc>
          <w:tcPr>
            <w:tcW w:w="1648" w:type="dxa"/>
            <w:tcBorders>
              <w:top w:val="single" w:sz="4" w:space="0" w:color="auto"/>
              <w:left w:val="nil"/>
              <w:bottom w:val="nil"/>
              <w:right w:val="nil"/>
            </w:tcBorders>
            <w:vAlign w:val="center"/>
          </w:tcPr>
          <w:p w14:paraId="474DF5BC" w14:textId="7777777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1</w:t>
            </w:r>
          </w:p>
        </w:tc>
        <w:tc>
          <w:tcPr>
            <w:tcW w:w="1602" w:type="dxa"/>
            <w:tcBorders>
              <w:top w:val="single" w:sz="4" w:space="0" w:color="auto"/>
              <w:left w:val="nil"/>
              <w:bottom w:val="nil"/>
              <w:right w:val="nil"/>
            </w:tcBorders>
            <w:vAlign w:val="center"/>
          </w:tcPr>
          <w:p w14:paraId="14D90C4F" w14:textId="364EF0DC"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0,412</w:t>
            </w:r>
          </w:p>
        </w:tc>
        <w:tc>
          <w:tcPr>
            <w:tcW w:w="970" w:type="dxa"/>
            <w:tcBorders>
              <w:top w:val="single" w:sz="4" w:space="0" w:color="auto"/>
              <w:left w:val="nil"/>
              <w:bottom w:val="nil"/>
              <w:right w:val="nil"/>
            </w:tcBorders>
            <w:vAlign w:val="center"/>
          </w:tcPr>
          <w:p w14:paraId="65B9F276" w14:textId="25A949F5"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single" w:sz="4" w:space="0" w:color="auto"/>
              <w:left w:val="nil"/>
              <w:bottom w:val="nil"/>
              <w:right w:val="nil"/>
            </w:tcBorders>
            <w:vAlign w:val="center"/>
          </w:tcPr>
          <w:p w14:paraId="299788D0" w14:textId="7777777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sz w:val="20"/>
                <w:szCs w:val="20"/>
              </w:rPr>
              <w:t>Valid</w:t>
            </w:r>
          </w:p>
        </w:tc>
      </w:tr>
      <w:tr w:rsidR="00AC5C39" w:rsidRPr="006B6C02" w14:paraId="599F05D8" w14:textId="77777777" w:rsidTr="001D5A19">
        <w:tc>
          <w:tcPr>
            <w:tcW w:w="1559" w:type="dxa"/>
            <w:vMerge/>
            <w:tcBorders>
              <w:top w:val="nil"/>
              <w:left w:val="nil"/>
              <w:bottom w:val="nil"/>
              <w:right w:val="nil"/>
            </w:tcBorders>
            <w:vAlign w:val="center"/>
          </w:tcPr>
          <w:p w14:paraId="7E9C43BB" w14:textId="4E545902"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4BDF4CF3" w14:textId="7777777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2</w:t>
            </w:r>
          </w:p>
        </w:tc>
        <w:tc>
          <w:tcPr>
            <w:tcW w:w="1602" w:type="dxa"/>
            <w:tcBorders>
              <w:top w:val="nil"/>
              <w:left w:val="nil"/>
              <w:bottom w:val="nil"/>
              <w:right w:val="nil"/>
            </w:tcBorders>
            <w:vAlign w:val="center"/>
          </w:tcPr>
          <w:p w14:paraId="5097F565" w14:textId="3F3992F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0,764</w:t>
            </w:r>
          </w:p>
        </w:tc>
        <w:tc>
          <w:tcPr>
            <w:tcW w:w="970" w:type="dxa"/>
            <w:tcBorders>
              <w:top w:val="nil"/>
              <w:left w:val="nil"/>
              <w:bottom w:val="nil"/>
              <w:right w:val="nil"/>
            </w:tcBorders>
          </w:tcPr>
          <w:p w14:paraId="70AE0BD7" w14:textId="7A677C5C"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60092360" w14:textId="7777777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sz w:val="20"/>
                <w:szCs w:val="20"/>
              </w:rPr>
              <w:t>Valid</w:t>
            </w:r>
          </w:p>
        </w:tc>
      </w:tr>
      <w:tr w:rsidR="00AC5C39" w:rsidRPr="006B6C02" w14:paraId="5E0E2A7E" w14:textId="77777777" w:rsidTr="001D5A19">
        <w:tc>
          <w:tcPr>
            <w:tcW w:w="1559" w:type="dxa"/>
            <w:vMerge/>
            <w:tcBorders>
              <w:top w:val="nil"/>
              <w:left w:val="nil"/>
              <w:bottom w:val="nil"/>
              <w:right w:val="nil"/>
            </w:tcBorders>
            <w:vAlign w:val="center"/>
          </w:tcPr>
          <w:p w14:paraId="44B025DB" w14:textId="4EA79C88"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34A91C19" w14:textId="7777777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3</w:t>
            </w:r>
          </w:p>
        </w:tc>
        <w:tc>
          <w:tcPr>
            <w:tcW w:w="1602" w:type="dxa"/>
            <w:tcBorders>
              <w:top w:val="nil"/>
              <w:left w:val="nil"/>
              <w:bottom w:val="nil"/>
              <w:right w:val="nil"/>
            </w:tcBorders>
            <w:vAlign w:val="center"/>
          </w:tcPr>
          <w:p w14:paraId="56A7C73E" w14:textId="7684584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0,636</w:t>
            </w:r>
          </w:p>
        </w:tc>
        <w:tc>
          <w:tcPr>
            <w:tcW w:w="970" w:type="dxa"/>
            <w:tcBorders>
              <w:top w:val="nil"/>
              <w:left w:val="nil"/>
              <w:bottom w:val="nil"/>
              <w:right w:val="nil"/>
            </w:tcBorders>
          </w:tcPr>
          <w:p w14:paraId="7D937F65" w14:textId="72EF9364"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1E8B38C9" w14:textId="7777777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sz w:val="20"/>
                <w:szCs w:val="20"/>
              </w:rPr>
              <w:t>Valid</w:t>
            </w:r>
          </w:p>
        </w:tc>
      </w:tr>
      <w:tr w:rsidR="00AC5C39" w:rsidRPr="006B6C02" w14:paraId="25B75EA6" w14:textId="77777777" w:rsidTr="001D5A19">
        <w:tc>
          <w:tcPr>
            <w:tcW w:w="1559" w:type="dxa"/>
            <w:vMerge/>
            <w:tcBorders>
              <w:top w:val="nil"/>
              <w:left w:val="nil"/>
              <w:bottom w:val="nil"/>
              <w:right w:val="nil"/>
            </w:tcBorders>
            <w:vAlign w:val="center"/>
          </w:tcPr>
          <w:p w14:paraId="60811BCF" w14:textId="08217FD9"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5414AD96" w14:textId="7777777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4</w:t>
            </w:r>
          </w:p>
        </w:tc>
        <w:tc>
          <w:tcPr>
            <w:tcW w:w="1602" w:type="dxa"/>
            <w:tcBorders>
              <w:top w:val="nil"/>
              <w:left w:val="nil"/>
              <w:bottom w:val="nil"/>
              <w:right w:val="nil"/>
            </w:tcBorders>
            <w:vAlign w:val="center"/>
          </w:tcPr>
          <w:p w14:paraId="38544815" w14:textId="5CD9FA0B"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0,507</w:t>
            </w:r>
          </w:p>
        </w:tc>
        <w:tc>
          <w:tcPr>
            <w:tcW w:w="970" w:type="dxa"/>
            <w:tcBorders>
              <w:top w:val="nil"/>
              <w:left w:val="nil"/>
              <w:bottom w:val="nil"/>
              <w:right w:val="nil"/>
            </w:tcBorders>
          </w:tcPr>
          <w:p w14:paraId="145E1962" w14:textId="63474D54"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79009093" w14:textId="7777777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sz w:val="20"/>
                <w:szCs w:val="20"/>
              </w:rPr>
              <w:t>Valid</w:t>
            </w:r>
          </w:p>
        </w:tc>
      </w:tr>
      <w:tr w:rsidR="00AC5C39" w:rsidRPr="006B6C02" w14:paraId="537A178C" w14:textId="77777777" w:rsidTr="001D5A19">
        <w:tc>
          <w:tcPr>
            <w:tcW w:w="1559" w:type="dxa"/>
            <w:vMerge/>
            <w:tcBorders>
              <w:top w:val="nil"/>
              <w:left w:val="nil"/>
              <w:bottom w:val="nil"/>
              <w:right w:val="nil"/>
            </w:tcBorders>
            <w:vAlign w:val="center"/>
          </w:tcPr>
          <w:p w14:paraId="06B6DAE7" w14:textId="4978D035"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2FF8862B" w14:textId="7777777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5</w:t>
            </w:r>
          </w:p>
        </w:tc>
        <w:tc>
          <w:tcPr>
            <w:tcW w:w="1602" w:type="dxa"/>
            <w:tcBorders>
              <w:top w:val="nil"/>
              <w:left w:val="nil"/>
              <w:bottom w:val="nil"/>
              <w:right w:val="nil"/>
            </w:tcBorders>
            <w:vAlign w:val="center"/>
          </w:tcPr>
          <w:p w14:paraId="6C3FE693" w14:textId="70C5F321"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0,742</w:t>
            </w:r>
          </w:p>
        </w:tc>
        <w:tc>
          <w:tcPr>
            <w:tcW w:w="970" w:type="dxa"/>
            <w:tcBorders>
              <w:top w:val="nil"/>
              <w:left w:val="nil"/>
              <w:bottom w:val="nil"/>
              <w:right w:val="nil"/>
            </w:tcBorders>
          </w:tcPr>
          <w:p w14:paraId="6A7D9620" w14:textId="460B7FDD"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6EF54C39" w14:textId="7777777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sz w:val="20"/>
                <w:szCs w:val="20"/>
              </w:rPr>
              <w:t>Valid</w:t>
            </w:r>
          </w:p>
        </w:tc>
      </w:tr>
      <w:tr w:rsidR="00AC5C39" w:rsidRPr="006B6C02" w14:paraId="7699CB25" w14:textId="77777777" w:rsidTr="001D5A19">
        <w:tc>
          <w:tcPr>
            <w:tcW w:w="1559" w:type="dxa"/>
            <w:vMerge/>
            <w:tcBorders>
              <w:top w:val="nil"/>
              <w:left w:val="nil"/>
              <w:bottom w:val="nil"/>
              <w:right w:val="nil"/>
            </w:tcBorders>
            <w:vAlign w:val="center"/>
          </w:tcPr>
          <w:p w14:paraId="0DE644FB" w14:textId="009EB9C8"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55F112F8" w14:textId="7777777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6</w:t>
            </w:r>
          </w:p>
        </w:tc>
        <w:tc>
          <w:tcPr>
            <w:tcW w:w="1602" w:type="dxa"/>
            <w:tcBorders>
              <w:top w:val="nil"/>
              <w:left w:val="nil"/>
              <w:bottom w:val="nil"/>
              <w:right w:val="nil"/>
            </w:tcBorders>
            <w:vAlign w:val="center"/>
          </w:tcPr>
          <w:p w14:paraId="1C71A05E" w14:textId="12FF7086"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0,607</w:t>
            </w:r>
          </w:p>
        </w:tc>
        <w:tc>
          <w:tcPr>
            <w:tcW w:w="970" w:type="dxa"/>
            <w:tcBorders>
              <w:top w:val="nil"/>
              <w:left w:val="nil"/>
              <w:bottom w:val="nil"/>
              <w:right w:val="nil"/>
            </w:tcBorders>
          </w:tcPr>
          <w:p w14:paraId="4E21FBAE" w14:textId="0D440AEF"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08C131A2" w14:textId="7777777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sz w:val="20"/>
                <w:szCs w:val="20"/>
              </w:rPr>
              <w:t>Valid</w:t>
            </w:r>
          </w:p>
        </w:tc>
      </w:tr>
      <w:tr w:rsidR="00AC5C39" w:rsidRPr="006B6C02" w14:paraId="3D32DEB2" w14:textId="77777777" w:rsidTr="001D5A19">
        <w:tc>
          <w:tcPr>
            <w:tcW w:w="1559" w:type="dxa"/>
            <w:vMerge/>
            <w:tcBorders>
              <w:top w:val="nil"/>
              <w:left w:val="nil"/>
              <w:bottom w:val="nil"/>
              <w:right w:val="nil"/>
            </w:tcBorders>
            <w:vAlign w:val="center"/>
          </w:tcPr>
          <w:p w14:paraId="05134C99" w14:textId="47C81225"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506E2A53" w14:textId="7777777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7</w:t>
            </w:r>
          </w:p>
        </w:tc>
        <w:tc>
          <w:tcPr>
            <w:tcW w:w="1602" w:type="dxa"/>
            <w:tcBorders>
              <w:top w:val="nil"/>
              <w:left w:val="nil"/>
              <w:bottom w:val="nil"/>
              <w:right w:val="nil"/>
            </w:tcBorders>
            <w:vAlign w:val="center"/>
          </w:tcPr>
          <w:p w14:paraId="2D5A9A74" w14:textId="672642F5"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0,429</w:t>
            </w:r>
          </w:p>
        </w:tc>
        <w:tc>
          <w:tcPr>
            <w:tcW w:w="970" w:type="dxa"/>
            <w:tcBorders>
              <w:top w:val="nil"/>
              <w:left w:val="nil"/>
              <w:bottom w:val="nil"/>
              <w:right w:val="nil"/>
            </w:tcBorders>
          </w:tcPr>
          <w:p w14:paraId="07E427FD" w14:textId="4CB0978A"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56DED233" w14:textId="7777777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sz w:val="20"/>
                <w:szCs w:val="20"/>
              </w:rPr>
              <w:t>Valid</w:t>
            </w:r>
          </w:p>
        </w:tc>
      </w:tr>
      <w:tr w:rsidR="00AC5C39" w:rsidRPr="006B6C02" w14:paraId="2F92A774" w14:textId="77777777" w:rsidTr="001D5A19">
        <w:tc>
          <w:tcPr>
            <w:tcW w:w="1559" w:type="dxa"/>
            <w:vMerge/>
            <w:tcBorders>
              <w:top w:val="nil"/>
              <w:left w:val="nil"/>
              <w:bottom w:val="nil"/>
              <w:right w:val="nil"/>
            </w:tcBorders>
            <w:vAlign w:val="center"/>
          </w:tcPr>
          <w:p w14:paraId="63962948" w14:textId="30BFB380"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12BA8819" w14:textId="7777777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8</w:t>
            </w:r>
          </w:p>
        </w:tc>
        <w:tc>
          <w:tcPr>
            <w:tcW w:w="1602" w:type="dxa"/>
            <w:tcBorders>
              <w:top w:val="nil"/>
              <w:left w:val="nil"/>
              <w:bottom w:val="nil"/>
              <w:right w:val="nil"/>
            </w:tcBorders>
            <w:vAlign w:val="center"/>
          </w:tcPr>
          <w:p w14:paraId="1903F1DD" w14:textId="51A2CE85"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0,499</w:t>
            </w:r>
          </w:p>
        </w:tc>
        <w:tc>
          <w:tcPr>
            <w:tcW w:w="970" w:type="dxa"/>
            <w:tcBorders>
              <w:top w:val="nil"/>
              <w:left w:val="nil"/>
              <w:bottom w:val="nil"/>
              <w:right w:val="nil"/>
            </w:tcBorders>
          </w:tcPr>
          <w:p w14:paraId="47626967" w14:textId="2F40FF7E"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25725E26" w14:textId="7777777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sz w:val="20"/>
                <w:szCs w:val="20"/>
              </w:rPr>
              <w:t>Valid</w:t>
            </w:r>
          </w:p>
        </w:tc>
      </w:tr>
      <w:tr w:rsidR="00AC5C39" w:rsidRPr="006B6C02" w14:paraId="652F5C80" w14:textId="77777777" w:rsidTr="001D5A19">
        <w:tc>
          <w:tcPr>
            <w:tcW w:w="1559" w:type="dxa"/>
            <w:vMerge/>
            <w:tcBorders>
              <w:top w:val="nil"/>
              <w:left w:val="nil"/>
              <w:bottom w:val="nil"/>
              <w:right w:val="nil"/>
            </w:tcBorders>
            <w:vAlign w:val="center"/>
          </w:tcPr>
          <w:p w14:paraId="282EEA34" w14:textId="4FE46D0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2ADB974C" w14:textId="7777777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9</w:t>
            </w:r>
          </w:p>
        </w:tc>
        <w:tc>
          <w:tcPr>
            <w:tcW w:w="1602" w:type="dxa"/>
            <w:tcBorders>
              <w:top w:val="nil"/>
              <w:left w:val="nil"/>
              <w:bottom w:val="nil"/>
              <w:right w:val="nil"/>
            </w:tcBorders>
            <w:vAlign w:val="center"/>
          </w:tcPr>
          <w:p w14:paraId="4548003F" w14:textId="5078777F"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0,551</w:t>
            </w:r>
          </w:p>
        </w:tc>
        <w:tc>
          <w:tcPr>
            <w:tcW w:w="970" w:type="dxa"/>
            <w:tcBorders>
              <w:top w:val="nil"/>
              <w:left w:val="nil"/>
              <w:bottom w:val="nil"/>
              <w:right w:val="nil"/>
            </w:tcBorders>
          </w:tcPr>
          <w:p w14:paraId="763E4F38" w14:textId="01768D32"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4F720B7B" w14:textId="7777777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sz w:val="20"/>
                <w:szCs w:val="20"/>
              </w:rPr>
              <w:t>Valid</w:t>
            </w:r>
          </w:p>
        </w:tc>
      </w:tr>
      <w:tr w:rsidR="00AC5C39" w:rsidRPr="006B6C02" w14:paraId="06DE0F95" w14:textId="77777777" w:rsidTr="001D5A19">
        <w:tc>
          <w:tcPr>
            <w:tcW w:w="1559" w:type="dxa"/>
            <w:vMerge/>
            <w:tcBorders>
              <w:top w:val="nil"/>
              <w:left w:val="nil"/>
              <w:bottom w:val="nil"/>
              <w:right w:val="nil"/>
            </w:tcBorders>
            <w:vAlign w:val="center"/>
          </w:tcPr>
          <w:p w14:paraId="64FC8D23" w14:textId="26737489"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47BF7478" w14:textId="7777777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10</w:t>
            </w:r>
          </w:p>
        </w:tc>
        <w:tc>
          <w:tcPr>
            <w:tcW w:w="1602" w:type="dxa"/>
            <w:tcBorders>
              <w:top w:val="nil"/>
              <w:left w:val="nil"/>
              <w:bottom w:val="nil"/>
              <w:right w:val="nil"/>
            </w:tcBorders>
            <w:vAlign w:val="center"/>
          </w:tcPr>
          <w:p w14:paraId="16E409FF" w14:textId="18F9705B"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0,610</w:t>
            </w:r>
          </w:p>
        </w:tc>
        <w:tc>
          <w:tcPr>
            <w:tcW w:w="970" w:type="dxa"/>
            <w:tcBorders>
              <w:top w:val="nil"/>
              <w:left w:val="nil"/>
              <w:bottom w:val="nil"/>
              <w:right w:val="nil"/>
            </w:tcBorders>
          </w:tcPr>
          <w:p w14:paraId="45602C6A" w14:textId="501165B3"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1594C1DE" w14:textId="7777777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sz w:val="20"/>
                <w:szCs w:val="20"/>
              </w:rPr>
              <w:t>Valid</w:t>
            </w:r>
          </w:p>
        </w:tc>
      </w:tr>
      <w:tr w:rsidR="00AC5C39" w:rsidRPr="006B6C02" w14:paraId="2E506CD0" w14:textId="77777777" w:rsidTr="001D5A19">
        <w:tc>
          <w:tcPr>
            <w:tcW w:w="1559" w:type="dxa"/>
            <w:vMerge/>
            <w:tcBorders>
              <w:top w:val="nil"/>
              <w:left w:val="nil"/>
              <w:bottom w:val="nil"/>
              <w:right w:val="nil"/>
            </w:tcBorders>
            <w:vAlign w:val="center"/>
          </w:tcPr>
          <w:p w14:paraId="100887DF" w14:textId="5425A1E6"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32512717" w14:textId="6BF627E3"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11</w:t>
            </w:r>
          </w:p>
        </w:tc>
        <w:tc>
          <w:tcPr>
            <w:tcW w:w="1602" w:type="dxa"/>
            <w:tcBorders>
              <w:top w:val="nil"/>
              <w:left w:val="nil"/>
              <w:bottom w:val="nil"/>
              <w:right w:val="nil"/>
            </w:tcBorders>
            <w:vAlign w:val="center"/>
          </w:tcPr>
          <w:p w14:paraId="6E557638" w14:textId="332A22F9"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0,673</w:t>
            </w:r>
          </w:p>
        </w:tc>
        <w:tc>
          <w:tcPr>
            <w:tcW w:w="970" w:type="dxa"/>
            <w:tcBorders>
              <w:top w:val="nil"/>
              <w:left w:val="nil"/>
              <w:bottom w:val="nil"/>
              <w:right w:val="nil"/>
            </w:tcBorders>
          </w:tcPr>
          <w:p w14:paraId="5FA52C84" w14:textId="6C55FF72"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5EA9ACA0" w14:textId="77777777"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6C2B82D5" w14:textId="77777777" w:rsidTr="001D5A19">
        <w:tc>
          <w:tcPr>
            <w:tcW w:w="1559" w:type="dxa"/>
            <w:vMerge/>
            <w:tcBorders>
              <w:top w:val="nil"/>
              <w:left w:val="nil"/>
              <w:bottom w:val="nil"/>
              <w:right w:val="nil"/>
            </w:tcBorders>
            <w:vAlign w:val="center"/>
          </w:tcPr>
          <w:p w14:paraId="5E6B369C" w14:textId="39D9EA99"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521AF0B6" w14:textId="5D652B05"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12</w:t>
            </w:r>
          </w:p>
        </w:tc>
        <w:tc>
          <w:tcPr>
            <w:tcW w:w="1602" w:type="dxa"/>
            <w:tcBorders>
              <w:top w:val="nil"/>
              <w:left w:val="nil"/>
              <w:bottom w:val="nil"/>
              <w:right w:val="nil"/>
            </w:tcBorders>
            <w:vAlign w:val="center"/>
          </w:tcPr>
          <w:p w14:paraId="6E91617D" w14:textId="11FBBD76"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0,799</w:t>
            </w:r>
          </w:p>
        </w:tc>
        <w:tc>
          <w:tcPr>
            <w:tcW w:w="970" w:type="dxa"/>
            <w:tcBorders>
              <w:top w:val="nil"/>
              <w:left w:val="nil"/>
              <w:bottom w:val="nil"/>
              <w:right w:val="nil"/>
            </w:tcBorders>
          </w:tcPr>
          <w:p w14:paraId="5A55DD6A" w14:textId="3A8530BC"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2B1BFFA7" w14:textId="77777777"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345C95EC" w14:textId="77777777" w:rsidTr="001D5A19">
        <w:tc>
          <w:tcPr>
            <w:tcW w:w="1559" w:type="dxa"/>
            <w:vMerge/>
            <w:tcBorders>
              <w:top w:val="nil"/>
              <w:left w:val="nil"/>
              <w:bottom w:val="nil"/>
              <w:right w:val="nil"/>
            </w:tcBorders>
            <w:vAlign w:val="center"/>
          </w:tcPr>
          <w:p w14:paraId="5C470510" w14:textId="07110426"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2B9A0F01" w14:textId="0D304CE4"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13</w:t>
            </w:r>
          </w:p>
        </w:tc>
        <w:tc>
          <w:tcPr>
            <w:tcW w:w="1602" w:type="dxa"/>
            <w:tcBorders>
              <w:top w:val="nil"/>
              <w:left w:val="nil"/>
              <w:bottom w:val="nil"/>
              <w:right w:val="nil"/>
            </w:tcBorders>
            <w:vAlign w:val="center"/>
          </w:tcPr>
          <w:p w14:paraId="503E6B2F" w14:textId="72701131"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0,791</w:t>
            </w:r>
          </w:p>
        </w:tc>
        <w:tc>
          <w:tcPr>
            <w:tcW w:w="970" w:type="dxa"/>
            <w:tcBorders>
              <w:top w:val="nil"/>
              <w:left w:val="nil"/>
              <w:bottom w:val="nil"/>
              <w:right w:val="nil"/>
            </w:tcBorders>
          </w:tcPr>
          <w:p w14:paraId="05A2D167" w14:textId="254AA0A0"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52482266" w14:textId="77777777"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6260FE32" w14:textId="77777777" w:rsidTr="001D5A19">
        <w:tc>
          <w:tcPr>
            <w:tcW w:w="1559" w:type="dxa"/>
            <w:vMerge/>
            <w:tcBorders>
              <w:top w:val="nil"/>
              <w:left w:val="nil"/>
              <w:bottom w:val="nil"/>
              <w:right w:val="nil"/>
            </w:tcBorders>
            <w:vAlign w:val="center"/>
          </w:tcPr>
          <w:p w14:paraId="5EF043AB" w14:textId="2495019B"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4260D528" w14:textId="110273CA"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14</w:t>
            </w:r>
          </w:p>
        </w:tc>
        <w:tc>
          <w:tcPr>
            <w:tcW w:w="1602" w:type="dxa"/>
            <w:tcBorders>
              <w:top w:val="nil"/>
              <w:left w:val="nil"/>
              <w:bottom w:val="nil"/>
              <w:right w:val="nil"/>
            </w:tcBorders>
            <w:vAlign w:val="center"/>
          </w:tcPr>
          <w:p w14:paraId="17DE37CD" w14:textId="3A8A25FB"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0,334</w:t>
            </w:r>
          </w:p>
        </w:tc>
        <w:tc>
          <w:tcPr>
            <w:tcW w:w="970" w:type="dxa"/>
            <w:tcBorders>
              <w:top w:val="nil"/>
              <w:left w:val="nil"/>
              <w:bottom w:val="nil"/>
              <w:right w:val="nil"/>
            </w:tcBorders>
          </w:tcPr>
          <w:p w14:paraId="430F65E6" w14:textId="29A2B5B2"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40C50BC3" w14:textId="68E5D5F3"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Tidak Valid</w:t>
            </w:r>
          </w:p>
        </w:tc>
      </w:tr>
      <w:tr w:rsidR="00AC5C39" w:rsidRPr="006B6C02" w14:paraId="7C00D9F2" w14:textId="77777777" w:rsidTr="001D5A19">
        <w:tc>
          <w:tcPr>
            <w:tcW w:w="1559" w:type="dxa"/>
            <w:vMerge/>
            <w:tcBorders>
              <w:top w:val="nil"/>
              <w:left w:val="nil"/>
              <w:bottom w:val="nil"/>
              <w:right w:val="nil"/>
            </w:tcBorders>
            <w:vAlign w:val="center"/>
          </w:tcPr>
          <w:p w14:paraId="3E04B382" w14:textId="2A4A6A69"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556758EB" w14:textId="2620BF43"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15</w:t>
            </w:r>
          </w:p>
        </w:tc>
        <w:tc>
          <w:tcPr>
            <w:tcW w:w="1602" w:type="dxa"/>
            <w:tcBorders>
              <w:top w:val="nil"/>
              <w:left w:val="nil"/>
              <w:bottom w:val="nil"/>
              <w:right w:val="nil"/>
            </w:tcBorders>
            <w:vAlign w:val="center"/>
          </w:tcPr>
          <w:p w14:paraId="78CB0F47" w14:textId="062BBE81"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0,287</w:t>
            </w:r>
          </w:p>
        </w:tc>
        <w:tc>
          <w:tcPr>
            <w:tcW w:w="970" w:type="dxa"/>
            <w:tcBorders>
              <w:top w:val="nil"/>
              <w:left w:val="nil"/>
              <w:bottom w:val="nil"/>
              <w:right w:val="nil"/>
            </w:tcBorders>
          </w:tcPr>
          <w:p w14:paraId="211603D1" w14:textId="2F512D9A"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649D277D" w14:textId="7F1F8E67"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Tidak Valid</w:t>
            </w:r>
          </w:p>
        </w:tc>
      </w:tr>
      <w:tr w:rsidR="00AC5C39" w:rsidRPr="006B6C02" w14:paraId="34C81AD8" w14:textId="77777777" w:rsidTr="001D5A19">
        <w:tc>
          <w:tcPr>
            <w:tcW w:w="1559" w:type="dxa"/>
            <w:vMerge/>
            <w:tcBorders>
              <w:top w:val="nil"/>
              <w:left w:val="nil"/>
              <w:bottom w:val="nil"/>
              <w:right w:val="nil"/>
            </w:tcBorders>
            <w:vAlign w:val="center"/>
          </w:tcPr>
          <w:p w14:paraId="47B61C90" w14:textId="119276F4"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30729FB3" w14:textId="51562DA1"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16</w:t>
            </w:r>
          </w:p>
        </w:tc>
        <w:tc>
          <w:tcPr>
            <w:tcW w:w="1602" w:type="dxa"/>
            <w:tcBorders>
              <w:top w:val="nil"/>
              <w:left w:val="nil"/>
              <w:bottom w:val="nil"/>
              <w:right w:val="nil"/>
            </w:tcBorders>
            <w:vAlign w:val="center"/>
          </w:tcPr>
          <w:p w14:paraId="38655245" w14:textId="1F1D33AA"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0,505</w:t>
            </w:r>
          </w:p>
        </w:tc>
        <w:tc>
          <w:tcPr>
            <w:tcW w:w="970" w:type="dxa"/>
            <w:tcBorders>
              <w:top w:val="nil"/>
              <w:left w:val="nil"/>
              <w:bottom w:val="nil"/>
              <w:right w:val="nil"/>
            </w:tcBorders>
          </w:tcPr>
          <w:p w14:paraId="2211FC68" w14:textId="70536D1E"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270CE55E" w14:textId="77777777"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44439491" w14:textId="77777777" w:rsidTr="001D5A19">
        <w:tc>
          <w:tcPr>
            <w:tcW w:w="1559" w:type="dxa"/>
            <w:vMerge/>
            <w:tcBorders>
              <w:top w:val="nil"/>
              <w:left w:val="nil"/>
              <w:bottom w:val="nil"/>
              <w:right w:val="nil"/>
            </w:tcBorders>
            <w:vAlign w:val="center"/>
          </w:tcPr>
          <w:p w14:paraId="7BBAA62F" w14:textId="52289584"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4286517C" w14:textId="42BBBA5B"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17</w:t>
            </w:r>
          </w:p>
        </w:tc>
        <w:tc>
          <w:tcPr>
            <w:tcW w:w="1602" w:type="dxa"/>
            <w:tcBorders>
              <w:top w:val="nil"/>
              <w:left w:val="nil"/>
              <w:bottom w:val="nil"/>
              <w:right w:val="nil"/>
            </w:tcBorders>
            <w:vAlign w:val="center"/>
          </w:tcPr>
          <w:p w14:paraId="35F0D7FE" w14:textId="2E7239BC"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0,529</w:t>
            </w:r>
          </w:p>
        </w:tc>
        <w:tc>
          <w:tcPr>
            <w:tcW w:w="970" w:type="dxa"/>
            <w:tcBorders>
              <w:top w:val="nil"/>
              <w:left w:val="nil"/>
              <w:bottom w:val="nil"/>
              <w:right w:val="nil"/>
            </w:tcBorders>
          </w:tcPr>
          <w:p w14:paraId="739AEBDC" w14:textId="22AD2CE2"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195746CB" w14:textId="77777777"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134B6C0C" w14:textId="77777777" w:rsidTr="001D5A19">
        <w:tc>
          <w:tcPr>
            <w:tcW w:w="1559" w:type="dxa"/>
            <w:vMerge/>
            <w:tcBorders>
              <w:top w:val="nil"/>
              <w:left w:val="nil"/>
              <w:bottom w:val="nil"/>
              <w:right w:val="nil"/>
            </w:tcBorders>
            <w:vAlign w:val="center"/>
          </w:tcPr>
          <w:p w14:paraId="6FA748B4" w14:textId="764426B2"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7F9D0CE9" w14:textId="6AC9DF5D"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18</w:t>
            </w:r>
          </w:p>
        </w:tc>
        <w:tc>
          <w:tcPr>
            <w:tcW w:w="1602" w:type="dxa"/>
            <w:tcBorders>
              <w:top w:val="nil"/>
              <w:left w:val="nil"/>
              <w:bottom w:val="nil"/>
              <w:right w:val="nil"/>
            </w:tcBorders>
            <w:vAlign w:val="center"/>
          </w:tcPr>
          <w:p w14:paraId="470539A9" w14:textId="6064F91F"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0,752</w:t>
            </w:r>
          </w:p>
        </w:tc>
        <w:tc>
          <w:tcPr>
            <w:tcW w:w="970" w:type="dxa"/>
            <w:tcBorders>
              <w:top w:val="nil"/>
              <w:left w:val="nil"/>
              <w:bottom w:val="nil"/>
              <w:right w:val="nil"/>
            </w:tcBorders>
          </w:tcPr>
          <w:p w14:paraId="2E81DB57" w14:textId="517F1974"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46C8755E" w14:textId="77777777"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4AA2EA8A" w14:textId="77777777" w:rsidTr="001D5A19">
        <w:tc>
          <w:tcPr>
            <w:tcW w:w="1559" w:type="dxa"/>
            <w:vMerge/>
            <w:tcBorders>
              <w:top w:val="nil"/>
              <w:left w:val="nil"/>
              <w:bottom w:val="nil"/>
              <w:right w:val="nil"/>
            </w:tcBorders>
            <w:vAlign w:val="center"/>
          </w:tcPr>
          <w:p w14:paraId="4F7CB41E" w14:textId="568C8A59"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7E16BFBB" w14:textId="7E1D0E0B"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19</w:t>
            </w:r>
          </w:p>
        </w:tc>
        <w:tc>
          <w:tcPr>
            <w:tcW w:w="1602" w:type="dxa"/>
            <w:tcBorders>
              <w:top w:val="nil"/>
              <w:left w:val="nil"/>
              <w:bottom w:val="nil"/>
              <w:right w:val="nil"/>
            </w:tcBorders>
            <w:vAlign w:val="center"/>
          </w:tcPr>
          <w:p w14:paraId="49C66B29" w14:textId="0D7EC2CF"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0,701</w:t>
            </w:r>
          </w:p>
        </w:tc>
        <w:tc>
          <w:tcPr>
            <w:tcW w:w="970" w:type="dxa"/>
            <w:tcBorders>
              <w:top w:val="nil"/>
              <w:left w:val="nil"/>
              <w:bottom w:val="nil"/>
              <w:right w:val="nil"/>
            </w:tcBorders>
          </w:tcPr>
          <w:p w14:paraId="5C09D20B" w14:textId="6F0F323C"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7FCBDB24" w14:textId="77777777"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6D7C121A" w14:textId="77777777" w:rsidTr="001D5A19">
        <w:tc>
          <w:tcPr>
            <w:tcW w:w="1559" w:type="dxa"/>
            <w:vMerge/>
            <w:tcBorders>
              <w:top w:val="nil"/>
              <w:left w:val="nil"/>
              <w:bottom w:val="nil"/>
              <w:right w:val="nil"/>
            </w:tcBorders>
            <w:vAlign w:val="center"/>
          </w:tcPr>
          <w:p w14:paraId="670C90B7" w14:textId="4523E81C"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68189B7D" w14:textId="103C81C0"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20</w:t>
            </w:r>
          </w:p>
        </w:tc>
        <w:tc>
          <w:tcPr>
            <w:tcW w:w="1602" w:type="dxa"/>
            <w:tcBorders>
              <w:top w:val="nil"/>
              <w:left w:val="nil"/>
              <w:bottom w:val="nil"/>
              <w:right w:val="nil"/>
            </w:tcBorders>
            <w:vAlign w:val="center"/>
          </w:tcPr>
          <w:p w14:paraId="1311F08A" w14:textId="61E8363A"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0,719</w:t>
            </w:r>
          </w:p>
        </w:tc>
        <w:tc>
          <w:tcPr>
            <w:tcW w:w="970" w:type="dxa"/>
            <w:tcBorders>
              <w:top w:val="nil"/>
              <w:left w:val="nil"/>
              <w:bottom w:val="nil"/>
              <w:right w:val="nil"/>
            </w:tcBorders>
          </w:tcPr>
          <w:p w14:paraId="3245A7B7" w14:textId="6E2BFE9B"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353FD932" w14:textId="77777777"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381D7C82" w14:textId="77777777" w:rsidTr="001D5A19">
        <w:tc>
          <w:tcPr>
            <w:tcW w:w="1559" w:type="dxa"/>
            <w:vMerge/>
            <w:tcBorders>
              <w:top w:val="nil"/>
              <w:left w:val="nil"/>
              <w:bottom w:val="nil"/>
              <w:right w:val="nil"/>
            </w:tcBorders>
            <w:vAlign w:val="center"/>
          </w:tcPr>
          <w:p w14:paraId="4BCF5F76" w14:textId="30C26A65"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6D8E20FC" w14:textId="54795798"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21</w:t>
            </w:r>
          </w:p>
        </w:tc>
        <w:tc>
          <w:tcPr>
            <w:tcW w:w="1602" w:type="dxa"/>
            <w:tcBorders>
              <w:top w:val="nil"/>
              <w:left w:val="nil"/>
              <w:bottom w:val="nil"/>
              <w:right w:val="nil"/>
            </w:tcBorders>
            <w:vAlign w:val="center"/>
          </w:tcPr>
          <w:p w14:paraId="00944BB4" w14:textId="3FD72B7C"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0,377</w:t>
            </w:r>
          </w:p>
        </w:tc>
        <w:tc>
          <w:tcPr>
            <w:tcW w:w="970" w:type="dxa"/>
            <w:tcBorders>
              <w:top w:val="nil"/>
              <w:left w:val="nil"/>
              <w:bottom w:val="nil"/>
              <w:right w:val="nil"/>
            </w:tcBorders>
          </w:tcPr>
          <w:p w14:paraId="5428D816" w14:textId="5116400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3DF69777" w14:textId="77777777"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3492480C" w14:textId="77777777" w:rsidTr="001D5A19">
        <w:tc>
          <w:tcPr>
            <w:tcW w:w="1559" w:type="dxa"/>
            <w:vMerge/>
            <w:tcBorders>
              <w:top w:val="nil"/>
              <w:left w:val="nil"/>
              <w:bottom w:val="nil"/>
              <w:right w:val="nil"/>
            </w:tcBorders>
            <w:vAlign w:val="center"/>
          </w:tcPr>
          <w:p w14:paraId="5E3E5D9E" w14:textId="7B77AFA6"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199A60CD" w14:textId="5F87774D"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22</w:t>
            </w:r>
          </w:p>
        </w:tc>
        <w:tc>
          <w:tcPr>
            <w:tcW w:w="1602" w:type="dxa"/>
            <w:tcBorders>
              <w:top w:val="nil"/>
              <w:left w:val="nil"/>
              <w:bottom w:val="nil"/>
              <w:right w:val="nil"/>
            </w:tcBorders>
            <w:vAlign w:val="center"/>
          </w:tcPr>
          <w:p w14:paraId="52804940" w14:textId="31B43715"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0,712</w:t>
            </w:r>
          </w:p>
        </w:tc>
        <w:tc>
          <w:tcPr>
            <w:tcW w:w="970" w:type="dxa"/>
            <w:tcBorders>
              <w:top w:val="nil"/>
              <w:left w:val="nil"/>
              <w:bottom w:val="nil"/>
              <w:right w:val="nil"/>
            </w:tcBorders>
          </w:tcPr>
          <w:p w14:paraId="1E86FF9B" w14:textId="5962D3FC"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3C08B19A" w14:textId="77777777"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743C919E" w14:textId="77777777" w:rsidTr="001D5A19">
        <w:tc>
          <w:tcPr>
            <w:tcW w:w="1559" w:type="dxa"/>
            <w:vMerge/>
            <w:tcBorders>
              <w:top w:val="nil"/>
              <w:left w:val="nil"/>
              <w:bottom w:val="nil"/>
              <w:right w:val="nil"/>
            </w:tcBorders>
            <w:vAlign w:val="center"/>
          </w:tcPr>
          <w:p w14:paraId="6AE2CBCC" w14:textId="2311D80E"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19B15057" w14:textId="209F8F59"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23</w:t>
            </w:r>
          </w:p>
        </w:tc>
        <w:tc>
          <w:tcPr>
            <w:tcW w:w="1602" w:type="dxa"/>
            <w:tcBorders>
              <w:top w:val="nil"/>
              <w:left w:val="nil"/>
              <w:bottom w:val="nil"/>
              <w:right w:val="nil"/>
            </w:tcBorders>
            <w:vAlign w:val="center"/>
          </w:tcPr>
          <w:p w14:paraId="4263DD91" w14:textId="6BEE1EBF"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0,392</w:t>
            </w:r>
          </w:p>
        </w:tc>
        <w:tc>
          <w:tcPr>
            <w:tcW w:w="970" w:type="dxa"/>
            <w:tcBorders>
              <w:top w:val="nil"/>
              <w:left w:val="nil"/>
              <w:bottom w:val="nil"/>
              <w:right w:val="nil"/>
            </w:tcBorders>
          </w:tcPr>
          <w:p w14:paraId="0C37D3DA" w14:textId="1305A64D"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54C7134F" w14:textId="77777777"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7EC97FE3" w14:textId="77777777" w:rsidTr="001D5A19">
        <w:tc>
          <w:tcPr>
            <w:tcW w:w="1559" w:type="dxa"/>
            <w:vMerge/>
            <w:tcBorders>
              <w:top w:val="nil"/>
              <w:left w:val="nil"/>
              <w:bottom w:val="nil"/>
              <w:right w:val="nil"/>
            </w:tcBorders>
            <w:vAlign w:val="center"/>
          </w:tcPr>
          <w:p w14:paraId="52AB4505" w14:textId="5D416BF4"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0F83BCF1" w14:textId="15EA8723"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24</w:t>
            </w:r>
          </w:p>
        </w:tc>
        <w:tc>
          <w:tcPr>
            <w:tcW w:w="1602" w:type="dxa"/>
            <w:tcBorders>
              <w:top w:val="nil"/>
              <w:left w:val="nil"/>
              <w:bottom w:val="nil"/>
              <w:right w:val="nil"/>
            </w:tcBorders>
            <w:vAlign w:val="center"/>
          </w:tcPr>
          <w:p w14:paraId="4BF42126" w14:textId="106E20D5"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0,541</w:t>
            </w:r>
          </w:p>
        </w:tc>
        <w:tc>
          <w:tcPr>
            <w:tcW w:w="970" w:type="dxa"/>
            <w:tcBorders>
              <w:top w:val="nil"/>
              <w:left w:val="nil"/>
              <w:bottom w:val="nil"/>
              <w:right w:val="nil"/>
            </w:tcBorders>
          </w:tcPr>
          <w:p w14:paraId="6FA88019" w14:textId="027B9AFF"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2E47425C" w14:textId="77777777"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0A9445FC" w14:textId="77777777" w:rsidTr="001D5A19">
        <w:tc>
          <w:tcPr>
            <w:tcW w:w="1559" w:type="dxa"/>
            <w:vMerge/>
            <w:tcBorders>
              <w:top w:val="nil"/>
              <w:left w:val="nil"/>
              <w:bottom w:val="nil"/>
              <w:right w:val="nil"/>
            </w:tcBorders>
            <w:vAlign w:val="center"/>
          </w:tcPr>
          <w:p w14:paraId="133C17B6" w14:textId="61A9020E"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0366587E" w14:textId="614F0E92"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25</w:t>
            </w:r>
          </w:p>
        </w:tc>
        <w:tc>
          <w:tcPr>
            <w:tcW w:w="1602" w:type="dxa"/>
            <w:tcBorders>
              <w:top w:val="nil"/>
              <w:left w:val="nil"/>
              <w:bottom w:val="nil"/>
              <w:right w:val="nil"/>
            </w:tcBorders>
            <w:vAlign w:val="center"/>
          </w:tcPr>
          <w:p w14:paraId="085D962B" w14:textId="30806B9E"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0,631</w:t>
            </w:r>
          </w:p>
        </w:tc>
        <w:tc>
          <w:tcPr>
            <w:tcW w:w="970" w:type="dxa"/>
            <w:tcBorders>
              <w:top w:val="nil"/>
              <w:left w:val="nil"/>
              <w:bottom w:val="nil"/>
              <w:right w:val="nil"/>
            </w:tcBorders>
          </w:tcPr>
          <w:p w14:paraId="0956B289" w14:textId="22161839"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5E0BED1C" w14:textId="77777777"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3FE2A9B4" w14:textId="77777777" w:rsidTr="001D5A19">
        <w:tc>
          <w:tcPr>
            <w:tcW w:w="1559" w:type="dxa"/>
            <w:vMerge/>
            <w:tcBorders>
              <w:top w:val="nil"/>
              <w:left w:val="nil"/>
              <w:bottom w:val="nil"/>
              <w:right w:val="nil"/>
            </w:tcBorders>
            <w:vAlign w:val="center"/>
          </w:tcPr>
          <w:p w14:paraId="754D7CDB" w14:textId="7C4C3270"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38BBD31F" w14:textId="6B122499"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26</w:t>
            </w:r>
          </w:p>
        </w:tc>
        <w:tc>
          <w:tcPr>
            <w:tcW w:w="1602" w:type="dxa"/>
            <w:tcBorders>
              <w:top w:val="nil"/>
              <w:left w:val="nil"/>
              <w:bottom w:val="nil"/>
              <w:right w:val="nil"/>
            </w:tcBorders>
            <w:vAlign w:val="center"/>
          </w:tcPr>
          <w:p w14:paraId="189F25F4" w14:textId="18B72C2F"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0,422</w:t>
            </w:r>
          </w:p>
        </w:tc>
        <w:tc>
          <w:tcPr>
            <w:tcW w:w="970" w:type="dxa"/>
            <w:tcBorders>
              <w:top w:val="nil"/>
              <w:left w:val="nil"/>
              <w:bottom w:val="nil"/>
              <w:right w:val="nil"/>
            </w:tcBorders>
          </w:tcPr>
          <w:p w14:paraId="2C7FC561" w14:textId="18E44323"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3CC3D582" w14:textId="77777777"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59A3102E" w14:textId="77777777" w:rsidTr="001D5A19">
        <w:tc>
          <w:tcPr>
            <w:tcW w:w="1559" w:type="dxa"/>
            <w:vMerge/>
            <w:tcBorders>
              <w:top w:val="nil"/>
              <w:left w:val="nil"/>
              <w:bottom w:val="nil"/>
              <w:right w:val="nil"/>
            </w:tcBorders>
            <w:vAlign w:val="center"/>
          </w:tcPr>
          <w:p w14:paraId="7595312F"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778CCD42" w14:textId="7B8795BB"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27</w:t>
            </w:r>
          </w:p>
        </w:tc>
        <w:tc>
          <w:tcPr>
            <w:tcW w:w="1602" w:type="dxa"/>
            <w:tcBorders>
              <w:top w:val="nil"/>
              <w:left w:val="nil"/>
              <w:bottom w:val="nil"/>
              <w:right w:val="nil"/>
            </w:tcBorders>
            <w:vAlign w:val="center"/>
          </w:tcPr>
          <w:p w14:paraId="6FAB6079" w14:textId="59B5238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0,130</w:t>
            </w:r>
          </w:p>
        </w:tc>
        <w:tc>
          <w:tcPr>
            <w:tcW w:w="970" w:type="dxa"/>
            <w:tcBorders>
              <w:top w:val="nil"/>
              <w:left w:val="nil"/>
              <w:bottom w:val="nil"/>
              <w:right w:val="nil"/>
            </w:tcBorders>
          </w:tcPr>
          <w:p w14:paraId="1CA0F9C5" w14:textId="2CC979B6"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669ABF20" w14:textId="092A26E8"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Tidak Valid</w:t>
            </w:r>
          </w:p>
        </w:tc>
      </w:tr>
      <w:tr w:rsidR="00AC5C39" w:rsidRPr="006B6C02" w14:paraId="22CBDBC7" w14:textId="77777777" w:rsidTr="001D5A19">
        <w:tc>
          <w:tcPr>
            <w:tcW w:w="1559" w:type="dxa"/>
            <w:vMerge/>
            <w:tcBorders>
              <w:top w:val="nil"/>
              <w:left w:val="nil"/>
              <w:bottom w:val="nil"/>
              <w:right w:val="nil"/>
            </w:tcBorders>
            <w:vAlign w:val="center"/>
          </w:tcPr>
          <w:p w14:paraId="5FB0A195"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1633A80C" w14:textId="4CB51323"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28</w:t>
            </w:r>
          </w:p>
        </w:tc>
        <w:tc>
          <w:tcPr>
            <w:tcW w:w="1602" w:type="dxa"/>
            <w:tcBorders>
              <w:top w:val="nil"/>
              <w:left w:val="nil"/>
              <w:bottom w:val="nil"/>
              <w:right w:val="nil"/>
            </w:tcBorders>
            <w:vAlign w:val="center"/>
          </w:tcPr>
          <w:p w14:paraId="56C2A2CF" w14:textId="27CCDCAB"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0,368</w:t>
            </w:r>
          </w:p>
        </w:tc>
        <w:tc>
          <w:tcPr>
            <w:tcW w:w="970" w:type="dxa"/>
            <w:tcBorders>
              <w:top w:val="nil"/>
              <w:left w:val="nil"/>
              <w:bottom w:val="nil"/>
              <w:right w:val="nil"/>
            </w:tcBorders>
          </w:tcPr>
          <w:p w14:paraId="03ECBFDC" w14:textId="180FC44A"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2C891A8A" w14:textId="77777777"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06325E91" w14:textId="77777777" w:rsidTr="001D5A19">
        <w:tc>
          <w:tcPr>
            <w:tcW w:w="1559" w:type="dxa"/>
            <w:vMerge/>
            <w:tcBorders>
              <w:top w:val="nil"/>
              <w:left w:val="nil"/>
              <w:bottom w:val="nil"/>
              <w:right w:val="nil"/>
            </w:tcBorders>
            <w:vAlign w:val="center"/>
          </w:tcPr>
          <w:p w14:paraId="01BB2B40"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0476F472" w14:textId="61B0CCDD"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29</w:t>
            </w:r>
          </w:p>
        </w:tc>
        <w:tc>
          <w:tcPr>
            <w:tcW w:w="1602" w:type="dxa"/>
            <w:tcBorders>
              <w:top w:val="nil"/>
              <w:left w:val="nil"/>
              <w:bottom w:val="nil"/>
              <w:right w:val="nil"/>
            </w:tcBorders>
            <w:vAlign w:val="center"/>
          </w:tcPr>
          <w:p w14:paraId="628C63C0" w14:textId="501BA36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0,546</w:t>
            </w:r>
          </w:p>
        </w:tc>
        <w:tc>
          <w:tcPr>
            <w:tcW w:w="970" w:type="dxa"/>
            <w:tcBorders>
              <w:top w:val="nil"/>
              <w:left w:val="nil"/>
              <w:bottom w:val="nil"/>
              <w:right w:val="nil"/>
            </w:tcBorders>
          </w:tcPr>
          <w:p w14:paraId="3EDB9F46" w14:textId="3FD85532"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0A7A0584" w14:textId="77777777"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5B99845D" w14:textId="77777777" w:rsidTr="001D5A19">
        <w:tc>
          <w:tcPr>
            <w:tcW w:w="1559" w:type="dxa"/>
            <w:vMerge/>
            <w:tcBorders>
              <w:top w:val="nil"/>
              <w:left w:val="nil"/>
              <w:bottom w:val="nil"/>
              <w:right w:val="nil"/>
            </w:tcBorders>
            <w:vAlign w:val="center"/>
          </w:tcPr>
          <w:p w14:paraId="55628A56"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4061DEC8" w14:textId="64FF7675"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30</w:t>
            </w:r>
          </w:p>
        </w:tc>
        <w:tc>
          <w:tcPr>
            <w:tcW w:w="1602" w:type="dxa"/>
            <w:tcBorders>
              <w:top w:val="nil"/>
              <w:left w:val="nil"/>
              <w:bottom w:val="nil"/>
              <w:right w:val="nil"/>
            </w:tcBorders>
            <w:vAlign w:val="center"/>
          </w:tcPr>
          <w:p w14:paraId="05AC7AD2" w14:textId="0FFB4423"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0,421</w:t>
            </w:r>
          </w:p>
        </w:tc>
        <w:tc>
          <w:tcPr>
            <w:tcW w:w="970" w:type="dxa"/>
            <w:tcBorders>
              <w:top w:val="nil"/>
              <w:left w:val="nil"/>
              <w:bottom w:val="nil"/>
              <w:right w:val="nil"/>
            </w:tcBorders>
          </w:tcPr>
          <w:p w14:paraId="44F08DCD" w14:textId="39B7E60D"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5B7CBE33" w14:textId="77777777"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5600C782" w14:textId="77777777" w:rsidTr="001D5A19">
        <w:tc>
          <w:tcPr>
            <w:tcW w:w="1559" w:type="dxa"/>
            <w:vMerge/>
            <w:tcBorders>
              <w:top w:val="nil"/>
              <w:left w:val="nil"/>
              <w:bottom w:val="nil"/>
              <w:right w:val="nil"/>
            </w:tcBorders>
            <w:vAlign w:val="center"/>
          </w:tcPr>
          <w:p w14:paraId="5ECE1710"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2357B58E" w14:textId="40727D62"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31</w:t>
            </w:r>
          </w:p>
        </w:tc>
        <w:tc>
          <w:tcPr>
            <w:tcW w:w="1602" w:type="dxa"/>
            <w:tcBorders>
              <w:top w:val="nil"/>
              <w:left w:val="nil"/>
              <w:bottom w:val="nil"/>
              <w:right w:val="nil"/>
            </w:tcBorders>
            <w:vAlign w:val="center"/>
          </w:tcPr>
          <w:p w14:paraId="76DCBBE9" w14:textId="641E362D"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0,622</w:t>
            </w:r>
          </w:p>
        </w:tc>
        <w:tc>
          <w:tcPr>
            <w:tcW w:w="970" w:type="dxa"/>
            <w:tcBorders>
              <w:top w:val="nil"/>
              <w:left w:val="nil"/>
              <w:bottom w:val="nil"/>
              <w:right w:val="nil"/>
            </w:tcBorders>
          </w:tcPr>
          <w:p w14:paraId="0D21C3BF" w14:textId="53100B91"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635F31A7" w14:textId="684B8B4C"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3D03C8F2" w14:textId="77777777" w:rsidTr="001D5A19">
        <w:tc>
          <w:tcPr>
            <w:tcW w:w="1559" w:type="dxa"/>
            <w:vMerge/>
            <w:tcBorders>
              <w:top w:val="nil"/>
              <w:left w:val="nil"/>
              <w:bottom w:val="nil"/>
              <w:right w:val="nil"/>
            </w:tcBorders>
            <w:vAlign w:val="center"/>
          </w:tcPr>
          <w:p w14:paraId="34D7F57B"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5BF1439A" w14:textId="4AB97D6A"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32</w:t>
            </w:r>
          </w:p>
        </w:tc>
        <w:tc>
          <w:tcPr>
            <w:tcW w:w="1602" w:type="dxa"/>
            <w:tcBorders>
              <w:top w:val="nil"/>
              <w:left w:val="nil"/>
              <w:bottom w:val="nil"/>
              <w:right w:val="nil"/>
            </w:tcBorders>
            <w:vAlign w:val="center"/>
          </w:tcPr>
          <w:p w14:paraId="51BB5591" w14:textId="76115940"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0,756</w:t>
            </w:r>
          </w:p>
        </w:tc>
        <w:tc>
          <w:tcPr>
            <w:tcW w:w="970" w:type="dxa"/>
            <w:tcBorders>
              <w:top w:val="nil"/>
              <w:left w:val="nil"/>
              <w:bottom w:val="nil"/>
              <w:right w:val="nil"/>
            </w:tcBorders>
          </w:tcPr>
          <w:p w14:paraId="1ACE87BA" w14:textId="2998AD71"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00399B34" w14:textId="156BA26A"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1CE0C9B4" w14:textId="77777777" w:rsidTr="001D5A19">
        <w:tc>
          <w:tcPr>
            <w:tcW w:w="1559" w:type="dxa"/>
            <w:vMerge/>
            <w:tcBorders>
              <w:top w:val="nil"/>
              <w:left w:val="nil"/>
              <w:bottom w:val="nil"/>
              <w:right w:val="nil"/>
            </w:tcBorders>
            <w:vAlign w:val="center"/>
          </w:tcPr>
          <w:p w14:paraId="6CBDB428"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44B55BB1" w14:textId="18E892CD"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33</w:t>
            </w:r>
          </w:p>
        </w:tc>
        <w:tc>
          <w:tcPr>
            <w:tcW w:w="1602" w:type="dxa"/>
            <w:tcBorders>
              <w:top w:val="nil"/>
              <w:left w:val="nil"/>
              <w:bottom w:val="nil"/>
              <w:right w:val="nil"/>
            </w:tcBorders>
            <w:vAlign w:val="center"/>
          </w:tcPr>
          <w:p w14:paraId="7C8B6432" w14:textId="1299E49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0,420</w:t>
            </w:r>
          </w:p>
        </w:tc>
        <w:tc>
          <w:tcPr>
            <w:tcW w:w="970" w:type="dxa"/>
            <w:tcBorders>
              <w:top w:val="nil"/>
              <w:left w:val="nil"/>
              <w:bottom w:val="nil"/>
              <w:right w:val="nil"/>
            </w:tcBorders>
          </w:tcPr>
          <w:p w14:paraId="0A8FDCA3" w14:textId="614293E0"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4C10001A" w14:textId="5D427920"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10D8162D" w14:textId="77777777" w:rsidTr="001D5A19">
        <w:tc>
          <w:tcPr>
            <w:tcW w:w="1559" w:type="dxa"/>
            <w:vMerge/>
            <w:tcBorders>
              <w:top w:val="nil"/>
              <w:left w:val="nil"/>
              <w:bottom w:val="nil"/>
              <w:right w:val="nil"/>
            </w:tcBorders>
            <w:vAlign w:val="center"/>
          </w:tcPr>
          <w:p w14:paraId="68A8C5BC"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2DB699E9" w14:textId="1B468813"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34</w:t>
            </w:r>
          </w:p>
        </w:tc>
        <w:tc>
          <w:tcPr>
            <w:tcW w:w="1602" w:type="dxa"/>
            <w:tcBorders>
              <w:top w:val="nil"/>
              <w:left w:val="nil"/>
              <w:bottom w:val="nil"/>
              <w:right w:val="nil"/>
            </w:tcBorders>
            <w:vAlign w:val="center"/>
          </w:tcPr>
          <w:p w14:paraId="513B5D9B" w14:textId="34E31D8B"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0,774</w:t>
            </w:r>
          </w:p>
        </w:tc>
        <w:tc>
          <w:tcPr>
            <w:tcW w:w="970" w:type="dxa"/>
            <w:tcBorders>
              <w:top w:val="nil"/>
              <w:left w:val="nil"/>
              <w:bottom w:val="nil"/>
              <w:right w:val="nil"/>
            </w:tcBorders>
          </w:tcPr>
          <w:p w14:paraId="6D82D49A" w14:textId="522FF1AF"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4F231B38" w14:textId="5A2D9871"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59D88949" w14:textId="77777777" w:rsidTr="001D5A19">
        <w:tc>
          <w:tcPr>
            <w:tcW w:w="1559" w:type="dxa"/>
            <w:vMerge/>
            <w:tcBorders>
              <w:top w:val="nil"/>
              <w:left w:val="nil"/>
              <w:bottom w:val="single" w:sz="4" w:space="0" w:color="auto"/>
              <w:right w:val="nil"/>
            </w:tcBorders>
            <w:vAlign w:val="center"/>
          </w:tcPr>
          <w:p w14:paraId="5E3A0CAA"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single" w:sz="4" w:space="0" w:color="auto"/>
              <w:right w:val="nil"/>
            </w:tcBorders>
          </w:tcPr>
          <w:p w14:paraId="7404CE77" w14:textId="349F6FE9"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35</w:t>
            </w:r>
          </w:p>
        </w:tc>
        <w:tc>
          <w:tcPr>
            <w:tcW w:w="1602" w:type="dxa"/>
            <w:tcBorders>
              <w:top w:val="nil"/>
              <w:left w:val="nil"/>
              <w:bottom w:val="single" w:sz="4" w:space="0" w:color="auto"/>
              <w:right w:val="nil"/>
            </w:tcBorders>
            <w:vAlign w:val="center"/>
          </w:tcPr>
          <w:p w14:paraId="77719CF8" w14:textId="07F1292D"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0,795</w:t>
            </w:r>
          </w:p>
        </w:tc>
        <w:tc>
          <w:tcPr>
            <w:tcW w:w="970" w:type="dxa"/>
            <w:tcBorders>
              <w:top w:val="nil"/>
              <w:left w:val="nil"/>
              <w:bottom w:val="single" w:sz="4" w:space="0" w:color="auto"/>
              <w:right w:val="nil"/>
            </w:tcBorders>
          </w:tcPr>
          <w:p w14:paraId="5C9FCC1B" w14:textId="1457A35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single" w:sz="4" w:space="0" w:color="auto"/>
              <w:right w:val="nil"/>
            </w:tcBorders>
          </w:tcPr>
          <w:p w14:paraId="796604F1" w14:textId="223DFC65"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0633556E" w14:textId="77777777" w:rsidTr="001D5A19">
        <w:tc>
          <w:tcPr>
            <w:tcW w:w="1559" w:type="dxa"/>
            <w:vMerge w:val="restart"/>
            <w:tcBorders>
              <w:top w:val="single" w:sz="4" w:space="0" w:color="auto"/>
              <w:left w:val="nil"/>
              <w:bottom w:val="nil"/>
              <w:right w:val="nil"/>
            </w:tcBorders>
            <w:vAlign w:val="center"/>
          </w:tcPr>
          <w:p w14:paraId="2B77DBD2" w14:textId="0C2AA5E4"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Sikap</w:t>
            </w:r>
          </w:p>
        </w:tc>
        <w:tc>
          <w:tcPr>
            <w:tcW w:w="1648" w:type="dxa"/>
            <w:tcBorders>
              <w:top w:val="single" w:sz="4" w:space="0" w:color="auto"/>
              <w:left w:val="nil"/>
              <w:bottom w:val="nil"/>
              <w:right w:val="nil"/>
            </w:tcBorders>
            <w:vAlign w:val="center"/>
          </w:tcPr>
          <w:p w14:paraId="3038E0AE" w14:textId="0FDF8CF8"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1</w:t>
            </w:r>
          </w:p>
        </w:tc>
        <w:tc>
          <w:tcPr>
            <w:tcW w:w="1602" w:type="dxa"/>
            <w:tcBorders>
              <w:top w:val="single" w:sz="4" w:space="0" w:color="auto"/>
              <w:left w:val="nil"/>
              <w:bottom w:val="nil"/>
              <w:right w:val="nil"/>
            </w:tcBorders>
            <w:vAlign w:val="center"/>
          </w:tcPr>
          <w:p w14:paraId="11104170" w14:textId="579A84C1"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0,592</w:t>
            </w:r>
          </w:p>
        </w:tc>
        <w:tc>
          <w:tcPr>
            <w:tcW w:w="970" w:type="dxa"/>
            <w:tcBorders>
              <w:top w:val="single" w:sz="4" w:space="0" w:color="auto"/>
              <w:left w:val="nil"/>
              <w:bottom w:val="nil"/>
              <w:right w:val="nil"/>
            </w:tcBorders>
          </w:tcPr>
          <w:p w14:paraId="37AB3171" w14:textId="1C93C1F5"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single" w:sz="4" w:space="0" w:color="auto"/>
              <w:left w:val="nil"/>
              <w:bottom w:val="nil"/>
              <w:right w:val="nil"/>
            </w:tcBorders>
            <w:vAlign w:val="center"/>
          </w:tcPr>
          <w:p w14:paraId="3D948807" w14:textId="77777777"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6AA3785F" w14:textId="77777777" w:rsidTr="001D5A19">
        <w:tc>
          <w:tcPr>
            <w:tcW w:w="1559" w:type="dxa"/>
            <w:vMerge/>
            <w:tcBorders>
              <w:top w:val="nil"/>
              <w:left w:val="nil"/>
              <w:bottom w:val="nil"/>
              <w:right w:val="nil"/>
            </w:tcBorders>
            <w:vAlign w:val="center"/>
          </w:tcPr>
          <w:p w14:paraId="7A610B1D"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77F4538A" w14:textId="7777777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2</w:t>
            </w:r>
          </w:p>
        </w:tc>
        <w:tc>
          <w:tcPr>
            <w:tcW w:w="1602" w:type="dxa"/>
            <w:tcBorders>
              <w:top w:val="nil"/>
              <w:left w:val="nil"/>
              <w:bottom w:val="nil"/>
              <w:right w:val="nil"/>
            </w:tcBorders>
            <w:vAlign w:val="center"/>
          </w:tcPr>
          <w:p w14:paraId="7335C6A5" w14:textId="0763F4A8"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0,454</w:t>
            </w:r>
          </w:p>
        </w:tc>
        <w:tc>
          <w:tcPr>
            <w:tcW w:w="970" w:type="dxa"/>
            <w:tcBorders>
              <w:top w:val="nil"/>
              <w:left w:val="nil"/>
              <w:bottom w:val="nil"/>
              <w:right w:val="nil"/>
            </w:tcBorders>
          </w:tcPr>
          <w:p w14:paraId="7112AF56" w14:textId="5798DC7B"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74DD58C5" w14:textId="77777777"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582A0229" w14:textId="77777777" w:rsidTr="001D5A19">
        <w:tc>
          <w:tcPr>
            <w:tcW w:w="1559" w:type="dxa"/>
            <w:vMerge/>
            <w:tcBorders>
              <w:top w:val="nil"/>
              <w:left w:val="nil"/>
              <w:bottom w:val="nil"/>
              <w:right w:val="nil"/>
            </w:tcBorders>
            <w:vAlign w:val="center"/>
          </w:tcPr>
          <w:p w14:paraId="1C4DC9A1"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6F3CD54A" w14:textId="7777777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3</w:t>
            </w:r>
          </w:p>
        </w:tc>
        <w:tc>
          <w:tcPr>
            <w:tcW w:w="1602" w:type="dxa"/>
            <w:tcBorders>
              <w:top w:val="nil"/>
              <w:left w:val="nil"/>
              <w:bottom w:val="nil"/>
              <w:right w:val="nil"/>
            </w:tcBorders>
            <w:vAlign w:val="center"/>
          </w:tcPr>
          <w:p w14:paraId="0BCF73BE" w14:textId="3CE673B5"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0,668</w:t>
            </w:r>
          </w:p>
        </w:tc>
        <w:tc>
          <w:tcPr>
            <w:tcW w:w="970" w:type="dxa"/>
            <w:tcBorders>
              <w:top w:val="nil"/>
              <w:left w:val="nil"/>
              <w:bottom w:val="nil"/>
              <w:right w:val="nil"/>
            </w:tcBorders>
          </w:tcPr>
          <w:p w14:paraId="3097FD3E" w14:textId="6347E031"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51DAF65C" w14:textId="77777777"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39BB99A5" w14:textId="77777777" w:rsidTr="001D5A19">
        <w:tc>
          <w:tcPr>
            <w:tcW w:w="1559" w:type="dxa"/>
            <w:vMerge/>
            <w:tcBorders>
              <w:top w:val="nil"/>
              <w:left w:val="nil"/>
              <w:bottom w:val="nil"/>
              <w:right w:val="nil"/>
            </w:tcBorders>
            <w:vAlign w:val="center"/>
          </w:tcPr>
          <w:p w14:paraId="5EA1B775"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7D07F82A" w14:textId="7777777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4</w:t>
            </w:r>
          </w:p>
        </w:tc>
        <w:tc>
          <w:tcPr>
            <w:tcW w:w="1602" w:type="dxa"/>
            <w:tcBorders>
              <w:top w:val="nil"/>
              <w:left w:val="nil"/>
              <w:bottom w:val="nil"/>
              <w:right w:val="nil"/>
            </w:tcBorders>
            <w:vAlign w:val="center"/>
          </w:tcPr>
          <w:p w14:paraId="35C85C58" w14:textId="28A456D3"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0,529</w:t>
            </w:r>
          </w:p>
        </w:tc>
        <w:tc>
          <w:tcPr>
            <w:tcW w:w="970" w:type="dxa"/>
            <w:tcBorders>
              <w:top w:val="nil"/>
              <w:left w:val="nil"/>
              <w:bottom w:val="nil"/>
              <w:right w:val="nil"/>
            </w:tcBorders>
          </w:tcPr>
          <w:p w14:paraId="628B63D3" w14:textId="14621452"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188176E9" w14:textId="03179FB5"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48C4DCA1" w14:textId="77777777" w:rsidTr="001D5A19">
        <w:tc>
          <w:tcPr>
            <w:tcW w:w="1559" w:type="dxa"/>
            <w:vMerge/>
            <w:tcBorders>
              <w:top w:val="nil"/>
              <w:left w:val="nil"/>
              <w:bottom w:val="nil"/>
              <w:right w:val="nil"/>
            </w:tcBorders>
            <w:vAlign w:val="center"/>
          </w:tcPr>
          <w:p w14:paraId="6D020FFA"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vAlign w:val="center"/>
          </w:tcPr>
          <w:p w14:paraId="032BDD24" w14:textId="7777777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5</w:t>
            </w:r>
          </w:p>
        </w:tc>
        <w:tc>
          <w:tcPr>
            <w:tcW w:w="1602" w:type="dxa"/>
            <w:tcBorders>
              <w:top w:val="nil"/>
              <w:left w:val="nil"/>
              <w:bottom w:val="nil"/>
              <w:right w:val="nil"/>
            </w:tcBorders>
            <w:vAlign w:val="center"/>
          </w:tcPr>
          <w:p w14:paraId="44CF502C" w14:textId="766F818D"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0,355</w:t>
            </w:r>
          </w:p>
        </w:tc>
        <w:tc>
          <w:tcPr>
            <w:tcW w:w="970" w:type="dxa"/>
            <w:tcBorders>
              <w:top w:val="nil"/>
              <w:left w:val="nil"/>
              <w:bottom w:val="nil"/>
              <w:right w:val="nil"/>
            </w:tcBorders>
          </w:tcPr>
          <w:p w14:paraId="60437443" w14:textId="028F3090"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vAlign w:val="center"/>
          </w:tcPr>
          <w:p w14:paraId="16D01BBD" w14:textId="77777777"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11851BC5" w14:textId="77777777" w:rsidTr="001D5A19">
        <w:tc>
          <w:tcPr>
            <w:tcW w:w="1559" w:type="dxa"/>
            <w:vMerge/>
            <w:tcBorders>
              <w:top w:val="nil"/>
              <w:left w:val="nil"/>
              <w:bottom w:val="nil"/>
              <w:right w:val="nil"/>
            </w:tcBorders>
            <w:vAlign w:val="center"/>
          </w:tcPr>
          <w:p w14:paraId="06125C55"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096CE87F" w14:textId="6288961A"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6</w:t>
            </w:r>
          </w:p>
        </w:tc>
        <w:tc>
          <w:tcPr>
            <w:tcW w:w="1602" w:type="dxa"/>
            <w:tcBorders>
              <w:top w:val="nil"/>
              <w:left w:val="nil"/>
              <w:bottom w:val="nil"/>
              <w:right w:val="nil"/>
            </w:tcBorders>
            <w:vAlign w:val="center"/>
          </w:tcPr>
          <w:p w14:paraId="32200BC8" w14:textId="2EC9FC7A"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0,192</w:t>
            </w:r>
          </w:p>
        </w:tc>
        <w:tc>
          <w:tcPr>
            <w:tcW w:w="970" w:type="dxa"/>
            <w:tcBorders>
              <w:top w:val="nil"/>
              <w:left w:val="nil"/>
              <w:bottom w:val="nil"/>
              <w:right w:val="nil"/>
            </w:tcBorders>
          </w:tcPr>
          <w:p w14:paraId="1270C19D" w14:textId="4A46BBAF"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0AC0623B" w14:textId="2F0108AE"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Tidak Valid</w:t>
            </w:r>
          </w:p>
        </w:tc>
      </w:tr>
      <w:tr w:rsidR="00AC5C39" w:rsidRPr="006B6C02" w14:paraId="1D8A13CF" w14:textId="77777777" w:rsidTr="001D5A19">
        <w:tc>
          <w:tcPr>
            <w:tcW w:w="1559" w:type="dxa"/>
            <w:vMerge/>
            <w:tcBorders>
              <w:top w:val="nil"/>
              <w:left w:val="nil"/>
              <w:bottom w:val="nil"/>
              <w:right w:val="nil"/>
            </w:tcBorders>
            <w:vAlign w:val="center"/>
          </w:tcPr>
          <w:p w14:paraId="3A872018"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6CE71627" w14:textId="0D9687C2"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 xml:space="preserve">Pertanyaan 7 </w:t>
            </w:r>
          </w:p>
        </w:tc>
        <w:tc>
          <w:tcPr>
            <w:tcW w:w="1602" w:type="dxa"/>
            <w:tcBorders>
              <w:top w:val="nil"/>
              <w:left w:val="nil"/>
              <w:bottom w:val="nil"/>
              <w:right w:val="nil"/>
            </w:tcBorders>
            <w:vAlign w:val="center"/>
          </w:tcPr>
          <w:p w14:paraId="7849C369" w14:textId="15E7B0B6"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0,295</w:t>
            </w:r>
          </w:p>
        </w:tc>
        <w:tc>
          <w:tcPr>
            <w:tcW w:w="970" w:type="dxa"/>
            <w:tcBorders>
              <w:top w:val="nil"/>
              <w:left w:val="nil"/>
              <w:bottom w:val="nil"/>
              <w:right w:val="nil"/>
            </w:tcBorders>
          </w:tcPr>
          <w:p w14:paraId="40DA8D0E" w14:textId="169B0B56"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1B6219F2" w14:textId="48344EE9"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Tidak Valid</w:t>
            </w:r>
          </w:p>
        </w:tc>
      </w:tr>
      <w:tr w:rsidR="00AC5C39" w:rsidRPr="006B6C02" w14:paraId="715F8D1E" w14:textId="77777777" w:rsidTr="001D5A19">
        <w:tc>
          <w:tcPr>
            <w:tcW w:w="1559" w:type="dxa"/>
            <w:vMerge/>
            <w:tcBorders>
              <w:top w:val="nil"/>
              <w:left w:val="nil"/>
              <w:bottom w:val="nil"/>
              <w:right w:val="nil"/>
            </w:tcBorders>
            <w:vAlign w:val="center"/>
          </w:tcPr>
          <w:p w14:paraId="5526BD32"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4A350E91" w14:textId="35A74D96"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 xml:space="preserve">Pertanyaan 8 </w:t>
            </w:r>
          </w:p>
        </w:tc>
        <w:tc>
          <w:tcPr>
            <w:tcW w:w="1602" w:type="dxa"/>
            <w:tcBorders>
              <w:top w:val="nil"/>
              <w:left w:val="nil"/>
              <w:bottom w:val="nil"/>
              <w:right w:val="nil"/>
            </w:tcBorders>
            <w:vAlign w:val="center"/>
          </w:tcPr>
          <w:p w14:paraId="707C9DA0" w14:textId="7472E82B"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0,271</w:t>
            </w:r>
          </w:p>
        </w:tc>
        <w:tc>
          <w:tcPr>
            <w:tcW w:w="970" w:type="dxa"/>
            <w:tcBorders>
              <w:top w:val="nil"/>
              <w:left w:val="nil"/>
              <w:bottom w:val="nil"/>
              <w:right w:val="nil"/>
            </w:tcBorders>
          </w:tcPr>
          <w:p w14:paraId="77B7F1DE" w14:textId="550E95CB"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66C6BD78" w14:textId="5108E3B8"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Tidak</w:t>
            </w:r>
            <w:r w:rsidR="001D5A19" w:rsidRPr="006B6C02">
              <w:rPr>
                <w:rFonts w:asciiTheme="majorBidi" w:hAnsiTheme="majorBidi" w:cstheme="majorBidi"/>
                <w:sz w:val="20"/>
                <w:szCs w:val="20"/>
              </w:rPr>
              <w:t xml:space="preserve"> Valid</w:t>
            </w:r>
          </w:p>
        </w:tc>
      </w:tr>
      <w:tr w:rsidR="00AC5C39" w:rsidRPr="006B6C02" w14:paraId="44FCAE60" w14:textId="77777777" w:rsidTr="001D5A19">
        <w:tc>
          <w:tcPr>
            <w:tcW w:w="1559" w:type="dxa"/>
            <w:vMerge w:val="restart"/>
            <w:tcBorders>
              <w:top w:val="nil"/>
              <w:left w:val="nil"/>
              <w:bottom w:val="nil"/>
              <w:right w:val="nil"/>
            </w:tcBorders>
            <w:vAlign w:val="center"/>
          </w:tcPr>
          <w:p w14:paraId="79B5A0A5" w14:textId="1A58F28E"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47E0D7BF" w14:textId="6E583966"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9</w:t>
            </w:r>
          </w:p>
        </w:tc>
        <w:tc>
          <w:tcPr>
            <w:tcW w:w="1602" w:type="dxa"/>
            <w:tcBorders>
              <w:top w:val="nil"/>
              <w:left w:val="nil"/>
              <w:bottom w:val="nil"/>
              <w:right w:val="nil"/>
            </w:tcBorders>
            <w:vAlign w:val="center"/>
          </w:tcPr>
          <w:p w14:paraId="17C19354" w14:textId="7741A058"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0,424</w:t>
            </w:r>
          </w:p>
        </w:tc>
        <w:tc>
          <w:tcPr>
            <w:tcW w:w="970" w:type="dxa"/>
            <w:tcBorders>
              <w:top w:val="nil"/>
              <w:left w:val="nil"/>
              <w:bottom w:val="nil"/>
              <w:right w:val="nil"/>
            </w:tcBorders>
          </w:tcPr>
          <w:p w14:paraId="783DC84A" w14:textId="2B956563"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7539C9B9" w14:textId="4BF4E1FD"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40D1926D" w14:textId="77777777" w:rsidTr="001D5A19">
        <w:tc>
          <w:tcPr>
            <w:tcW w:w="1559" w:type="dxa"/>
            <w:vMerge/>
            <w:tcBorders>
              <w:top w:val="nil"/>
              <w:left w:val="nil"/>
              <w:bottom w:val="nil"/>
              <w:right w:val="nil"/>
            </w:tcBorders>
            <w:vAlign w:val="center"/>
          </w:tcPr>
          <w:p w14:paraId="2CBA6F92"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0756ED96" w14:textId="7081FEB1"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10</w:t>
            </w:r>
          </w:p>
        </w:tc>
        <w:tc>
          <w:tcPr>
            <w:tcW w:w="1602" w:type="dxa"/>
            <w:tcBorders>
              <w:top w:val="nil"/>
              <w:left w:val="nil"/>
              <w:bottom w:val="nil"/>
              <w:right w:val="nil"/>
            </w:tcBorders>
            <w:vAlign w:val="center"/>
          </w:tcPr>
          <w:p w14:paraId="2CE55A27" w14:textId="2BB1515F"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0,222</w:t>
            </w:r>
          </w:p>
        </w:tc>
        <w:tc>
          <w:tcPr>
            <w:tcW w:w="970" w:type="dxa"/>
            <w:tcBorders>
              <w:top w:val="nil"/>
              <w:left w:val="nil"/>
              <w:bottom w:val="nil"/>
              <w:right w:val="nil"/>
            </w:tcBorders>
          </w:tcPr>
          <w:p w14:paraId="75C048A8" w14:textId="1D5F5C3C"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6CB0419A" w14:textId="2479EDCA" w:rsidR="00AC5C39" w:rsidRPr="006B6C02" w:rsidRDefault="001D5A1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 xml:space="preserve">Tidak </w:t>
            </w:r>
            <w:r w:rsidR="00AC5C39" w:rsidRPr="006B6C02">
              <w:rPr>
                <w:rFonts w:asciiTheme="majorBidi" w:hAnsiTheme="majorBidi" w:cstheme="majorBidi"/>
                <w:sz w:val="20"/>
                <w:szCs w:val="20"/>
              </w:rPr>
              <w:t>Valid</w:t>
            </w:r>
          </w:p>
        </w:tc>
      </w:tr>
      <w:tr w:rsidR="00AC5C39" w:rsidRPr="006B6C02" w14:paraId="0FA17CC6" w14:textId="77777777" w:rsidTr="001D5A19">
        <w:tc>
          <w:tcPr>
            <w:tcW w:w="1559" w:type="dxa"/>
            <w:vMerge/>
            <w:tcBorders>
              <w:top w:val="nil"/>
              <w:left w:val="nil"/>
              <w:bottom w:val="nil"/>
              <w:right w:val="nil"/>
            </w:tcBorders>
            <w:vAlign w:val="center"/>
          </w:tcPr>
          <w:p w14:paraId="5A24B889"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4DC83D34" w14:textId="13394D8B"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11</w:t>
            </w:r>
          </w:p>
        </w:tc>
        <w:tc>
          <w:tcPr>
            <w:tcW w:w="1602" w:type="dxa"/>
            <w:tcBorders>
              <w:top w:val="nil"/>
              <w:left w:val="nil"/>
              <w:bottom w:val="nil"/>
              <w:right w:val="nil"/>
            </w:tcBorders>
            <w:vAlign w:val="center"/>
          </w:tcPr>
          <w:p w14:paraId="15E0E124" w14:textId="4C8B77A9"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0,575</w:t>
            </w:r>
          </w:p>
        </w:tc>
        <w:tc>
          <w:tcPr>
            <w:tcW w:w="970" w:type="dxa"/>
            <w:tcBorders>
              <w:top w:val="nil"/>
              <w:left w:val="nil"/>
              <w:bottom w:val="nil"/>
              <w:right w:val="nil"/>
            </w:tcBorders>
          </w:tcPr>
          <w:p w14:paraId="6F29CF1C" w14:textId="6E623865"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31FB4562" w14:textId="50222C1D"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64B2B01D" w14:textId="77777777" w:rsidTr="001D5A19">
        <w:tc>
          <w:tcPr>
            <w:tcW w:w="1559" w:type="dxa"/>
            <w:vMerge/>
            <w:tcBorders>
              <w:top w:val="nil"/>
              <w:left w:val="nil"/>
              <w:bottom w:val="nil"/>
              <w:right w:val="nil"/>
            </w:tcBorders>
            <w:vAlign w:val="center"/>
          </w:tcPr>
          <w:p w14:paraId="413C65F0"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451F6FE5" w14:textId="496BC030"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12</w:t>
            </w:r>
          </w:p>
        </w:tc>
        <w:tc>
          <w:tcPr>
            <w:tcW w:w="1602" w:type="dxa"/>
            <w:tcBorders>
              <w:top w:val="nil"/>
              <w:left w:val="nil"/>
              <w:bottom w:val="nil"/>
              <w:right w:val="nil"/>
            </w:tcBorders>
            <w:vAlign w:val="center"/>
          </w:tcPr>
          <w:p w14:paraId="62147783" w14:textId="1D7A798B"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0,656</w:t>
            </w:r>
          </w:p>
        </w:tc>
        <w:tc>
          <w:tcPr>
            <w:tcW w:w="970" w:type="dxa"/>
            <w:tcBorders>
              <w:top w:val="nil"/>
              <w:left w:val="nil"/>
              <w:bottom w:val="nil"/>
              <w:right w:val="nil"/>
            </w:tcBorders>
          </w:tcPr>
          <w:p w14:paraId="4639B5D4" w14:textId="491A6949"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2F016CAB" w14:textId="4A03351E"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459D0118" w14:textId="77777777" w:rsidTr="001D5A19">
        <w:tc>
          <w:tcPr>
            <w:tcW w:w="1559" w:type="dxa"/>
            <w:vMerge/>
            <w:tcBorders>
              <w:top w:val="nil"/>
              <w:left w:val="nil"/>
              <w:bottom w:val="nil"/>
              <w:right w:val="nil"/>
            </w:tcBorders>
            <w:vAlign w:val="center"/>
          </w:tcPr>
          <w:p w14:paraId="361B3A21"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4D91C58D" w14:textId="5F85FB81"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13</w:t>
            </w:r>
          </w:p>
        </w:tc>
        <w:tc>
          <w:tcPr>
            <w:tcW w:w="1602" w:type="dxa"/>
            <w:tcBorders>
              <w:top w:val="nil"/>
              <w:left w:val="nil"/>
              <w:bottom w:val="nil"/>
              <w:right w:val="nil"/>
            </w:tcBorders>
            <w:vAlign w:val="center"/>
          </w:tcPr>
          <w:p w14:paraId="6C548996" w14:textId="7E95999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0,689</w:t>
            </w:r>
          </w:p>
        </w:tc>
        <w:tc>
          <w:tcPr>
            <w:tcW w:w="970" w:type="dxa"/>
            <w:tcBorders>
              <w:top w:val="nil"/>
              <w:left w:val="nil"/>
              <w:bottom w:val="nil"/>
              <w:right w:val="nil"/>
            </w:tcBorders>
          </w:tcPr>
          <w:p w14:paraId="022F37C2" w14:textId="1545F342"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687AAF1E" w14:textId="78199EE8"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03514327" w14:textId="77777777" w:rsidTr="001D5A19">
        <w:tc>
          <w:tcPr>
            <w:tcW w:w="1559" w:type="dxa"/>
            <w:vMerge/>
            <w:tcBorders>
              <w:top w:val="nil"/>
              <w:left w:val="nil"/>
              <w:bottom w:val="nil"/>
              <w:right w:val="nil"/>
            </w:tcBorders>
            <w:vAlign w:val="center"/>
          </w:tcPr>
          <w:p w14:paraId="6A2DD7DF"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7BBF7175" w14:textId="6DA6231E"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14</w:t>
            </w:r>
          </w:p>
        </w:tc>
        <w:tc>
          <w:tcPr>
            <w:tcW w:w="1602" w:type="dxa"/>
            <w:tcBorders>
              <w:top w:val="nil"/>
              <w:left w:val="nil"/>
              <w:bottom w:val="nil"/>
              <w:right w:val="nil"/>
            </w:tcBorders>
            <w:vAlign w:val="center"/>
          </w:tcPr>
          <w:p w14:paraId="7A708179" w14:textId="4C323CBA"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0,758</w:t>
            </w:r>
          </w:p>
        </w:tc>
        <w:tc>
          <w:tcPr>
            <w:tcW w:w="970" w:type="dxa"/>
            <w:tcBorders>
              <w:top w:val="nil"/>
              <w:left w:val="nil"/>
              <w:bottom w:val="nil"/>
              <w:right w:val="nil"/>
            </w:tcBorders>
          </w:tcPr>
          <w:p w14:paraId="4923F56B" w14:textId="3791E75F"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038AEA75" w14:textId="09F2106A"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59A0FEAA" w14:textId="77777777" w:rsidTr="001D5A19">
        <w:tc>
          <w:tcPr>
            <w:tcW w:w="1559" w:type="dxa"/>
            <w:vMerge/>
            <w:tcBorders>
              <w:top w:val="nil"/>
              <w:left w:val="nil"/>
              <w:bottom w:val="nil"/>
              <w:right w:val="nil"/>
            </w:tcBorders>
            <w:vAlign w:val="center"/>
          </w:tcPr>
          <w:p w14:paraId="5F89EEEE"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49A01068" w14:textId="6512BAAD"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15</w:t>
            </w:r>
          </w:p>
        </w:tc>
        <w:tc>
          <w:tcPr>
            <w:tcW w:w="1602" w:type="dxa"/>
            <w:tcBorders>
              <w:top w:val="nil"/>
              <w:left w:val="nil"/>
              <w:bottom w:val="nil"/>
              <w:right w:val="nil"/>
            </w:tcBorders>
            <w:vAlign w:val="center"/>
          </w:tcPr>
          <w:p w14:paraId="1CA23E80" w14:textId="3E50839D"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0,424</w:t>
            </w:r>
          </w:p>
        </w:tc>
        <w:tc>
          <w:tcPr>
            <w:tcW w:w="970" w:type="dxa"/>
            <w:tcBorders>
              <w:top w:val="nil"/>
              <w:left w:val="nil"/>
              <w:bottom w:val="nil"/>
              <w:right w:val="nil"/>
            </w:tcBorders>
          </w:tcPr>
          <w:p w14:paraId="17446A60" w14:textId="7365EA6B"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36B1AF5B" w14:textId="266C55CD"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3F51D22F" w14:textId="77777777" w:rsidTr="001D5A19">
        <w:tc>
          <w:tcPr>
            <w:tcW w:w="1559" w:type="dxa"/>
            <w:vMerge/>
            <w:tcBorders>
              <w:top w:val="nil"/>
              <w:left w:val="nil"/>
              <w:bottom w:val="nil"/>
              <w:right w:val="nil"/>
            </w:tcBorders>
            <w:vAlign w:val="center"/>
          </w:tcPr>
          <w:p w14:paraId="105699FA"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655DB39B" w14:textId="32252164"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16</w:t>
            </w:r>
          </w:p>
        </w:tc>
        <w:tc>
          <w:tcPr>
            <w:tcW w:w="1602" w:type="dxa"/>
            <w:tcBorders>
              <w:top w:val="nil"/>
              <w:left w:val="nil"/>
              <w:bottom w:val="nil"/>
              <w:right w:val="nil"/>
            </w:tcBorders>
            <w:vAlign w:val="center"/>
          </w:tcPr>
          <w:p w14:paraId="56C02C74" w14:textId="31D5E1EC"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0,466</w:t>
            </w:r>
          </w:p>
        </w:tc>
        <w:tc>
          <w:tcPr>
            <w:tcW w:w="970" w:type="dxa"/>
            <w:tcBorders>
              <w:top w:val="nil"/>
              <w:left w:val="nil"/>
              <w:bottom w:val="nil"/>
              <w:right w:val="nil"/>
            </w:tcBorders>
          </w:tcPr>
          <w:p w14:paraId="2576549B" w14:textId="27DF12F1"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47987874" w14:textId="25246228"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7281A80C" w14:textId="77777777" w:rsidTr="001D5A19">
        <w:tc>
          <w:tcPr>
            <w:tcW w:w="1559" w:type="dxa"/>
            <w:vMerge/>
            <w:tcBorders>
              <w:top w:val="nil"/>
              <w:left w:val="nil"/>
              <w:bottom w:val="nil"/>
              <w:right w:val="nil"/>
            </w:tcBorders>
            <w:vAlign w:val="center"/>
          </w:tcPr>
          <w:p w14:paraId="40F918F6"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2F3F5E93" w14:textId="7B0DE618"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17</w:t>
            </w:r>
          </w:p>
        </w:tc>
        <w:tc>
          <w:tcPr>
            <w:tcW w:w="1602" w:type="dxa"/>
            <w:tcBorders>
              <w:top w:val="nil"/>
              <w:left w:val="nil"/>
              <w:bottom w:val="nil"/>
              <w:right w:val="nil"/>
            </w:tcBorders>
            <w:vAlign w:val="center"/>
          </w:tcPr>
          <w:p w14:paraId="2D1BF2A3" w14:textId="7548E3F0"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0,728</w:t>
            </w:r>
          </w:p>
        </w:tc>
        <w:tc>
          <w:tcPr>
            <w:tcW w:w="970" w:type="dxa"/>
            <w:tcBorders>
              <w:top w:val="nil"/>
              <w:left w:val="nil"/>
              <w:bottom w:val="nil"/>
              <w:right w:val="nil"/>
            </w:tcBorders>
          </w:tcPr>
          <w:p w14:paraId="24382AC3" w14:textId="33E67BFF"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19CD42A0" w14:textId="7FD65359"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6374576A" w14:textId="77777777" w:rsidTr="001D5A19">
        <w:tc>
          <w:tcPr>
            <w:tcW w:w="1559" w:type="dxa"/>
            <w:vMerge/>
            <w:tcBorders>
              <w:top w:val="nil"/>
              <w:left w:val="nil"/>
              <w:bottom w:val="nil"/>
              <w:right w:val="nil"/>
            </w:tcBorders>
            <w:vAlign w:val="center"/>
          </w:tcPr>
          <w:p w14:paraId="7318CFD7"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19EA5222" w14:textId="61FA97FE"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18</w:t>
            </w:r>
          </w:p>
        </w:tc>
        <w:tc>
          <w:tcPr>
            <w:tcW w:w="1602" w:type="dxa"/>
            <w:tcBorders>
              <w:top w:val="nil"/>
              <w:left w:val="nil"/>
              <w:bottom w:val="nil"/>
              <w:right w:val="nil"/>
            </w:tcBorders>
            <w:vAlign w:val="center"/>
          </w:tcPr>
          <w:p w14:paraId="4D5DB2E6" w14:textId="085D59CA"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0,485</w:t>
            </w:r>
          </w:p>
        </w:tc>
        <w:tc>
          <w:tcPr>
            <w:tcW w:w="970" w:type="dxa"/>
            <w:tcBorders>
              <w:top w:val="nil"/>
              <w:left w:val="nil"/>
              <w:bottom w:val="nil"/>
              <w:right w:val="nil"/>
            </w:tcBorders>
          </w:tcPr>
          <w:p w14:paraId="1EA50583" w14:textId="2C2FB450"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3BD131E8" w14:textId="5C486DB9"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013CC3E9" w14:textId="77777777" w:rsidTr="001D5A19">
        <w:tc>
          <w:tcPr>
            <w:tcW w:w="1559" w:type="dxa"/>
            <w:vMerge/>
            <w:tcBorders>
              <w:top w:val="nil"/>
              <w:left w:val="nil"/>
              <w:bottom w:val="nil"/>
              <w:right w:val="nil"/>
            </w:tcBorders>
            <w:vAlign w:val="center"/>
          </w:tcPr>
          <w:p w14:paraId="014A57F3"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1C1CC1F9" w14:textId="27BDAAB6"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19</w:t>
            </w:r>
          </w:p>
        </w:tc>
        <w:tc>
          <w:tcPr>
            <w:tcW w:w="1602" w:type="dxa"/>
            <w:tcBorders>
              <w:top w:val="nil"/>
              <w:left w:val="nil"/>
              <w:bottom w:val="nil"/>
              <w:right w:val="nil"/>
            </w:tcBorders>
            <w:vAlign w:val="center"/>
          </w:tcPr>
          <w:p w14:paraId="164A25E2" w14:textId="004A4792"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0,412</w:t>
            </w:r>
          </w:p>
        </w:tc>
        <w:tc>
          <w:tcPr>
            <w:tcW w:w="970" w:type="dxa"/>
            <w:tcBorders>
              <w:top w:val="nil"/>
              <w:left w:val="nil"/>
              <w:bottom w:val="nil"/>
              <w:right w:val="nil"/>
            </w:tcBorders>
          </w:tcPr>
          <w:p w14:paraId="359C0577" w14:textId="3D253043"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3D8A6475" w14:textId="61A63DBA"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71B17EF0" w14:textId="77777777" w:rsidTr="001D5A19">
        <w:tc>
          <w:tcPr>
            <w:tcW w:w="1559" w:type="dxa"/>
            <w:vMerge/>
            <w:tcBorders>
              <w:top w:val="nil"/>
              <w:left w:val="nil"/>
              <w:bottom w:val="nil"/>
              <w:right w:val="nil"/>
            </w:tcBorders>
            <w:vAlign w:val="center"/>
          </w:tcPr>
          <w:p w14:paraId="1334683C"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5C8F8E2D" w14:textId="7C193933"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20</w:t>
            </w:r>
          </w:p>
        </w:tc>
        <w:tc>
          <w:tcPr>
            <w:tcW w:w="1602" w:type="dxa"/>
            <w:tcBorders>
              <w:top w:val="nil"/>
              <w:left w:val="nil"/>
              <w:bottom w:val="nil"/>
              <w:right w:val="nil"/>
            </w:tcBorders>
            <w:vAlign w:val="center"/>
          </w:tcPr>
          <w:p w14:paraId="0A4E4B86" w14:textId="3CA84D75"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0,534</w:t>
            </w:r>
          </w:p>
        </w:tc>
        <w:tc>
          <w:tcPr>
            <w:tcW w:w="970" w:type="dxa"/>
            <w:tcBorders>
              <w:top w:val="nil"/>
              <w:left w:val="nil"/>
              <w:bottom w:val="nil"/>
              <w:right w:val="nil"/>
            </w:tcBorders>
          </w:tcPr>
          <w:p w14:paraId="78B41683" w14:textId="56B953F4"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2FD0A0B1" w14:textId="419AFB83"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1CEF7808" w14:textId="77777777" w:rsidTr="001D5A19">
        <w:tc>
          <w:tcPr>
            <w:tcW w:w="1559" w:type="dxa"/>
            <w:vMerge/>
            <w:tcBorders>
              <w:top w:val="nil"/>
              <w:left w:val="nil"/>
              <w:bottom w:val="nil"/>
              <w:right w:val="nil"/>
            </w:tcBorders>
            <w:vAlign w:val="center"/>
          </w:tcPr>
          <w:p w14:paraId="415FB8D2"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10421F0B" w14:textId="1916BEEC"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21</w:t>
            </w:r>
          </w:p>
        </w:tc>
        <w:tc>
          <w:tcPr>
            <w:tcW w:w="1602" w:type="dxa"/>
            <w:tcBorders>
              <w:top w:val="nil"/>
              <w:left w:val="nil"/>
              <w:bottom w:val="nil"/>
              <w:right w:val="nil"/>
            </w:tcBorders>
            <w:vAlign w:val="center"/>
          </w:tcPr>
          <w:p w14:paraId="53AD98CD" w14:textId="1FB05BCC"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0,481</w:t>
            </w:r>
          </w:p>
        </w:tc>
        <w:tc>
          <w:tcPr>
            <w:tcW w:w="970" w:type="dxa"/>
            <w:tcBorders>
              <w:top w:val="nil"/>
              <w:left w:val="nil"/>
              <w:bottom w:val="nil"/>
              <w:right w:val="nil"/>
            </w:tcBorders>
          </w:tcPr>
          <w:p w14:paraId="45CBC5F7" w14:textId="1ED69AC6"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3576783C" w14:textId="71AF9C7D"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46AC7076" w14:textId="77777777" w:rsidTr="001D5A19">
        <w:tc>
          <w:tcPr>
            <w:tcW w:w="1559" w:type="dxa"/>
            <w:vMerge/>
            <w:tcBorders>
              <w:top w:val="nil"/>
              <w:left w:val="nil"/>
              <w:bottom w:val="nil"/>
              <w:right w:val="nil"/>
            </w:tcBorders>
            <w:vAlign w:val="center"/>
          </w:tcPr>
          <w:p w14:paraId="29DC8367"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0BA9DE9D" w14:textId="5C634D99"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22</w:t>
            </w:r>
          </w:p>
        </w:tc>
        <w:tc>
          <w:tcPr>
            <w:tcW w:w="1602" w:type="dxa"/>
            <w:tcBorders>
              <w:top w:val="nil"/>
              <w:left w:val="nil"/>
              <w:bottom w:val="nil"/>
              <w:right w:val="nil"/>
            </w:tcBorders>
            <w:vAlign w:val="center"/>
          </w:tcPr>
          <w:p w14:paraId="0ECDD87F" w14:textId="4BBE5E40"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0,415</w:t>
            </w:r>
          </w:p>
        </w:tc>
        <w:tc>
          <w:tcPr>
            <w:tcW w:w="970" w:type="dxa"/>
            <w:tcBorders>
              <w:top w:val="nil"/>
              <w:left w:val="nil"/>
              <w:bottom w:val="nil"/>
              <w:right w:val="nil"/>
            </w:tcBorders>
          </w:tcPr>
          <w:p w14:paraId="09F7411A" w14:textId="29FC5D52"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6D89486D" w14:textId="791367AF"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245B88C1" w14:textId="77777777" w:rsidTr="001D5A19">
        <w:tc>
          <w:tcPr>
            <w:tcW w:w="1559" w:type="dxa"/>
            <w:vMerge/>
            <w:tcBorders>
              <w:top w:val="nil"/>
              <w:left w:val="nil"/>
              <w:bottom w:val="nil"/>
              <w:right w:val="nil"/>
            </w:tcBorders>
            <w:vAlign w:val="center"/>
          </w:tcPr>
          <w:p w14:paraId="60634A3D"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5C23EB29" w14:textId="179E510F"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23</w:t>
            </w:r>
          </w:p>
        </w:tc>
        <w:tc>
          <w:tcPr>
            <w:tcW w:w="1602" w:type="dxa"/>
            <w:tcBorders>
              <w:top w:val="nil"/>
              <w:left w:val="nil"/>
              <w:bottom w:val="nil"/>
              <w:right w:val="nil"/>
            </w:tcBorders>
            <w:vAlign w:val="center"/>
          </w:tcPr>
          <w:p w14:paraId="69017E66" w14:textId="61329F7B"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0,477</w:t>
            </w:r>
          </w:p>
        </w:tc>
        <w:tc>
          <w:tcPr>
            <w:tcW w:w="970" w:type="dxa"/>
            <w:tcBorders>
              <w:top w:val="nil"/>
              <w:left w:val="nil"/>
              <w:bottom w:val="nil"/>
              <w:right w:val="nil"/>
            </w:tcBorders>
          </w:tcPr>
          <w:p w14:paraId="795B0E94" w14:textId="5194DFE4"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354B49D0" w14:textId="787DA393"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00F1B8E9" w14:textId="77777777" w:rsidTr="001D5A19">
        <w:tc>
          <w:tcPr>
            <w:tcW w:w="1559" w:type="dxa"/>
            <w:vMerge/>
            <w:tcBorders>
              <w:top w:val="nil"/>
              <w:left w:val="nil"/>
              <w:bottom w:val="nil"/>
              <w:right w:val="nil"/>
            </w:tcBorders>
            <w:vAlign w:val="center"/>
          </w:tcPr>
          <w:p w14:paraId="669A25EF"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42AE2927" w14:textId="050948BD"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24</w:t>
            </w:r>
          </w:p>
        </w:tc>
        <w:tc>
          <w:tcPr>
            <w:tcW w:w="1602" w:type="dxa"/>
            <w:tcBorders>
              <w:top w:val="nil"/>
              <w:left w:val="nil"/>
              <w:bottom w:val="nil"/>
              <w:right w:val="nil"/>
            </w:tcBorders>
            <w:vAlign w:val="center"/>
          </w:tcPr>
          <w:p w14:paraId="2E6D8327" w14:textId="6E1D108A"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0,411</w:t>
            </w:r>
          </w:p>
        </w:tc>
        <w:tc>
          <w:tcPr>
            <w:tcW w:w="970" w:type="dxa"/>
            <w:tcBorders>
              <w:top w:val="nil"/>
              <w:left w:val="nil"/>
              <w:bottom w:val="nil"/>
              <w:right w:val="nil"/>
            </w:tcBorders>
          </w:tcPr>
          <w:p w14:paraId="3A4D3BAC" w14:textId="575E0425"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3FF6FA6B" w14:textId="06F93A1D"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75F585B0" w14:textId="77777777" w:rsidTr="001D5A19">
        <w:tc>
          <w:tcPr>
            <w:tcW w:w="1559" w:type="dxa"/>
            <w:vMerge/>
            <w:tcBorders>
              <w:top w:val="nil"/>
              <w:left w:val="nil"/>
              <w:bottom w:val="nil"/>
              <w:right w:val="nil"/>
            </w:tcBorders>
            <w:vAlign w:val="center"/>
          </w:tcPr>
          <w:p w14:paraId="544F748C"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0736F7A8" w14:textId="14661C60"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25</w:t>
            </w:r>
          </w:p>
        </w:tc>
        <w:tc>
          <w:tcPr>
            <w:tcW w:w="1602" w:type="dxa"/>
            <w:tcBorders>
              <w:top w:val="nil"/>
              <w:left w:val="nil"/>
              <w:bottom w:val="nil"/>
              <w:right w:val="nil"/>
            </w:tcBorders>
            <w:vAlign w:val="center"/>
          </w:tcPr>
          <w:p w14:paraId="62C789F9" w14:textId="6C107CAF"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0,371</w:t>
            </w:r>
          </w:p>
        </w:tc>
        <w:tc>
          <w:tcPr>
            <w:tcW w:w="970" w:type="dxa"/>
            <w:tcBorders>
              <w:top w:val="nil"/>
              <w:left w:val="nil"/>
              <w:bottom w:val="nil"/>
              <w:right w:val="nil"/>
            </w:tcBorders>
          </w:tcPr>
          <w:p w14:paraId="1C04FA2A" w14:textId="4CD1E2DF"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05FDD588" w14:textId="223719D1"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6FB8636C" w14:textId="77777777" w:rsidTr="001D5A19">
        <w:tc>
          <w:tcPr>
            <w:tcW w:w="1559" w:type="dxa"/>
            <w:vMerge/>
            <w:tcBorders>
              <w:top w:val="nil"/>
              <w:left w:val="nil"/>
              <w:bottom w:val="nil"/>
              <w:right w:val="nil"/>
            </w:tcBorders>
            <w:vAlign w:val="center"/>
          </w:tcPr>
          <w:p w14:paraId="6716B57C"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6D3D3C52" w14:textId="457D37D0"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26</w:t>
            </w:r>
          </w:p>
        </w:tc>
        <w:tc>
          <w:tcPr>
            <w:tcW w:w="1602" w:type="dxa"/>
            <w:tcBorders>
              <w:top w:val="nil"/>
              <w:left w:val="nil"/>
              <w:bottom w:val="nil"/>
              <w:right w:val="nil"/>
            </w:tcBorders>
            <w:vAlign w:val="center"/>
          </w:tcPr>
          <w:p w14:paraId="614013AB" w14:textId="4F8C3DD5"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0,598</w:t>
            </w:r>
          </w:p>
        </w:tc>
        <w:tc>
          <w:tcPr>
            <w:tcW w:w="970" w:type="dxa"/>
            <w:tcBorders>
              <w:top w:val="nil"/>
              <w:left w:val="nil"/>
              <w:bottom w:val="nil"/>
              <w:right w:val="nil"/>
            </w:tcBorders>
          </w:tcPr>
          <w:p w14:paraId="723F66F4" w14:textId="2AF96047"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055D84B2" w14:textId="36E63201"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3E3C21CA" w14:textId="77777777" w:rsidTr="001D5A19">
        <w:tc>
          <w:tcPr>
            <w:tcW w:w="1559" w:type="dxa"/>
            <w:vMerge/>
            <w:tcBorders>
              <w:top w:val="nil"/>
              <w:left w:val="nil"/>
              <w:bottom w:val="nil"/>
              <w:right w:val="nil"/>
            </w:tcBorders>
            <w:vAlign w:val="center"/>
          </w:tcPr>
          <w:p w14:paraId="0FCB205F"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7EA592FB" w14:textId="0E21F151"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27</w:t>
            </w:r>
          </w:p>
        </w:tc>
        <w:tc>
          <w:tcPr>
            <w:tcW w:w="1602" w:type="dxa"/>
            <w:tcBorders>
              <w:top w:val="nil"/>
              <w:left w:val="nil"/>
              <w:bottom w:val="nil"/>
              <w:right w:val="nil"/>
            </w:tcBorders>
            <w:vAlign w:val="center"/>
          </w:tcPr>
          <w:p w14:paraId="3104A969" w14:textId="522D02BF"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0,496</w:t>
            </w:r>
          </w:p>
        </w:tc>
        <w:tc>
          <w:tcPr>
            <w:tcW w:w="970" w:type="dxa"/>
            <w:tcBorders>
              <w:top w:val="nil"/>
              <w:left w:val="nil"/>
              <w:bottom w:val="nil"/>
              <w:right w:val="nil"/>
            </w:tcBorders>
          </w:tcPr>
          <w:p w14:paraId="1AE3EF4C" w14:textId="3BEF4069"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355FFB65" w14:textId="38192A5A"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20303473" w14:textId="77777777" w:rsidTr="001D5A19">
        <w:tc>
          <w:tcPr>
            <w:tcW w:w="1559" w:type="dxa"/>
            <w:vMerge/>
            <w:tcBorders>
              <w:top w:val="nil"/>
              <w:left w:val="nil"/>
              <w:bottom w:val="nil"/>
              <w:right w:val="nil"/>
            </w:tcBorders>
            <w:vAlign w:val="center"/>
          </w:tcPr>
          <w:p w14:paraId="23E922E4"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41EC5CDE" w14:textId="18DFEE5A"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28</w:t>
            </w:r>
          </w:p>
        </w:tc>
        <w:tc>
          <w:tcPr>
            <w:tcW w:w="1602" w:type="dxa"/>
            <w:tcBorders>
              <w:top w:val="nil"/>
              <w:left w:val="nil"/>
              <w:bottom w:val="nil"/>
              <w:right w:val="nil"/>
            </w:tcBorders>
            <w:vAlign w:val="center"/>
          </w:tcPr>
          <w:p w14:paraId="23B39AE6" w14:textId="23CF4895"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0,699</w:t>
            </w:r>
          </w:p>
        </w:tc>
        <w:tc>
          <w:tcPr>
            <w:tcW w:w="970" w:type="dxa"/>
            <w:tcBorders>
              <w:top w:val="nil"/>
              <w:left w:val="nil"/>
              <w:bottom w:val="nil"/>
              <w:right w:val="nil"/>
            </w:tcBorders>
          </w:tcPr>
          <w:p w14:paraId="3C4A32C3" w14:textId="6486D3F5"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058A2814" w14:textId="387A9E4E"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0D766808" w14:textId="77777777" w:rsidTr="001D5A19">
        <w:tc>
          <w:tcPr>
            <w:tcW w:w="1559" w:type="dxa"/>
            <w:vMerge/>
            <w:tcBorders>
              <w:top w:val="nil"/>
              <w:left w:val="nil"/>
              <w:bottom w:val="nil"/>
              <w:right w:val="nil"/>
            </w:tcBorders>
            <w:vAlign w:val="center"/>
          </w:tcPr>
          <w:p w14:paraId="7458E78E"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11B8333E" w14:textId="45BCDAF2"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29</w:t>
            </w:r>
          </w:p>
        </w:tc>
        <w:tc>
          <w:tcPr>
            <w:tcW w:w="1602" w:type="dxa"/>
            <w:tcBorders>
              <w:top w:val="nil"/>
              <w:left w:val="nil"/>
              <w:bottom w:val="nil"/>
              <w:right w:val="nil"/>
            </w:tcBorders>
            <w:vAlign w:val="center"/>
          </w:tcPr>
          <w:p w14:paraId="6292805A" w14:textId="622044E2"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0,532</w:t>
            </w:r>
          </w:p>
        </w:tc>
        <w:tc>
          <w:tcPr>
            <w:tcW w:w="970" w:type="dxa"/>
            <w:tcBorders>
              <w:top w:val="nil"/>
              <w:left w:val="nil"/>
              <w:bottom w:val="nil"/>
              <w:right w:val="nil"/>
            </w:tcBorders>
          </w:tcPr>
          <w:p w14:paraId="2952EAB1" w14:textId="237E59B6"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6D0254A6" w14:textId="5317E77C"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27324617" w14:textId="77777777" w:rsidTr="001D5A19">
        <w:tc>
          <w:tcPr>
            <w:tcW w:w="1559" w:type="dxa"/>
            <w:vMerge/>
            <w:tcBorders>
              <w:top w:val="nil"/>
              <w:left w:val="nil"/>
              <w:bottom w:val="nil"/>
              <w:right w:val="nil"/>
            </w:tcBorders>
            <w:vAlign w:val="center"/>
          </w:tcPr>
          <w:p w14:paraId="1281BAF9"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nil"/>
              <w:right w:val="nil"/>
            </w:tcBorders>
          </w:tcPr>
          <w:p w14:paraId="15EEA18D" w14:textId="1B57677A"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30</w:t>
            </w:r>
          </w:p>
        </w:tc>
        <w:tc>
          <w:tcPr>
            <w:tcW w:w="1602" w:type="dxa"/>
            <w:tcBorders>
              <w:top w:val="nil"/>
              <w:left w:val="nil"/>
              <w:bottom w:val="nil"/>
              <w:right w:val="nil"/>
            </w:tcBorders>
            <w:vAlign w:val="center"/>
          </w:tcPr>
          <w:p w14:paraId="7EB84F72" w14:textId="0AFF7A41"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0,662</w:t>
            </w:r>
          </w:p>
        </w:tc>
        <w:tc>
          <w:tcPr>
            <w:tcW w:w="970" w:type="dxa"/>
            <w:tcBorders>
              <w:top w:val="nil"/>
              <w:left w:val="nil"/>
              <w:bottom w:val="nil"/>
              <w:right w:val="nil"/>
            </w:tcBorders>
          </w:tcPr>
          <w:p w14:paraId="7FCCD593" w14:textId="414470AF"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702A70B2" w14:textId="57184F05"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AC5C39" w:rsidRPr="006B6C02" w14:paraId="2090F7C5" w14:textId="77777777" w:rsidTr="001D5A19">
        <w:tc>
          <w:tcPr>
            <w:tcW w:w="1559" w:type="dxa"/>
            <w:vMerge/>
            <w:tcBorders>
              <w:top w:val="nil"/>
              <w:left w:val="nil"/>
              <w:bottom w:val="single" w:sz="4" w:space="0" w:color="auto"/>
              <w:right w:val="nil"/>
            </w:tcBorders>
            <w:vAlign w:val="center"/>
          </w:tcPr>
          <w:p w14:paraId="4EB7A9B6" w14:textId="77777777" w:rsidR="00AC5C39" w:rsidRPr="006B6C02" w:rsidRDefault="00AC5C39" w:rsidP="00AC5C39">
            <w:pPr>
              <w:pStyle w:val="BodyText"/>
              <w:jc w:val="center"/>
              <w:rPr>
                <w:rFonts w:asciiTheme="majorBidi" w:hAnsiTheme="majorBidi" w:cstheme="majorBidi"/>
              </w:rPr>
            </w:pPr>
          </w:p>
        </w:tc>
        <w:tc>
          <w:tcPr>
            <w:tcW w:w="1648" w:type="dxa"/>
            <w:tcBorders>
              <w:top w:val="nil"/>
              <w:left w:val="nil"/>
              <w:bottom w:val="single" w:sz="4" w:space="0" w:color="auto"/>
              <w:right w:val="nil"/>
            </w:tcBorders>
          </w:tcPr>
          <w:p w14:paraId="76F67E49" w14:textId="67D4E0B5"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Pertanyaan 31</w:t>
            </w:r>
          </w:p>
        </w:tc>
        <w:tc>
          <w:tcPr>
            <w:tcW w:w="1602" w:type="dxa"/>
            <w:tcBorders>
              <w:top w:val="nil"/>
              <w:left w:val="nil"/>
              <w:bottom w:val="single" w:sz="4" w:space="0" w:color="auto"/>
              <w:right w:val="nil"/>
            </w:tcBorders>
            <w:vAlign w:val="center"/>
          </w:tcPr>
          <w:p w14:paraId="6957A82F" w14:textId="0601D586"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0,537</w:t>
            </w:r>
          </w:p>
        </w:tc>
        <w:tc>
          <w:tcPr>
            <w:tcW w:w="970" w:type="dxa"/>
            <w:tcBorders>
              <w:top w:val="nil"/>
              <w:left w:val="nil"/>
              <w:bottom w:val="single" w:sz="4" w:space="0" w:color="auto"/>
              <w:right w:val="nil"/>
            </w:tcBorders>
          </w:tcPr>
          <w:p w14:paraId="62DC020B" w14:textId="79A3D40B" w:rsidR="00AC5C39" w:rsidRPr="006B6C02" w:rsidRDefault="00AC5C39" w:rsidP="00AC5C3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single" w:sz="4" w:space="0" w:color="auto"/>
              <w:right w:val="nil"/>
            </w:tcBorders>
          </w:tcPr>
          <w:p w14:paraId="2D473A36" w14:textId="5A9C5DE3" w:rsidR="00AC5C39" w:rsidRPr="006B6C02" w:rsidRDefault="00AC5C39" w:rsidP="00AC5C3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1D5A19" w:rsidRPr="006B6C02" w14:paraId="6E2D0A90" w14:textId="77777777" w:rsidTr="001D5A19">
        <w:tc>
          <w:tcPr>
            <w:tcW w:w="1559" w:type="dxa"/>
            <w:vMerge w:val="restart"/>
            <w:tcBorders>
              <w:top w:val="single" w:sz="4" w:space="0" w:color="auto"/>
              <w:left w:val="nil"/>
              <w:bottom w:val="nil"/>
              <w:right w:val="nil"/>
            </w:tcBorders>
            <w:vAlign w:val="center"/>
          </w:tcPr>
          <w:p w14:paraId="373BA6C8" w14:textId="7CFAC7B3" w:rsidR="001D5A19" w:rsidRPr="006B6C02" w:rsidRDefault="001D5A19" w:rsidP="001D5A19">
            <w:pPr>
              <w:pStyle w:val="BodyText"/>
              <w:jc w:val="center"/>
              <w:rPr>
                <w:rFonts w:asciiTheme="majorBidi" w:hAnsiTheme="majorBidi" w:cstheme="majorBidi"/>
              </w:rPr>
            </w:pPr>
            <w:proofErr w:type="spellStart"/>
            <w:r w:rsidRPr="006B6C02">
              <w:rPr>
                <w:rFonts w:asciiTheme="majorBidi" w:hAnsiTheme="majorBidi" w:cstheme="majorBidi"/>
              </w:rPr>
              <w:t>Literasi</w:t>
            </w:r>
            <w:proofErr w:type="spellEnd"/>
            <w:r w:rsidRPr="006B6C02">
              <w:rPr>
                <w:rFonts w:asciiTheme="majorBidi" w:hAnsiTheme="majorBidi" w:cstheme="majorBidi"/>
              </w:rPr>
              <w:t xml:space="preserve"> Ekologi</w:t>
            </w:r>
          </w:p>
        </w:tc>
        <w:tc>
          <w:tcPr>
            <w:tcW w:w="1648" w:type="dxa"/>
            <w:tcBorders>
              <w:top w:val="single" w:sz="4" w:space="0" w:color="auto"/>
              <w:left w:val="nil"/>
              <w:bottom w:val="nil"/>
              <w:right w:val="nil"/>
            </w:tcBorders>
          </w:tcPr>
          <w:p w14:paraId="067A085F" w14:textId="6CBD789D"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1</w:t>
            </w:r>
          </w:p>
        </w:tc>
        <w:tc>
          <w:tcPr>
            <w:tcW w:w="1602" w:type="dxa"/>
            <w:tcBorders>
              <w:top w:val="single" w:sz="4" w:space="0" w:color="auto"/>
              <w:left w:val="nil"/>
              <w:bottom w:val="nil"/>
              <w:right w:val="nil"/>
            </w:tcBorders>
            <w:vAlign w:val="center"/>
          </w:tcPr>
          <w:p w14:paraId="129FE374" w14:textId="3AE0C830"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0,555</w:t>
            </w:r>
          </w:p>
        </w:tc>
        <w:tc>
          <w:tcPr>
            <w:tcW w:w="970" w:type="dxa"/>
            <w:tcBorders>
              <w:top w:val="single" w:sz="4" w:space="0" w:color="auto"/>
              <w:left w:val="nil"/>
              <w:bottom w:val="nil"/>
              <w:right w:val="nil"/>
            </w:tcBorders>
          </w:tcPr>
          <w:p w14:paraId="1AE5A2CC" w14:textId="0B329F9B"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single" w:sz="4" w:space="0" w:color="auto"/>
              <w:left w:val="nil"/>
              <w:bottom w:val="nil"/>
              <w:right w:val="nil"/>
            </w:tcBorders>
          </w:tcPr>
          <w:p w14:paraId="76A334C9" w14:textId="3230E379"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1D5A19" w:rsidRPr="006B6C02" w14:paraId="066C523A" w14:textId="77777777" w:rsidTr="001D5A19">
        <w:tc>
          <w:tcPr>
            <w:tcW w:w="1559" w:type="dxa"/>
            <w:vMerge/>
            <w:tcBorders>
              <w:top w:val="nil"/>
              <w:left w:val="nil"/>
              <w:bottom w:val="nil"/>
              <w:right w:val="nil"/>
            </w:tcBorders>
            <w:vAlign w:val="center"/>
          </w:tcPr>
          <w:p w14:paraId="50FB26C7" w14:textId="77777777" w:rsidR="001D5A19" w:rsidRPr="006B6C02" w:rsidRDefault="001D5A19" w:rsidP="001D5A19">
            <w:pPr>
              <w:pStyle w:val="BodyText"/>
              <w:jc w:val="center"/>
              <w:rPr>
                <w:rFonts w:asciiTheme="majorBidi" w:hAnsiTheme="majorBidi" w:cstheme="majorBidi"/>
              </w:rPr>
            </w:pPr>
          </w:p>
        </w:tc>
        <w:tc>
          <w:tcPr>
            <w:tcW w:w="1648" w:type="dxa"/>
            <w:tcBorders>
              <w:top w:val="nil"/>
              <w:left w:val="nil"/>
              <w:bottom w:val="nil"/>
              <w:right w:val="nil"/>
            </w:tcBorders>
          </w:tcPr>
          <w:p w14:paraId="4E0B92DC" w14:textId="3BC90F5A"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2</w:t>
            </w:r>
          </w:p>
        </w:tc>
        <w:tc>
          <w:tcPr>
            <w:tcW w:w="1602" w:type="dxa"/>
            <w:tcBorders>
              <w:top w:val="nil"/>
              <w:left w:val="nil"/>
              <w:bottom w:val="nil"/>
              <w:right w:val="nil"/>
            </w:tcBorders>
            <w:vAlign w:val="center"/>
          </w:tcPr>
          <w:p w14:paraId="2D0DD159" w14:textId="5C6CB36D"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0,615</w:t>
            </w:r>
          </w:p>
        </w:tc>
        <w:tc>
          <w:tcPr>
            <w:tcW w:w="970" w:type="dxa"/>
            <w:tcBorders>
              <w:top w:val="nil"/>
              <w:left w:val="nil"/>
              <w:bottom w:val="nil"/>
              <w:right w:val="nil"/>
            </w:tcBorders>
          </w:tcPr>
          <w:p w14:paraId="06250B7E" w14:textId="3021ADA3"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5636912D" w14:textId="18936EE7"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1D5A19" w:rsidRPr="006B6C02" w14:paraId="1EA764D0" w14:textId="77777777" w:rsidTr="001D5A19">
        <w:tc>
          <w:tcPr>
            <w:tcW w:w="1559" w:type="dxa"/>
            <w:vMerge/>
            <w:tcBorders>
              <w:top w:val="nil"/>
              <w:left w:val="nil"/>
              <w:bottom w:val="nil"/>
              <w:right w:val="nil"/>
            </w:tcBorders>
            <w:vAlign w:val="center"/>
          </w:tcPr>
          <w:p w14:paraId="049B3D9C" w14:textId="77777777" w:rsidR="001D5A19" w:rsidRPr="006B6C02" w:rsidRDefault="001D5A19" w:rsidP="001D5A19">
            <w:pPr>
              <w:pStyle w:val="BodyText"/>
              <w:jc w:val="center"/>
              <w:rPr>
                <w:rFonts w:asciiTheme="majorBidi" w:hAnsiTheme="majorBidi" w:cstheme="majorBidi"/>
              </w:rPr>
            </w:pPr>
          </w:p>
        </w:tc>
        <w:tc>
          <w:tcPr>
            <w:tcW w:w="1648" w:type="dxa"/>
            <w:tcBorders>
              <w:top w:val="nil"/>
              <w:left w:val="nil"/>
              <w:bottom w:val="nil"/>
              <w:right w:val="nil"/>
            </w:tcBorders>
          </w:tcPr>
          <w:p w14:paraId="52974889" w14:textId="6FDD7EB1"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3</w:t>
            </w:r>
          </w:p>
        </w:tc>
        <w:tc>
          <w:tcPr>
            <w:tcW w:w="1602" w:type="dxa"/>
            <w:tcBorders>
              <w:top w:val="nil"/>
              <w:left w:val="nil"/>
              <w:bottom w:val="nil"/>
              <w:right w:val="nil"/>
            </w:tcBorders>
            <w:vAlign w:val="center"/>
          </w:tcPr>
          <w:p w14:paraId="10C698D2" w14:textId="512C47AB"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0,453</w:t>
            </w:r>
          </w:p>
        </w:tc>
        <w:tc>
          <w:tcPr>
            <w:tcW w:w="970" w:type="dxa"/>
            <w:tcBorders>
              <w:top w:val="nil"/>
              <w:left w:val="nil"/>
              <w:bottom w:val="nil"/>
              <w:right w:val="nil"/>
            </w:tcBorders>
          </w:tcPr>
          <w:p w14:paraId="2DE17D18" w14:textId="170F2620"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3E88BC2A" w14:textId="6B125481"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1D5A19" w:rsidRPr="006B6C02" w14:paraId="0AC34A5C" w14:textId="77777777" w:rsidTr="001D5A19">
        <w:tc>
          <w:tcPr>
            <w:tcW w:w="1559" w:type="dxa"/>
            <w:vMerge/>
            <w:tcBorders>
              <w:top w:val="nil"/>
              <w:left w:val="nil"/>
              <w:bottom w:val="nil"/>
              <w:right w:val="nil"/>
            </w:tcBorders>
            <w:vAlign w:val="center"/>
          </w:tcPr>
          <w:p w14:paraId="16D332F7" w14:textId="77777777" w:rsidR="001D5A19" w:rsidRPr="006B6C02" w:rsidRDefault="001D5A19" w:rsidP="001D5A19">
            <w:pPr>
              <w:pStyle w:val="BodyText"/>
              <w:jc w:val="center"/>
              <w:rPr>
                <w:rFonts w:asciiTheme="majorBidi" w:hAnsiTheme="majorBidi" w:cstheme="majorBidi"/>
              </w:rPr>
            </w:pPr>
          </w:p>
        </w:tc>
        <w:tc>
          <w:tcPr>
            <w:tcW w:w="1648" w:type="dxa"/>
            <w:tcBorders>
              <w:top w:val="nil"/>
              <w:left w:val="nil"/>
              <w:bottom w:val="nil"/>
              <w:right w:val="nil"/>
            </w:tcBorders>
          </w:tcPr>
          <w:p w14:paraId="3F56F86F" w14:textId="1F52508D"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4</w:t>
            </w:r>
          </w:p>
        </w:tc>
        <w:tc>
          <w:tcPr>
            <w:tcW w:w="1602" w:type="dxa"/>
            <w:tcBorders>
              <w:top w:val="nil"/>
              <w:left w:val="nil"/>
              <w:bottom w:val="nil"/>
              <w:right w:val="nil"/>
            </w:tcBorders>
            <w:vAlign w:val="center"/>
          </w:tcPr>
          <w:p w14:paraId="068597D7" w14:textId="2AC65A9E"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0,398</w:t>
            </w:r>
          </w:p>
        </w:tc>
        <w:tc>
          <w:tcPr>
            <w:tcW w:w="970" w:type="dxa"/>
            <w:tcBorders>
              <w:top w:val="nil"/>
              <w:left w:val="nil"/>
              <w:bottom w:val="nil"/>
              <w:right w:val="nil"/>
            </w:tcBorders>
          </w:tcPr>
          <w:p w14:paraId="4E1EBA98" w14:textId="3B366048"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0BE9287F" w14:textId="3940C8BB"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1D5A19" w:rsidRPr="006B6C02" w14:paraId="49C609C0" w14:textId="77777777" w:rsidTr="001D5A19">
        <w:tc>
          <w:tcPr>
            <w:tcW w:w="1559" w:type="dxa"/>
            <w:vMerge/>
            <w:tcBorders>
              <w:top w:val="nil"/>
              <w:left w:val="nil"/>
              <w:bottom w:val="nil"/>
              <w:right w:val="nil"/>
            </w:tcBorders>
            <w:vAlign w:val="center"/>
          </w:tcPr>
          <w:p w14:paraId="01086412" w14:textId="77777777" w:rsidR="001D5A19" w:rsidRPr="006B6C02" w:rsidRDefault="001D5A19" w:rsidP="001D5A19">
            <w:pPr>
              <w:pStyle w:val="BodyText"/>
              <w:jc w:val="center"/>
              <w:rPr>
                <w:rFonts w:asciiTheme="majorBidi" w:hAnsiTheme="majorBidi" w:cstheme="majorBidi"/>
              </w:rPr>
            </w:pPr>
          </w:p>
        </w:tc>
        <w:tc>
          <w:tcPr>
            <w:tcW w:w="1648" w:type="dxa"/>
            <w:tcBorders>
              <w:top w:val="nil"/>
              <w:left w:val="nil"/>
              <w:bottom w:val="nil"/>
              <w:right w:val="nil"/>
            </w:tcBorders>
          </w:tcPr>
          <w:p w14:paraId="39F3C64E" w14:textId="33E8FBA1"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5</w:t>
            </w:r>
          </w:p>
        </w:tc>
        <w:tc>
          <w:tcPr>
            <w:tcW w:w="1602" w:type="dxa"/>
            <w:tcBorders>
              <w:top w:val="nil"/>
              <w:left w:val="nil"/>
              <w:bottom w:val="nil"/>
              <w:right w:val="nil"/>
            </w:tcBorders>
            <w:vAlign w:val="center"/>
          </w:tcPr>
          <w:p w14:paraId="580B67EA" w14:textId="168F1DAB"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0,112</w:t>
            </w:r>
          </w:p>
        </w:tc>
        <w:tc>
          <w:tcPr>
            <w:tcW w:w="970" w:type="dxa"/>
            <w:tcBorders>
              <w:top w:val="nil"/>
              <w:left w:val="nil"/>
              <w:bottom w:val="nil"/>
              <w:right w:val="nil"/>
            </w:tcBorders>
          </w:tcPr>
          <w:p w14:paraId="489E6F8C" w14:textId="30188F03"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012A2B26" w14:textId="1A11A2C8"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Tidak Valid</w:t>
            </w:r>
          </w:p>
        </w:tc>
      </w:tr>
      <w:tr w:rsidR="001D5A19" w:rsidRPr="006B6C02" w14:paraId="48A449CA" w14:textId="77777777" w:rsidTr="001D5A19">
        <w:tc>
          <w:tcPr>
            <w:tcW w:w="1559" w:type="dxa"/>
            <w:vMerge/>
            <w:tcBorders>
              <w:top w:val="nil"/>
              <w:left w:val="nil"/>
              <w:bottom w:val="nil"/>
              <w:right w:val="nil"/>
            </w:tcBorders>
            <w:vAlign w:val="center"/>
          </w:tcPr>
          <w:p w14:paraId="4D70E663" w14:textId="77777777" w:rsidR="001D5A19" w:rsidRPr="006B6C02" w:rsidRDefault="001D5A19" w:rsidP="001D5A19">
            <w:pPr>
              <w:pStyle w:val="BodyText"/>
              <w:jc w:val="center"/>
              <w:rPr>
                <w:rFonts w:asciiTheme="majorBidi" w:hAnsiTheme="majorBidi" w:cstheme="majorBidi"/>
              </w:rPr>
            </w:pPr>
          </w:p>
        </w:tc>
        <w:tc>
          <w:tcPr>
            <w:tcW w:w="1648" w:type="dxa"/>
            <w:tcBorders>
              <w:top w:val="nil"/>
              <w:left w:val="nil"/>
              <w:bottom w:val="nil"/>
              <w:right w:val="nil"/>
            </w:tcBorders>
          </w:tcPr>
          <w:p w14:paraId="7F434EE2" w14:textId="0C0A1121"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6</w:t>
            </w:r>
          </w:p>
        </w:tc>
        <w:tc>
          <w:tcPr>
            <w:tcW w:w="1602" w:type="dxa"/>
            <w:tcBorders>
              <w:top w:val="nil"/>
              <w:left w:val="nil"/>
              <w:bottom w:val="nil"/>
              <w:right w:val="nil"/>
            </w:tcBorders>
            <w:vAlign w:val="center"/>
          </w:tcPr>
          <w:p w14:paraId="54363C05" w14:textId="0B71DA6D"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0,535</w:t>
            </w:r>
          </w:p>
        </w:tc>
        <w:tc>
          <w:tcPr>
            <w:tcW w:w="970" w:type="dxa"/>
            <w:tcBorders>
              <w:top w:val="nil"/>
              <w:left w:val="nil"/>
              <w:bottom w:val="nil"/>
              <w:right w:val="nil"/>
            </w:tcBorders>
          </w:tcPr>
          <w:p w14:paraId="3FA978D6" w14:textId="39332C4C"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638D8E98" w14:textId="0ABC3BEE"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1D5A19" w:rsidRPr="006B6C02" w14:paraId="71A73F52" w14:textId="77777777" w:rsidTr="001D5A19">
        <w:tc>
          <w:tcPr>
            <w:tcW w:w="1559" w:type="dxa"/>
            <w:vMerge/>
            <w:tcBorders>
              <w:top w:val="nil"/>
              <w:left w:val="nil"/>
              <w:bottom w:val="nil"/>
              <w:right w:val="nil"/>
            </w:tcBorders>
            <w:vAlign w:val="center"/>
          </w:tcPr>
          <w:p w14:paraId="61AFABCA" w14:textId="77777777" w:rsidR="001D5A19" w:rsidRPr="006B6C02" w:rsidRDefault="001D5A19" w:rsidP="001D5A19">
            <w:pPr>
              <w:pStyle w:val="BodyText"/>
              <w:jc w:val="center"/>
              <w:rPr>
                <w:rFonts w:asciiTheme="majorBidi" w:hAnsiTheme="majorBidi" w:cstheme="majorBidi"/>
              </w:rPr>
            </w:pPr>
          </w:p>
        </w:tc>
        <w:tc>
          <w:tcPr>
            <w:tcW w:w="1648" w:type="dxa"/>
            <w:tcBorders>
              <w:top w:val="nil"/>
              <w:left w:val="nil"/>
              <w:bottom w:val="nil"/>
              <w:right w:val="nil"/>
            </w:tcBorders>
          </w:tcPr>
          <w:p w14:paraId="2B5E4352" w14:textId="793FD6F5"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7</w:t>
            </w:r>
          </w:p>
        </w:tc>
        <w:tc>
          <w:tcPr>
            <w:tcW w:w="1602" w:type="dxa"/>
            <w:tcBorders>
              <w:top w:val="nil"/>
              <w:left w:val="nil"/>
              <w:bottom w:val="nil"/>
              <w:right w:val="nil"/>
            </w:tcBorders>
            <w:vAlign w:val="center"/>
          </w:tcPr>
          <w:p w14:paraId="5A495995" w14:textId="29D54F02"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0,569</w:t>
            </w:r>
          </w:p>
        </w:tc>
        <w:tc>
          <w:tcPr>
            <w:tcW w:w="970" w:type="dxa"/>
            <w:tcBorders>
              <w:top w:val="nil"/>
              <w:left w:val="nil"/>
              <w:bottom w:val="nil"/>
              <w:right w:val="nil"/>
            </w:tcBorders>
          </w:tcPr>
          <w:p w14:paraId="4AFE9D31" w14:textId="7B374103"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24E14881" w14:textId="7253DE9E"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1D5A19" w:rsidRPr="006B6C02" w14:paraId="1FA51228" w14:textId="77777777" w:rsidTr="001D5A19">
        <w:tc>
          <w:tcPr>
            <w:tcW w:w="1559" w:type="dxa"/>
            <w:vMerge/>
            <w:tcBorders>
              <w:top w:val="nil"/>
              <w:left w:val="nil"/>
              <w:bottom w:val="nil"/>
              <w:right w:val="nil"/>
            </w:tcBorders>
            <w:vAlign w:val="center"/>
          </w:tcPr>
          <w:p w14:paraId="3835316A" w14:textId="77777777" w:rsidR="001D5A19" w:rsidRPr="006B6C02" w:rsidRDefault="001D5A19" w:rsidP="001D5A19">
            <w:pPr>
              <w:pStyle w:val="BodyText"/>
              <w:jc w:val="center"/>
              <w:rPr>
                <w:rFonts w:asciiTheme="majorBidi" w:hAnsiTheme="majorBidi" w:cstheme="majorBidi"/>
              </w:rPr>
            </w:pPr>
          </w:p>
        </w:tc>
        <w:tc>
          <w:tcPr>
            <w:tcW w:w="1648" w:type="dxa"/>
            <w:tcBorders>
              <w:top w:val="nil"/>
              <w:left w:val="nil"/>
              <w:bottom w:val="nil"/>
              <w:right w:val="nil"/>
            </w:tcBorders>
          </w:tcPr>
          <w:p w14:paraId="6BB57676" w14:textId="21266925"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8</w:t>
            </w:r>
          </w:p>
        </w:tc>
        <w:tc>
          <w:tcPr>
            <w:tcW w:w="1602" w:type="dxa"/>
            <w:tcBorders>
              <w:top w:val="nil"/>
              <w:left w:val="nil"/>
              <w:bottom w:val="nil"/>
              <w:right w:val="nil"/>
            </w:tcBorders>
            <w:vAlign w:val="center"/>
          </w:tcPr>
          <w:p w14:paraId="2B8E8D98" w14:textId="7744B72C"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0,544</w:t>
            </w:r>
          </w:p>
        </w:tc>
        <w:tc>
          <w:tcPr>
            <w:tcW w:w="970" w:type="dxa"/>
            <w:tcBorders>
              <w:top w:val="nil"/>
              <w:left w:val="nil"/>
              <w:bottom w:val="nil"/>
              <w:right w:val="nil"/>
            </w:tcBorders>
          </w:tcPr>
          <w:p w14:paraId="16DADC75" w14:textId="11C61564"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65483EFB" w14:textId="16904657"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1D5A19" w:rsidRPr="006B6C02" w14:paraId="217E4964" w14:textId="77777777" w:rsidTr="001D5A19">
        <w:tc>
          <w:tcPr>
            <w:tcW w:w="1559" w:type="dxa"/>
            <w:vMerge/>
            <w:tcBorders>
              <w:top w:val="nil"/>
              <w:left w:val="nil"/>
              <w:bottom w:val="nil"/>
              <w:right w:val="nil"/>
            </w:tcBorders>
            <w:vAlign w:val="center"/>
          </w:tcPr>
          <w:p w14:paraId="1AB63C62" w14:textId="77777777" w:rsidR="001D5A19" w:rsidRPr="006B6C02" w:rsidRDefault="001D5A19" w:rsidP="001D5A19">
            <w:pPr>
              <w:pStyle w:val="BodyText"/>
              <w:jc w:val="center"/>
              <w:rPr>
                <w:rFonts w:asciiTheme="majorBidi" w:hAnsiTheme="majorBidi" w:cstheme="majorBidi"/>
              </w:rPr>
            </w:pPr>
          </w:p>
        </w:tc>
        <w:tc>
          <w:tcPr>
            <w:tcW w:w="1648" w:type="dxa"/>
            <w:tcBorders>
              <w:top w:val="nil"/>
              <w:left w:val="nil"/>
              <w:bottom w:val="nil"/>
              <w:right w:val="nil"/>
            </w:tcBorders>
          </w:tcPr>
          <w:p w14:paraId="5C3749C0" w14:textId="599C78E5"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9</w:t>
            </w:r>
          </w:p>
        </w:tc>
        <w:tc>
          <w:tcPr>
            <w:tcW w:w="1602" w:type="dxa"/>
            <w:tcBorders>
              <w:top w:val="nil"/>
              <w:left w:val="nil"/>
              <w:bottom w:val="nil"/>
              <w:right w:val="nil"/>
            </w:tcBorders>
            <w:vAlign w:val="center"/>
          </w:tcPr>
          <w:p w14:paraId="501535E6" w14:textId="2233FCB6"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0,381</w:t>
            </w:r>
          </w:p>
        </w:tc>
        <w:tc>
          <w:tcPr>
            <w:tcW w:w="970" w:type="dxa"/>
            <w:tcBorders>
              <w:top w:val="nil"/>
              <w:left w:val="nil"/>
              <w:bottom w:val="nil"/>
              <w:right w:val="nil"/>
            </w:tcBorders>
          </w:tcPr>
          <w:p w14:paraId="58C188A7" w14:textId="772F5632"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13A44F2E" w14:textId="37E743A9"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1D5A19" w:rsidRPr="006B6C02" w14:paraId="543D5C3A" w14:textId="77777777" w:rsidTr="001D5A19">
        <w:tc>
          <w:tcPr>
            <w:tcW w:w="1559" w:type="dxa"/>
            <w:vMerge/>
            <w:tcBorders>
              <w:top w:val="nil"/>
              <w:left w:val="nil"/>
              <w:bottom w:val="nil"/>
              <w:right w:val="nil"/>
            </w:tcBorders>
            <w:vAlign w:val="center"/>
          </w:tcPr>
          <w:p w14:paraId="04D24538" w14:textId="77777777" w:rsidR="001D5A19" w:rsidRPr="006B6C02" w:rsidRDefault="001D5A19" w:rsidP="001D5A19">
            <w:pPr>
              <w:pStyle w:val="BodyText"/>
              <w:jc w:val="center"/>
              <w:rPr>
                <w:rFonts w:asciiTheme="majorBidi" w:hAnsiTheme="majorBidi" w:cstheme="majorBidi"/>
              </w:rPr>
            </w:pPr>
          </w:p>
        </w:tc>
        <w:tc>
          <w:tcPr>
            <w:tcW w:w="1648" w:type="dxa"/>
            <w:tcBorders>
              <w:top w:val="nil"/>
              <w:left w:val="nil"/>
              <w:bottom w:val="nil"/>
              <w:right w:val="nil"/>
            </w:tcBorders>
          </w:tcPr>
          <w:p w14:paraId="11B61830" w14:textId="67BC50C5"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10</w:t>
            </w:r>
          </w:p>
        </w:tc>
        <w:tc>
          <w:tcPr>
            <w:tcW w:w="1602" w:type="dxa"/>
            <w:tcBorders>
              <w:top w:val="nil"/>
              <w:left w:val="nil"/>
              <w:bottom w:val="nil"/>
              <w:right w:val="nil"/>
            </w:tcBorders>
            <w:vAlign w:val="center"/>
          </w:tcPr>
          <w:p w14:paraId="11CAAEAD" w14:textId="3F7290FB"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0,686</w:t>
            </w:r>
          </w:p>
        </w:tc>
        <w:tc>
          <w:tcPr>
            <w:tcW w:w="970" w:type="dxa"/>
            <w:tcBorders>
              <w:top w:val="nil"/>
              <w:left w:val="nil"/>
              <w:bottom w:val="nil"/>
              <w:right w:val="nil"/>
            </w:tcBorders>
          </w:tcPr>
          <w:p w14:paraId="279BD008" w14:textId="6E0AB732"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1F888AB1" w14:textId="3E1B6BE2"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1D5A19" w:rsidRPr="006B6C02" w14:paraId="65450F7A" w14:textId="77777777" w:rsidTr="001D5A19">
        <w:tc>
          <w:tcPr>
            <w:tcW w:w="1559" w:type="dxa"/>
            <w:vMerge/>
            <w:tcBorders>
              <w:top w:val="nil"/>
              <w:left w:val="nil"/>
              <w:bottom w:val="nil"/>
              <w:right w:val="nil"/>
            </w:tcBorders>
            <w:vAlign w:val="center"/>
          </w:tcPr>
          <w:p w14:paraId="5107F230" w14:textId="77777777" w:rsidR="001D5A19" w:rsidRPr="006B6C02" w:rsidRDefault="001D5A19" w:rsidP="001D5A19">
            <w:pPr>
              <w:pStyle w:val="BodyText"/>
              <w:jc w:val="center"/>
              <w:rPr>
                <w:rFonts w:asciiTheme="majorBidi" w:hAnsiTheme="majorBidi" w:cstheme="majorBidi"/>
              </w:rPr>
            </w:pPr>
          </w:p>
        </w:tc>
        <w:tc>
          <w:tcPr>
            <w:tcW w:w="1648" w:type="dxa"/>
            <w:tcBorders>
              <w:top w:val="nil"/>
              <w:left w:val="nil"/>
              <w:bottom w:val="nil"/>
              <w:right w:val="nil"/>
            </w:tcBorders>
          </w:tcPr>
          <w:p w14:paraId="38E30277" w14:textId="7000FDDF"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11</w:t>
            </w:r>
          </w:p>
        </w:tc>
        <w:tc>
          <w:tcPr>
            <w:tcW w:w="1602" w:type="dxa"/>
            <w:tcBorders>
              <w:top w:val="nil"/>
              <w:left w:val="nil"/>
              <w:bottom w:val="nil"/>
              <w:right w:val="nil"/>
            </w:tcBorders>
            <w:vAlign w:val="center"/>
          </w:tcPr>
          <w:p w14:paraId="77E25FB3" w14:textId="2930D63C"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0,639</w:t>
            </w:r>
          </w:p>
        </w:tc>
        <w:tc>
          <w:tcPr>
            <w:tcW w:w="970" w:type="dxa"/>
            <w:tcBorders>
              <w:top w:val="nil"/>
              <w:left w:val="nil"/>
              <w:bottom w:val="nil"/>
              <w:right w:val="nil"/>
            </w:tcBorders>
          </w:tcPr>
          <w:p w14:paraId="427E5960" w14:textId="2C22DCE5"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0437A1C1" w14:textId="3D068D80"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1D5A19" w:rsidRPr="006B6C02" w14:paraId="421127F6" w14:textId="77777777" w:rsidTr="001D5A19">
        <w:tc>
          <w:tcPr>
            <w:tcW w:w="1559" w:type="dxa"/>
            <w:vMerge/>
            <w:tcBorders>
              <w:top w:val="nil"/>
              <w:left w:val="nil"/>
              <w:bottom w:val="nil"/>
              <w:right w:val="nil"/>
            </w:tcBorders>
            <w:vAlign w:val="center"/>
          </w:tcPr>
          <w:p w14:paraId="256F9529" w14:textId="77777777" w:rsidR="001D5A19" w:rsidRPr="006B6C02" w:rsidRDefault="001D5A19" w:rsidP="001D5A19">
            <w:pPr>
              <w:pStyle w:val="BodyText"/>
              <w:jc w:val="center"/>
              <w:rPr>
                <w:rFonts w:asciiTheme="majorBidi" w:hAnsiTheme="majorBidi" w:cstheme="majorBidi"/>
              </w:rPr>
            </w:pPr>
          </w:p>
        </w:tc>
        <w:tc>
          <w:tcPr>
            <w:tcW w:w="1648" w:type="dxa"/>
            <w:tcBorders>
              <w:top w:val="nil"/>
              <w:left w:val="nil"/>
              <w:bottom w:val="nil"/>
              <w:right w:val="nil"/>
            </w:tcBorders>
          </w:tcPr>
          <w:p w14:paraId="44BA1791" w14:textId="4910E598"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12</w:t>
            </w:r>
          </w:p>
        </w:tc>
        <w:tc>
          <w:tcPr>
            <w:tcW w:w="1602" w:type="dxa"/>
            <w:tcBorders>
              <w:top w:val="nil"/>
              <w:left w:val="nil"/>
              <w:bottom w:val="nil"/>
              <w:right w:val="nil"/>
            </w:tcBorders>
            <w:vAlign w:val="center"/>
          </w:tcPr>
          <w:p w14:paraId="3226EF11" w14:textId="51978899"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0,629</w:t>
            </w:r>
          </w:p>
        </w:tc>
        <w:tc>
          <w:tcPr>
            <w:tcW w:w="970" w:type="dxa"/>
            <w:tcBorders>
              <w:top w:val="nil"/>
              <w:left w:val="nil"/>
              <w:bottom w:val="nil"/>
              <w:right w:val="nil"/>
            </w:tcBorders>
          </w:tcPr>
          <w:p w14:paraId="1AAE2D67" w14:textId="50810E0A"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2710942C" w14:textId="3F6F3D85"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1D5A19" w:rsidRPr="006B6C02" w14:paraId="4597895C" w14:textId="77777777" w:rsidTr="001D5A19">
        <w:tc>
          <w:tcPr>
            <w:tcW w:w="1559" w:type="dxa"/>
            <w:vMerge/>
            <w:tcBorders>
              <w:top w:val="nil"/>
              <w:left w:val="nil"/>
              <w:bottom w:val="nil"/>
              <w:right w:val="nil"/>
            </w:tcBorders>
            <w:vAlign w:val="center"/>
          </w:tcPr>
          <w:p w14:paraId="2736E940" w14:textId="77777777" w:rsidR="001D5A19" w:rsidRPr="006B6C02" w:rsidRDefault="001D5A19" w:rsidP="001D5A19">
            <w:pPr>
              <w:pStyle w:val="BodyText"/>
              <w:jc w:val="center"/>
              <w:rPr>
                <w:rFonts w:asciiTheme="majorBidi" w:hAnsiTheme="majorBidi" w:cstheme="majorBidi"/>
              </w:rPr>
            </w:pPr>
          </w:p>
        </w:tc>
        <w:tc>
          <w:tcPr>
            <w:tcW w:w="1648" w:type="dxa"/>
            <w:tcBorders>
              <w:top w:val="nil"/>
              <w:left w:val="nil"/>
              <w:bottom w:val="nil"/>
              <w:right w:val="nil"/>
            </w:tcBorders>
          </w:tcPr>
          <w:p w14:paraId="009F10C6" w14:textId="7191EE42"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13</w:t>
            </w:r>
          </w:p>
        </w:tc>
        <w:tc>
          <w:tcPr>
            <w:tcW w:w="1602" w:type="dxa"/>
            <w:tcBorders>
              <w:top w:val="nil"/>
              <w:left w:val="nil"/>
              <w:bottom w:val="nil"/>
              <w:right w:val="nil"/>
            </w:tcBorders>
            <w:vAlign w:val="center"/>
          </w:tcPr>
          <w:p w14:paraId="71532B35" w14:textId="3D603664"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0,549</w:t>
            </w:r>
          </w:p>
        </w:tc>
        <w:tc>
          <w:tcPr>
            <w:tcW w:w="970" w:type="dxa"/>
            <w:tcBorders>
              <w:top w:val="nil"/>
              <w:left w:val="nil"/>
              <w:bottom w:val="nil"/>
              <w:right w:val="nil"/>
            </w:tcBorders>
          </w:tcPr>
          <w:p w14:paraId="1EAD81B3" w14:textId="02046F1A"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01556F32" w14:textId="2997DEE0"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1D5A19" w:rsidRPr="006B6C02" w14:paraId="6CD43D72" w14:textId="77777777" w:rsidTr="001D5A19">
        <w:tc>
          <w:tcPr>
            <w:tcW w:w="1559" w:type="dxa"/>
            <w:vMerge/>
            <w:tcBorders>
              <w:top w:val="nil"/>
              <w:left w:val="nil"/>
              <w:bottom w:val="nil"/>
              <w:right w:val="nil"/>
            </w:tcBorders>
            <w:vAlign w:val="center"/>
          </w:tcPr>
          <w:p w14:paraId="617D711A" w14:textId="77777777" w:rsidR="001D5A19" w:rsidRPr="006B6C02" w:rsidRDefault="001D5A19" w:rsidP="001D5A19">
            <w:pPr>
              <w:pStyle w:val="BodyText"/>
              <w:jc w:val="center"/>
              <w:rPr>
                <w:rFonts w:asciiTheme="majorBidi" w:hAnsiTheme="majorBidi" w:cstheme="majorBidi"/>
              </w:rPr>
            </w:pPr>
          </w:p>
        </w:tc>
        <w:tc>
          <w:tcPr>
            <w:tcW w:w="1648" w:type="dxa"/>
            <w:tcBorders>
              <w:top w:val="nil"/>
              <w:left w:val="nil"/>
              <w:bottom w:val="nil"/>
              <w:right w:val="nil"/>
            </w:tcBorders>
          </w:tcPr>
          <w:p w14:paraId="2468E038" w14:textId="51DFAFF5"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14</w:t>
            </w:r>
          </w:p>
        </w:tc>
        <w:tc>
          <w:tcPr>
            <w:tcW w:w="1602" w:type="dxa"/>
            <w:tcBorders>
              <w:top w:val="nil"/>
              <w:left w:val="nil"/>
              <w:bottom w:val="nil"/>
              <w:right w:val="nil"/>
            </w:tcBorders>
            <w:vAlign w:val="center"/>
          </w:tcPr>
          <w:p w14:paraId="666E7BCA" w14:textId="2F1367E1"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0,576</w:t>
            </w:r>
          </w:p>
        </w:tc>
        <w:tc>
          <w:tcPr>
            <w:tcW w:w="970" w:type="dxa"/>
            <w:tcBorders>
              <w:top w:val="nil"/>
              <w:left w:val="nil"/>
              <w:bottom w:val="nil"/>
              <w:right w:val="nil"/>
            </w:tcBorders>
          </w:tcPr>
          <w:p w14:paraId="378FDE1C" w14:textId="7F26E746"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254896F7" w14:textId="424DFCC2"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1D5A19" w:rsidRPr="006B6C02" w14:paraId="7B3AE6F3" w14:textId="77777777" w:rsidTr="001D5A19">
        <w:tc>
          <w:tcPr>
            <w:tcW w:w="1559" w:type="dxa"/>
            <w:vMerge/>
            <w:tcBorders>
              <w:top w:val="nil"/>
              <w:left w:val="nil"/>
              <w:bottom w:val="nil"/>
              <w:right w:val="nil"/>
            </w:tcBorders>
            <w:vAlign w:val="center"/>
          </w:tcPr>
          <w:p w14:paraId="254635B4" w14:textId="77777777" w:rsidR="001D5A19" w:rsidRPr="006B6C02" w:rsidRDefault="001D5A19" w:rsidP="001D5A19">
            <w:pPr>
              <w:pStyle w:val="BodyText"/>
              <w:jc w:val="center"/>
              <w:rPr>
                <w:rFonts w:asciiTheme="majorBidi" w:hAnsiTheme="majorBidi" w:cstheme="majorBidi"/>
              </w:rPr>
            </w:pPr>
          </w:p>
        </w:tc>
        <w:tc>
          <w:tcPr>
            <w:tcW w:w="1648" w:type="dxa"/>
            <w:tcBorders>
              <w:top w:val="nil"/>
              <w:left w:val="nil"/>
              <w:bottom w:val="nil"/>
              <w:right w:val="nil"/>
            </w:tcBorders>
          </w:tcPr>
          <w:p w14:paraId="1186F477" w14:textId="57AF2CA1"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15</w:t>
            </w:r>
          </w:p>
        </w:tc>
        <w:tc>
          <w:tcPr>
            <w:tcW w:w="1602" w:type="dxa"/>
            <w:tcBorders>
              <w:top w:val="nil"/>
              <w:left w:val="nil"/>
              <w:bottom w:val="nil"/>
              <w:right w:val="nil"/>
            </w:tcBorders>
            <w:vAlign w:val="center"/>
          </w:tcPr>
          <w:p w14:paraId="015D23F2" w14:textId="1684FC81"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0,361</w:t>
            </w:r>
          </w:p>
        </w:tc>
        <w:tc>
          <w:tcPr>
            <w:tcW w:w="970" w:type="dxa"/>
            <w:tcBorders>
              <w:top w:val="nil"/>
              <w:left w:val="nil"/>
              <w:bottom w:val="nil"/>
              <w:right w:val="nil"/>
            </w:tcBorders>
          </w:tcPr>
          <w:p w14:paraId="6D389C8E" w14:textId="1283566E"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2FDAE2C8" w14:textId="44E67FF5"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1D5A19" w:rsidRPr="006B6C02" w14:paraId="12B6C539" w14:textId="77777777" w:rsidTr="001D5A19">
        <w:tc>
          <w:tcPr>
            <w:tcW w:w="1559" w:type="dxa"/>
            <w:vMerge/>
            <w:tcBorders>
              <w:top w:val="nil"/>
              <w:left w:val="nil"/>
              <w:bottom w:val="nil"/>
              <w:right w:val="nil"/>
            </w:tcBorders>
            <w:vAlign w:val="center"/>
          </w:tcPr>
          <w:p w14:paraId="1DBADF62" w14:textId="77777777" w:rsidR="001D5A19" w:rsidRPr="006B6C02" w:rsidRDefault="001D5A19" w:rsidP="001D5A19">
            <w:pPr>
              <w:pStyle w:val="BodyText"/>
              <w:jc w:val="center"/>
              <w:rPr>
                <w:rFonts w:asciiTheme="majorBidi" w:hAnsiTheme="majorBidi" w:cstheme="majorBidi"/>
              </w:rPr>
            </w:pPr>
          </w:p>
        </w:tc>
        <w:tc>
          <w:tcPr>
            <w:tcW w:w="1648" w:type="dxa"/>
            <w:tcBorders>
              <w:top w:val="nil"/>
              <w:left w:val="nil"/>
              <w:bottom w:val="nil"/>
              <w:right w:val="nil"/>
            </w:tcBorders>
          </w:tcPr>
          <w:p w14:paraId="251863AE" w14:textId="7478E862"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16</w:t>
            </w:r>
          </w:p>
        </w:tc>
        <w:tc>
          <w:tcPr>
            <w:tcW w:w="1602" w:type="dxa"/>
            <w:tcBorders>
              <w:top w:val="nil"/>
              <w:left w:val="nil"/>
              <w:bottom w:val="nil"/>
              <w:right w:val="nil"/>
            </w:tcBorders>
            <w:vAlign w:val="center"/>
          </w:tcPr>
          <w:p w14:paraId="33B4E314" w14:textId="06D7AB92"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0,462</w:t>
            </w:r>
          </w:p>
        </w:tc>
        <w:tc>
          <w:tcPr>
            <w:tcW w:w="970" w:type="dxa"/>
            <w:tcBorders>
              <w:top w:val="nil"/>
              <w:left w:val="nil"/>
              <w:bottom w:val="nil"/>
              <w:right w:val="nil"/>
            </w:tcBorders>
          </w:tcPr>
          <w:p w14:paraId="3D783A14" w14:textId="53977707"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4858D381" w14:textId="59C7BFE8"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1D5A19" w:rsidRPr="006B6C02" w14:paraId="3DFF04D8" w14:textId="77777777" w:rsidTr="001D5A19">
        <w:tc>
          <w:tcPr>
            <w:tcW w:w="1559" w:type="dxa"/>
            <w:vMerge/>
            <w:tcBorders>
              <w:top w:val="nil"/>
              <w:left w:val="nil"/>
              <w:bottom w:val="nil"/>
              <w:right w:val="nil"/>
            </w:tcBorders>
            <w:vAlign w:val="center"/>
          </w:tcPr>
          <w:p w14:paraId="08B8C885" w14:textId="77777777" w:rsidR="001D5A19" w:rsidRPr="006B6C02" w:rsidRDefault="001D5A19" w:rsidP="001D5A19">
            <w:pPr>
              <w:pStyle w:val="BodyText"/>
              <w:jc w:val="center"/>
              <w:rPr>
                <w:rFonts w:asciiTheme="majorBidi" w:hAnsiTheme="majorBidi" w:cstheme="majorBidi"/>
              </w:rPr>
            </w:pPr>
          </w:p>
        </w:tc>
        <w:tc>
          <w:tcPr>
            <w:tcW w:w="1648" w:type="dxa"/>
            <w:tcBorders>
              <w:top w:val="nil"/>
              <w:left w:val="nil"/>
              <w:bottom w:val="nil"/>
              <w:right w:val="nil"/>
            </w:tcBorders>
          </w:tcPr>
          <w:p w14:paraId="33F13B42" w14:textId="5D5C37BD"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17</w:t>
            </w:r>
          </w:p>
        </w:tc>
        <w:tc>
          <w:tcPr>
            <w:tcW w:w="1602" w:type="dxa"/>
            <w:tcBorders>
              <w:top w:val="nil"/>
              <w:left w:val="nil"/>
              <w:bottom w:val="nil"/>
              <w:right w:val="nil"/>
            </w:tcBorders>
            <w:vAlign w:val="center"/>
          </w:tcPr>
          <w:p w14:paraId="487B1B82" w14:textId="1ADDB730"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0,273</w:t>
            </w:r>
          </w:p>
        </w:tc>
        <w:tc>
          <w:tcPr>
            <w:tcW w:w="970" w:type="dxa"/>
            <w:tcBorders>
              <w:top w:val="nil"/>
              <w:left w:val="nil"/>
              <w:bottom w:val="nil"/>
              <w:right w:val="nil"/>
            </w:tcBorders>
          </w:tcPr>
          <w:p w14:paraId="35DB1D79" w14:textId="74BE22CE"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32067D3B" w14:textId="7AD0D7FB"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Tidak Valid</w:t>
            </w:r>
          </w:p>
        </w:tc>
      </w:tr>
      <w:tr w:rsidR="001D5A19" w:rsidRPr="006B6C02" w14:paraId="6F911D2F" w14:textId="77777777" w:rsidTr="001D5A19">
        <w:tc>
          <w:tcPr>
            <w:tcW w:w="1559" w:type="dxa"/>
            <w:vMerge/>
            <w:tcBorders>
              <w:top w:val="nil"/>
              <w:left w:val="nil"/>
              <w:bottom w:val="nil"/>
              <w:right w:val="nil"/>
            </w:tcBorders>
            <w:vAlign w:val="center"/>
          </w:tcPr>
          <w:p w14:paraId="7B69A616" w14:textId="77777777" w:rsidR="001D5A19" w:rsidRPr="006B6C02" w:rsidRDefault="001D5A19" w:rsidP="001D5A19">
            <w:pPr>
              <w:pStyle w:val="BodyText"/>
              <w:jc w:val="center"/>
              <w:rPr>
                <w:rFonts w:asciiTheme="majorBidi" w:hAnsiTheme="majorBidi" w:cstheme="majorBidi"/>
              </w:rPr>
            </w:pPr>
          </w:p>
        </w:tc>
        <w:tc>
          <w:tcPr>
            <w:tcW w:w="1648" w:type="dxa"/>
            <w:tcBorders>
              <w:top w:val="nil"/>
              <w:left w:val="nil"/>
              <w:bottom w:val="nil"/>
              <w:right w:val="nil"/>
            </w:tcBorders>
          </w:tcPr>
          <w:p w14:paraId="1F158F1C" w14:textId="0228F975"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18</w:t>
            </w:r>
          </w:p>
        </w:tc>
        <w:tc>
          <w:tcPr>
            <w:tcW w:w="1602" w:type="dxa"/>
            <w:tcBorders>
              <w:top w:val="nil"/>
              <w:left w:val="nil"/>
              <w:bottom w:val="nil"/>
              <w:right w:val="nil"/>
            </w:tcBorders>
            <w:vAlign w:val="center"/>
          </w:tcPr>
          <w:p w14:paraId="191FD50E" w14:textId="46C97A4A"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0,328</w:t>
            </w:r>
          </w:p>
        </w:tc>
        <w:tc>
          <w:tcPr>
            <w:tcW w:w="970" w:type="dxa"/>
            <w:tcBorders>
              <w:top w:val="nil"/>
              <w:left w:val="nil"/>
              <w:bottom w:val="nil"/>
              <w:right w:val="nil"/>
            </w:tcBorders>
          </w:tcPr>
          <w:p w14:paraId="753D302E" w14:textId="3D4A1BD1"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476E5A75" w14:textId="4AF19015"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Tidak Valid</w:t>
            </w:r>
          </w:p>
        </w:tc>
      </w:tr>
      <w:tr w:rsidR="001D5A19" w:rsidRPr="006B6C02" w14:paraId="659CC626" w14:textId="77777777" w:rsidTr="001D5A19">
        <w:tc>
          <w:tcPr>
            <w:tcW w:w="1559" w:type="dxa"/>
            <w:vMerge/>
            <w:tcBorders>
              <w:top w:val="nil"/>
              <w:left w:val="nil"/>
              <w:bottom w:val="nil"/>
              <w:right w:val="nil"/>
            </w:tcBorders>
            <w:vAlign w:val="center"/>
          </w:tcPr>
          <w:p w14:paraId="333FD57A" w14:textId="77777777" w:rsidR="001D5A19" w:rsidRPr="006B6C02" w:rsidRDefault="001D5A19" w:rsidP="001D5A19">
            <w:pPr>
              <w:pStyle w:val="BodyText"/>
              <w:jc w:val="center"/>
              <w:rPr>
                <w:rFonts w:asciiTheme="majorBidi" w:hAnsiTheme="majorBidi" w:cstheme="majorBidi"/>
              </w:rPr>
            </w:pPr>
          </w:p>
        </w:tc>
        <w:tc>
          <w:tcPr>
            <w:tcW w:w="1648" w:type="dxa"/>
            <w:tcBorders>
              <w:top w:val="nil"/>
              <w:left w:val="nil"/>
              <w:bottom w:val="nil"/>
              <w:right w:val="nil"/>
            </w:tcBorders>
          </w:tcPr>
          <w:p w14:paraId="32ED8868" w14:textId="5E05CCFC"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19</w:t>
            </w:r>
          </w:p>
        </w:tc>
        <w:tc>
          <w:tcPr>
            <w:tcW w:w="1602" w:type="dxa"/>
            <w:tcBorders>
              <w:top w:val="nil"/>
              <w:left w:val="nil"/>
              <w:bottom w:val="nil"/>
              <w:right w:val="nil"/>
            </w:tcBorders>
            <w:vAlign w:val="center"/>
          </w:tcPr>
          <w:p w14:paraId="5D96C483" w14:textId="3A653828"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0,503</w:t>
            </w:r>
          </w:p>
        </w:tc>
        <w:tc>
          <w:tcPr>
            <w:tcW w:w="970" w:type="dxa"/>
            <w:tcBorders>
              <w:top w:val="nil"/>
              <w:left w:val="nil"/>
              <w:bottom w:val="nil"/>
              <w:right w:val="nil"/>
            </w:tcBorders>
          </w:tcPr>
          <w:p w14:paraId="7BFDC169" w14:textId="5F19F8D1"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50F1C198" w14:textId="099AEF78"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1D5A19" w:rsidRPr="006B6C02" w14:paraId="1119D865" w14:textId="77777777" w:rsidTr="001D5A19">
        <w:tc>
          <w:tcPr>
            <w:tcW w:w="1559" w:type="dxa"/>
            <w:vMerge/>
            <w:tcBorders>
              <w:top w:val="nil"/>
              <w:left w:val="nil"/>
              <w:bottom w:val="nil"/>
              <w:right w:val="nil"/>
            </w:tcBorders>
            <w:vAlign w:val="center"/>
          </w:tcPr>
          <w:p w14:paraId="4A6A8927" w14:textId="77777777" w:rsidR="001D5A19" w:rsidRPr="006B6C02" w:rsidRDefault="001D5A19" w:rsidP="001D5A19">
            <w:pPr>
              <w:pStyle w:val="BodyText"/>
              <w:jc w:val="center"/>
              <w:rPr>
                <w:rFonts w:asciiTheme="majorBidi" w:hAnsiTheme="majorBidi" w:cstheme="majorBidi"/>
              </w:rPr>
            </w:pPr>
          </w:p>
        </w:tc>
        <w:tc>
          <w:tcPr>
            <w:tcW w:w="1648" w:type="dxa"/>
            <w:tcBorders>
              <w:top w:val="nil"/>
              <w:left w:val="nil"/>
              <w:bottom w:val="nil"/>
              <w:right w:val="nil"/>
            </w:tcBorders>
          </w:tcPr>
          <w:p w14:paraId="741C85D7" w14:textId="3A7710DA"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20</w:t>
            </w:r>
          </w:p>
        </w:tc>
        <w:tc>
          <w:tcPr>
            <w:tcW w:w="1602" w:type="dxa"/>
            <w:tcBorders>
              <w:top w:val="nil"/>
              <w:left w:val="nil"/>
              <w:bottom w:val="nil"/>
              <w:right w:val="nil"/>
            </w:tcBorders>
            <w:vAlign w:val="center"/>
          </w:tcPr>
          <w:p w14:paraId="05477FCC" w14:textId="5828371D"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0,548</w:t>
            </w:r>
          </w:p>
        </w:tc>
        <w:tc>
          <w:tcPr>
            <w:tcW w:w="970" w:type="dxa"/>
            <w:tcBorders>
              <w:top w:val="nil"/>
              <w:left w:val="nil"/>
              <w:bottom w:val="nil"/>
              <w:right w:val="nil"/>
            </w:tcBorders>
          </w:tcPr>
          <w:p w14:paraId="22FE5DCC" w14:textId="026B463E"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136126CA" w14:textId="17E17C74"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1D5A19" w:rsidRPr="006B6C02" w14:paraId="7FEAB1FD" w14:textId="77777777" w:rsidTr="001D5A19">
        <w:tc>
          <w:tcPr>
            <w:tcW w:w="1559" w:type="dxa"/>
            <w:vMerge/>
            <w:tcBorders>
              <w:top w:val="nil"/>
              <w:left w:val="nil"/>
              <w:bottom w:val="nil"/>
              <w:right w:val="nil"/>
            </w:tcBorders>
            <w:vAlign w:val="center"/>
          </w:tcPr>
          <w:p w14:paraId="4124F898" w14:textId="77777777" w:rsidR="001D5A19" w:rsidRPr="006B6C02" w:rsidRDefault="001D5A19" w:rsidP="001D5A19">
            <w:pPr>
              <w:pStyle w:val="BodyText"/>
              <w:jc w:val="center"/>
              <w:rPr>
                <w:rFonts w:asciiTheme="majorBidi" w:hAnsiTheme="majorBidi" w:cstheme="majorBidi"/>
              </w:rPr>
            </w:pPr>
          </w:p>
        </w:tc>
        <w:tc>
          <w:tcPr>
            <w:tcW w:w="1648" w:type="dxa"/>
            <w:tcBorders>
              <w:top w:val="nil"/>
              <w:left w:val="nil"/>
              <w:bottom w:val="nil"/>
              <w:right w:val="nil"/>
            </w:tcBorders>
          </w:tcPr>
          <w:p w14:paraId="4261B875" w14:textId="773CF2FF"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21</w:t>
            </w:r>
          </w:p>
        </w:tc>
        <w:tc>
          <w:tcPr>
            <w:tcW w:w="1602" w:type="dxa"/>
            <w:tcBorders>
              <w:top w:val="nil"/>
              <w:left w:val="nil"/>
              <w:bottom w:val="nil"/>
              <w:right w:val="nil"/>
            </w:tcBorders>
            <w:vAlign w:val="center"/>
          </w:tcPr>
          <w:p w14:paraId="39EE4728" w14:textId="19D7328C"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0,515</w:t>
            </w:r>
          </w:p>
        </w:tc>
        <w:tc>
          <w:tcPr>
            <w:tcW w:w="970" w:type="dxa"/>
            <w:tcBorders>
              <w:top w:val="nil"/>
              <w:left w:val="nil"/>
              <w:bottom w:val="nil"/>
              <w:right w:val="nil"/>
            </w:tcBorders>
          </w:tcPr>
          <w:p w14:paraId="052C9D88" w14:textId="6872639B"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1BA40F46" w14:textId="407027E9"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1D5A19" w:rsidRPr="006B6C02" w14:paraId="46F055AD" w14:textId="77777777" w:rsidTr="001D5A19">
        <w:tc>
          <w:tcPr>
            <w:tcW w:w="1559" w:type="dxa"/>
            <w:vMerge/>
            <w:tcBorders>
              <w:top w:val="nil"/>
              <w:left w:val="nil"/>
              <w:bottom w:val="nil"/>
              <w:right w:val="nil"/>
            </w:tcBorders>
            <w:vAlign w:val="center"/>
          </w:tcPr>
          <w:p w14:paraId="69BB34A3" w14:textId="77777777" w:rsidR="001D5A19" w:rsidRPr="006B6C02" w:rsidRDefault="001D5A19" w:rsidP="001D5A19">
            <w:pPr>
              <w:pStyle w:val="BodyText"/>
              <w:jc w:val="center"/>
              <w:rPr>
                <w:rFonts w:asciiTheme="majorBidi" w:hAnsiTheme="majorBidi" w:cstheme="majorBidi"/>
              </w:rPr>
            </w:pPr>
          </w:p>
        </w:tc>
        <w:tc>
          <w:tcPr>
            <w:tcW w:w="1648" w:type="dxa"/>
            <w:tcBorders>
              <w:top w:val="nil"/>
              <w:left w:val="nil"/>
              <w:bottom w:val="nil"/>
              <w:right w:val="nil"/>
            </w:tcBorders>
          </w:tcPr>
          <w:p w14:paraId="4DDF49A0" w14:textId="3F084F9E"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22</w:t>
            </w:r>
          </w:p>
        </w:tc>
        <w:tc>
          <w:tcPr>
            <w:tcW w:w="1602" w:type="dxa"/>
            <w:tcBorders>
              <w:top w:val="nil"/>
              <w:left w:val="nil"/>
              <w:bottom w:val="nil"/>
              <w:right w:val="nil"/>
            </w:tcBorders>
            <w:vAlign w:val="center"/>
          </w:tcPr>
          <w:p w14:paraId="0A1854FF" w14:textId="6FBAE49F"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0,368</w:t>
            </w:r>
          </w:p>
        </w:tc>
        <w:tc>
          <w:tcPr>
            <w:tcW w:w="970" w:type="dxa"/>
            <w:tcBorders>
              <w:top w:val="nil"/>
              <w:left w:val="nil"/>
              <w:bottom w:val="nil"/>
              <w:right w:val="nil"/>
            </w:tcBorders>
          </w:tcPr>
          <w:p w14:paraId="62817441" w14:textId="07641C2A"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1B55D59B" w14:textId="29B7F135"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1D5A19" w:rsidRPr="006B6C02" w14:paraId="2F302396" w14:textId="77777777" w:rsidTr="001D5A19">
        <w:tc>
          <w:tcPr>
            <w:tcW w:w="1559" w:type="dxa"/>
            <w:vMerge/>
            <w:tcBorders>
              <w:top w:val="nil"/>
              <w:left w:val="nil"/>
              <w:bottom w:val="nil"/>
              <w:right w:val="nil"/>
            </w:tcBorders>
            <w:vAlign w:val="center"/>
          </w:tcPr>
          <w:p w14:paraId="0D13BACC" w14:textId="77777777" w:rsidR="001D5A19" w:rsidRPr="006B6C02" w:rsidRDefault="001D5A19" w:rsidP="001D5A19">
            <w:pPr>
              <w:pStyle w:val="BodyText"/>
              <w:jc w:val="center"/>
              <w:rPr>
                <w:rFonts w:asciiTheme="majorBidi" w:hAnsiTheme="majorBidi" w:cstheme="majorBidi"/>
              </w:rPr>
            </w:pPr>
          </w:p>
        </w:tc>
        <w:tc>
          <w:tcPr>
            <w:tcW w:w="1648" w:type="dxa"/>
            <w:tcBorders>
              <w:top w:val="nil"/>
              <w:left w:val="nil"/>
              <w:bottom w:val="nil"/>
              <w:right w:val="nil"/>
            </w:tcBorders>
          </w:tcPr>
          <w:p w14:paraId="48F1DBA2" w14:textId="7197A65A"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23</w:t>
            </w:r>
          </w:p>
        </w:tc>
        <w:tc>
          <w:tcPr>
            <w:tcW w:w="1602" w:type="dxa"/>
            <w:tcBorders>
              <w:top w:val="nil"/>
              <w:left w:val="nil"/>
              <w:bottom w:val="nil"/>
              <w:right w:val="nil"/>
            </w:tcBorders>
            <w:vAlign w:val="center"/>
          </w:tcPr>
          <w:p w14:paraId="0183A02F" w14:textId="6FE197B4"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0,278</w:t>
            </w:r>
          </w:p>
        </w:tc>
        <w:tc>
          <w:tcPr>
            <w:tcW w:w="970" w:type="dxa"/>
            <w:tcBorders>
              <w:top w:val="nil"/>
              <w:left w:val="nil"/>
              <w:bottom w:val="nil"/>
              <w:right w:val="nil"/>
            </w:tcBorders>
          </w:tcPr>
          <w:p w14:paraId="31A4E5BF" w14:textId="26991C20"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1E0E8C7C" w14:textId="339FD2AF"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Tidak Valid</w:t>
            </w:r>
          </w:p>
        </w:tc>
      </w:tr>
      <w:tr w:rsidR="001D5A19" w:rsidRPr="006B6C02" w14:paraId="400691AC" w14:textId="77777777" w:rsidTr="001D5A19">
        <w:tc>
          <w:tcPr>
            <w:tcW w:w="1559" w:type="dxa"/>
            <w:vMerge w:val="restart"/>
            <w:tcBorders>
              <w:top w:val="nil"/>
              <w:left w:val="nil"/>
              <w:bottom w:val="nil"/>
              <w:right w:val="nil"/>
            </w:tcBorders>
            <w:vAlign w:val="center"/>
          </w:tcPr>
          <w:p w14:paraId="5AFA6834" w14:textId="77777777" w:rsidR="001D5A19" w:rsidRPr="006B6C02" w:rsidRDefault="001D5A19" w:rsidP="001D5A19">
            <w:pPr>
              <w:pStyle w:val="BodyText"/>
              <w:jc w:val="center"/>
              <w:rPr>
                <w:rFonts w:asciiTheme="majorBidi" w:hAnsiTheme="majorBidi" w:cstheme="majorBidi"/>
              </w:rPr>
            </w:pPr>
          </w:p>
        </w:tc>
        <w:tc>
          <w:tcPr>
            <w:tcW w:w="1648" w:type="dxa"/>
            <w:tcBorders>
              <w:top w:val="nil"/>
              <w:left w:val="nil"/>
              <w:bottom w:val="nil"/>
              <w:right w:val="nil"/>
            </w:tcBorders>
          </w:tcPr>
          <w:p w14:paraId="537C7246" w14:textId="5E0A1703"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24</w:t>
            </w:r>
          </w:p>
        </w:tc>
        <w:tc>
          <w:tcPr>
            <w:tcW w:w="1602" w:type="dxa"/>
            <w:tcBorders>
              <w:top w:val="nil"/>
              <w:left w:val="nil"/>
              <w:bottom w:val="nil"/>
              <w:right w:val="nil"/>
            </w:tcBorders>
            <w:vAlign w:val="center"/>
          </w:tcPr>
          <w:p w14:paraId="6838CA08" w14:textId="3C85BC9E"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0,538</w:t>
            </w:r>
          </w:p>
        </w:tc>
        <w:tc>
          <w:tcPr>
            <w:tcW w:w="970" w:type="dxa"/>
            <w:tcBorders>
              <w:top w:val="nil"/>
              <w:left w:val="nil"/>
              <w:bottom w:val="nil"/>
              <w:right w:val="nil"/>
            </w:tcBorders>
          </w:tcPr>
          <w:p w14:paraId="65AB969B" w14:textId="5AD8B930"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02BDA243" w14:textId="64E5A4B7"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r w:rsidR="001D5A19" w:rsidRPr="006B6C02" w14:paraId="65F43F80" w14:textId="77777777" w:rsidTr="001D5A19">
        <w:tc>
          <w:tcPr>
            <w:tcW w:w="1559" w:type="dxa"/>
            <w:vMerge/>
            <w:tcBorders>
              <w:top w:val="nil"/>
              <w:left w:val="nil"/>
              <w:bottom w:val="nil"/>
              <w:right w:val="nil"/>
            </w:tcBorders>
            <w:vAlign w:val="center"/>
          </w:tcPr>
          <w:p w14:paraId="64D20BF7" w14:textId="77777777" w:rsidR="001D5A19" w:rsidRPr="006B6C02" w:rsidRDefault="001D5A19" w:rsidP="001D5A19">
            <w:pPr>
              <w:pStyle w:val="BodyText"/>
              <w:jc w:val="center"/>
              <w:rPr>
                <w:rFonts w:asciiTheme="majorBidi" w:hAnsiTheme="majorBidi" w:cstheme="majorBidi"/>
              </w:rPr>
            </w:pPr>
          </w:p>
        </w:tc>
        <w:tc>
          <w:tcPr>
            <w:tcW w:w="1648" w:type="dxa"/>
            <w:tcBorders>
              <w:top w:val="nil"/>
              <w:left w:val="nil"/>
              <w:bottom w:val="nil"/>
              <w:right w:val="nil"/>
            </w:tcBorders>
          </w:tcPr>
          <w:p w14:paraId="6921FC73" w14:textId="5CF46772"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25</w:t>
            </w:r>
          </w:p>
        </w:tc>
        <w:tc>
          <w:tcPr>
            <w:tcW w:w="1602" w:type="dxa"/>
            <w:tcBorders>
              <w:top w:val="nil"/>
              <w:left w:val="nil"/>
              <w:bottom w:val="nil"/>
              <w:right w:val="nil"/>
            </w:tcBorders>
            <w:vAlign w:val="center"/>
          </w:tcPr>
          <w:p w14:paraId="57DEB7B8" w14:textId="71A1C659"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0,339</w:t>
            </w:r>
          </w:p>
        </w:tc>
        <w:tc>
          <w:tcPr>
            <w:tcW w:w="970" w:type="dxa"/>
            <w:tcBorders>
              <w:top w:val="nil"/>
              <w:left w:val="nil"/>
              <w:bottom w:val="nil"/>
              <w:right w:val="nil"/>
            </w:tcBorders>
          </w:tcPr>
          <w:p w14:paraId="163AF5EC" w14:textId="47453DCE"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nil"/>
              <w:right w:val="nil"/>
            </w:tcBorders>
          </w:tcPr>
          <w:p w14:paraId="6EF91DAC" w14:textId="5AEAA1BA"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Tidak Valid</w:t>
            </w:r>
          </w:p>
        </w:tc>
      </w:tr>
      <w:tr w:rsidR="001D5A19" w:rsidRPr="006B6C02" w14:paraId="36C1F1FA" w14:textId="77777777" w:rsidTr="001D5A19">
        <w:tc>
          <w:tcPr>
            <w:tcW w:w="1559" w:type="dxa"/>
            <w:vMerge/>
            <w:tcBorders>
              <w:top w:val="nil"/>
              <w:left w:val="nil"/>
              <w:bottom w:val="single" w:sz="4" w:space="0" w:color="auto"/>
              <w:right w:val="nil"/>
            </w:tcBorders>
            <w:vAlign w:val="center"/>
          </w:tcPr>
          <w:p w14:paraId="6635009E" w14:textId="77777777" w:rsidR="001D5A19" w:rsidRPr="006B6C02" w:rsidRDefault="001D5A19" w:rsidP="001D5A19">
            <w:pPr>
              <w:pStyle w:val="BodyText"/>
              <w:jc w:val="center"/>
              <w:rPr>
                <w:rFonts w:asciiTheme="majorBidi" w:hAnsiTheme="majorBidi" w:cstheme="majorBidi"/>
              </w:rPr>
            </w:pPr>
          </w:p>
        </w:tc>
        <w:tc>
          <w:tcPr>
            <w:tcW w:w="1648" w:type="dxa"/>
            <w:tcBorders>
              <w:top w:val="nil"/>
              <w:left w:val="nil"/>
              <w:bottom w:val="single" w:sz="4" w:space="0" w:color="auto"/>
              <w:right w:val="nil"/>
            </w:tcBorders>
          </w:tcPr>
          <w:p w14:paraId="1A65958D" w14:textId="2F3A34ED"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Pertanyaan 26</w:t>
            </w:r>
          </w:p>
        </w:tc>
        <w:tc>
          <w:tcPr>
            <w:tcW w:w="1602" w:type="dxa"/>
            <w:tcBorders>
              <w:top w:val="nil"/>
              <w:left w:val="nil"/>
              <w:bottom w:val="single" w:sz="4" w:space="0" w:color="auto"/>
              <w:right w:val="nil"/>
            </w:tcBorders>
            <w:vAlign w:val="center"/>
          </w:tcPr>
          <w:p w14:paraId="46270821" w14:textId="66433313"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0,512</w:t>
            </w:r>
          </w:p>
        </w:tc>
        <w:tc>
          <w:tcPr>
            <w:tcW w:w="970" w:type="dxa"/>
            <w:tcBorders>
              <w:top w:val="nil"/>
              <w:left w:val="nil"/>
              <w:bottom w:val="single" w:sz="4" w:space="0" w:color="auto"/>
              <w:right w:val="nil"/>
            </w:tcBorders>
          </w:tcPr>
          <w:p w14:paraId="626FC5E2" w14:textId="4660D9BC" w:rsidR="001D5A19" w:rsidRPr="006B6C02" w:rsidRDefault="001D5A19" w:rsidP="001D5A19">
            <w:pPr>
              <w:pStyle w:val="BodyText"/>
              <w:jc w:val="center"/>
              <w:rPr>
                <w:rFonts w:asciiTheme="majorBidi" w:hAnsiTheme="majorBidi" w:cstheme="majorBidi"/>
              </w:rPr>
            </w:pPr>
            <w:r w:rsidRPr="006B6C02">
              <w:rPr>
                <w:rFonts w:asciiTheme="majorBidi" w:hAnsiTheme="majorBidi" w:cstheme="majorBidi"/>
              </w:rPr>
              <w:t>0,3440</w:t>
            </w:r>
          </w:p>
        </w:tc>
        <w:tc>
          <w:tcPr>
            <w:tcW w:w="1269" w:type="dxa"/>
            <w:tcBorders>
              <w:top w:val="nil"/>
              <w:left w:val="nil"/>
              <w:bottom w:val="single" w:sz="4" w:space="0" w:color="auto"/>
              <w:right w:val="nil"/>
            </w:tcBorders>
          </w:tcPr>
          <w:p w14:paraId="75075E84" w14:textId="16CD106C" w:rsidR="001D5A19" w:rsidRPr="006B6C02" w:rsidRDefault="001D5A19" w:rsidP="001D5A19">
            <w:pPr>
              <w:pStyle w:val="BodyText"/>
              <w:jc w:val="center"/>
              <w:rPr>
                <w:rFonts w:asciiTheme="majorBidi" w:hAnsiTheme="majorBidi" w:cstheme="majorBidi"/>
                <w:sz w:val="20"/>
                <w:szCs w:val="20"/>
              </w:rPr>
            </w:pPr>
            <w:r w:rsidRPr="006B6C02">
              <w:rPr>
                <w:rFonts w:asciiTheme="majorBidi" w:hAnsiTheme="majorBidi" w:cstheme="majorBidi"/>
                <w:sz w:val="20"/>
                <w:szCs w:val="20"/>
              </w:rPr>
              <w:t>Valid</w:t>
            </w:r>
          </w:p>
        </w:tc>
      </w:tr>
    </w:tbl>
    <w:p w14:paraId="466A9023" w14:textId="77777777" w:rsidR="00AC5C39" w:rsidRPr="006B6C02" w:rsidRDefault="00AC5C39" w:rsidP="00AC5C39">
      <w:pPr>
        <w:tabs>
          <w:tab w:val="left" w:pos="720"/>
        </w:tabs>
        <w:spacing w:after="120" w:line="360" w:lineRule="auto"/>
        <w:jc w:val="both"/>
        <w:rPr>
          <w:rFonts w:asciiTheme="majorBidi" w:hAnsiTheme="majorBidi" w:cstheme="majorBidi"/>
          <w:sz w:val="24"/>
        </w:rPr>
      </w:pPr>
    </w:p>
    <w:p w14:paraId="7141A6DA" w14:textId="77777777" w:rsidR="004209D8" w:rsidRPr="006B6C02" w:rsidRDefault="008B3F10">
      <w:pPr>
        <w:pStyle w:val="N1"/>
        <w:rPr>
          <w:rFonts w:asciiTheme="majorBidi" w:hAnsiTheme="majorBidi" w:cstheme="majorBidi"/>
        </w:rPr>
      </w:pPr>
      <w:bookmarkStart w:id="33" w:name="_Toc161730147"/>
      <w:bookmarkStart w:id="34" w:name="_Toc185873904"/>
      <w:r w:rsidRPr="006B6C02">
        <w:rPr>
          <w:rFonts w:asciiTheme="majorBidi" w:hAnsiTheme="majorBidi" w:cstheme="majorBidi"/>
        </w:rPr>
        <w:lastRenderedPageBreak/>
        <w:t xml:space="preserve">Uji </w:t>
      </w:r>
      <w:proofErr w:type="spellStart"/>
      <w:r w:rsidRPr="006B6C02">
        <w:rPr>
          <w:rFonts w:asciiTheme="majorBidi" w:hAnsiTheme="majorBidi" w:cstheme="majorBidi"/>
        </w:rPr>
        <w:t>Reliabilitas</w:t>
      </w:r>
      <w:bookmarkEnd w:id="33"/>
      <w:bookmarkEnd w:id="34"/>
      <w:proofErr w:type="spellEnd"/>
    </w:p>
    <w:p w14:paraId="7EAAECBB" w14:textId="77777777" w:rsidR="004209D8" w:rsidRPr="006B6C02" w:rsidRDefault="008B3F10">
      <w:pPr>
        <w:spacing w:after="0" w:line="360" w:lineRule="auto"/>
        <w:ind w:left="706" w:firstLine="533"/>
        <w:jc w:val="both"/>
        <w:rPr>
          <w:rFonts w:asciiTheme="majorBidi" w:hAnsiTheme="majorBidi" w:cstheme="majorBidi"/>
          <w:sz w:val="24"/>
        </w:rPr>
      </w:pPr>
      <w:proofErr w:type="spellStart"/>
      <w:r w:rsidRPr="006B6C02">
        <w:rPr>
          <w:rFonts w:asciiTheme="majorBidi" w:hAnsiTheme="majorBidi" w:cstheme="majorBidi"/>
          <w:sz w:val="24"/>
        </w:rPr>
        <w:t>Pratisto</w:t>
      </w:r>
      <w:proofErr w:type="spellEnd"/>
      <w:r w:rsidRPr="006B6C02">
        <w:rPr>
          <w:rFonts w:asciiTheme="majorBidi" w:hAnsiTheme="majorBidi" w:cstheme="majorBidi"/>
          <w:sz w:val="24"/>
        </w:rPr>
        <w:t xml:space="preserve"> (2015), </w:t>
      </w:r>
      <w:proofErr w:type="spellStart"/>
      <w:r w:rsidRPr="006B6C02">
        <w:rPr>
          <w:rFonts w:asciiTheme="majorBidi" w:hAnsiTheme="majorBidi" w:cstheme="majorBidi"/>
          <w:sz w:val="24"/>
        </w:rPr>
        <w:t>menjelaskan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bahwa</w:t>
      </w:r>
      <w:proofErr w:type="spellEnd"/>
      <w:r w:rsidRPr="006B6C02">
        <w:rPr>
          <w:rFonts w:asciiTheme="majorBidi" w:hAnsiTheme="majorBidi" w:cstheme="majorBidi"/>
          <w:sz w:val="24"/>
        </w:rPr>
        <w:t xml:space="preserve"> uji </w:t>
      </w:r>
      <w:proofErr w:type="spellStart"/>
      <w:r w:rsidRPr="006B6C02">
        <w:rPr>
          <w:rFonts w:asciiTheme="majorBidi" w:hAnsiTheme="majorBidi" w:cstheme="majorBidi"/>
          <w:sz w:val="24"/>
        </w:rPr>
        <w:t>reliabilitas</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dilakukan</w:t>
      </w:r>
      <w:proofErr w:type="spellEnd"/>
      <w:r w:rsidRPr="006B6C02">
        <w:rPr>
          <w:rFonts w:asciiTheme="majorBidi" w:hAnsiTheme="majorBidi" w:cstheme="majorBidi"/>
          <w:sz w:val="24"/>
        </w:rPr>
        <w:t xml:space="preserve"> untuk </w:t>
      </w:r>
      <w:proofErr w:type="spellStart"/>
      <w:r w:rsidRPr="006B6C02">
        <w:rPr>
          <w:rFonts w:asciiTheme="majorBidi" w:hAnsiTheme="majorBidi" w:cstheme="majorBidi"/>
          <w:sz w:val="24"/>
        </w:rPr>
        <w:t>melihat</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kestabilan</w:t>
      </w:r>
      <w:proofErr w:type="spellEnd"/>
      <w:r w:rsidRPr="006B6C02">
        <w:rPr>
          <w:rFonts w:asciiTheme="majorBidi" w:hAnsiTheme="majorBidi" w:cstheme="majorBidi"/>
          <w:sz w:val="24"/>
        </w:rPr>
        <w:t xml:space="preserve"> dan </w:t>
      </w:r>
      <w:proofErr w:type="spellStart"/>
      <w:r w:rsidRPr="006B6C02">
        <w:rPr>
          <w:rFonts w:asciiTheme="majorBidi" w:hAnsiTheme="majorBidi" w:cstheme="majorBidi"/>
          <w:sz w:val="24"/>
        </w:rPr>
        <w:t>konsistensi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dari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responden</w:t>
      </w:r>
      <w:proofErr w:type="spellEnd"/>
      <w:r w:rsidRPr="006B6C02">
        <w:rPr>
          <w:rFonts w:asciiTheme="majorBidi" w:hAnsiTheme="majorBidi" w:cstheme="majorBidi"/>
          <w:sz w:val="24"/>
        </w:rPr>
        <w:t xml:space="preserve"> dalam </w:t>
      </w:r>
      <w:proofErr w:type="spellStart"/>
      <w:r w:rsidRPr="006B6C02">
        <w:rPr>
          <w:rFonts w:asciiTheme="majorBidi" w:hAnsiTheme="majorBidi" w:cstheme="majorBidi"/>
          <w:sz w:val="24"/>
        </w:rPr>
        <w:t>menjawab</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hal</w:t>
      </w:r>
      <w:proofErr w:type="spellEnd"/>
      <w:r w:rsidRPr="006B6C02">
        <w:rPr>
          <w:rFonts w:asciiTheme="majorBidi" w:hAnsiTheme="majorBidi" w:cstheme="majorBidi"/>
          <w:sz w:val="24"/>
        </w:rPr>
        <w:t xml:space="preserve"> yang </w:t>
      </w:r>
      <w:proofErr w:type="spellStart"/>
      <w:r w:rsidRPr="006B6C02">
        <w:rPr>
          <w:rFonts w:asciiTheme="majorBidi" w:hAnsiTheme="majorBidi" w:cstheme="majorBidi"/>
          <w:sz w:val="24"/>
        </w:rPr>
        <w:t>berkaitan</w:t>
      </w:r>
      <w:proofErr w:type="spellEnd"/>
      <w:r w:rsidRPr="006B6C02">
        <w:rPr>
          <w:rFonts w:asciiTheme="majorBidi" w:hAnsiTheme="majorBidi" w:cstheme="majorBidi"/>
          <w:sz w:val="24"/>
        </w:rPr>
        <w:t xml:space="preserve"> dengan pertanyaan yang </w:t>
      </w:r>
      <w:proofErr w:type="spellStart"/>
      <w:r w:rsidRPr="006B6C02">
        <w:rPr>
          <w:rFonts w:asciiTheme="majorBidi" w:hAnsiTheme="majorBidi" w:cstheme="majorBidi"/>
          <w:sz w:val="24"/>
        </w:rPr>
        <w:t>disusun</w:t>
      </w:r>
      <w:proofErr w:type="spellEnd"/>
      <w:r w:rsidRPr="006B6C02">
        <w:rPr>
          <w:rFonts w:asciiTheme="majorBidi" w:hAnsiTheme="majorBidi" w:cstheme="majorBidi"/>
          <w:sz w:val="24"/>
        </w:rPr>
        <w:t xml:space="preserve"> dalam </w:t>
      </w:r>
      <w:proofErr w:type="spellStart"/>
      <w:r w:rsidRPr="006B6C02">
        <w:rPr>
          <w:rFonts w:asciiTheme="majorBidi" w:hAnsiTheme="majorBidi" w:cstheme="majorBidi"/>
          <w:sz w:val="24"/>
        </w:rPr>
        <w:t>suatu</w:t>
      </w:r>
      <w:proofErr w:type="spellEnd"/>
      <w:r w:rsidRPr="006B6C02">
        <w:rPr>
          <w:rFonts w:asciiTheme="majorBidi" w:hAnsiTheme="majorBidi" w:cstheme="majorBidi"/>
          <w:sz w:val="24"/>
        </w:rPr>
        <w:t xml:space="preserve"> bentuk kuesioner. </w:t>
      </w:r>
      <w:proofErr w:type="spellStart"/>
      <w:r w:rsidRPr="006B6C02">
        <w:rPr>
          <w:rFonts w:asciiTheme="majorBidi" w:hAnsiTheme="majorBidi" w:cstheme="majorBidi"/>
          <w:sz w:val="24"/>
        </w:rPr>
        <w:t>Pengujian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reliabilitas</w:t>
      </w:r>
      <w:proofErr w:type="spellEnd"/>
      <w:r w:rsidRPr="006B6C02">
        <w:rPr>
          <w:rFonts w:asciiTheme="majorBidi" w:hAnsiTheme="majorBidi" w:cstheme="majorBidi"/>
          <w:sz w:val="24"/>
        </w:rPr>
        <w:t xml:space="preserve"> dengan </w:t>
      </w:r>
      <w:proofErr w:type="spellStart"/>
      <w:r w:rsidRPr="006B6C02">
        <w:rPr>
          <w:rFonts w:asciiTheme="majorBidi" w:hAnsiTheme="majorBidi" w:cstheme="majorBidi"/>
          <w:sz w:val="24"/>
        </w:rPr>
        <w:t>menggunakan</w:t>
      </w:r>
      <w:proofErr w:type="spellEnd"/>
      <w:r w:rsidRPr="006B6C02">
        <w:rPr>
          <w:rFonts w:asciiTheme="majorBidi" w:hAnsiTheme="majorBidi" w:cstheme="majorBidi"/>
          <w:sz w:val="24"/>
        </w:rPr>
        <w:t xml:space="preserve"> </w:t>
      </w:r>
      <w:r w:rsidRPr="006B6C02">
        <w:rPr>
          <w:rFonts w:asciiTheme="majorBidi" w:hAnsiTheme="majorBidi" w:cstheme="majorBidi"/>
          <w:i/>
          <w:sz w:val="24"/>
        </w:rPr>
        <w:t>Cronbach alpha</w:t>
      </w:r>
      <w:r w:rsidRPr="006B6C02">
        <w:rPr>
          <w:rFonts w:asciiTheme="majorBidi" w:hAnsiTheme="majorBidi" w:cstheme="majorBidi"/>
          <w:sz w:val="24"/>
        </w:rPr>
        <w:t xml:space="preserve"> &gt;0,60, </w:t>
      </w:r>
      <w:proofErr w:type="spellStart"/>
      <w:r w:rsidRPr="006B6C02">
        <w:rPr>
          <w:rFonts w:asciiTheme="majorBidi" w:hAnsiTheme="majorBidi" w:cstheme="majorBidi"/>
          <w:sz w:val="24"/>
        </w:rPr>
        <w:t>maka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variabel</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dikatakan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realiabel</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Pemberian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interpretasi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terhadap</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reliabilitas</w:t>
      </w:r>
      <w:proofErr w:type="spellEnd"/>
      <w:r w:rsidRPr="006B6C02">
        <w:rPr>
          <w:rFonts w:asciiTheme="majorBidi" w:hAnsiTheme="majorBidi" w:cstheme="majorBidi"/>
          <w:sz w:val="24"/>
        </w:rPr>
        <w:t xml:space="preserve"> variable </w:t>
      </w:r>
      <w:proofErr w:type="spellStart"/>
      <w:r w:rsidRPr="006B6C02">
        <w:rPr>
          <w:rFonts w:asciiTheme="majorBidi" w:hAnsiTheme="majorBidi" w:cstheme="majorBidi"/>
          <w:sz w:val="24"/>
        </w:rPr>
        <w:t>umumnya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digunakan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patokan</w:t>
      </w:r>
      <w:proofErr w:type="spellEnd"/>
      <w:r w:rsidRPr="006B6C02">
        <w:rPr>
          <w:rFonts w:asciiTheme="majorBidi" w:hAnsiTheme="majorBidi" w:cstheme="majorBidi"/>
          <w:sz w:val="24"/>
        </w:rPr>
        <w:t xml:space="preserve"> sebagai </w:t>
      </w:r>
      <w:proofErr w:type="spellStart"/>
      <w:r w:rsidRPr="006B6C02">
        <w:rPr>
          <w:rFonts w:asciiTheme="majorBidi" w:hAnsiTheme="majorBidi" w:cstheme="majorBidi"/>
          <w:sz w:val="24"/>
        </w:rPr>
        <w:t>berikut</w:t>
      </w:r>
      <w:proofErr w:type="spellEnd"/>
      <w:r w:rsidRPr="006B6C02">
        <w:rPr>
          <w:rFonts w:asciiTheme="majorBidi" w:hAnsiTheme="majorBidi" w:cstheme="majorBidi"/>
          <w:sz w:val="24"/>
        </w:rPr>
        <w:t xml:space="preserve">: </w:t>
      </w:r>
    </w:p>
    <w:p w14:paraId="7E48C5BB" w14:textId="77777777" w:rsidR="004209D8" w:rsidRPr="006B6C02" w:rsidRDefault="008B3F10">
      <w:pPr>
        <w:pStyle w:val="ListParagraph"/>
        <w:numPr>
          <w:ilvl w:val="2"/>
          <w:numId w:val="35"/>
        </w:numPr>
        <w:tabs>
          <w:tab w:val="clear" w:pos="2160"/>
        </w:tabs>
        <w:spacing w:after="0" w:line="360" w:lineRule="auto"/>
        <w:ind w:left="990" w:hanging="270"/>
        <w:jc w:val="both"/>
        <w:rPr>
          <w:rFonts w:asciiTheme="majorBidi" w:hAnsiTheme="majorBidi" w:cstheme="majorBidi"/>
          <w:sz w:val="24"/>
        </w:rPr>
      </w:pPr>
      <w:proofErr w:type="spellStart"/>
      <w:r w:rsidRPr="006B6C02">
        <w:rPr>
          <w:rFonts w:asciiTheme="majorBidi" w:hAnsiTheme="majorBidi" w:cstheme="majorBidi"/>
          <w:sz w:val="24"/>
        </w:rPr>
        <w:t>Reliabilitas</w:t>
      </w:r>
      <w:proofErr w:type="spellEnd"/>
      <w:r w:rsidRPr="006B6C02">
        <w:rPr>
          <w:rFonts w:asciiTheme="majorBidi" w:hAnsiTheme="majorBidi" w:cstheme="majorBidi"/>
          <w:sz w:val="24"/>
        </w:rPr>
        <w:t xml:space="preserve"> uji coba ≥ 0.60 berarti </w:t>
      </w:r>
      <w:proofErr w:type="spellStart"/>
      <w:r w:rsidRPr="006B6C02">
        <w:rPr>
          <w:rFonts w:asciiTheme="majorBidi" w:hAnsiTheme="majorBidi" w:cstheme="majorBidi"/>
          <w:sz w:val="24"/>
        </w:rPr>
        <w:t>hasil</w:t>
      </w:r>
      <w:proofErr w:type="spellEnd"/>
      <w:r w:rsidRPr="006B6C02">
        <w:rPr>
          <w:rFonts w:asciiTheme="majorBidi" w:hAnsiTheme="majorBidi" w:cstheme="majorBidi"/>
          <w:sz w:val="24"/>
        </w:rPr>
        <w:t xml:space="preserve"> uji coba </w:t>
      </w:r>
      <w:proofErr w:type="spellStart"/>
      <w:r w:rsidRPr="006B6C02">
        <w:rPr>
          <w:rFonts w:asciiTheme="majorBidi" w:hAnsiTheme="majorBidi" w:cstheme="majorBidi"/>
          <w:sz w:val="24"/>
        </w:rPr>
        <w:t>memiliki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realibilitas</w:t>
      </w:r>
      <w:proofErr w:type="spellEnd"/>
      <w:r w:rsidRPr="006B6C02">
        <w:rPr>
          <w:rFonts w:asciiTheme="majorBidi" w:hAnsiTheme="majorBidi" w:cstheme="majorBidi"/>
          <w:sz w:val="24"/>
        </w:rPr>
        <w:t xml:space="preserve"> baik. </w:t>
      </w:r>
    </w:p>
    <w:p w14:paraId="48D68441" w14:textId="77777777" w:rsidR="004209D8" w:rsidRPr="006B6C02" w:rsidRDefault="008B3F10">
      <w:pPr>
        <w:pStyle w:val="ListParagraph"/>
        <w:numPr>
          <w:ilvl w:val="2"/>
          <w:numId w:val="35"/>
        </w:numPr>
        <w:tabs>
          <w:tab w:val="clear" w:pos="2160"/>
        </w:tabs>
        <w:spacing w:after="0" w:line="360" w:lineRule="auto"/>
        <w:ind w:left="990" w:hanging="270"/>
        <w:jc w:val="both"/>
        <w:rPr>
          <w:rFonts w:asciiTheme="majorBidi" w:hAnsiTheme="majorBidi" w:cstheme="majorBidi"/>
          <w:sz w:val="24"/>
        </w:rPr>
      </w:pPr>
      <w:proofErr w:type="spellStart"/>
      <w:r w:rsidRPr="006B6C02">
        <w:rPr>
          <w:rFonts w:asciiTheme="majorBidi" w:hAnsiTheme="majorBidi" w:cstheme="majorBidi"/>
          <w:sz w:val="24"/>
        </w:rPr>
        <w:t>Realibilitas</w:t>
      </w:r>
      <w:proofErr w:type="spellEnd"/>
      <w:r w:rsidRPr="006B6C02">
        <w:rPr>
          <w:rFonts w:asciiTheme="majorBidi" w:hAnsiTheme="majorBidi" w:cstheme="majorBidi"/>
          <w:sz w:val="24"/>
        </w:rPr>
        <w:t xml:space="preserve"> uji coba &lt; 0.60 berarti </w:t>
      </w:r>
      <w:proofErr w:type="spellStart"/>
      <w:r w:rsidRPr="006B6C02">
        <w:rPr>
          <w:rFonts w:asciiTheme="majorBidi" w:hAnsiTheme="majorBidi" w:cstheme="majorBidi"/>
          <w:sz w:val="24"/>
        </w:rPr>
        <w:t>hasil</w:t>
      </w:r>
      <w:proofErr w:type="spellEnd"/>
      <w:r w:rsidRPr="006B6C02">
        <w:rPr>
          <w:rFonts w:asciiTheme="majorBidi" w:hAnsiTheme="majorBidi" w:cstheme="majorBidi"/>
          <w:sz w:val="24"/>
        </w:rPr>
        <w:t xml:space="preserve"> uji coba </w:t>
      </w:r>
      <w:proofErr w:type="spellStart"/>
      <w:r w:rsidRPr="006B6C02">
        <w:rPr>
          <w:rFonts w:asciiTheme="majorBidi" w:hAnsiTheme="majorBidi" w:cstheme="majorBidi"/>
          <w:sz w:val="24"/>
        </w:rPr>
        <w:t>memiliki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reabilitas</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kurang</w:t>
      </w:r>
      <w:proofErr w:type="spellEnd"/>
      <w:r w:rsidRPr="006B6C02">
        <w:rPr>
          <w:rFonts w:asciiTheme="majorBidi" w:hAnsiTheme="majorBidi" w:cstheme="majorBidi"/>
          <w:sz w:val="24"/>
        </w:rPr>
        <w:t xml:space="preserve"> baik.</w:t>
      </w:r>
    </w:p>
    <w:p w14:paraId="689C8C0D" w14:textId="77777777" w:rsidR="004209D8" w:rsidRPr="006B6C02" w:rsidRDefault="008B3F10">
      <w:pPr>
        <w:spacing w:after="240" w:line="360" w:lineRule="auto"/>
        <w:ind w:left="706" w:firstLine="533"/>
        <w:jc w:val="both"/>
        <w:rPr>
          <w:rFonts w:asciiTheme="majorBidi" w:hAnsiTheme="majorBidi" w:cstheme="majorBidi"/>
          <w:sz w:val="24"/>
        </w:rPr>
      </w:pPr>
      <w:r w:rsidRPr="006B6C02">
        <w:rPr>
          <w:rFonts w:asciiTheme="majorBidi" w:hAnsiTheme="majorBidi" w:cstheme="majorBidi"/>
          <w:sz w:val="24"/>
        </w:rPr>
        <w:t xml:space="preserve">Jika </w:t>
      </w:r>
      <w:proofErr w:type="spellStart"/>
      <w:r w:rsidRPr="006B6C02">
        <w:rPr>
          <w:rFonts w:asciiTheme="majorBidi" w:hAnsiTheme="majorBidi" w:cstheme="majorBidi"/>
          <w:sz w:val="24"/>
        </w:rPr>
        <w:t>nilai</w:t>
      </w:r>
      <w:proofErr w:type="spellEnd"/>
      <w:r w:rsidRPr="006B6C02">
        <w:rPr>
          <w:rFonts w:asciiTheme="majorBidi" w:hAnsiTheme="majorBidi" w:cstheme="majorBidi"/>
          <w:sz w:val="24"/>
        </w:rPr>
        <w:t xml:space="preserve"> alpha &gt; 0.7 </w:t>
      </w:r>
      <w:proofErr w:type="spellStart"/>
      <w:r w:rsidRPr="006B6C02">
        <w:rPr>
          <w:rFonts w:asciiTheme="majorBidi" w:hAnsiTheme="majorBidi" w:cstheme="majorBidi"/>
          <w:sz w:val="24"/>
        </w:rPr>
        <w:t>artinya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reliabilitas</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mencukupi</w:t>
      </w:r>
      <w:proofErr w:type="spellEnd"/>
      <w:r w:rsidRPr="006B6C02">
        <w:rPr>
          <w:rFonts w:asciiTheme="majorBidi" w:hAnsiTheme="majorBidi" w:cstheme="majorBidi"/>
          <w:sz w:val="24"/>
        </w:rPr>
        <w:t xml:space="preserve"> (</w:t>
      </w:r>
      <w:r w:rsidRPr="006B6C02">
        <w:rPr>
          <w:rFonts w:asciiTheme="majorBidi" w:hAnsiTheme="majorBidi" w:cstheme="majorBidi"/>
          <w:i/>
          <w:sz w:val="24"/>
        </w:rPr>
        <w:t>sufficient reliability</w:t>
      </w:r>
      <w:r w:rsidRPr="006B6C02">
        <w:rPr>
          <w:rFonts w:asciiTheme="majorBidi" w:hAnsiTheme="majorBidi" w:cstheme="majorBidi"/>
          <w:sz w:val="24"/>
        </w:rPr>
        <w:t xml:space="preserve">) </w:t>
      </w:r>
      <w:proofErr w:type="spellStart"/>
      <w:r w:rsidRPr="006B6C02">
        <w:rPr>
          <w:rFonts w:asciiTheme="majorBidi" w:hAnsiTheme="majorBidi" w:cstheme="majorBidi"/>
          <w:sz w:val="24"/>
        </w:rPr>
        <w:t>sementara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jika</w:t>
      </w:r>
      <w:proofErr w:type="spellEnd"/>
      <w:r w:rsidRPr="006B6C02">
        <w:rPr>
          <w:rFonts w:asciiTheme="majorBidi" w:hAnsiTheme="majorBidi" w:cstheme="majorBidi"/>
          <w:sz w:val="24"/>
        </w:rPr>
        <w:t xml:space="preserve"> alpha &gt; 0.80 ini </w:t>
      </w:r>
      <w:proofErr w:type="spellStart"/>
      <w:r w:rsidRPr="006B6C02">
        <w:rPr>
          <w:rFonts w:asciiTheme="majorBidi" w:hAnsiTheme="majorBidi" w:cstheme="majorBidi"/>
          <w:sz w:val="24"/>
        </w:rPr>
        <w:t>mensugestikan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seluruh</w:t>
      </w:r>
      <w:proofErr w:type="spellEnd"/>
      <w:r w:rsidRPr="006B6C02">
        <w:rPr>
          <w:rFonts w:asciiTheme="majorBidi" w:hAnsiTheme="majorBidi" w:cstheme="majorBidi"/>
          <w:sz w:val="24"/>
        </w:rPr>
        <w:t xml:space="preserve"> item </w:t>
      </w:r>
      <w:proofErr w:type="spellStart"/>
      <w:r w:rsidRPr="006B6C02">
        <w:rPr>
          <w:rFonts w:asciiTheme="majorBidi" w:hAnsiTheme="majorBidi" w:cstheme="majorBidi"/>
          <w:sz w:val="24"/>
        </w:rPr>
        <w:t>reliabel</w:t>
      </w:r>
      <w:proofErr w:type="spellEnd"/>
      <w:r w:rsidRPr="006B6C02">
        <w:rPr>
          <w:rFonts w:asciiTheme="majorBidi" w:hAnsiTheme="majorBidi" w:cstheme="majorBidi"/>
          <w:sz w:val="24"/>
        </w:rPr>
        <w:t xml:space="preserve"> dan </w:t>
      </w:r>
      <w:proofErr w:type="spellStart"/>
      <w:r w:rsidRPr="006B6C02">
        <w:rPr>
          <w:rFonts w:asciiTheme="majorBidi" w:hAnsiTheme="majorBidi" w:cstheme="majorBidi"/>
          <w:sz w:val="24"/>
        </w:rPr>
        <w:t>seluruh</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tes</w:t>
      </w:r>
      <w:proofErr w:type="spellEnd"/>
      <w:r w:rsidRPr="006B6C02">
        <w:rPr>
          <w:rFonts w:asciiTheme="majorBidi" w:hAnsiTheme="majorBidi" w:cstheme="majorBidi"/>
          <w:sz w:val="24"/>
        </w:rPr>
        <w:t xml:space="preserve"> secara </w:t>
      </w:r>
      <w:proofErr w:type="spellStart"/>
      <w:r w:rsidRPr="006B6C02">
        <w:rPr>
          <w:rFonts w:asciiTheme="majorBidi" w:hAnsiTheme="majorBidi" w:cstheme="majorBidi"/>
          <w:sz w:val="24"/>
        </w:rPr>
        <w:t>konsisten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memiliki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reliabilitas</w:t>
      </w:r>
      <w:proofErr w:type="spellEnd"/>
      <w:r w:rsidRPr="006B6C02">
        <w:rPr>
          <w:rFonts w:asciiTheme="majorBidi" w:hAnsiTheme="majorBidi" w:cstheme="majorBidi"/>
          <w:sz w:val="24"/>
        </w:rPr>
        <w:t xml:space="preserve"> yang </w:t>
      </w:r>
      <w:proofErr w:type="spellStart"/>
      <w:r w:rsidRPr="006B6C02">
        <w:rPr>
          <w:rFonts w:asciiTheme="majorBidi" w:hAnsiTheme="majorBidi" w:cstheme="majorBidi"/>
          <w:sz w:val="24"/>
        </w:rPr>
        <w:t>kuat</w:t>
      </w:r>
      <w:proofErr w:type="spellEnd"/>
      <w:r w:rsidRPr="006B6C02">
        <w:rPr>
          <w:rFonts w:asciiTheme="majorBidi" w:hAnsiTheme="majorBidi" w:cstheme="majorBidi"/>
          <w:sz w:val="24"/>
        </w:rPr>
        <w:t xml:space="preserve">. Atau, </w:t>
      </w:r>
      <w:proofErr w:type="spellStart"/>
      <w:r w:rsidRPr="006B6C02">
        <w:rPr>
          <w:rFonts w:asciiTheme="majorBidi" w:hAnsiTheme="majorBidi" w:cstheme="majorBidi"/>
          <w:sz w:val="24"/>
        </w:rPr>
        <w:t>ada</w:t>
      </w:r>
      <w:proofErr w:type="spellEnd"/>
      <w:r w:rsidRPr="006B6C02">
        <w:rPr>
          <w:rFonts w:asciiTheme="majorBidi" w:hAnsiTheme="majorBidi" w:cstheme="majorBidi"/>
          <w:sz w:val="24"/>
        </w:rPr>
        <w:t xml:space="preserve"> pula yang </w:t>
      </w:r>
      <w:proofErr w:type="spellStart"/>
      <w:r w:rsidRPr="006B6C02">
        <w:rPr>
          <w:rFonts w:asciiTheme="majorBidi" w:hAnsiTheme="majorBidi" w:cstheme="majorBidi"/>
          <w:sz w:val="24"/>
        </w:rPr>
        <w:t>memaknakannya</w:t>
      </w:r>
      <w:proofErr w:type="spellEnd"/>
      <w:r w:rsidRPr="006B6C02">
        <w:rPr>
          <w:rFonts w:asciiTheme="majorBidi" w:hAnsiTheme="majorBidi" w:cstheme="majorBidi"/>
          <w:sz w:val="24"/>
        </w:rPr>
        <w:t xml:space="preserve"> sebagai </w:t>
      </w:r>
      <w:proofErr w:type="spellStart"/>
      <w:r w:rsidRPr="006B6C02">
        <w:rPr>
          <w:rFonts w:asciiTheme="majorBidi" w:hAnsiTheme="majorBidi" w:cstheme="majorBidi"/>
          <w:sz w:val="24"/>
        </w:rPr>
        <w:t>berikut</w:t>
      </w:r>
      <w:proofErr w:type="spellEnd"/>
      <w:r w:rsidRPr="006B6C02">
        <w:rPr>
          <w:rFonts w:asciiTheme="majorBidi" w:hAnsiTheme="majorBidi" w:cstheme="majorBidi"/>
          <w:sz w:val="24"/>
        </w:rPr>
        <w:t xml:space="preserve">: Jika alpha &gt; 0.90 </w:t>
      </w:r>
      <w:proofErr w:type="spellStart"/>
      <w:r w:rsidRPr="006B6C02">
        <w:rPr>
          <w:rFonts w:asciiTheme="majorBidi" w:hAnsiTheme="majorBidi" w:cstheme="majorBidi"/>
          <w:sz w:val="24"/>
        </w:rPr>
        <w:t>maka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reliabilitas</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sempurna</w:t>
      </w:r>
      <w:proofErr w:type="spellEnd"/>
      <w:r w:rsidRPr="006B6C02">
        <w:rPr>
          <w:rFonts w:asciiTheme="majorBidi" w:hAnsiTheme="majorBidi" w:cstheme="majorBidi"/>
          <w:sz w:val="24"/>
        </w:rPr>
        <w:t xml:space="preserve">. Jika alpha </w:t>
      </w:r>
      <w:proofErr w:type="spellStart"/>
      <w:r w:rsidRPr="006B6C02">
        <w:rPr>
          <w:rFonts w:asciiTheme="majorBidi" w:hAnsiTheme="majorBidi" w:cstheme="majorBidi"/>
          <w:sz w:val="24"/>
        </w:rPr>
        <w:t>antara</w:t>
      </w:r>
      <w:proofErr w:type="spellEnd"/>
      <w:r w:rsidRPr="006B6C02">
        <w:rPr>
          <w:rFonts w:asciiTheme="majorBidi" w:hAnsiTheme="majorBidi" w:cstheme="majorBidi"/>
          <w:sz w:val="24"/>
        </w:rPr>
        <w:t xml:space="preserve"> 0.70 – 0.90 </w:t>
      </w:r>
      <w:proofErr w:type="spellStart"/>
      <w:r w:rsidRPr="006B6C02">
        <w:rPr>
          <w:rFonts w:asciiTheme="majorBidi" w:hAnsiTheme="majorBidi" w:cstheme="majorBidi"/>
          <w:sz w:val="24"/>
        </w:rPr>
        <w:t>maka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reliabilitas</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tinggi</w:t>
      </w:r>
      <w:proofErr w:type="spellEnd"/>
      <w:r w:rsidRPr="006B6C02">
        <w:rPr>
          <w:rFonts w:asciiTheme="majorBidi" w:hAnsiTheme="majorBidi" w:cstheme="majorBidi"/>
          <w:sz w:val="24"/>
        </w:rPr>
        <w:t xml:space="preserve">. Jika alpha 0.50 – 0.70 </w:t>
      </w:r>
      <w:proofErr w:type="spellStart"/>
      <w:r w:rsidRPr="006B6C02">
        <w:rPr>
          <w:rFonts w:asciiTheme="majorBidi" w:hAnsiTheme="majorBidi" w:cstheme="majorBidi"/>
          <w:sz w:val="24"/>
        </w:rPr>
        <w:t>maka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reliabilitas</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moderat</w:t>
      </w:r>
      <w:proofErr w:type="spellEnd"/>
      <w:r w:rsidRPr="006B6C02">
        <w:rPr>
          <w:rFonts w:asciiTheme="majorBidi" w:hAnsiTheme="majorBidi" w:cstheme="majorBidi"/>
          <w:sz w:val="24"/>
        </w:rPr>
        <w:t xml:space="preserve">. Jika alpha &lt; 0.50 </w:t>
      </w:r>
      <w:proofErr w:type="spellStart"/>
      <w:r w:rsidRPr="006B6C02">
        <w:rPr>
          <w:rFonts w:asciiTheme="majorBidi" w:hAnsiTheme="majorBidi" w:cstheme="majorBidi"/>
          <w:sz w:val="24"/>
        </w:rPr>
        <w:t>maka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reliabilitas</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rendah</w:t>
      </w:r>
      <w:proofErr w:type="spellEnd"/>
      <w:r w:rsidRPr="006B6C02">
        <w:rPr>
          <w:rFonts w:asciiTheme="majorBidi" w:hAnsiTheme="majorBidi" w:cstheme="majorBidi"/>
          <w:sz w:val="24"/>
        </w:rPr>
        <w:t xml:space="preserve">. </w:t>
      </w:r>
    </w:p>
    <w:tbl>
      <w:tblPr>
        <w:tblStyle w:val="TableGrid"/>
        <w:tblW w:w="8840" w:type="dxa"/>
        <w:tblInd w:w="250" w:type="dxa"/>
        <w:tblLook w:val="04A0" w:firstRow="1" w:lastRow="0" w:firstColumn="1" w:lastColumn="0" w:noHBand="0" w:noVBand="1"/>
      </w:tblPr>
      <w:tblGrid>
        <w:gridCol w:w="3178"/>
        <w:gridCol w:w="2271"/>
        <w:gridCol w:w="1549"/>
        <w:gridCol w:w="1842"/>
      </w:tblGrid>
      <w:tr w:rsidR="001D5A19" w:rsidRPr="006B6C02" w14:paraId="472E57FC" w14:textId="77777777" w:rsidTr="001D5A19">
        <w:tc>
          <w:tcPr>
            <w:tcW w:w="3178" w:type="dxa"/>
            <w:tcBorders>
              <w:top w:val="single" w:sz="4" w:space="0" w:color="auto"/>
              <w:left w:val="nil"/>
              <w:bottom w:val="single" w:sz="4" w:space="0" w:color="auto"/>
              <w:right w:val="nil"/>
            </w:tcBorders>
            <w:vAlign w:val="center"/>
          </w:tcPr>
          <w:p w14:paraId="3340F417" w14:textId="77777777" w:rsidR="001D5A19" w:rsidRPr="006B6C02" w:rsidRDefault="001D5A19" w:rsidP="008B3F10">
            <w:pPr>
              <w:pStyle w:val="BodyText"/>
              <w:jc w:val="center"/>
              <w:rPr>
                <w:rFonts w:asciiTheme="majorBidi" w:hAnsiTheme="majorBidi" w:cstheme="majorBidi"/>
                <w:b/>
                <w:bCs/>
              </w:rPr>
            </w:pPr>
            <w:r w:rsidRPr="006B6C02">
              <w:rPr>
                <w:rFonts w:asciiTheme="majorBidi" w:hAnsiTheme="majorBidi" w:cstheme="majorBidi"/>
                <w:b/>
                <w:bCs/>
              </w:rPr>
              <w:t>Variabel</w:t>
            </w:r>
          </w:p>
        </w:tc>
        <w:tc>
          <w:tcPr>
            <w:tcW w:w="2271" w:type="dxa"/>
            <w:tcBorders>
              <w:top w:val="single" w:sz="4" w:space="0" w:color="auto"/>
              <w:left w:val="nil"/>
              <w:bottom w:val="single" w:sz="4" w:space="0" w:color="auto"/>
              <w:right w:val="nil"/>
            </w:tcBorders>
            <w:vAlign w:val="center"/>
          </w:tcPr>
          <w:p w14:paraId="5DE0D478" w14:textId="77777777" w:rsidR="001D5A19" w:rsidRPr="006B6C02" w:rsidRDefault="001D5A19" w:rsidP="008B3F10">
            <w:pPr>
              <w:pStyle w:val="BodyText"/>
              <w:jc w:val="center"/>
              <w:rPr>
                <w:rFonts w:asciiTheme="majorBidi" w:hAnsiTheme="majorBidi" w:cstheme="majorBidi"/>
                <w:b/>
                <w:bCs/>
                <w:i/>
                <w:iCs/>
              </w:rPr>
            </w:pPr>
            <w:proofErr w:type="spellStart"/>
            <w:r w:rsidRPr="006B6C02">
              <w:rPr>
                <w:rFonts w:asciiTheme="majorBidi" w:hAnsiTheme="majorBidi" w:cstheme="majorBidi"/>
                <w:b/>
                <w:bCs/>
                <w:i/>
                <w:iCs/>
              </w:rPr>
              <w:t>Crombach’s</w:t>
            </w:r>
            <w:proofErr w:type="spellEnd"/>
          </w:p>
          <w:p w14:paraId="1543EFB0" w14:textId="77777777" w:rsidR="001D5A19" w:rsidRPr="006B6C02" w:rsidRDefault="001D5A19" w:rsidP="008B3F10">
            <w:pPr>
              <w:pStyle w:val="BodyText"/>
              <w:jc w:val="center"/>
              <w:rPr>
                <w:rFonts w:asciiTheme="majorBidi" w:hAnsiTheme="majorBidi" w:cstheme="majorBidi"/>
                <w:b/>
                <w:bCs/>
              </w:rPr>
            </w:pPr>
            <w:proofErr w:type="spellStart"/>
            <w:r w:rsidRPr="006B6C02">
              <w:rPr>
                <w:rFonts w:asciiTheme="majorBidi" w:hAnsiTheme="majorBidi" w:cstheme="majorBidi"/>
                <w:b/>
                <w:bCs/>
                <w:i/>
                <w:iCs/>
              </w:rPr>
              <w:t>Alpha</w:t>
            </w:r>
            <w:proofErr w:type="spellEnd"/>
          </w:p>
        </w:tc>
        <w:tc>
          <w:tcPr>
            <w:tcW w:w="1549" w:type="dxa"/>
            <w:tcBorders>
              <w:top w:val="single" w:sz="4" w:space="0" w:color="auto"/>
              <w:left w:val="nil"/>
              <w:bottom w:val="single" w:sz="4" w:space="0" w:color="auto"/>
              <w:right w:val="nil"/>
            </w:tcBorders>
            <w:vAlign w:val="center"/>
          </w:tcPr>
          <w:p w14:paraId="6A4F0296" w14:textId="77777777" w:rsidR="001D5A19" w:rsidRPr="006B6C02" w:rsidRDefault="001D5A19" w:rsidP="008B3F10">
            <w:pPr>
              <w:pStyle w:val="BodyText"/>
              <w:jc w:val="center"/>
              <w:rPr>
                <w:rFonts w:asciiTheme="majorBidi" w:hAnsiTheme="majorBidi" w:cstheme="majorBidi"/>
                <w:b/>
                <w:bCs/>
              </w:rPr>
            </w:pPr>
            <w:r w:rsidRPr="006B6C02">
              <w:rPr>
                <w:rFonts w:asciiTheme="majorBidi" w:hAnsiTheme="majorBidi" w:cstheme="majorBidi"/>
                <w:b/>
                <w:bCs/>
              </w:rPr>
              <w:t>Jumlah</w:t>
            </w:r>
          </w:p>
          <w:p w14:paraId="7423118D" w14:textId="77777777" w:rsidR="001D5A19" w:rsidRPr="006B6C02" w:rsidRDefault="001D5A19" w:rsidP="008B3F10">
            <w:pPr>
              <w:pStyle w:val="BodyText"/>
              <w:jc w:val="center"/>
              <w:rPr>
                <w:rFonts w:asciiTheme="majorBidi" w:hAnsiTheme="majorBidi" w:cstheme="majorBidi"/>
                <w:b/>
                <w:bCs/>
              </w:rPr>
            </w:pPr>
            <w:r w:rsidRPr="006B6C02">
              <w:rPr>
                <w:rFonts w:asciiTheme="majorBidi" w:hAnsiTheme="majorBidi" w:cstheme="majorBidi"/>
                <w:b/>
                <w:bCs/>
              </w:rPr>
              <w:t>Pertanyaan</w:t>
            </w:r>
          </w:p>
        </w:tc>
        <w:tc>
          <w:tcPr>
            <w:tcW w:w="1842" w:type="dxa"/>
            <w:tcBorders>
              <w:top w:val="single" w:sz="4" w:space="0" w:color="auto"/>
              <w:left w:val="nil"/>
              <w:bottom w:val="single" w:sz="4" w:space="0" w:color="auto"/>
              <w:right w:val="nil"/>
            </w:tcBorders>
            <w:vAlign w:val="center"/>
          </w:tcPr>
          <w:p w14:paraId="00653EFE" w14:textId="77777777" w:rsidR="001D5A19" w:rsidRPr="006B6C02" w:rsidRDefault="001D5A19" w:rsidP="008B3F10">
            <w:pPr>
              <w:pStyle w:val="BodyText"/>
              <w:jc w:val="center"/>
              <w:rPr>
                <w:rFonts w:asciiTheme="majorBidi" w:hAnsiTheme="majorBidi" w:cstheme="majorBidi"/>
                <w:b/>
                <w:bCs/>
              </w:rPr>
            </w:pPr>
            <w:r w:rsidRPr="006B6C02">
              <w:rPr>
                <w:rFonts w:asciiTheme="majorBidi" w:hAnsiTheme="majorBidi" w:cstheme="majorBidi"/>
                <w:b/>
                <w:bCs/>
              </w:rPr>
              <w:t>Keterangan</w:t>
            </w:r>
          </w:p>
        </w:tc>
      </w:tr>
      <w:tr w:rsidR="001D5A19" w:rsidRPr="006B6C02" w14:paraId="57010AE9" w14:textId="77777777" w:rsidTr="001D5A19">
        <w:tc>
          <w:tcPr>
            <w:tcW w:w="3178" w:type="dxa"/>
            <w:tcBorders>
              <w:top w:val="single" w:sz="4" w:space="0" w:color="auto"/>
              <w:left w:val="nil"/>
              <w:bottom w:val="single" w:sz="4" w:space="0" w:color="auto"/>
              <w:right w:val="nil"/>
            </w:tcBorders>
            <w:vAlign w:val="center"/>
          </w:tcPr>
          <w:p w14:paraId="57F243DA" w14:textId="19039958" w:rsidR="001D5A19" w:rsidRPr="006B6C02" w:rsidRDefault="001D5A19" w:rsidP="008B3F10">
            <w:pPr>
              <w:pStyle w:val="BodyText"/>
              <w:jc w:val="left"/>
              <w:rPr>
                <w:rFonts w:asciiTheme="majorBidi" w:hAnsiTheme="majorBidi" w:cstheme="majorBidi"/>
              </w:rPr>
            </w:pPr>
            <w:r w:rsidRPr="006B6C02">
              <w:rPr>
                <w:rFonts w:asciiTheme="majorBidi" w:hAnsiTheme="majorBidi" w:cstheme="majorBidi"/>
              </w:rPr>
              <w:t>Perilaku Peduli Lingkungan</w:t>
            </w:r>
          </w:p>
        </w:tc>
        <w:tc>
          <w:tcPr>
            <w:tcW w:w="2271" w:type="dxa"/>
            <w:tcBorders>
              <w:top w:val="single" w:sz="4" w:space="0" w:color="auto"/>
              <w:left w:val="nil"/>
              <w:bottom w:val="single" w:sz="4" w:space="0" w:color="auto"/>
              <w:right w:val="nil"/>
            </w:tcBorders>
            <w:vAlign w:val="center"/>
          </w:tcPr>
          <w:p w14:paraId="0421DA3D" w14:textId="6E8DE791" w:rsidR="001D5A19" w:rsidRPr="006B6C02" w:rsidRDefault="001D5A19" w:rsidP="008B3F10">
            <w:pPr>
              <w:pStyle w:val="BodyText"/>
              <w:jc w:val="center"/>
              <w:rPr>
                <w:rFonts w:asciiTheme="majorBidi" w:hAnsiTheme="majorBidi" w:cstheme="majorBidi"/>
              </w:rPr>
            </w:pPr>
            <w:r w:rsidRPr="006B6C02">
              <w:rPr>
                <w:rFonts w:asciiTheme="majorBidi" w:hAnsiTheme="majorBidi" w:cstheme="majorBidi"/>
              </w:rPr>
              <w:t>0,940</w:t>
            </w:r>
          </w:p>
        </w:tc>
        <w:tc>
          <w:tcPr>
            <w:tcW w:w="1549" w:type="dxa"/>
            <w:tcBorders>
              <w:top w:val="single" w:sz="4" w:space="0" w:color="auto"/>
              <w:left w:val="nil"/>
              <w:bottom w:val="single" w:sz="4" w:space="0" w:color="auto"/>
              <w:right w:val="nil"/>
            </w:tcBorders>
            <w:vAlign w:val="center"/>
          </w:tcPr>
          <w:p w14:paraId="21BE1A0C" w14:textId="1D66127B" w:rsidR="001D5A19" w:rsidRPr="006B6C02" w:rsidRDefault="001D5A19" w:rsidP="008B3F10">
            <w:pPr>
              <w:pStyle w:val="BodyText"/>
              <w:jc w:val="center"/>
              <w:rPr>
                <w:rFonts w:asciiTheme="majorBidi" w:hAnsiTheme="majorBidi" w:cstheme="majorBidi"/>
              </w:rPr>
            </w:pPr>
            <w:r w:rsidRPr="006B6C02">
              <w:rPr>
                <w:rFonts w:asciiTheme="majorBidi" w:hAnsiTheme="majorBidi" w:cstheme="majorBidi"/>
              </w:rPr>
              <w:t>32</w:t>
            </w:r>
          </w:p>
        </w:tc>
        <w:tc>
          <w:tcPr>
            <w:tcW w:w="1842" w:type="dxa"/>
            <w:tcBorders>
              <w:top w:val="single" w:sz="4" w:space="0" w:color="auto"/>
              <w:left w:val="nil"/>
              <w:bottom w:val="single" w:sz="4" w:space="0" w:color="auto"/>
              <w:right w:val="nil"/>
            </w:tcBorders>
            <w:vAlign w:val="center"/>
          </w:tcPr>
          <w:p w14:paraId="14FA0791" w14:textId="77777777" w:rsidR="001D5A19" w:rsidRPr="006B6C02" w:rsidRDefault="001D5A19" w:rsidP="008B3F10">
            <w:pPr>
              <w:pStyle w:val="BodyText"/>
              <w:jc w:val="center"/>
              <w:rPr>
                <w:rFonts w:asciiTheme="majorBidi" w:hAnsiTheme="majorBidi" w:cstheme="majorBidi"/>
              </w:rPr>
            </w:pPr>
            <w:r w:rsidRPr="006B6C02">
              <w:rPr>
                <w:rFonts w:asciiTheme="majorBidi" w:hAnsiTheme="majorBidi" w:cstheme="majorBidi"/>
              </w:rPr>
              <w:t>Reliabel</w:t>
            </w:r>
          </w:p>
        </w:tc>
      </w:tr>
      <w:tr w:rsidR="001D5A19" w:rsidRPr="006B6C02" w14:paraId="666932EF" w14:textId="77777777" w:rsidTr="001D5A19">
        <w:tc>
          <w:tcPr>
            <w:tcW w:w="3178" w:type="dxa"/>
            <w:tcBorders>
              <w:top w:val="single" w:sz="4" w:space="0" w:color="auto"/>
              <w:left w:val="nil"/>
              <w:bottom w:val="single" w:sz="4" w:space="0" w:color="auto"/>
              <w:right w:val="nil"/>
            </w:tcBorders>
            <w:vAlign w:val="center"/>
          </w:tcPr>
          <w:p w14:paraId="5E0C6030" w14:textId="4A241633" w:rsidR="001D5A19" w:rsidRPr="006B6C02" w:rsidRDefault="001D5A19" w:rsidP="008B3F10">
            <w:pPr>
              <w:pStyle w:val="BodyText"/>
              <w:jc w:val="left"/>
              <w:rPr>
                <w:rFonts w:asciiTheme="majorBidi" w:hAnsiTheme="majorBidi" w:cstheme="majorBidi"/>
              </w:rPr>
            </w:pPr>
            <w:r w:rsidRPr="006B6C02">
              <w:rPr>
                <w:rFonts w:asciiTheme="majorBidi" w:hAnsiTheme="majorBidi" w:cstheme="majorBidi"/>
              </w:rPr>
              <w:t>Sikap</w:t>
            </w:r>
          </w:p>
        </w:tc>
        <w:tc>
          <w:tcPr>
            <w:tcW w:w="2271" w:type="dxa"/>
            <w:tcBorders>
              <w:top w:val="single" w:sz="4" w:space="0" w:color="auto"/>
              <w:left w:val="nil"/>
              <w:bottom w:val="single" w:sz="4" w:space="0" w:color="auto"/>
              <w:right w:val="nil"/>
            </w:tcBorders>
            <w:vAlign w:val="center"/>
          </w:tcPr>
          <w:p w14:paraId="1BD2FF96" w14:textId="07B03EA7" w:rsidR="001D5A19" w:rsidRPr="006B6C02" w:rsidRDefault="001D5A19" w:rsidP="008B3F10">
            <w:pPr>
              <w:pStyle w:val="BodyText"/>
              <w:jc w:val="center"/>
              <w:rPr>
                <w:rFonts w:asciiTheme="majorBidi" w:hAnsiTheme="majorBidi" w:cstheme="majorBidi"/>
              </w:rPr>
            </w:pPr>
            <w:r w:rsidRPr="006B6C02">
              <w:rPr>
                <w:rFonts w:asciiTheme="majorBidi" w:hAnsiTheme="majorBidi" w:cstheme="majorBidi"/>
              </w:rPr>
              <w:t>0,875</w:t>
            </w:r>
          </w:p>
        </w:tc>
        <w:tc>
          <w:tcPr>
            <w:tcW w:w="1549" w:type="dxa"/>
            <w:tcBorders>
              <w:top w:val="single" w:sz="4" w:space="0" w:color="auto"/>
              <w:left w:val="nil"/>
              <w:bottom w:val="single" w:sz="4" w:space="0" w:color="auto"/>
              <w:right w:val="nil"/>
            </w:tcBorders>
            <w:vAlign w:val="center"/>
          </w:tcPr>
          <w:p w14:paraId="08A3D16C" w14:textId="6F651EEA" w:rsidR="001D5A19" w:rsidRPr="006B6C02" w:rsidRDefault="001D5A19" w:rsidP="008B3F10">
            <w:pPr>
              <w:pStyle w:val="BodyText"/>
              <w:jc w:val="center"/>
              <w:rPr>
                <w:rFonts w:asciiTheme="majorBidi" w:hAnsiTheme="majorBidi" w:cstheme="majorBidi"/>
              </w:rPr>
            </w:pPr>
            <w:r w:rsidRPr="006B6C02">
              <w:rPr>
                <w:rFonts w:asciiTheme="majorBidi" w:hAnsiTheme="majorBidi" w:cstheme="majorBidi"/>
              </w:rPr>
              <w:t>27</w:t>
            </w:r>
          </w:p>
        </w:tc>
        <w:tc>
          <w:tcPr>
            <w:tcW w:w="1842" w:type="dxa"/>
            <w:tcBorders>
              <w:top w:val="single" w:sz="4" w:space="0" w:color="auto"/>
              <w:left w:val="nil"/>
              <w:bottom w:val="single" w:sz="4" w:space="0" w:color="auto"/>
              <w:right w:val="nil"/>
            </w:tcBorders>
            <w:vAlign w:val="center"/>
          </w:tcPr>
          <w:p w14:paraId="0FA5CAFE" w14:textId="77777777" w:rsidR="001D5A19" w:rsidRPr="006B6C02" w:rsidRDefault="001D5A19" w:rsidP="008B3F10">
            <w:pPr>
              <w:pStyle w:val="BodyText"/>
              <w:jc w:val="center"/>
              <w:rPr>
                <w:rFonts w:asciiTheme="majorBidi" w:hAnsiTheme="majorBidi" w:cstheme="majorBidi"/>
              </w:rPr>
            </w:pPr>
            <w:r w:rsidRPr="006B6C02">
              <w:rPr>
                <w:rFonts w:asciiTheme="majorBidi" w:hAnsiTheme="majorBidi" w:cstheme="majorBidi"/>
              </w:rPr>
              <w:t>Reliabel</w:t>
            </w:r>
          </w:p>
        </w:tc>
      </w:tr>
      <w:tr w:rsidR="001D5A19" w:rsidRPr="006B6C02" w14:paraId="0181512F" w14:textId="77777777" w:rsidTr="001D5A19">
        <w:tc>
          <w:tcPr>
            <w:tcW w:w="3178" w:type="dxa"/>
            <w:tcBorders>
              <w:top w:val="single" w:sz="4" w:space="0" w:color="auto"/>
              <w:left w:val="nil"/>
              <w:bottom w:val="single" w:sz="4" w:space="0" w:color="auto"/>
              <w:right w:val="nil"/>
            </w:tcBorders>
            <w:vAlign w:val="center"/>
          </w:tcPr>
          <w:p w14:paraId="6CD3F1A8" w14:textId="19EAE349" w:rsidR="001D5A19" w:rsidRPr="006B6C02" w:rsidRDefault="001D5A19" w:rsidP="008B3F10">
            <w:pPr>
              <w:pStyle w:val="BodyText"/>
              <w:jc w:val="left"/>
              <w:rPr>
                <w:rFonts w:asciiTheme="majorBidi" w:hAnsiTheme="majorBidi" w:cstheme="majorBidi"/>
              </w:rPr>
            </w:pPr>
            <w:proofErr w:type="spellStart"/>
            <w:r w:rsidRPr="006B6C02">
              <w:rPr>
                <w:rFonts w:asciiTheme="majorBidi" w:hAnsiTheme="majorBidi" w:cstheme="majorBidi"/>
              </w:rPr>
              <w:t>Literasi</w:t>
            </w:r>
            <w:proofErr w:type="spellEnd"/>
            <w:r w:rsidRPr="006B6C02">
              <w:rPr>
                <w:rFonts w:asciiTheme="majorBidi" w:hAnsiTheme="majorBidi" w:cstheme="majorBidi"/>
              </w:rPr>
              <w:t xml:space="preserve"> Ekologi</w:t>
            </w:r>
          </w:p>
        </w:tc>
        <w:tc>
          <w:tcPr>
            <w:tcW w:w="2271" w:type="dxa"/>
            <w:tcBorders>
              <w:top w:val="single" w:sz="4" w:space="0" w:color="auto"/>
              <w:left w:val="nil"/>
              <w:bottom w:val="single" w:sz="4" w:space="0" w:color="auto"/>
              <w:right w:val="nil"/>
            </w:tcBorders>
            <w:vAlign w:val="center"/>
          </w:tcPr>
          <w:p w14:paraId="19EABD62" w14:textId="6BB3189B" w:rsidR="001D5A19" w:rsidRPr="006B6C02" w:rsidRDefault="001D5A19" w:rsidP="008B3F10">
            <w:pPr>
              <w:pStyle w:val="BodyText"/>
              <w:jc w:val="center"/>
              <w:rPr>
                <w:rFonts w:asciiTheme="majorBidi" w:hAnsiTheme="majorBidi" w:cstheme="majorBidi"/>
              </w:rPr>
            </w:pPr>
            <w:r w:rsidRPr="006B6C02">
              <w:rPr>
                <w:rFonts w:asciiTheme="majorBidi" w:hAnsiTheme="majorBidi" w:cstheme="majorBidi"/>
              </w:rPr>
              <w:t>0,854</w:t>
            </w:r>
          </w:p>
        </w:tc>
        <w:tc>
          <w:tcPr>
            <w:tcW w:w="1549" w:type="dxa"/>
            <w:tcBorders>
              <w:top w:val="single" w:sz="4" w:space="0" w:color="auto"/>
              <w:left w:val="nil"/>
              <w:bottom w:val="single" w:sz="4" w:space="0" w:color="auto"/>
              <w:right w:val="nil"/>
            </w:tcBorders>
            <w:vAlign w:val="center"/>
          </w:tcPr>
          <w:p w14:paraId="5D701C1C" w14:textId="285C85D6" w:rsidR="001D5A19" w:rsidRPr="006B6C02" w:rsidRDefault="001D5A19" w:rsidP="008B3F10">
            <w:pPr>
              <w:pStyle w:val="BodyText"/>
              <w:jc w:val="center"/>
              <w:rPr>
                <w:rFonts w:asciiTheme="majorBidi" w:hAnsiTheme="majorBidi" w:cstheme="majorBidi"/>
              </w:rPr>
            </w:pPr>
            <w:r w:rsidRPr="006B6C02">
              <w:rPr>
                <w:rFonts w:asciiTheme="majorBidi" w:hAnsiTheme="majorBidi" w:cstheme="majorBidi"/>
              </w:rPr>
              <w:t>21</w:t>
            </w:r>
          </w:p>
        </w:tc>
        <w:tc>
          <w:tcPr>
            <w:tcW w:w="1842" w:type="dxa"/>
            <w:tcBorders>
              <w:top w:val="single" w:sz="4" w:space="0" w:color="auto"/>
              <w:left w:val="nil"/>
              <w:bottom w:val="single" w:sz="4" w:space="0" w:color="auto"/>
              <w:right w:val="nil"/>
            </w:tcBorders>
            <w:vAlign w:val="center"/>
          </w:tcPr>
          <w:p w14:paraId="30F35143" w14:textId="77777777" w:rsidR="001D5A19" w:rsidRPr="006B6C02" w:rsidRDefault="001D5A19" w:rsidP="008B3F10">
            <w:pPr>
              <w:pStyle w:val="BodyText"/>
              <w:jc w:val="center"/>
              <w:rPr>
                <w:rFonts w:asciiTheme="majorBidi" w:hAnsiTheme="majorBidi" w:cstheme="majorBidi"/>
              </w:rPr>
            </w:pPr>
            <w:r w:rsidRPr="006B6C02">
              <w:rPr>
                <w:rFonts w:asciiTheme="majorBidi" w:hAnsiTheme="majorBidi" w:cstheme="majorBidi"/>
              </w:rPr>
              <w:t>Reliabel</w:t>
            </w:r>
          </w:p>
        </w:tc>
      </w:tr>
    </w:tbl>
    <w:p w14:paraId="3137260B" w14:textId="77777777" w:rsidR="005977D8" w:rsidRPr="006B6C02" w:rsidRDefault="005977D8" w:rsidP="005977D8">
      <w:pPr>
        <w:pStyle w:val="Title"/>
        <w:rPr>
          <w:rFonts w:asciiTheme="majorBidi" w:hAnsiTheme="majorBidi"/>
          <w:sz w:val="24"/>
          <w:szCs w:val="24"/>
        </w:rPr>
      </w:pPr>
      <w:bookmarkStart w:id="35" w:name="_Toc185873905"/>
    </w:p>
    <w:p w14:paraId="58B5B1C7" w14:textId="67793D72" w:rsidR="004209D8" w:rsidRPr="006B6C02" w:rsidRDefault="008B3F10">
      <w:pPr>
        <w:pStyle w:val="IIIA"/>
        <w:rPr>
          <w:rFonts w:asciiTheme="majorBidi" w:hAnsiTheme="majorBidi" w:cstheme="majorBidi"/>
        </w:rPr>
      </w:pPr>
      <w:r w:rsidRPr="006B6C02">
        <w:rPr>
          <w:rFonts w:asciiTheme="majorBidi" w:hAnsiTheme="majorBidi" w:cstheme="majorBidi"/>
        </w:rPr>
        <w:t xml:space="preserve">Teknik </w:t>
      </w:r>
      <w:proofErr w:type="spellStart"/>
      <w:r w:rsidRPr="006B6C02">
        <w:rPr>
          <w:rFonts w:asciiTheme="majorBidi" w:hAnsiTheme="majorBidi" w:cstheme="majorBidi"/>
        </w:rPr>
        <w:t>Pengumpulan</w:t>
      </w:r>
      <w:proofErr w:type="spellEnd"/>
      <w:r w:rsidRPr="006B6C02">
        <w:rPr>
          <w:rFonts w:asciiTheme="majorBidi" w:hAnsiTheme="majorBidi" w:cstheme="majorBidi"/>
        </w:rPr>
        <w:t xml:space="preserve"> Data</w:t>
      </w:r>
      <w:bookmarkEnd w:id="35"/>
      <w:r w:rsidRPr="006B6C02">
        <w:rPr>
          <w:rFonts w:asciiTheme="majorBidi" w:hAnsiTheme="majorBidi" w:cstheme="majorBidi"/>
        </w:rPr>
        <w:t xml:space="preserve"> </w:t>
      </w:r>
    </w:p>
    <w:p w14:paraId="4D71FE14" w14:textId="77777777" w:rsidR="004209D8" w:rsidRPr="006B6C02" w:rsidRDefault="008B3F10">
      <w:pPr>
        <w:spacing w:after="0" w:line="360" w:lineRule="auto"/>
        <w:ind w:firstLine="539"/>
        <w:jc w:val="both"/>
        <w:rPr>
          <w:rFonts w:asciiTheme="majorBidi" w:hAnsiTheme="majorBidi" w:cstheme="majorBidi"/>
          <w:sz w:val="24"/>
          <w:lang w:val="id-ID"/>
        </w:rPr>
      </w:pPr>
      <w:r w:rsidRPr="006B6C02">
        <w:rPr>
          <w:rFonts w:asciiTheme="majorBidi" w:hAnsiTheme="majorBidi" w:cstheme="majorBidi"/>
          <w:sz w:val="24"/>
        </w:rPr>
        <w:t xml:space="preserve">Duli, N. (2019) </w:t>
      </w:r>
      <w:proofErr w:type="spellStart"/>
      <w:r w:rsidRPr="006B6C02">
        <w:rPr>
          <w:rFonts w:asciiTheme="majorBidi" w:hAnsiTheme="majorBidi" w:cstheme="majorBidi"/>
          <w:sz w:val="24"/>
        </w:rPr>
        <w:t>menjelaskan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bahwa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teknik</w:t>
      </w:r>
      <w:proofErr w:type="spellEnd"/>
      <w:r w:rsidRPr="006B6C02">
        <w:rPr>
          <w:rFonts w:asciiTheme="majorBidi" w:hAnsiTheme="majorBidi" w:cstheme="majorBidi"/>
          <w:sz w:val="24"/>
        </w:rPr>
        <w:t xml:space="preserve"> atau </w:t>
      </w:r>
      <w:proofErr w:type="spellStart"/>
      <w:r w:rsidRPr="006B6C02">
        <w:rPr>
          <w:rFonts w:asciiTheme="majorBidi" w:hAnsiTheme="majorBidi" w:cstheme="majorBidi"/>
          <w:sz w:val="24"/>
        </w:rPr>
        <w:t>cara</w:t>
      </w:r>
      <w:proofErr w:type="spellEnd"/>
      <w:r w:rsidRPr="006B6C02">
        <w:rPr>
          <w:rFonts w:asciiTheme="majorBidi" w:hAnsiTheme="majorBidi" w:cstheme="majorBidi"/>
          <w:sz w:val="24"/>
        </w:rPr>
        <w:t xml:space="preserve"> yang </w:t>
      </w:r>
      <w:proofErr w:type="spellStart"/>
      <w:r w:rsidRPr="006B6C02">
        <w:rPr>
          <w:rFonts w:asciiTheme="majorBidi" w:hAnsiTheme="majorBidi" w:cstheme="majorBidi"/>
          <w:sz w:val="24"/>
        </w:rPr>
        <w:t>dilakukan</w:t>
      </w:r>
      <w:proofErr w:type="spellEnd"/>
      <w:r w:rsidRPr="006B6C02">
        <w:rPr>
          <w:rFonts w:asciiTheme="majorBidi" w:hAnsiTheme="majorBidi" w:cstheme="majorBidi"/>
          <w:sz w:val="24"/>
        </w:rPr>
        <w:t xml:space="preserve"> oleh </w:t>
      </w:r>
      <w:proofErr w:type="spellStart"/>
      <w:r w:rsidRPr="006B6C02">
        <w:rPr>
          <w:rFonts w:asciiTheme="majorBidi" w:hAnsiTheme="majorBidi" w:cstheme="majorBidi"/>
          <w:sz w:val="24"/>
        </w:rPr>
        <w:t>peneliti</w:t>
      </w:r>
      <w:proofErr w:type="spellEnd"/>
      <w:r w:rsidRPr="006B6C02">
        <w:rPr>
          <w:rFonts w:asciiTheme="majorBidi" w:hAnsiTheme="majorBidi" w:cstheme="majorBidi"/>
          <w:sz w:val="24"/>
        </w:rPr>
        <w:t xml:space="preserve"> untuk </w:t>
      </w:r>
      <w:proofErr w:type="spellStart"/>
      <w:r w:rsidRPr="006B6C02">
        <w:rPr>
          <w:rFonts w:asciiTheme="majorBidi" w:hAnsiTheme="majorBidi" w:cstheme="majorBidi"/>
          <w:sz w:val="24"/>
        </w:rPr>
        <w:t>mengumpulkan</w:t>
      </w:r>
      <w:proofErr w:type="spellEnd"/>
      <w:r w:rsidRPr="006B6C02">
        <w:rPr>
          <w:rFonts w:asciiTheme="majorBidi" w:hAnsiTheme="majorBidi" w:cstheme="majorBidi"/>
          <w:sz w:val="24"/>
        </w:rPr>
        <w:t xml:space="preserve"> data. </w:t>
      </w:r>
      <w:proofErr w:type="spellStart"/>
      <w:r w:rsidRPr="006B6C02">
        <w:rPr>
          <w:rFonts w:asciiTheme="majorBidi" w:hAnsiTheme="majorBidi" w:cstheme="majorBidi"/>
          <w:sz w:val="24"/>
        </w:rPr>
        <w:t>Pengumpulan</w:t>
      </w:r>
      <w:proofErr w:type="spellEnd"/>
      <w:r w:rsidRPr="006B6C02">
        <w:rPr>
          <w:rFonts w:asciiTheme="majorBidi" w:hAnsiTheme="majorBidi" w:cstheme="majorBidi"/>
          <w:sz w:val="24"/>
        </w:rPr>
        <w:t xml:space="preserve"> data </w:t>
      </w:r>
      <w:proofErr w:type="spellStart"/>
      <w:r w:rsidRPr="006B6C02">
        <w:rPr>
          <w:rFonts w:asciiTheme="majorBidi" w:hAnsiTheme="majorBidi" w:cstheme="majorBidi"/>
          <w:sz w:val="24"/>
        </w:rPr>
        <w:t>dilakukan</w:t>
      </w:r>
      <w:proofErr w:type="spellEnd"/>
      <w:r w:rsidRPr="006B6C02">
        <w:rPr>
          <w:rFonts w:asciiTheme="majorBidi" w:hAnsiTheme="majorBidi" w:cstheme="majorBidi"/>
          <w:sz w:val="24"/>
        </w:rPr>
        <w:t xml:space="preserve"> untuk </w:t>
      </w:r>
      <w:proofErr w:type="spellStart"/>
      <w:r w:rsidRPr="006B6C02">
        <w:rPr>
          <w:rFonts w:asciiTheme="majorBidi" w:hAnsiTheme="majorBidi" w:cstheme="majorBidi"/>
          <w:sz w:val="24"/>
        </w:rPr>
        <w:t>memperoleh</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informasi</w:t>
      </w:r>
      <w:proofErr w:type="spellEnd"/>
      <w:r w:rsidRPr="006B6C02">
        <w:rPr>
          <w:rFonts w:asciiTheme="majorBidi" w:hAnsiTheme="majorBidi" w:cstheme="majorBidi"/>
          <w:sz w:val="24"/>
        </w:rPr>
        <w:t xml:space="preserve"> yang </w:t>
      </w:r>
      <w:proofErr w:type="spellStart"/>
      <w:r w:rsidRPr="006B6C02">
        <w:rPr>
          <w:rFonts w:asciiTheme="majorBidi" w:hAnsiTheme="majorBidi" w:cstheme="majorBidi"/>
          <w:sz w:val="24"/>
        </w:rPr>
        <w:t>dibutuhkan</w:t>
      </w:r>
      <w:proofErr w:type="spellEnd"/>
      <w:r w:rsidRPr="006B6C02">
        <w:rPr>
          <w:rFonts w:asciiTheme="majorBidi" w:hAnsiTheme="majorBidi" w:cstheme="majorBidi"/>
          <w:sz w:val="24"/>
        </w:rPr>
        <w:t xml:space="preserve"> dalam </w:t>
      </w:r>
      <w:proofErr w:type="spellStart"/>
      <w:r w:rsidRPr="006B6C02">
        <w:rPr>
          <w:rFonts w:asciiTheme="majorBidi" w:hAnsiTheme="majorBidi" w:cstheme="majorBidi"/>
          <w:sz w:val="24"/>
        </w:rPr>
        <w:t>rangka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mencapai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tujuan</w:t>
      </w:r>
      <w:proofErr w:type="spellEnd"/>
      <w:r w:rsidRPr="006B6C02">
        <w:rPr>
          <w:rFonts w:asciiTheme="majorBidi" w:hAnsiTheme="majorBidi" w:cstheme="majorBidi"/>
          <w:sz w:val="24"/>
        </w:rPr>
        <w:t xml:space="preserve"> penelitian</w:t>
      </w:r>
      <w:r w:rsidRPr="006B6C02">
        <w:rPr>
          <w:rFonts w:asciiTheme="majorBidi" w:hAnsiTheme="majorBidi" w:cstheme="majorBidi"/>
          <w:sz w:val="24"/>
          <w:lang w:val="id-ID"/>
        </w:rPr>
        <w:t>.</w:t>
      </w:r>
      <w:r w:rsidRPr="006B6C02">
        <w:rPr>
          <w:rFonts w:asciiTheme="majorBidi" w:hAnsiTheme="majorBidi" w:cstheme="majorBidi"/>
          <w:sz w:val="24"/>
        </w:rPr>
        <w:t xml:space="preserve"> </w:t>
      </w:r>
      <w:r w:rsidRPr="006B6C02">
        <w:rPr>
          <w:rFonts w:asciiTheme="majorBidi" w:hAnsiTheme="majorBidi" w:cstheme="majorBidi"/>
          <w:sz w:val="24"/>
          <w:lang w:val="id-ID"/>
        </w:rPr>
        <w:t xml:space="preserve">Untuk mengembangkan </w:t>
      </w:r>
      <w:proofErr w:type="spellStart"/>
      <w:r w:rsidRPr="006B6C02">
        <w:rPr>
          <w:rFonts w:asciiTheme="majorBidi" w:hAnsiTheme="majorBidi" w:cstheme="majorBidi"/>
          <w:sz w:val="24"/>
        </w:rPr>
        <w:t>teknik</w:t>
      </w:r>
      <w:proofErr w:type="spellEnd"/>
      <w:r w:rsidRPr="006B6C02">
        <w:rPr>
          <w:rFonts w:asciiTheme="majorBidi" w:hAnsiTheme="majorBidi" w:cstheme="majorBidi"/>
          <w:sz w:val="24"/>
          <w:lang w:val="id-ID"/>
        </w:rPr>
        <w:t xml:space="preserve"> ini sebagai objek yang akan diteliti dengan berbagai cara seperti berikut :</w:t>
      </w:r>
    </w:p>
    <w:p w14:paraId="292D167D" w14:textId="77777777" w:rsidR="004209D8" w:rsidRPr="006B6C02" w:rsidRDefault="008B3F10">
      <w:pPr>
        <w:pStyle w:val="M1"/>
        <w:spacing w:before="0" w:after="0"/>
        <w:ind w:left="714" w:hanging="357"/>
        <w:rPr>
          <w:rFonts w:asciiTheme="majorBidi" w:hAnsiTheme="majorBidi" w:cstheme="majorBidi"/>
        </w:rPr>
      </w:pPr>
      <w:bookmarkStart w:id="36" w:name="_Toc161730143"/>
      <w:bookmarkStart w:id="37" w:name="_Toc185873906"/>
      <w:proofErr w:type="spellStart"/>
      <w:r w:rsidRPr="006B6C02">
        <w:rPr>
          <w:rFonts w:asciiTheme="majorBidi" w:hAnsiTheme="majorBidi" w:cstheme="majorBidi"/>
        </w:rPr>
        <w:t>Observasi</w:t>
      </w:r>
      <w:bookmarkEnd w:id="36"/>
      <w:bookmarkEnd w:id="37"/>
      <w:proofErr w:type="spellEnd"/>
    </w:p>
    <w:p w14:paraId="41C48F5A" w14:textId="77777777" w:rsidR="004209D8" w:rsidRPr="006B6C02" w:rsidRDefault="008B3F10">
      <w:pPr>
        <w:spacing w:after="0" w:line="360" w:lineRule="auto"/>
        <w:ind w:left="709" w:firstLine="425"/>
        <w:jc w:val="both"/>
        <w:rPr>
          <w:rFonts w:asciiTheme="majorBidi" w:hAnsiTheme="majorBidi" w:cstheme="majorBidi"/>
          <w:sz w:val="24"/>
          <w:szCs w:val="24"/>
        </w:rPr>
      </w:pPr>
      <w:proofErr w:type="spellStart"/>
      <w:r w:rsidRPr="006B6C02">
        <w:rPr>
          <w:rFonts w:asciiTheme="majorBidi" w:hAnsiTheme="majorBidi" w:cstheme="majorBidi"/>
          <w:sz w:val="24"/>
          <w:szCs w:val="24"/>
        </w:rPr>
        <w:t>Observasi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pengamatan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pencatatan</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sistematis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unsur-unsur</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nampak</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gejala</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objek</w:t>
      </w:r>
      <w:proofErr w:type="spellEnd"/>
      <w:r w:rsidRPr="006B6C02">
        <w:rPr>
          <w:rFonts w:asciiTheme="majorBidi" w:hAnsiTheme="majorBidi" w:cstheme="majorBidi"/>
          <w:sz w:val="24"/>
          <w:szCs w:val="24"/>
        </w:rPr>
        <w:t xml:space="preserve"> penelitian (Duli, N., 2019:48). </w:t>
      </w:r>
      <w:proofErr w:type="spellStart"/>
      <w:r w:rsidRPr="006B6C02">
        <w:rPr>
          <w:rFonts w:asciiTheme="majorBidi" w:hAnsiTheme="majorBidi" w:cstheme="majorBidi"/>
          <w:sz w:val="24"/>
          <w:szCs w:val="24"/>
        </w:rPr>
        <w:t>Observasi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oleh </w:t>
      </w:r>
      <w:proofErr w:type="spellStart"/>
      <w:r w:rsidRPr="006B6C02">
        <w:rPr>
          <w:rFonts w:asciiTheme="majorBidi" w:hAnsiTheme="majorBidi" w:cstheme="majorBidi"/>
          <w:sz w:val="24"/>
          <w:szCs w:val="24"/>
        </w:rPr>
        <w:t>peneliti</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cara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lastRenderedPageBreak/>
        <w:t>pengamatan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pencatatan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mengenai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SMA Widya Nusantara Bekasi. Teknik </w:t>
      </w:r>
      <w:proofErr w:type="spellStart"/>
      <w:r w:rsidRPr="006B6C02">
        <w:rPr>
          <w:rFonts w:asciiTheme="majorBidi" w:hAnsiTheme="majorBidi" w:cstheme="majorBidi"/>
          <w:sz w:val="24"/>
          <w:szCs w:val="24"/>
        </w:rPr>
        <w:t>observasi</w:t>
      </w:r>
      <w:proofErr w:type="spellEnd"/>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menggunakan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teknik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observasi</w:t>
      </w:r>
      <w:proofErr w:type="spellEnd"/>
      <w:r w:rsidRPr="006B6C02">
        <w:rPr>
          <w:rFonts w:asciiTheme="majorBidi" w:hAnsiTheme="majorBidi" w:cstheme="majorBidi"/>
          <w:sz w:val="24"/>
          <w:szCs w:val="24"/>
        </w:rPr>
        <w:t xml:space="preserve"> natural, </w:t>
      </w:r>
      <w:proofErr w:type="spellStart"/>
      <w:r w:rsidRPr="006B6C02">
        <w:rPr>
          <w:rFonts w:asciiTheme="majorBidi" w:hAnsiTheme="majorBidi" w:cstheme="majorBidi"/>
          <w:sz w:val="24"/>
          <w:szCs w:val="24"/>
        </w:rPr>
        <w:t>observasi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alamiah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subjek</w:t>
      </w:r>
      <w:proofErr w:type="spellEnd"/>
      <w:r w:rsidRPr="006B6C02">
        <w:rPr>
          <w:rFonts w:asciiTheme="majorBidi" w:hAnsiTheme="majorBidi" w:cstheme="majorBidi"/>
          <w:sz w:val="24"/>
          <w:szCs w:val="24"/>
        </w:rPr>
        <w:t>.</w:t>
      </w:r>
    </w:p>
    <w:p w14:paraId="2CBC56A6" w14:textId="77777777" w:rsidR="004209D8" w:rsidRPr="006B6C02" w:rsidRDefault="008B3F10">
      <w:pPr>
        <w:pStyle w:val="M1"/>
        <w:spacing w:after="0"/>
        <w:ind w:left="714" w:hanging="357"/>
        <w:rPr>
          <w:rFonts w:asciiTheme="majorBidi" w:hAnsiTheme="majorBidi" w:cstheme="majorBidi"/>
        </w:rPr>
      </w:pPr>
      <w:bookmarkStart w:id="38" w:name="_Toc161730144"/>
      <w:bookmarkStart w:id="39" w:name="_Toc185873907"/>
      <w:r w:rsidRPr="006B6C02">
        <w:rPr>
          <w:rFonts w:asciiTheme="majorBidi" w:hAnsiTheme="majorBidi" w:cstheme="majorBidi"/>
        </w:rPr>
        <w:t>Kuesioner</w:t>
      </w:r>
      <w:bookmarkEnd w:id="38"/>
      <w:bookmarkEnd w:id="39"/>
    </w:p>
    <w:p w14:paraId="5054E7CF" w14:textId="77777777" w:rsidR="004209D8" w:rsidRPr="006B6C02" w:rsidRDefault="008B3F10">
      <w:pPr>
        <w:spacing w:after="0" w:line="360" w:lineRule="auto"/>
        <w:ind w:left="709" w:firstLine="425"/>
        <w:jc w:val="both"/>
        <w:rPr>
          <w:rFonts w:asciiTheme="majorBidi" w:hAnsiTheme="majorBidi" w:cstheme="majorBidi"/>
          <w:sz w:val="24"/>
          <w:szCs w:val="24"/>
        </w:rPr>
      </w:pPr>
      <w:r w:rsidRPr="006B6C02">
        <w:rPr>
          <w:rFonts w:asciiTheme="majorBidi" w:hAnsiTheme="majorBidi" w:cstheme="majorBidi"/>
          <w:sz w:val="24"/>
          <w:szCs w:val="24"/>
        </w:rPr>
        <w:t>Kuesioner menurut (</w:t>
      </w:r>
      <w:proofErr w:type="spellStart"/>
      <w:r w:rsidRPr="006B6C02">
        <w:rPr>
          <w:rFonts w:asciiTheme="majorBidi" w:hAnsiTheme="majorBidi" w:cstheme="majorBidi"/>
          <w:sz w:val="24"/>
          <w:szCs w:val="24"/>
        </w:rPr>
        <w:t>Sujarweni</w:t>
      </w:r>
      <w:proofErr w:type="spellEnd"/>
      <w:r w:rsidRPr="006B6C02">
        <w:rPr>
          <w:rFonts w:asciiTheme="majorBidi" w:hAnsiTheme="majorBidi" w:cstheme="majorBidi"/>
          <w:sz w:val="24"/>
          <w:szCs w:val="24"/>
        </w:rPr>
        <w:t xml:space="preserve">, 2020)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instrumen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pengumpulan</w:t>
      </w:r>
      <w:proofErr w:type="spellEnd"/>
      <w:r w:rsidRPr="006B6C02">
        <w:rPr>
          <w:rFonts w:asciiTheme="majorBidi" w:hAnsiTheme="majorBidi" w:cstheme="majorBidi"/>
          <w:sz w:val="24"/>
          <w:szCs w:val="24"/>
        </w:rPr>
        <w:t xml:space="preserve"> data yang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cara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memberikan</w:t>
      </w:r>
      <w:proofErr w:type="spellEnd"/>
      <w:r w:rsidRPr="006B6C02">
        <w:rPr>
          <w:rFonts w:asciiTheme="majorBidi" w:hAnsiTheme="majorBidi" w:cstheme="majorBidi"/>
          <w:sz w:val="24"/>
          <w:szCs w:val="24"/>
        </w:rPr>
        <w:t xml:space="preserve"> beberapa </w:t>
      </w:r>
      <w:proofErr w:type="spellStart"/>
      <w:r w:rsidRPr="006B6C02">
        <w:rPr>
          <w:rFonts w:asciiTheme="majorBidi" w:hAnsiTheme="majorBidi" w:cstheme="majorBidi"/>
          <w:sz w:val="24"/>
          <w:szCs w:val="24"/>
        </w:rPr>
        <w:t>pernyataan</w:t>
      </w:r>
      <w:proofErr w:type="spellEnd"/>
      <w:r w:rsidRPr="006B6C02">
        <w:rPr>
          <w:rFonts w:asciiTheme="majorBidi" w:hAnsiTheme="majorBidi" w:cstheme="majorBidi"/>
          <w:sz w:val="24"/>
          <w:szCs w:val="24"/>
        </w:rPr>
        <w:t xml:space="preserve"> atau pertanyaan </w:t>
      </w:r>
      <w:proofErr w:type="spellStart"/>
      <w:r w:rsidRPr="006B6C02">
        <w:rPr>
          <w:rFonts w:asciiTheme="majorBidi" w:hAnsiTheme="majorBidi" w:cstheme="majorBidi"/>
          <w:sz w:val="24"/>
          <w:szCs w:val="24"/>
        </w:rPr>
        <w:t>tertulis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kepada</w:t>
      </w:r>
      <w:proofErr w:type="spellEnd"/>
      <w:r w:rsidRPr="006B6C02">
        <w:rPr>
          <w:rFonts w:asciiTheme="majorBidi" w:hAnsiTheme="majorBidi" w:cstheme="majorBidi"/>
          <w:sz w:val="24"/>
          <w:szCs w:val="24"/>
        </w:rPr>
        <w:t xml:space="preserve"> para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mereka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jawab</w:t>
      </w:r>
      <w:proofErr w:type="spellEnd"/>
      <w:r w:rsidRPr="006B6C02">
        <w:rPr>
          <w:rFonts w:asciiTheme="majorBidi" w:hAnsiTheme="majorBidi" w:cstheme="majorBidi"/>
          <w:sz w:val="24"/>
          <w:szCs w:val="24"/>
        </w:rPr>
        <w:t xml:space="preserve">. </w:t>
      </w:r>
      <w:r w:rsidRPr="006B6C02">
        <w:rPr>
          <w:rFonts w:asciiTheme="majorBidi" w:hAnsiTheme="majorBidi" w:cstheme="majorBidi"/>
          <w:sz w:val="24"/>
          <w:szCs w:val="24"/>
          <w:lang w:val="id-ID"/>
        </w:rPr>
        <w:t>Pengumpulan data dengan memberi daftar pertanyaan atau pernyataan tertulis kepada responden yaitu</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SMA Widya Nusantara Bekasi. </w:t>
      </w:r>
      <w:proofErr w:type="spellStart"/>
      <w:proofErr w:type="gramStart"/>
      <w:r w:rsidRPr="006B6C02">
        <w:rPr>
          <w:rFonts w:asciiTheme="majorBidi" w:hAnsiTheme="majorBidi" w:cstheme="majorBidi"/>
          <w:sz w:val="24"/>
          <w:szCs w:val="24"/>
        </w:rPr>
        <w:t>Tes</w:t>
      </w:r>
      <w:proofErr w:type="spellEnd"/>
      <w:proofErr w:type="gram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digunakan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soal </w:t>
      </w:r>
      <w:proofErr w:type="spellStart"/>
      <w:r w:rsidRPr="006B6C02">
        <w:rPr>
          <w:rFonts w:asciiTheme="majorBidi" w:hAnsiTheme="majorBidi" w:cstheme="majorBidi"/>
          <w:sz w:val="24"/>
          <w:szCs w:val="24"/>
        </w:rPr>
        <w:t>tes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pilihan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ganda</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benar</w:t>
      </w:r>
      <w:proofErr w:type="spellEnd"/>
      <w:r w:rsidRPr="006B6C02">
        <w:rPr>
          <w:rFonts w:asciiTheme="majorBidi" w:hAnsiTheme="majorBidi" w:cstheme="majorBidi"/>
          <w:sz w:val="24"/>
          <w:szCs w:val="24"/>
        </w:rPr>
        <w:t xml:space="preserve"> salah </w:t>
      </w:r>
      <w:proofErr w:type="spellStart"/>
      <w:r w:rsidRPr="006B6C02">
        <w:rPr>
          <w:rFonts w:asciiTheme="majorBidi" w:hAnsiTheme="majorBidi" w:cstheme="majorBidi"/>
          <w:sz w:val="24"/>
          <w:szCs w:val="24"/>
        </w:rPr>
        <w:t>mengenai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permasalahan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mengukur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kognitif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w:t>
      </w:r>
      <w:r w:rsidRPr="006B6C02">
        <w:rPr>
          <w:rFonts w:asciiTheme="majorBidi" w:hAnsiTheme="majorBidi" w:cstheme="majorBidi"/>
          <w:sz w:val="24"/>
          <w:lang w:val="id-ID"/>
        </w:rPr>
        <w:t xml:space="preserve">Skor yang diberikan pada jawaban setiap responden dapat dilihat pada tabel </w:t>
      </w:r>
      <w:r w:rsidRPr="006B6C02">
        <w:rPr>
          <w:rFonts w:asciiTheme="majorBidi" w:hAnsiTheme="majorBidi" w:cstheme="majorBidi"/>
          <w:sz w:val="24"/>
        </w:rPr>
        <w:t xml:space="preserve">di </w:t>
      </w:r>
      <w:proofErr w:type="spellStart"/>
      <w:r w:rsidRPr="006B6C02">
        <w:rPr>
          <w:rFonts w:asciiTheme="majorBidi" w:hAnsiTheme="majorBidi" w:cstheme="majorBidi"/>
          <w:sz w:val="24"/>
        </w:rPr>
        <w:t>bawah</w:t>
      </w:r>
      <w:proofErr w:type="spellEnd"/>
      <w:r w:rsidRPr="006B6C02">
        <w:rPr>
          <w:rFonts w:asciiTheme="majorBidi" w:hAnsiTheme="majorBidi" w:cstheme="majorBidi"/>
          <w:sz w:val="24"/>
        </w:rPr>
        <w:t xml:space="preserve"> ini.</w:t>
      </w:r>
    </w:p>
    <w:p w14:paraId="644DD14E" w14:textId="77777777" w:rsidR="004209D8" w:rsidRPr="006B6C02" w:rsidRDefault="008B3F10">
      <w:pPr>
        <w:pStyle w:val="Caption"/>
        <w:jc w:val="center"/>
        <w:rPr>
          <w:rFonts w:asciiTheme="majorBidi" w:hAnsiTheme="majorBidi" w:cstheme="majorBidi"/>
          <w:b w:val="0"/>
          <w:color w:val="auto"/>
          <w:sz w:val="24"/>
          <w:szCs w:val="24"/>
        </w:rPr>
      </w:pPr>
      <w:r w:rsidRPr="006B6C02">
        <w:rPr>
          <w:rFonts w:asciiTheme="majorBidi" w:hAnsiTheme="majorBidi" w:cstheme="majorBidi"/>
          <w:b w:val="0"/>
          <w:color w:val="auto"/>
          <w:sz w:val="24"/>
          <w:szCs w:val="24"/>
        </w:rPr>
        <w:t xml:space="preserve">Tabel 3. </w:t>
      </w:r>
      <w:r w:rsidRPr="006B6C02">
        <w:rPr>
          <w:rFonts w:asciiTheme="majorBidi" w:hAnsiTheme="majorBidi" w:cstheme="majorBidi"/>
          <w:b w:val="0"/>
          <w:color w:val="auto"/>
          <w:sz w:val="24"/>
          <w:szCs w:val="24"/>
        </w:rPr>
        <w:fldChar w:fldCharType="begin"/>
      </w:r>
      <w:r w:rsidRPr="006B6C02">
        <w:rPr>
          <w:rFonts w:asciiTheme="majorBidi" w:hAnsiTheme="majorBidi" w:cstheme="majorBidi"/>
          <w:b w:val="0"/>
          <w:color w:val="auto"/>
          <w:sz w:val="24"/>
          <w:szCs w:val="24"/>
        </w:rPr>
        <w:instrText xml:space="preserve"> SEQ Tabel_3. \* ARABIC </w:instrText>
      </w:r>
      <w:r w:rsidRPr="006B6C02">
        <w:rPr>
          <w:rFonts w:asciiTheme="majorBidi" w:hAnsiTheme="majorBidi" w:cstheme="majorBidi"/>
          <w:b w:val="0"/>
          <w:color w:val="auto"/>
          <w:sz w:val="24"/>
          <w:szCs w:val="24"/>
        </w:rPr>
        <w:fldChar w:fldCharType="separate"/>
      </w:r>
      <w:r w:rsidRPr="006B6C02">
        <w:rPr>
          <w:rFonts w:asciiTheme="majorBidi" w:hAnsiTheme="majorBidi" w:cstheme="majorBidi"/>
          <w:b w:val="0"/>
          <w:color w:val="auto"/>
          <w:sz w:val="24"/>
          <w:szCs w:val="24"/>
        </w:rPr>
        <w:t>5</w:t>
      </w:r>
      <w:r w:rsidRPr="006B6C02">
        <w:rPr>
          <w:rFonts w:asciiTheme="majorBidi" w:hAnsiTheme="majorBidi" w:cstheme="majorBidi"/>
          <w:b w:val="0"/>
          <w:color w:val="auto"/>
          <w:sz w:val="24"/>
          <w:szCs w:val="24"/>
        </w:rPr>
        <w:fldChar w:fldCharType="end"/>
      </w:r>
      <w:r w:rsidRPr="006B6C02">
        <w:rPr>
          <w:rFonts w:asciiTheme="majorBidi" w:hAnsiTheme="majorBidi" w:cstheme="majorBidi"/>
          <w:b w:val="0"/>
          <w:color w:val="auto"/>
          <w:sz w:val="24"/>
          <w:szCs w:val="24"/>
        </w:rPr>
        <w:t xml:space="preserve"> </w:t>
      </w:r>
      <w:r w:rsidRPr="006B6C02">
        <w:rPr>
          <w:rFonts w:asciiTheme="majorBidi" w:hAnsiTheme="majorBidi" w:cstheme="majorBidi"/>
          <w:b w:val="0"/>
          <w:color w:val="auto"/>
          <w:sz w:val="24"/>
          <w:szCs w:val="24"/>
          <w:lang w:val="id-ID"/>
        </w:rPr>
        <w:t>Jawaban Responden dan Bobot Nilai</w:t>
      </w:r>
    </w:p>
    <w:tbl>
      <w:tblPr>
        <w:tblW w:w="6908"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3600"/>
        <w:gridCol w:w="3308"/>
      </w:tblGrid>
      <w:tr w:rsidR="004209D8" w:rsidRPr="006B6C02" w14:paraId="4FB26177" w14:textId="77777777">
        <w:trPr>
          <w:trHeight w:val="412"/>
        </w:trPr>
        <w:tc>
          <w:tcPr>
            <w:tcW w:w="3600" w:type="dxa"/>
            <w:tcBorders>
              <w:top w:val="single" w:sz="4" w:space="0" w:color="000000"/>
              <w:left w:val="single" w:sz="4" w:space="0" w:color="000000"/>
              <w:bottom w:val="single" w:sz="4" w:space="0" w:color="000000"/>
              <w:right w:val="single" w:sz="4" w:space="0" w:color="000000"/>
            </w:tcBorders>
            <w:vAlign w:val="center"/>
          </w:tcPr>
          <w:p w14:paraId="186386C3" w14:textId="77777777" w:rsidR="004209D8" w:rsidRPr="006B6C02" w:rsidRDefault="008B3F10">
            <w:pPr>
              <w:pStyle w:val="TableParagraph"/>
              <w:spacing w:line="275" w:lineRule="exact"/>
              <w:jc w:val="center"/>
              <w:rPr>
                <w:rFonts w:asciiTheme="majorBidi" w:hAnsiTheme="majorBidi" w:cstheme="majorBidi"/>
                <w:b/>
                <w:sz w:val="24"/>
                <w:lang w:val="id-ID"/>
              </w:rPr>
            </w:pPr>
            <w:r w:rsidRPr="006B6C02">
              <w:rPr>
                <w:rFonts w:asciiTheme="majorBidi" w:hAnsiTheme="majorBidi" w:cstheme="majorBidi"/>
                <w:b/>
                <w:sz w:val="24"/>
                <w:lang w:val="id-ID"/>
              </w:rPr>
              <w:t>JAWABAN</w:t>
            </w:r>
            <w:r w:rsidRPr="006B6C02">
              <w:rPr>
                <w:rFonts w:asciiTheme="majorBidi" w:hAnsiTheme="majorBidi" w:cstheme="majorBidi"/>
                <w:b/>
                <w:spacing w:val="-3"/>
                <w:sz w:val="24"/>
                <w:lang w:val="id-ID"/>
              </w:rPr>
              <w:t xml:space="preserve"> </w:t>
            </w:r>
            <w:r w:rsidRPr="006B6C02">
              <w:rPr>
                <w:rFonts w:asciiTheme="majorBidi" w:hAnsiTheme="majorBidi" w:cstheme="majorBidi"/>
                <w:b/>
                <w:sz w:val="24"/>
                <w:lang w:val="id-ID"/>
              </w:rPr>
              <w:t>RESPONDEN</w:t>
            </w:r>
          </w:p>
        </w:tc>
        <w:tc>
          <w:tcPr>
            <w:tcW w:w="3308" w:type="dxa"/>
            <w:tcBorders>
              <w:top w:val="single" w:sz="4" w:space="0" w:color="000000"/>
              <w:left w:val="single" w:sz="4" w:space="0" w:color="000000"/>
              <w:bottom w:val="single" w:sz="4" w:space="0" w:color="000000"/>
              <w:right w:val="single" w:sz="4" w:space="0" w:color="000000"/>
            </w:tcBorders>
            <w:vAlign w:val="center"/>
          </w:tcPr>
          <w:p w14:paraId="3D35B01F" w14:textId="77777777" w:rsidR="004209D8" w:rsidRPr="006B6C02" w:rsidRDefault="008B3F10">
            <w:pPr>
              <w:pStyle w:val="TableParagraph"/>
              <w:spacing w:line="275" w:lineRule="exact"/>
              <w:jc w:val="center"/>
              <w:rPr>
                <w:rFonts w:asciiTheme="majorBidi" w:hAnsiTheme="majorBidi" w:cstheme="majorBidi"/>
                <w:b/>
                <w:sz w:val="24"/>
                <w:lang w:val="id-ID"/>
              </w:rPr>
            </w:pPr>
            <w:r w:rsidRPr="006B6C02">
              <w:rPr>
                <w:rFonts w:asciiTheme="majorBidi" w:hAnsiTheme="majorBidi" w:cstheme="majorBidi"/>
                <w:b/>
                <w:sz w:val="24"/>
                <w:lang w:val="id-ID"/>
              </w:rPr>
              <w:t>BOBOT</w:t>
            </w:r>
            <w:r w:rsidRPr="006B6C02">
              <w:rPr>
                <w:rFonts w:asciiTheme="majorBidi" w:hAnsiTheme="majorBidi" w:cstheme="majorBidi"/>
                <w:b/>
                <w:spacing w:val="-1"/>
                <w:sz w:val="24"/>
                <w:lang w:val="id-ID"/>
              </w:rPr>
              <w:t xml:space="preserve"> </w:t>
            </w:r>
            <w:r w:rsidRPr="006B6C02">
              <w:rPr>
                <w:rFonts w:asciiTheme="majorBidi" w:hAnsiTheme="majorBidi" w:cstheme="majorBidi"/>
                <w:b/>
                <w:sz w:val="24"/>
                <w:lang w:val="id-ID"/>
              </w:rPr>
              <w:t>NILAI</w:t>
            </w:r>
          </w:p>
        </w:tc>
      </w:tr>
      <w:tr w:rsidR="004209D8" w:rsidRPr="006B6C02" w14:paraId="3DA2B234" w14:textId="77777777">
        <w:trPr>
          <w:trHeight w:val="20"/>
        </w:trPr>
        <w:tc>
          <w:tcPr>
            <w:tcW w:w="3600" w:type="dxa"/>
            <w:tcBorders>
              <w:top w:val="single" w:sz="4" w:space="0" w:color="000000"/>
              <w:left w:val="single" w:sz="4" w:space="0" w:color="000000"/>
              <w:bottom w:val="single" w:sz="4" w:space="0" w:color="000000"/>
              <w:right w:val="single" w:sz="4" w:space="0" w:color="000000"/>
            </w:tcBorders>
            <w:vAlign w:val="center"/>
          </w:tcPr>
          <w:p w14:paraId="0951E1A8" w14:textId="77777777" w:rsidR="004209D8" w:rsidRPr="006B6C02" w:rsidRDefault="008B3F10">
            <w:pPr>
              <w:pStyle w:val="TableParagraph"/>
              <w:ind w:left="105"/>
              <w:jc w:val="center"/>
              <w:rPr>
                <w:rFonts w:asciiTheme="majorBidi" w:hAnsiTheme="majorBidi" w:cstheme="majorBidi"/>
                <w:sz w:val="24"/>
                <w:lang w:val="id-ID"/>
              </w:rPr>
            </w:pPr>
            <w:r w:rsidRPr="006B6C02">
              <w:rPr>
                <w:rFonts w:asciiTheme="majorBidi" w:hAnsiTheme="majorBidi" w:cstheme="majorBidi"/>
                <w:sz w:val="24"/>
                <w:lang w:val="id-ID"/>
              </w:rPr>
              <w:t>Sangat</w:t>
            </w:r>
            <w:r w:rsidRPr="006B6C02">
              <w:rPr>
                <w:rFonts w:asciiTheme="majorBidi" w:hAnsiTheme="majorBidi" w:cstheme="majorBidi"/>
                <w:spacing w:val="-2"/>
                <w:sz w:val="24"/>
                <w:lang w:val="id-ID"/>
              </w:rPr>
              <w:t xml:space="preserve"> </w:t>
            </w:r>
            <w:r w:rsidRPr="006B6C02">
              <w:rPr>
                <w:rFonts w:asciiTheme="majorBidi" w:hAnsiTheme="majorBidi" w:cstheme="majorBidi"/>
                <w:sz w:val="24"/>
                <w:lang w:val="id-ID"/>
              </w:rPr>
              <w:t>Setuju</w:t>
            </w:r>
            <w:r w:rsidRPr="006B6C02">
              <w:rPr>
                <w:rFonts w:asciiTheme="majorBidi" w:hAnsiTheme="majorBidi" w:cstheme="majorBidi"/>
                <w:spacing w:val="-2"/>
                <w:sz w:val="24"/>
                <w:lang w:val="id-ID"/>
              </w:rPr>
              <w:t xml:space="preserve"> </w:t>
            </w:r>
            <w:r w:rsidRPr="006B6C02">
              <w:rPr>
                <w:rFonts w:asciiTheme="majorBidi" w:hAnsiTheme="majorBidi" w:cstheme="majorBidi"/>
                <w:sz w:val="24"/>
                <w:lang w:val="id-ID"/>
              </w:rPr>
              <w:t>(SS)</w:t>
            </w:r>
          </w:p>
        </w:tc>
        <w:tc>
          <w:tcPr>
            <w:tcW w:w="3308" w:type="dxa"/>
            <w:tcBorders>
              <w:top w:val="single" w:sz="4" w:space="0" w:color="000000"/>
              <w:left w:val="single" w:sz="4" w:space="0" w:color="000000"/>
              <w:bottom w:val="single" w:sz="4" w:space="0" w:color="000000"/>
              <w:right w:val="single" w:sz="4" w:space="0" w:color="000000"/>
            </w:tcBorders>
            <w:vAlign w:val="center"/>
          </w:tcPr>
          <w:p w14:paraId="254AB230" w14:textId="3ECC9250" w:rsidR="004209D8" w:rsidRPr="006B6C02" w:rsidRDefault="00B81B39">
            <w:pPr>
              <w:pStyle w:val="TableParagraph"/>
              <w:ind w:left="4"/>
              <w:jc w:val="center"/>
              <w:rPr>
                <w:rFonts w:asciiTheme="majorBidi" w:hAnsiTheme="majorBidi" w:cstheme="majorBidi"/>
                <w:sz w:val="24"/>
                <w:lang w:val="id-ID"/>
              </w:rPr>
            </w:pPr>
            <w:r w:rsidRPr="006B6C02">
              <w:rPr>
                <w:rFonts w:asciiTheme="majorBidi" w:hAnsiTheme="majorBidi" w:cstheme="majorBidi"/>
                <w:sz w:val="24"/>
                <w:lang w:val="id-ID"/>
              </w:rPr>
              <w:t>5</w:t>
            </w:r>
          </w:p>
        </w:tc>
      </w:tr>
      <w:tr w:rsidR="004209D8" w:rsidRPr="006B6C02" w14:paraId="5E4665AC" w14:textId="77777777">
        <w:trPr>
          <w:trHeight w:val="20"/>
        </w:trPr>
        <w:tc>
          <w:tcPr>
            <w:tcW w:w="3600" w:type="dxa"/>
            <w:tcBorders>
              <w:top w:val="single" w:sz="4" w:space="0" w:color="000000"/>
              <w:left w:val="single" w:sz="4" w:space="0" w:color="000000"/>
              <w:bottom w:val="single" w:sz="6" w:space="0" w:color="000000"/>
              <w:right w:val="single" w:sz="4" w:space="0" w:color="000000"/>
            </w:tcBorders>
            <w:vAlign w:val="center"/>
          </w:tcPr>
          <w:p w14:paraId="259B5BC5" w14:textId="77777777" w:rsidR="004209D8" w:rsidRPr="006B6C02" w:rsidRDefault="008B3F10">
            <w:pPr>
              <w:pStyle w:val="TableParagraph"/>
              <w:ind w:left="105"/>
              <w:jc w:val="center"/>
              <w:rPr>
                <w:rFonts w:asciiTheme="majorBidi" w:hAnsiTheme="majorBidi" w:cstheme="majorBidi"/>
                <w:sz w:val="24"/>
                <w:lang w:val="id-ID"/>
              </w:rPr>
            </w:pPr>
            <w:r w:rsidRPr="006B6C02">
              <w:rPr>
                <w:rFonts w:asciiTheme="majorBidi" w:hAnsiTheme="majorBidi" w:cstheme="majorBidi"/>
                <w:sz w:val="24"/>
                <w:lang w:val="id-ID"/>
              </w:rPr>
              <w:t>Setuju</w:t>
            </w:r>
            <w:r w:rsidRPr="006B6C02">
              <w:rPr>
                <w:rFonts w:asciiTheme="majorBidi" w:hAnsiTheme="majorBidi" w:cstheme="majorBidi"/>
                <w:spacing w:val="-1"/>
                <w:sz w:val="24"/>
                <w:lang w:val="id-ID"/>
              </w:rPr>
              <w:t xml:space="preserve"> </w:t>
            </w:r>
            <w:r w:rsidRPr="006B6C02">
              <w:rPr>
                <w:rFonts w:asciiTheme="majorBidi" w:hAnsiTheme="majorBidi" w:cstheme="majorBidi"/>
                <w:sz w:val="24"/>
                <w:lang w:val="id-ID"/>
              </w:rPr>
              <w:t>(S)</w:t>
            </w:r>
          </w:p>
        </w:tc>
        <w:tc>
          <w:tcPr>
            <w:tcW w:w="3308" w:type="dxa"/>
            <w:tcBorders>
              <w:top w:val="single" w:sz="4" w:space="0" w:color="000000"/>
              <w:left w:val="single" w:sz="4" w:space="0" w:color="000000"/>
              <w:bottom w:val="single" w:sz="6" w:space="0" w:color="000000"/>
              <w:right w:val="single" w:sz="4" w:space="0" w:color="000000"/>
            </w:tcBorders>
            <w:vAlign w:val="center"/>
          </w:tcPr>
          <w:p w14:paraId="541C571A" w14:textId="6556A720" w:rsidR="004209D8" w:rsidRPr="006B6C02" w:rsidRDefault="00B81B39">
            <w:pPr>
              <w:pStyle w:val="TableParagraph"/>
              <w:ind w:left="4"/>
              <w:jc w:val="center"/>
              <w:rPr>
                <w:rFonts w:asciiTheme="majorBidi" w:hAnsiTheme="majorBidi" w:cstheme="majorBidi"/>
                <w:sz w:val="24"/>
                <w:lang w:val="id-ID"/>
              </w:rPr>
            </w:pPr>
            <w:r w:rsidRPr="006B6C02">
              <w:rPr>
                <w:rFonts w:asciiTheme="majorBidi" w:hAnsiTheme="majorBidi" w:cstheme="majorBidi"/>
                <w:sz w:val="24"/>
                <w:lang w:val="id-ID"/>
              </w:rPr>
              <w:t>4</w:t>
            </w:r>
          </w:p>
        </w:tc>
      </w:tr>
      <w:tr w:rsidR="004209D8" w:rsidRPr="006B6C02" w14:paraId="6F90A5D8" w14:textId="77777777">
        <w:trPr>
          <w:trHeight w:val="20"/>
        </w:trPr>
        <w:tc>
          <w:tcPr>
            <w:tcW w:w="3600" w:type="dxa"/>
            <w:tcBorders>
              <w:top w:val="single" w:sz="6" w:space="0" w:color="000000"/>
              <w:left w:val="single" w:sz="4" w:space="0" w:color="000000"/>
              <w:bottom w:val="single" w:sz="4" w:space="0" w:color="000000"/>
              <w:right w:val="single" w:sz="4" w:space="0" w:color="000000"/>
            </w:tcBorders>
            <w:vAlign w:val="center"/>
          </w:tcPr>
          <w:p w14:paraId="4DB76089" w14:textId="77777777" w:rsidR="004209D8" w:rsidRPr="006B6C02" w:rsidRDefault="008B3F10">
            <w:pPr>
              <w:pStyle w:val="TableParagraph"/>
              <w:ind w:left="105"/>
              <w:jc w:val="center"/>
              <w:rPr>
                <w:rFonts w:asciiTheme="majorBidi" w:hAnsiTheme="majorBidi" w:cstheme="majorBidi"/>
                <w:sz w:val="24"/>
                <w:lang w:val="id-ID"/>
              </w:rPr>
            </w:pPr>
            <w:proofErr w:type="spellStart"/>
            <w:r w:rsidRPr="006B6C02">
              <w:rPr>
                <w:rFonts w:asciiTheme="majorBidi" w:hAnsiTheme="majorBidi" w:cstheme="majorBidi"/>
                <w:sz w:val="24"/>
                <w:lang w:val="id-ID"/>
              </w:rPr>
              <w:t>Ragu-Ragu</w:t>
            </w:r>
            <w:proofErr w:type="spellEnd"/>
            <w:r w:rsidRPr="006B6C02">
              <w:rPr>
                <w:rFonts w:asciiTheme="majorBidi" w:hAnsiTheme="majorBidi" w:cstheme="majorBidi"/>
                <w:spacing w:val="-2"/>
                <w:sz w:val="24"/>
                <w:lang w:val="id-ID"/>
              </w:rPr>
              <w:t xml:space="preserve"> </w:t>
            </w:r>
            <w:r w:rsidRPr="006B6C02">
              <w:rPr>
                <w:rFonts w:asciiTheme="majorBidi" w:hAnsiTheme="majorBidi" w:cstheme="majorBidi"/>
                <w:sz w:val="24"/>
                <w:lang w:val="id-ID"/>
              </w:rPr>
              <w:t>(RR)</w:t>
            </w:r>
          </w:p>
        </w:tc>
        <w:tc>
          <w:tcPr>
            <w:tcW w:w="3308" w:type="dxa"/>
            <w:tcBorders>
              <w:top w:val="single" w:sz="6" w:space="0" w:color="000000"/>
              <w:left w:val="single" w:sz="4" w:space="0" w:color="000000"/>
              <w:bottom w:val="single" w:sz="4" w:space="0" w:color="000000"/>
              <w:right w:val="single" w:sz="4" w:space="0" w:color="000000"/>
            </w:tcBorders>
            <w:vAlign w:val="center"/>
          </w:tcPr>
          <w:p w14:paraId="0EFF3493" w14:textId="1AB4BF22" w:rsidR="004209D8" w:rsidRPr="006B6C02" w:rsidRDefault="00B81B39">
            <w:pPr>
              <w:pStyle w:val="TableParagraph"/>
              <w:ind w:left="4"/>
              <w:jc w:val="center"/>
              <w:rPr>
                <w:rFonts w:asciiTheme="majorBidi" w:hAnsiTheme="majorBidi" w:cstheme="majorBidi"/>
                <w:sz w:val="24"/>
                <w:lang w:val="id-ID"/>
              </w:rPr>
            </w:pPr>
            <w:r w:rsidRPr="006B6C02">
              <w:rPr>
                <w:rFonts w:asciiTheme="majorBidi" w:hAnsiTheme="majorBidi" w:cstheme="majorBidi"/>
                <w:sz w:val="24"/>
                <w:lang w:val="id-ID"/>
              </w:rPr>
              <w:t>3</w:t>
            </w:r>
          </w:p>
        </w:tc>
      </w:tr>
      <w:tr w:rsidR="004209D8" w:rsidRPr="006B6C02" w14:paraId="324F20B9" w14:textId="77777777">
        <w:trPr>
          <w:trHeight w:val="20"/>
        </w:trPr>
        <w:tc>
          <w:tcPr>
            <w:tcW w:w="3600" w:type="dxa"/>
            <w:tcBorders>
              <w:top w:val="single" w:sz="4" w:space="0" w:color="000000"/>
              <w:left w:val="single" w:sz="4" w:space="0" w:color="000000"/>
              <w:bottom w:val="single" w:sz="4" w:space="0" w:color="000000"/>
              <w:right w:val="single" w:sz="4" w:space="0" w:color="000000"/>
            </w:tcBorders>
            <w:vAlign w:val="center"/>
          </w:tcPr>
          <w:p w14:paraId="1B374363" w14:textId="77777777" w:rsidR="004209D8" w:rsidRPr="006B6C02" w:rsidRDefault="008B3F10">
            <w:pPr>
              <w:pStyle w:val="TableParagraph"/>
              <w:ind w:left="105"/>
              <w:jc w:val="center"/>
              <w:rPr>
                <w:rFonts w:asciiTheme="majorBidi" w:hAnsiTheme="majorBidi" w:cstheme="majorBidi"/>
                <w:sz w:val="24"/>
                <w:lang w:val="id-ID"/>
              </w:rPr>
            </w:pPr>
            <w:r w:rsidRPr="006B6C02">
              <w:rPr>
                <w:rFonts w:asciiTheme="majorBidi" w:hAnsiTheme="majorBidi" w:cstheme="majorBidi"/>
                <w:sz w:val="24"/>
                <w:lang w:val="id-ID"/>
              </w:rPr>
              <w:t>Tidak</w:t>
            </w:r>
            <w:r w:rsidRPr="006B6C02">
              <w:rPr>
                <w:rFonts w:asciiTheme="majorBidi" w:hAnsiTheme="majorBidi" w:cstheme="majorBidi"/>
                <w:spacing w:val="-2"/>
                <w:sz w:val="24"/>
                <w:lang w:val="id-ID"/>
              </w:rPr>
              <w:t xml:space="preserve"> </w:t>
            </w:r>
            <w:r w:rsidRPr="006B6C02">
              <w:rPr>
                <w:rFonts w:asciiTheme="majorBidi" w:hAnsiTheme="majorBidi" w:cstheme="majorBidi"/>
                <w:sz w:val="24"/>
                <w:lang w:val="id-ID"/>
              </w:rPr>
              <w:t>Setuju</w:t>
            </w:r>
            <w:r w:rsidRPr="006B6C02">
              <w:rPr>
                <w:rFonts w:asciiTheme="majorBidi" w:hAnsiTheme="majorBidi" w:cstheme="majorBidi"/>
                <w:spacing w:val="-1"/>
                <w:sz w:val="24"/>
                <w:lang w:val="id-ID"/>
              </w:rPr>
              <w:t xml:space="preserve"> </w:t>
            </w:r>
            <w:r w:rsidRPr="006B6C02">
              <w:rPr>
                <w:rFonts w:asciiTheme="majorBidi" w:hAnsiTheme="majorBidi" w:cstheme="majorBidi"/>
                <w:sz w:val="24"/>
                <w:lang w:val="id-ID"/>
              </w:rPr>
              <w:t>(TS)</w:t>
            </w:r>
          </w:p>
        </w:tc>
        <w:tc>
          <w:tcPr>
            <w:tcW w:w="3308" w:type="dxa"/>
            <w:tcBorders>
              <w:top w:val="single" w:sz="4" w:space="0" w:color="000000"/>
              <w:left w:val="single" w:sz="4" w:space="0" w:color="000000"/>
              <w:bottom w:val="single" w:sz="4" w:space="0" w:color="000000"/>
              <w:right w:val="single" w:sz="4" w:space="0" w:color="000000"/>
            </w:tcBorders>
            <w:vAlign w:val="center"/>
          </w:tcPr>
          <w:p w14:paraId="3220E071" w14:textId="77777777" w:rsidR="004209D8" w:rsidRPr="006B6C02" w:rsidRDefault="008B3F10">
            <w:pPr>
              <w:pStyle w:val="TableParagraph"/>
              <w:ind w:left="4"/>
              <w:jc w:val="center"/>
              <w:rPr>
                <w:rFonts w:asciiTheme="majorBidi" w:hAnsiTheme="majorBidi" w:cstheme="majorBidi"/>
                <w:sz w:val="24"/>
                <w:lang w:val="id-ID"/>
              </w:rPr>
            </w:pPr>
            <w:r w:rsidRPr="006B6C02">
              <w:rPr>
                <w:rFonts w:asciiTheme="majorBidi" w:hAnsiTheme="majorBidi" w:cstheme="majorBidi"/>
                <w:sz w:val="24"/>
                <w:lang w:val="id-ID"/>
              </w:rPr>
              <w:t>2</w:t>
            </w:r>
          </w:p>
        </w:tc>
      </w:tr>
      <w:tr w:rsidR="004209D8" w:rsidRPr="006B6C02" w14:paraId="261901F4" w14:textId="77777777">
        <w:trPr>
          <w:trHeight w:val="20"/>
        </w:trPr>
        <w:tc>
          <w:tcPr>
            <w:tcW w:w="3600" w:type="dxa"/>
            <w:tcBorders>
              <w:top w:val="single" w:sz="4" w:space="0" w:color="000000"/>
              <w:left w:val="single" w:sz="4" w:space="0" w:color="000000"/>
              <w:bottom w:val="single" w:sz="4" w:space="0" w:color="000000"/>
              <w:right w:val="single" w:sz="4" w:space="0" w:color="000000"/>
            </w:tcBorders>
            <w:vAlign w:val="center"/>
          </w:tcPr>
          <w:p w14:paraId="20A73299" w14:textId="77777777" w:rsidR="004209D8" w:rsidRPr="006B6C02" w:rsidRDefault="008B3F10">
            <w:pPr>
              <w:pStyle w:val="TableParagraph"/>
              <w:ind w:left="105"/>
              <w:jc w:val="center"/>
              <w:rPr>
                <w:rFonts w:asciiTheme="majorBidi" w:hAnsiTheme="majorBidi" w:cstheme="majorBidi"/>
                <w:sz w:val="24"/>
                <w:lang w:val="id-ID"/>
              </w:rPr>
            </w:pPr>
            <w:r w:rsidRPr="006B6C02">
              <w:rPr>
                <w:rFonts w:asciiTheme="majorBidi" w:hAnsiTheme="majorBidi" w:cstheme="majorBidi"/>
                <w:sz w:val="24"/>
                <w:lang w:val="id-ID"/>
              </w:rPr>
              <w:t>Sangat</w:t>
            </w:r>
            <w:r w:rsidRPr="006B6C02">
              <w:rPr>
                <w:rFonts w:asciiTheme="majorBidi" w:hAnsiTheme="majorBidi" w:cstheme="majorBidi"/>
                <w:spacing w:val="-2"/>
                <w:sz w:val="24"/>
                <w:lang w:val="id-ID"/>
              </w:rPr>
              <w:t xml:space="preserve"> </w:t>
            </w:r>
            <w:r w:rsidRPr="006B6C02">
              <w:rPr>
                <w:rFonts w:asciiTheme="majorBidi" w:hAnsiTheme="majorBidi" w:cstheme="majorBidi"/>
                <w:sz w:val="24"/>
                <w:lang w:val="id-ID"/>
              </w:rPr>
              <w:t>Tidak</w:t>
            </w:r>
            <w:r w:rsidRPr="006B6C02">
              <w:rPr>
                <w:rFonts w:asciiTheme="majorBidi" w:hAnsiTheme="majorBidi" w:cstheme="majorBidi"/>
                <w:spacing w:val="-1"/>
                <w:sz w:val="24"/>
                <w:lang w:val="id-ID"/>
              </w:rPr>
              <w:t xml:space="preserve"> </w:t>
            </w:r>
            <w:r w:rsidRPr="006B6C02">
              <w:rPr>
                <w:rFonts w:asciiTheme="majorBidi" w:hAnsiTheme="majorBidi" w:cstheme="majorBidi"/>
                <w:sz w:val="24"/>
                <w:lang w:val="id-ID"/>
              </w:rPr>
              <w:t>Setuju</w:t>
            </w:r>
            <w:r w:rsidRPr="006B6C02">
              <w:rPr>
                <w:rFonts w:asciiTheme="majorBidi" w:hAnsiTheme="majorBidi" w:cstheme="majorBidi"/>
                <w:spacing w:val="-1"/>
                <w:sz w:val="24"/>
                <w:lang w:val="id-ID"/>
              </w:rPr>
              <w:t xml:space="preserve"> </w:t>
            </w:r>
            <w:r w:rsidRPr="006B6C02">
              <w:rPr>
                <w:rFonts w:asciiTheme="majorBidi" w:hAnsiTheme="majorBidi" w:cstheme="majorBidi"/>
                <w:sz w:val="24"/>
                <w:lang w:val="id-ID"/>
              </w:rPr>
              <w:t>(STS)</w:t>
            </w:r>
          </w:p>
        </w:tc>
        <w:tc>
          <w:tcPr>
            <w:tcW w:w="3308" w:type="dxa"/>
            <w:tcBorders>
              <w:top w:val="single" w:sz="4" w:space="0" w:color="000000"/>
              <w:left w:val="single" w:sz="4" w:space="0" w:color="000000"/>
              <w:bottom w:val="single" w:sz="4" w:space="0" w:color="000000"/>
              <w:right w:val="single" w:sz="4" w:space="0" w:color="000000"/>
            </w:tcBorders>
            <w:vAlign w:val="center"/>
          </w:tcPr>
          <w:p w14:paraId="494CE5CF" w14:textId="77777777" w:rsidR="004209D8" w:rsidRPr="006B6C02" w:rsidRDefault="008B3F10">
            <w:pPr>
              <w:pStyle w:val="TableParagraph"/>
              <w:ind w:left="4"/>
              <w:jc w:val="center"/>
              <w:rPr>
                <w:rFonts w:asciiTheme="majorBidi" w:hAnsiTheme="majorBidi" w:cstheme="majorBidi"/>
                <w:sz w:val="24"/>
                <w:lang w:val="id-ID"/>
              </w:rPr>
            </w:pPr>
            <w:r w:rsidRPr="006B6C02">
              <w:rPr>
                <w:rFonts w:asciiTheme="majorBidi" w:hAnsiTheme="majorBidi" w:cstheme="majorBidi"/>
                <w:sz w:val="24"/>
                <w:lang w:val="id-ID"/>
              </w:rPr>
              <w:t>1</w:t>
            </w:r>
          </w:p>
        </w:tc>
      </w:tr>
    </w:tbl>
    <w:p w14:paraId="286CB99F" w14:textId="77777777" w:rsidR="004209D8" w:rsidRPr="006B6C02" w:rsidRDefault="004209D8">
      <w:pPr>
        <w:spacing w:after="0" w:line="360" w:lineRule="auto"/>
        <w:ind w:left="709" w:firstLine="425"/>
        <w:jc w:val="both"/>
        <w:rPr>
          <w:rFonts w:asciiTheme="majorBidi" w:hAnsiTheme="majorBidi" w:cstheme="majorBidi"/>
          <w:sz w:val="24"/>
          <w:szCs w:val="24"/>
        </w:rPr>
      </w:pPr>
    </w:p>
    <w:p w14:paraId="6E19C347" w14:textId="77777777" w:rsidR="004209D8" w:rsidRPr="006B6C02" w:rsidRDefault="008B3F10">
      <w:pPr>
        <w:pStyle w:val="IIIA"/>
        <w:rPr>
          <w:rFonts w:asciiTheme="majorBidi" w:hAnsiTheme="majorBidi" w:cstheme="majorBidi"/>
        </w:rPr>
      </w:pPr>
      <w:bookmarkStart w:id="40" w:name="_Toc185873908"/>
      <w:r w:rsidRPr="006B6C02">
        <w:rPr>
          <w:rFonts w:asciiTheme="majorBidi" w:hAnsiTheme="majorBidi" w:cstheme="majorBidi"/>
        </w:rPr>
        <w:t xml:space="preserve">Teknik </w:t>
      </w:r>
      <w:proofErr w:type="spellStart"/>
      <w:r w:rsidRPr="006B6C02">
        <w:rPr>
          <w:rFonts w:asciiTheme="majorBidi" w:hAnsiTheme="majorBidi" w:cstheme="majorBidi"/>
        </w:rPr>
        <w:t>Analisis</w:t>
      </w:r>
      <w:proofErr w:type="spellEnd"/>
      <w:r w:rsidRPr="006B6C02">
        <w:rPr>
          <w:rFonts w:asciiTheme="majorBidi" w:hAnsiTheme="majorBidi" w:cstheme="majorBidi"/>
        </w:rPr>
        <w:t xml:space="preserve"> Data</w:t>
      </w:r>
      <w:bookmarkEnd w:id="40"/>
      <w:r w:rsidRPr="006B6C02">
        <w:rPr>
          <w:rFonts w:asciiTheme="majorBidi" w:hAnsiTheme="majorBidi" w:cstheme="majorBidi"/>
        </w:rPr>
        <w:t xml:space="preserve"> </w:t>
      </w:r>
    </w:p>
    <w:p w14:paraId="6D6575AC" w14:textId="29C05115" w:rsidR="004209D8" w:rsidRPr="006B6C02" w:rsidRDefault="008B3F10">
      <w:pPr>
        <w:spacing w:after="0" w:line="360" w:lineRule="auto"/>
        <w:ind w:firstLine="446"/>
        <w:jc w:val="both"/>
        <w:rPr>
          <w:rFonts w:asciiTheme="majorBidi" w:hAnsiTheme="majorBidi" w:cstheme="majorBidi"/>
          <w:sz w:val="24"/>
        </w:rPr>
      </w:pPr>
      <w:r w:rsidRPr="006B6C02">
        <w:rPr>
          <w:rFonts w:asciiTheme="majorBidi" w:hAnsiTheme="majorBidi" w:cstheme="majorBidi"/>
          <w:sz w:val="24"/>
        </w:rPr>
        <w:t xml:space="preserve">Dalam penelitian ini penulis </w:t>
      </w:r>
      <w:proofErr w:type="spellStart"/>
      <w:r w:rsidRPr="006B6C02">
        <w:rPr>
          <w:rFonts w:asciiTheme="majorBidi" w:hAnsiTheme="majorBidi" w:cstheme="majorBidi"/>
          <w:sz w:val="24"/>
        </w:rPr>
        <w:t>menggunakan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alat</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analisis</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yaitu</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metode</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statistik</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serta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pengolahan</w:t>
      </w:r>
      <w:proofErr w:type="spellEnd"/>
      <w:r w:rsidRPr="006B6C02">
        <w:rPr>
          <w:rFonts w:asciiTheme="majorBidi" w:hAnsiTheme="majorBidi" w:cstheme="majorBidi"/>
          <w:sz w:val="24"/>
        </w:rPr>
        <w:t xml:space="preserve"> data </w:t>
      </w:r>
      <w:proofErr w:type="spellStart"/>
      <w:r w:rsidRPr="006B6C02">
        <w:rPr>
          <w:rFonts w:asciiTheme="majorBidi" w:hAnsiTheme="majorBidi" w:cstheme="majorBidi"/>
          <w:sz w:val="24"/>
        </w:rPr>
        <w:t>dilakukan</w:t>
      </w:r>
      <w:proofErr w:type="spellEnd"/>
      <w:r w:rsidRPr="006B6C02">
        <w:rPr>
          <w:rFonts w:asciiTheme="majorBidi" w:hAnsiTheme="majorBidi" w:cstheme="majorBidi"/>
          <w:sz w:val="24"/>
        </w:rPr>
        <w:t xml:space="preserve"> dengan </w:t>
      </w:r>
      <w:proofErr w:type="spellStart"/>
      <w:r w:rsidRPr="006B6C02">
        <w:rPr>
          <w:rFonts w:asciiTheme="majorBidi" w:hAnsiTheme="majorBidi" w:cstheme="majorBidi"/>
          <w:sz w:val="24"/>
        </w:rPr>
        <w:t>bantuan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menggunakan</w:t>
      </w:r>
      <w:proofErr w:type="spellEnd"/>
      <w:r w:rsidRPr="006B6C02">
        <w:rPr>
          <w:rFonts w:asciiTheme="majorBidi" w:hAnsiTheme="majorBidi" w:cstheme="majorBidi"/>
          <w:sz w:val="24"/>
        </w:rPr>
        <w:t xml:space="preserve"> SPSS </w:t>
      </w:r>
      <w:proofErr w:type="spellStart"/>
      <w:r w:rsidRPr="006B6C02">
        <w:rPr>
          <w:rFonts w:asciiTheme="majorBidi" w:hAnsiTheme="majorBidi" w:cstheme="majorBidi"/>
          <w:sz w:val="24"/>
        </w:rPr>
        <w:t>versi</w:t>
      </w:r>
      <w:proofErr w:type="spellEnd"/>
      <w:r w:rsidRPr="006B6C02">
        <w:rPr>
          <w:rFonts w:asciiTheme="majorBidi" w:hAnsiTheme="majorBidi" w:cstheme="majorBidi"/>
          <w:sz w:val="24"/>
        </w:rPr>
        <w:t xml:space="preserve"> 25.0. Teknik </w:t>
      </w:r>
      <w:proofErr w:type="spellStart"/>
      <w:r w:rsidRPr="006B6C02">
        <w:rPr>
          <w:rFonts w:asciiTheme="majorBidi" w:hAnsiTheme="majorBidi" w:cstheme="majorBidi"/>
          <w:sz w:val="24"/>
        </w:rPr>
        <w:t>Analisi</w:t>
      </w:r>
      <w:r w:rsidR="0068169B" w:rsidRPr="006B6C02">
        <w:rPr>
          <w:rFonts w:asciiTheme="majorBidi" w:hAnsiTheme="majorBidi" w:cstheme="majorBidi"/>
          <w:sz w:val="24"/>
        </w:rPr>
        <w:t>s</w:t>
      </w:r>
      <w:proofErr w:type="spellEnd"/>
      <w:r w:rsidRPr="006B6C02">
        <w:rPr>
          <w:rFonts w:asciiTheme="majorBidi" w:hAnsiTheme="majorBidi" w:cstheme="majorBidi"/>
          <w:sz w:val="24"/>
        </w:rPr>
        <w:t xml:space="preserve"> yang </w:t>
      </w:r>
      <w:proofErr w:type="spellStart"/>
      <w:r w:rsidRPr="006B6C02">
        <w:rPr>
          <w:rFonts w:asciiTheme="majorBidi" w:hAnsiTheme="majorBidi" w:cstheme="majorBidi"/>
          <w:sz w:val="24"/>
        </w:rPr>
        <w:t>digunakan</w:t>
      </w:r>
      <w:proofErr w:type="spellEnd"/>
      <w:r w:rsidRPr="006B6C02">
        <w:rPr>
          <w:rFonts w:asciiTheme="majorBidi" w:hAnsiTheme="majorBidi" w:cstheme="majorBidi"/>
          <w:sz w:val="24"/>
        </w:rPr>
        <w:t xml:space="preserve"> dalam penelitian ini </w:t>
      </w:r>
      <w:proofErr w:type="spellStart"/>
      <w:r w:rsidRPr="006B6C02">
        <w:rPr>
          <w:rFonts w:asciiTheme="majorBidi" w:hAnsiTheme="majorBidi" w:cstheme="majorBidi"/>
          <w:sz w:val="24"/>
        </w:rPr>
        <w:t>adalah</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analisis</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deskriftif</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kuantitatif</w:t>
      </w:r>
      <w:proofErr w:type="spellEnd"/>
      <w:r w:rsidRPr="006B6C02">
        <w:rPr>
          <w:rFonts w:asciiTheme="majorBidi" w:hAnsiTheme="majorBidi" w:cstheme="majorBidi"/>
          <w:sz w:val="24"/>
        </w:rPr>
        <w:t xml:space="preserve">. Adapun </w:t>
      </w:r>
      <w:proofErr w:type="spellStart"/>
      <w:r w:rsidRPr="006B6C02">
        <w:rPr>
          <w:rFonts w:asciiTheme="majorBidi" w:hAnsiTheme="majorBidi" w:cstheme="majorBidi"/>
          <w:sz w:val="24"/>
        </w:rPr>
        <w:t>analisis</w:t>
      </w:r>
      <w:proofErr w:type="spellEnd"/>
      <w:r w:rsidRPr="006B6C02">
        <w:rPr>
          <w:rFonts w:asciiTheme="majorBidi" w:hAnsiTheme="majorBidi" w:cstheme="majorBidi"/>
          <w:sz w:val="24"/>
        </w:rPr>
        <w:t xml:space="preserve"> data </w:t>
      </w:r>
      <w:proofErr w:type="spellStart"/>
      <w:r w:rsidRPr="006B6C02">
        <w:rPr>
          <w:rFonts w:asciiTheme="majorBidi" w:hAnsiTheme="majorBidi" w:cstheme="majorBidi"/>
          <w:sz w:val="24"/>
        </w:rPr>
        <w:t>merupakan</w:t>
      </w:r>
      <w:proofErr w:type="spellEnd"/>
      <w:r w:rsidRPr="006B6C02">
        <w:rPr>
          <w:rFonts w:asciiTheme="majorBidi" w:hAnsiTheme="majorBidi" w:cstheme="majorBidi"/>
          <w:sz w:val="24"/>
        </w:rPr>
        <w:t xml:space="preserve"> proses </w:t>
      </w:r>
      <w:proofErr w:type="spellStart"/>
      <w:r w:rsidRPr="006B6C02">
        <w:rPr>
          <w:rFonts w:asciiTheme="majorBidi" w:hAnsiTheme="majorBidi" w:cstheme="majorBidi"/>
          <w:sz w:val="24"/>
        </w:rPr>
        <w:t>mencari</w:t>
      </w:r>
      <w:proofErr w:type="spellEnd"/>
      <w:r w:rsidRPr="006B6C02">
        <w:rPr>
          <w:rFonts w:asciiTheme="majorBidi" w:hAnsiTheme="majorBidi" w:cstheme="majorBidi"/>
          <w:sz w:val="24"/>
        </w:rPr>
        <w:t xml:space="preserve"> dan </w:t>
      </w:r>
      <w:proofErr w:type="spellStart"/>
      <w:r w:rsidRPr="006B6C02">
        <w:rPr>
          <w:rFonts w:asciiTheme="majorBidi" w:hAnsiTheme="majorBidi" w:cstheme="majorBidi"/>
          <w:sz w:val="24"/>
        </w:rPr>
        <w:t>menyusun</w:t>
      </w:r>
      <w:proofErr w:type="spellEnd"/>
      <w:r w:rsidRPr="006B6C02">
        <w:rPr>
          <w:rFonts w:asciiTheme="majorBidi" w:hAnsiTheme="majorBidi" w:cstheme="majorBidi"/>
          <w:sz w:val="24"/>
        </w:rPr>
        <w:t xml:space="preserve"> secara </w:t>
      </w:r>
      <w:proofErr w:type="spellStart"/>
      <w:r w:rsidRPr="006B6C02">
        <w:rPr>
          <w:rFonts w:asciiTheme="majorBidi" w:hAnsiTheme="majorBidi" w:cstheme="majorBidi"/>
          <w:sz w:val="24"/>
        </w:rPr>
        <w:t>sistematis</w:t>
      </w:r>
      <w:proofErr w:type="spellEnd"/>
      <w:r w:rsidRPr="006B6C02">
        <w:rPr>
          <w:rFonts w:asciiTheme="majorBidi" w:hAnsiTheme="majorBidi" w:cstheme="majorBidi"/>
          <w:sz w:val="24"/>
        </w:rPr>
        <w:t xml:space="preserve">, data yang </w:t>
      </w:r>
      <w:proofErr w:type="spellStart"/>
      <w:r w:rsidRPr="006B6C02">
        <w:rPr>
          <w:rFonts w:asciiTheme="majorBidi" w:hAnsiTheme="majorBidi" w:cstheme="majorBidi"/>
          <w:sz w:val="24"/>
        </w:rPr>
        <w:t>diperoleh</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yaitu</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dari</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hasil</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tanggapan</w:t>
      </w:r>
      <w:proofErr w:type="spellEnd"/>
      <w:r w:rsidRPr="006B6C02">
        <w:rPr>
          <w:rFonts w:asciiTheme="majorBidi" w:hAnsiTheme="majorBidi" w:cstheme="majorBidi"/>
          <w:sz w:val="24"/>
        </w:rPr>
        <w:t xml:space="preserve"> kuesioner </w:t>
      </w:r>
      <w:proofErr w:type="spellStart"/>
      <w:r w:rsidRPr="006B6C02">
        <w:rPr>
          <w:rFonts w:asciiTheme="majorBidi" w:hAnsiTheme="majorBidi" w:cstheme="majorBidi"/>
          <w:sz w:val="24"/>
        </w:rPr>
        <w:t>responden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sehingga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bisa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mudah</w:t>
      </w:r>
      <w:proofErr w:type="spellEnd"/>
      <w:r w:rsidRPr="006B6C02">
        <w:rPr>
          <w:rFonts w:asciiTheme="majorBidi" w:hAnsiTheme="majorBidi" w:cstheme="majorBidi"/>
          <w:sz w:val="24"/>
        </w:rPr>
        <w:t xml:space="preserve"> di </w:t>
      </w:r>
      <w:proofErr w:type="spellStart"/>
      <w:r w:rsidRPr="006B6C02">
        <w:rPr>
          <w:rFonts w:asciiTheme="majorBidi" w:hAnsiTheme="majorBidi" w:cstheme="majorBidi"/>
          <w:sz w:val="24"/>
        </w:rPr>
        <w:t>pahami</w:t>
      </w:r>
      <w:proofErr w:type="spellEnd"/>
      <w:r w:rsidRPr="006B6C02">
        <w:rPr>
          <w:rFonts w:asciiTheme="majorBidi" w:hAnsiTheme="majorBidi" w:cstheme="majorBidi"/>
          <w:sz w:val="24"/>
        </w:rPr>
        <w:t xml:space="preserve"> dan </w:t>
      </w:r>
      <w:proofErr w:type="spellStart"/>
      <w:r w:rsidRPr="006B6C02">
        <w:rPr>
          <w:rFonts w:asciiTheme="majorBidi" w:hAnsiTheme="majorBidi" w:cstheme="majorBidi"/>
          <w:sz w:val="24"/>
        </w:rPr>
        <w:t>temuannya</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dapat</w:t>
      </w:r>
      <w:proofErr w:type="spellEnd"/>
      <w:r w:rsidRPr="006B6C02">
        <w:rPr>
          <w:rFonts w:asciiTheme="majorBidi" w:hAnsiTheme="majorBidi" w:cstheme="majorBidi"/>
          <w:sz w:val="24"/>
        </w:rPr>
        <w:t xml:space="preserve"> di </w:t>
      </w:r>
      <w:proofErr w:type="spellStart"/>
      <w:r w:rsidRPr="006B6C02">
        <w:rPr>
          <w:rFonts w:asciiTheme="majorBidi" w:hAnsiTheme="majorBidi" w:cstheme="majorBidi"/>
          <w:sz w:val="24"/>
        </w:rPr>
        <w:t>informasikan</w:t>
      </w:r>
      <w:proofErr w:type="spellEnd"/>
      <w:r w:rsidRPr="006B6C02">
        <w:rPr>
          <w:rFonts w:asciiTheme="majorBidi" w:hAnsiTheme="majorBidi" w:cstheme="majorBidi"/>
          <w:sz w:val="24"/>
        </w:rPr>
        <w:t xml:space="preserve"> </w:t>
      </w:r>
      <w:proofErr w:type="gramStart"/>
      <w:r w:rsidRPr="006B6C02">
        <w:rPr>
          <w:rFonts w:asciiTheme="majorBidi" w:hAnsiTheme="majorBidi" w:cstheme="majorBidi"/>
          <w:sz w:val="24"/>
        </w:rPr>
        <w:t>pada  orang</w:t>
      </w:r>
      <w:proofErr w:type="gramEnd"/>
      <w:r w:rsidRPr="006B6C02">
        <w:rPr>
          <w:rFonts w:asciiTheme="majorBidi" w:hAnsiTheme="majorBidi" w:cstheme="majorBidi"/>
          <w:sz w:val="24"/>
        </w:rPr>
        <w:t xml:space="preserve"> lain. </w:t>
      </w:r>
      <w:proofErr w:type="spellStart"/>
      <w:r w:rsidRPr="006B6C02">
        <w:rPr>
          <w:rFonts w:asciiTheme="majorBidi" w:hAnsiTheme="majorBidi" w:cstheme="majorBidi"/>
          <w:sz w:val="24"/>
        </w:rPr>
        <w:t>Setelah</w:t>
      </w:r>
      <w:proofErr w:type="spellEnd"/>
      <w:r w:rsidRPr="006B6C02">
        <w:rPr>
          <w:rFonts w:asciiTheme="majorBidi" w:hAnsiTheme="majorBidi" w:cstheme="majorBidi"/>
          <w:sz w:val="24"/>
        </w:rPr>
        <w:t xml:space="preserve"> data-data yang </w:t>
      </w:r>
      <w:proofErr w:type="spellStart"/>
      <w:r w:rsidRPr="006B6C02">
        <w:rPr>
          <w:rFonts w:asciiTheme="majorBidi" w:hAnsiTheme="majorBidi" w:cstheme="majorBidi"/>
          <w:sz w:val="24"/>
        </w:rPr>
        <w:t>dibutuhkan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terkumpul</w:t>
      </w:r>
      <w:proofErr w:type="spellEnd"/>
      <w:r w:rsidRPr="006B6C02">
        <w:rPr>
          <w:rFonts w:asciiTheme="majorBidi" w:hAnsiTheme="majorBidi" w:cstheme="majorBidi"/>
          <w:sz w:val="24"/>
        </w:rPr>
        <w:t xml:space="preserve">, data-data </w:t>
      </w:r>
      <w:proofErr w:type="spellStart"/>
      <w:r w:rsidRPr="006B6C02">
        <w:rPr>
          <w:rFonts w:asciiTheme="majorBidi" w:hAnsiTheme="majorBidi" w:cstheme="majorBidi"/>
          <w:sz w:val="24"/>
        </w:rPr>
        <w:t>tersebut</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dianalisa</w:t>
      </w:r>
      <w:proofErr w:type="spellEnd"/>
      <w:r w:rsidRPr="006B6C02">
        <w:rPr>
          <w:rFonts w:asciiTheme="majorBidi" w:hAnsiTheme="majorBidi" w:cstheme="majorBidi"/>
          <w:sz w:val="24"/>
        </w:rPr>
        <w:t>. (</w:t>
      </w:r>
      <w:proofErr w:type="spellStart"/>
      <w:r w:rsidRPr="006B6C02">
        <w:rPr>
          <w:rFonts w:asciiTheme="majorBidi" w:hAnsiTheme="majorBidi" w:cstheme="majorBidi"/>
          <w:sz w:val="24"/>
        </w:rPr>
        <w:t>Ghozali</w:t>
      </w:r>
      <w:proofErr w:type="spellEnd"/>
      <w:r w:rsidRPr="006B6C02">
        <w:rPr>
          <w:rFonts w:asciiTheme="majorBidi" w:hAnsiTheme="majorBidi" w:cstheme="majorBidi"/>
          <w:sz w:val="24"/>
        </w:rPr>
        <w:t xml:space="preserve">, I., 2021). </w:t>
      </w:r>
      <w:proofErr w:type="spellStart"/>
      <w:r w:rsidRPr="006B6C02">
        <w:rPr>
          <w:rFonts w:asciiTheme="majorBidi" w:hAnsiTheme="majorBidi" w:cstheme="majorBidi"/>
          <w:sz w:val="24"/>
        </w:rPr>
        <w:t>Setelah</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dilakukan</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analisis</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barulah</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kemudian</w:t>
      </w:r>
      <w:proofErr w:type="spellEnd"/>
      <w:r w:rsidRPr="006B6C02">
        <w:rPr>
          <w:rFonts w:asciiTheme="majorBidi" w:hAnsiTheme="majorBidi" w:cstheme="majorBidi"/>
          <w:sz w:val="24"/>
        </w:rPr>
        <w:t xml:space="preserve"> diambil </w:t>
      </w:r>
      <w:proofErr w:type="spellStart"/>
      <w:r w:rsidRPr="006B6C02">
        <w:rPr>
          <w:rFonts w:asciiTheme="majorBidi" w:hAnsiTheme="majorBidi" w:cstheme="majorBidi"/>
          <w:sz w:val="24"/>
        </w:rPr>
        <w:t>sebuah</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kesimpulan</w:t>
      </w:r>
      <w:proofErr w:type="spellEnd"/>
      <w:r w:rsidRPr="006B6C02">
        <w:rPr>
          <w:rFonts w:asciiTheme="majorBidi" w:hAnsiTheme="majorBidi" w:cstheme="majorBidi"/>
          <w:sz w:val="24"/>
        </w:rPr>
        <w:t xml:space="preserve"> sebagai </w:t>
      </w:r>
      <w:proofErr w:type="spellStart"/>
      <w:r w:rsidRPr="006B6C02">
        <w:rPr>
          <w:rFonts w:asciiTheme="majorBidi" w:hAnsiTheme="majorBidi" w:cstheme="majorBidi"/>
          <w:sz w:val="24"/>
        </w:rPr>
        <w:t>hasil</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dari</w:t>
      </w:r>
      <w:proofErr w:type="spellEnd"/>
      <w:r w:rsidRPr="006B6C02">
        <w:rPr>
          <w:rFonts w:asciiTheme="majorBidi" w:hAnsiTheme="majorBidi" w:cstheme="majorBidi"/>
          <w:sz w:val="24"/>
        </w:rPr>
        <w:t xml:space="preserve"> penelitian. Adapun </w:t>
      </w:r>
      <w:proofErr w:type="spellStart"/>
      <w:r w:rsidRPr="006B6C02">
        <w:rPr>
          <w:rFonts w:asciiTheme="majorBidi" w:hAnsiTheme="majorBidi" w:cstheme="majorBidi"/>
          <w:sz w:val="24"/>
        </w:rPr>
        <w:t>teknik</w:t>
      </w:r>
      <w:proofErr w:type="spellEnd"/>
      <w:r w:rsidRPr="006B6C02">
        <w:rPr>
          <w:rFonts w:asciiTheme="majorBidi" w:hAnsiTheme="majorBidi" w:cstheme="majorBidi"/>
          <w:sz w:val="24"/>
        </w:rPr>
        <w:t xml:space="preserve"> </w:t>
      </w:r>
      <w:proofErr w:type="spellStart"/>
      <w:r w:rsidRPr="006B6C02">
        <w:rPr>
          <w:rFonts w:asciiTheme="majorBidi" w:hAnsiTheme="majorBidi" w:cstheme="majorBidi"/>
          <w:sz w:val="24"/>
        </w:rPr>
        <w:t>analisis</w:t>
      </w:r>
      <w:proofErr w:type="spellEnd"/>
      <w:r w:rsidRPr="006B6C02">
        <w:rPr>
          <w:rFonts w:asciiTheme="majorBidi" w:hAnsiTheme="majorBidi" w:cstheme="majorBidi"/>
          <w:sz w:val="24"/>
        </w:rPr>
        <w:t xml:space="preserve"> data yang </w:t>
      </w:r>
      <w:proofErr w:type="spellStart"/>
      <w:r w:rsidRPr="006B6C02">
        <w:rPr>
          <w:rFonts w:asciiTheme="majorBidi" w:hAnsiTheme="majorBidi" w:cstheme="majorBidi"/>
          <w:sz w:val="24"/>
        </w:rPr>
        <w:t>digunakan</w:t>
      </w:r>
      <w:proofErr w:type="spellEnd"/>
      <w:r w:rsidRPr="006B6C02">
        <w:rPr>
          <w:rFonts w:asciiTheme="majorBidi" w:hAnsiTheme="majorBidi" w:cstheme="majorBidi"/>
          <w:sz w:val="24"/>
        </w:rPr>
        <w:t xml:space="preserve"> </w:t>
      </w:r>
      <w:proofErr w:type="spellStart"/>
      <w:proofErr w:type="gramStart"/>
      <w:r w:rsidRPr="006B6C02">
        <w:rPr>
          <w:rFonts w:asciiTheme="majorBidi" w:hAnsiTheme="majorBidi" w:cstheme="majorBidi"/>
          <w:sz w:val="24"/>
        </w:rPr>
        <w:t>yaitu</w:t>
      </w:r>
      <w:proofErr w:type="spellEnd"/>
      <w:r w:rsidRPr="006B6C02">
        <w:rPr>
          <w:rFonts w:asciiTheme="majorBidi" w:hAnsiTheme="majorBidi" w:cstheme="majorBidi"/>
          <w:sz w:val="24"/>
        </w:rPr>
        <w:t xml:space="preserve"> :</w:t>
      </w:r>
      <w:proofErr w:type="gramEnd"/>
    </w:p>
    <w:p w14:paraId="694BFC09" w14:textId="77777777" w:rsidR="00390589" w:rsidRPr="006B6C02" w:rsidRDefault="00390589">
      <w:pPr>
        <w:spacing w:after="0" w:line="360" w:lineRule="auto"/>
        <w:ind w:firstLine="446"/>
        <w:jc w:val="both"/>
        <w:rPr>
          <w:rFonts w:asciiTheme="majorBidi" w:hAnsiTheme="majorBidi" w:cstheme="majorBidi"/>
          <w:sz w:val="24"/>
        </w:rPr>
      </w:pPr>
    </w:p>
    <w:p w14:paraId="6860437D" w14:textId="77777777" w:rsidR="004209D8" w:rsidRPr="006B6C02" w:rsidRDefault="008B3F10">
      <w:pPr>
        <w:numPr>
          <w:ilvl w:val="0"/>
          <w:numId w:val="36"/>
        </w:numPr>
        <w:spacing w:line="360" w:lineRule="auto"/>
        <w:ind w:left="720" w:hanging="270"/>
        <w:contextualSpacing/>
        <w:jc w:val="both"/>
        <w:rPr>
          <w:rFonts w:asciiTheme="majorBidi" w:eastAsia="Calibri" w:hAnsiTheme="majorBidi" w:cstheme="majorBidi"/>
          <w:sz w:val="24"/>
          <w:highlight w:val="yellow"/>
        </w:rPr>
      </w:pPr>
      <w:proofErr w:type="spellStart"/>
      <w:r w:rsidRPr="006B6C02">
        <w:rPr>
          <w:rFonts w:asciiTheme="majorBidi" w:eastAsia="Calibri" w:hAnsiTheme="majorBidi" w:cstheme="majorBidi"/>
          <w:sz w:val="24"/>
          <w:highlight w:val="yellow"/>
        </w:rPr>
        <w:lastRenderedPageBreak/>
        <w:t>Statistika</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Deskriptif</w:t>
      </w:r>
      <w:proofErr w:type="spellEnd"/>
    </w:p>
    <w:p w14:paraId="448B1E3E" w14:textId="7A460602" w:rsidR="00E03EC4" w:rsidRPr="006B6C02" w:rsidRDefault="008B3F10" w:rsidP="00C72B66">
      <w:pPr>
        <w:spacing w:line="360" w:lineRule="auto"/>
        <w:ind w:left="720" w:firstLine="720"/>
        <w:contextualSpacing/>
        <w:jc w:val="both"/>
        <w:rPr>
          <w:rFonts w:asciiTheme="majorBidi" w:eastAsia="Calibri" w:hAnsiTheme="majorBidi" w:cstheme="majorBidi"/>
          <w:sz w:val="24"/>
          <w:highlight w:val="yellow"/>
        </w:rPr>
      </w:pPr>
      <w:proofErr w:type="spellStart"/>
      <w:r w:rsidRPr="006B6C02">
        <w:rPr>
          <w:rFonts w:asciiTheme="majorBidi" w:eastAsia="Calibri" w:hAnsiTheme="majorBidi" w:cstheme="majorBidi"/>
          <w:sz w:val="24"/>
          <w:highlight w:val="yellow"/>
        </w:rPr>
        <w:t>Digunakan</w:t>
      </w:r>
      <w:proofErr w:type="spellEnd"/>
      <w:r w:rsidRPr="006B6C02">
        <w:rPr>
          <w:rFonts w:asciiTheme="majorBidi" w:eastAsia="Calibri" w:hAnsiTheme="majorBidi" w:cstheme="majorBidi"/>
          <w:sz w:val="24"/>
          <w:highlight w:val="yellow"/>
        </w:rPr>
        <w:t xml:space="preserve"> untuk </w:t>
      </w:r>
      <w:proofErr w:type="spellStart"/>
      <w:r w:rsidR="005469C6" w:rsidRPr="006B6C02">
        <w:rPr>
          <w:rFonts w:asciiTheme="majorBidi" w:eastAsia="Calibri" w:hAnsiTheme="majorBidi" w:cstheme="majorBidi"/>
          <w:sz w:val="24"/>
          <w:highlight w:val="yellow"/>
        </w:rPr>
        <w:t>memberikan</w:t>
      </w:r>
      <w:proofErr w:type="spellEnd"/>
      <w:r w:rsidR="005469C6" w:rsidRPr="006B6C02">
        <w:rPr>
          <w:rFonts w:asciiTheme="majorBidi" w:eastAsia="Calibri" w:hAnsiTheme="majorBidi" w:cstheme="majorBidi"/>
          <w:sz w:val="24"/>
          <w:highlight w:val="yellow"/>
        </w:rPr>
        <w:t xml:space="preserve"> </w:t>
      </w:r>
      <w:proofErr w:type="spellStart"/>
      <w:r w:rsidR="005469C6" w:rsidRPr="006B6C02">
        <w:rPr>
          <w:rFonts w:asciiTheme="majorBidi" w:eastAsia="Calibri" w:hAnsiTheme="majorBidi" w:cstheme="majorBidi"/>
          <w:sz w:val="24"/>
          <w:highlight w:val="yellow"/>
        </w:rPr>
        <w:t>gambaran</w:t>
      </w:r>
      <w:proofErr w:type="spellEnd"/>
      <w:r w:rsidR="005469C6" w:rsidRPr="006B6C02">
        <w:rPr>
          <w:rFonts w:asciiTheme="majorBidi" w:eastAsia="Calibri" w:hAnsiTheme="majorBidi" w:cstheme="majorBidi"/>
          <w:sz w:val="24"/>
          <w:highlight w:val="yellow"/>
        </w:rPr>
        <w:t xml:space="preserve"> </w:t>
      </w:r>
      <w:proofErr w:type="spellStart"/>
      <w:r w:rsidR="005469C6" w:rsidRPr="006B6C02">
        <w:rPr>
          <w:rFonts w:asciiTheme="majorBidi" w:eastAsia="Calibri" w:hAnsiTheme="majorBidi" w:cstheme="majorBidi"/>
          <w:sz w:val="24"/>
          <w:highlight w:val="yellow"/>
        </w:rPr>
        <w:t>suatu</w:t>
      </w:r>
      <w:proofErr w:type="spellEnd"/>
      <w:r w:rsidR="005469C6" w:rsidRPr="006B6C02">
        <w:rPr>
          <w:rFonts w:asciiTheme="majorBidi" w:eastAsia="Calibri" w:hAnsiTheme="majorBidi" w:cstheme="majorBidi"/>
          <w:sz w:val="24"/>
          <w:highlight w:val="yellow"/>
        </w:rPr>
        <w:t xml:space="preserve"> data </w:t>
      </w:r>
      <w:proofErr w:type="spellStart"/>
      <w:r w:rsidR="005469C6" w:rsidRPr="006B6C02">
        <w:rPr>
          <w:rFonts w:asciiTheme="majorBidi" w:eastAsia="Calibri" w:hAnsiTheme="majorBidi" w:cstheme="majorBidi"/>
          <w:sz w:val="24"/>
          <w:highlight w:val="yellow"/>
        </w:rPr>
        <w:t>variabel</w:t>
      </w:r>
      <w:proofErr w:type="spellEnd"/>
      <w:r w:rsidR="005469C6" w:rsidRPr="006B6C02">
        <w:rPr>
          <w:rFonts w:asciiTheme="majorBidi" w:eastAsia="Calibri" w:hAnsiTheme="majorBidi" w:cstheme="majorBidi"/>
          <w:sz w:val="24"/>
          <w:highlight w:val="yellow"/>
        </w:rPr>
        <w:t xml:space="preserve"> yang sebelumnya </w:t>
      </w:r>
      <w:proofErr w:type="spellStart"/>
      <w:r w:rsidR="005469C6" w:rsidRPr="006B6C02">
        <w:rPr>
          <w:rFonts w:asciiTheme="majorBidi" w:eastAsia="Calibri" w:hAnsiTheme="majorBidi" w:cstheme="majorBidi"/>
          <w:sz w:val="24"/>
          <w:highlight w:val="yellow"/>
        </w:rPr>
        <w:t>berbentuk</w:t>
      </w:r>
      <w:proofErr w:type="spellEnd"/>
      <w:r w:rsidR="005469C6" w:rsidRPr="006B6C02">
        <w:rPr>
          <w:rFonts w:asciiTheme="majorBidi" w:eastAsia="Calibri" w:hAnsiTheme="majorBidi" w:cstheme="majorBidi"/>
          <w:sz w:val="24"/>
          <w:highlight w:val="yellow"/>
        </w:rPr>
        <w:t xml:space="preserve"> data </w:t>
      </w:r>
      <w:proofErr w:type="spellStart"/>
      <w:r w:rsidR="005469C6" w:rsidRPr="006B6C02">
        <w:rPr>
          <w:rFonts w:asciiTheme="majorBidi" w:eastAsia="Calibri" w:hAnsiTheme="majorBidi" w:cstheme="majorBidi"/>
          <w:sz w:val="24"/>
          <w:highlight w:val="yellow"/>
        </w:rPr>
        <w:t>kuantitatif</w:t>
      </w:r>
      <w:proofErr w:type="spellEnd"/>
      <w:r w:rsidR="005469C6" w:rsidRPr="006B6C02">
        <w:rPr>
          <w:rFonts w:asciiTheme="majorBidi" w:eastAsia="Calibri" w:hAnsiTheme="majorBidi" w:cstheme="majorBidi"/>
          <w:sz w:val="24"/>
          <w:highlight w:val="yellow"/>
        </w:rPr>
        <w:t xml:space="preserve"> </w:t>
      </w:r>
      <w:proofErr w:type="spellStart"/>
      <w:r w:rsidR="005469C6" w:rsidRPr="006B6C02">
        <w:rPr>
          <w:rFonts w:asciiTheme="majorBidi" w:eastAsia="Calibri" w:hAnsiTheme="majorBidi" w:cstheme="majorBidi"/>
          <w:sz w:val="24"/>
          <w:highlight w:val="yellow"/>
        </w:rPr>
        <w:t>menjadi</w:t>
      </w:r>
      <w:proofErr w:type="spellEnd"/>
      <w:r w:rsidR="005469C6" w:rsidRPr="006B6C02">
        <w:rPr>
          <w:rFonts w:asciiTheme="majorBidi" w:eastAsia="Calibri" w:hAnsiTheme="majorBidi" w:cstheme="majorBidi"/>
          <w:sz w:val="24"/>
          <w:highlight w:val="yellow"/>
        </w:rPr>
        <w:t xml:space="preserve"> bentuk </w:t>
      </w:r>
      <w:proofErr w:type="spellStart"/>
      <w:r w:rsidR="005469C6" w:rsidRPr="006B6C02">
        <w:rPr>
          <w:rFonts w:asciiTheme="majorBidi" w:eastAsia="Calibri" w:hAnsiTheme="majorBidi" w:cstheme="majorBidi"/>
          <w:sz w:val="24"/>
          <w:highlight w:val="yellow"/>
        </w:rPr>
        <w:t>deskripsi</w:t>
      </w:r>
      <w:proofErr w:type="spellEnd"/>
      <w:r w:rsidR="005469C6" w:rsidRPr="006B6C02">
        <w:rPr>
          <w:rFonts w:asciiTheme="majorBidi" w:eastAsia="Calibri" w:hAnsiTheme="majorBidi" w:cstheme="majorBidi"/>
          <w:sz w:val="24"/>
          <w:highlight w:val="yellow"/>
        </w:rPr>
        <w:t xml:space="preserve">. Data </w:t>
      </w:r>
      <w:proofErr w:type="spellStart"/>
      <w:r w:rsidR="005469C6" w:rsidRPr="006B6C02">
        <w:rPr>
          <w:rFonts w:asciiTheme="majorBidi" w:eastAsia="Calibri" w:hAnsiTheme="majorBidi" w:cstheme="majorBidi"/>
          <w:sz w:val="24"/>
          <w:highlight w:val="yellow"/>
        </w:rPr>
        <w:t>dianalisis</w:t>
      </w:r>
      <w:proofErr w:type="spellEnd"/>
      <w:r w:rsidR="005469C6" w:rsidRPr="006B6C02">
        <w:rPr>
          <w:rFonts w:asciiTheme="majorBidi" w:eastAsia="Calibri" w:hAnsiTheme="majorBidi" w:cstheme="majorBidi"/>
          <w:sz w:val="24"/>
          <w:highlight w:val="yellow"/>
        </w:rPr>
        <w:t xml:space="preserve"> dengan </w:t>
      </w:r>
      <w:proofErr w:type="spellStart"/>
      <w:r w:rsidR="005469C6" w:rsidRPr="006B6C02">
        <w:rPr>
          <w:rFonts w:asciiTheme="majorBidi" w:eastAsia="Calibri" w:hAnsiTheme="majorBidi" w:cstheme="majorBidi"/>
          <w:sz w:val="24"/>
          <w:highlight w:val="yellow"/>
        </w:rPr>
        <w:t>menghitung</w:t>
      </w:r>
      <w:proofErr w:type="spellEnd"/>
      <w:r w:rsidR="005469C6" w:rsidRPr="006B6C02">
        <w:rPr>
          <w:rFonts w:asciiTheme="majorBidi" w:eastAsia="Calibri" w:hAnsiTheme="majorBidi" w:cstheme="majorBidi"/>
          <w:sz w:val="24"/>
          <w:highlight w:val="yellow"/>
        </w:rPr>
        <w:t xml:space="preserve"> mean, </w:t>
      </w:r>
      <w:proofErr w:type="spellStart"/>
      <w:r w:rsidR="005469C6" w:rsidRPr="006B6C02">
        <w:rPr>
          <w:rFonts w:asciiTheme="majorBidi" w:eastAsia="Calibri" w:hAnsiTheme="majorBidi" w:cstheme="majorBidi"/>
          <w:sz w:val="24"/>
          <w:highlight w:val="yellow"/>
        </w:rPr>
        <w:t>nilai</w:t>
      </w:r>
      <w:proofErr w:type="spellEnd"/>
      <w:r w:rsidR="005469C6" w:rsidRPr="006B6C02">
        <w:rPr>
          <w:rFonts w:asciiTheme="majorBidi" w:eastAsia="Calibri" w:hAnsiTheme="majorBidi" w:cstheme="majorBidi"/>
          <w:sz w:val="24"/>
          <w:highlight w:val="yellow"/>
        </w:rPr>
        <w:t xml:space="preserve"> </w:t>
      </w:r>
      <w:proofErr w:type="spellStart"/>
      <w:r w:rsidR="005469C6" w:rsidRPr="006B6C02">
        <w:rPr>
          <w:rFonts w:asciiTheme="majorBidi" w:eastAsia="Calibri" w:hAnsiTheme="majorBidi" w:cstheme="majorBidi"/>
          <w:sz w:val="24"/>
          <w:highlight w:val="yellow"/>
        </w:rPr>
        <w:t>maksimum</w:t>
      </w:r>
      <w:proofErr w:type="spellEnd"/>
      <w:r w:rsidR="005469C6" w:rsidRPr="006B6C02">
        <w:rPr>
          <w:rFonts w:asciiTheme="majorBidi" w:eastAsia="Calibri" w:hAnsiTheme="majorBidi" w:cstheme="majorBidi"/>
          <w:sz w:val="24"/>
          <w:highlight w:val="yellow"/>
        </w:rPr>
        <w:t xml:space="preserve">, </w:t>
      </w:r>
      <w:proofErr w:type="spellStart"/>
      <w:r w:rsidR="005469C6" w:rsidRPr="006B6C02">
        <w:rPr>
          <w:rFonts w:asciiTheme="majorBidi" w:eastAsia="Calibri" w:hAnsiTheme="majorBidi" w:cstheme="majorBidi"/>
          <w:sz w:val="24"/>
          <w:highlight w:val="yellow"/>
        </w:rPr>
        <w:t>nilai</w:t>
      </w:r>
      <w:proofErr w:type="spellEnd"/>
      <w:r w:rsidR="005469C6" w:rsidRPr="006B6C02">
        <w:rPr>
          <w:rFonts w:asciiTheme="majorBidi" w:eastAsia="Calibri" w:hAnsiTheme="majorBidi" w:cstheme="majorBidi"/>
          <w:sz w:val="24"/>
          <w:highlight w:val="yellow"/>
        </w:rPr>
        <w:t xml:space="preserve"> minimum, dan </w:t>
      </w:r>
      <w:proofErr w:type="spellStart"/>
      <w:r w:rsidR="005469C6" w:rsidRPr="006B6C02">
        <w:rPr>
          <w:rFonts w:asciiTheme="majorBidi" w:eastAsia="Calibri" w:hAnsiTheme="majorBidi" w:cstheme="majorBidi"/>
          <w:sz w:val="24"/>
          <w:highlight w:val="yellow"/>
        </w:rPr>
        <w:t>standar</w:t>
      </w:r>
      <w:proofErr w:type="spellEnd"/>
      <w:r w:rsidR="005469C6" w:rsidRPr="006B6C02">
        <w:rPr>
          <w:rFonts w:asciiTheme="majorBidi" w:eastAsia="Calibri" w:hAnsiTheme="majorBidi" w:cstheme="majorBidi"/>
          <w:sz w:val="24"/>
          <w:highlight w:val="yellow"/>
        </w:rPr>
        <w:t xml:space="preserve"> </w:t>
      </w:r>
      <w:proofErr w:type="spellStart"/>
      <w:r w:rsidR="005469C6" w:rsidRPr="006B6C02">
        <w:rPr>
          <w:rFonts w:asciiTheme="majorBidi" w:eastAsia="Calibri" w:hAnsiTheme="majorBidi" w:cstheme="majorBidi"/>
          <w:sz w:val="24"/>
          <w:highlight w:val="yellow"/>
        </w:rPr>
        <w:t>deviasi</w:t>
      </w:r>
      <w:proofErr w:type="spellEnd"/>
      <w:r w:rsidR="005469C6" w:rsidRPr="006B6C02">
        <w:rPr>
          <w:rFonts w:asciiTheme="majorBidi" w:eastAsia="Calibri" w:hAnsiTheme="majorBidi" w:cstheme="majorBidi"/>
          <w:sz w:val="24"/>
          <w:highlight w:val="yellow"/>
        </w:rPr>
        <w:t xml:space="preserve">. Data </w:t>
      </w:r>
      <w:proofErr w:type="spellStart"/>
      <w:r w:rsidR="005469C6" w:rsidRPr="006B6C02">
        <w:rPr>
          <w:rFonts w:asciiTheme="majorBidi" w:eastAsia="Calibri" w:hAnsiTheme="majorBidi" w:cstheme="majorBidi"/>
          <w:sz w:val="24"/>
          <w:highlight w:val="yellow"/>
        </w:rPr>
        <w:t>mengenai</w:t>
      </w:r>
      <w:proofErr w:type="spellEnd"/>
      <w:r w:rsidR="005469C6" w:rsidRPr="006B6C02">
        <w:rPr>
          <w:rFonts w:asciiTheme="majorBidi" w:eastAsia="Calibri" w:hAnsiTheme="majorBidi" w:cstheme="majorBidi"/>
          <w:sz w:val="24"/>
          <w:highlight w:val="yellow"/>
        </w:rPr>
        <w:t xml:space="preserve"> </w:t>
      </w:r>
      <w:proofErr w:type="spellStart"/>
      <w:r w:rsidR="005469C6" w:rsidRPr="006B6C02">
        <w:rPr>
          <w:rFonts w:asciiTheme="majorBidi" w:eastAsia="Calibri" w:hAnsiTheme="majorBidi" w:cstheme="majorBidi"/>
          <w:sz w:val="24"/>
          <w:highlight w:val="yellow"/>
        </w:rPr>
        <w:t>perilaku</w:t>
      </w:r>
      <w:proofErr w:type="spellEnd"/>
      <w:r w:rsidR="005469C6" w:rsidRPr="006B6C02">
        <w:rPr>
          <w:rFonts w:asciiTheme="majorBidi" w:eastAsia="Calibri" w:hAnsiTheme="majorBidi" w:cstheme="majorBidi"/>
          <w:sz w:val="24"/>
          <w:highlight w:val="yellow"/>
        </w:rPr>
        <w:t xml:space="preserve"> </w:t>
      </w:r>
      <w:proofErr w:type="spellStart"/>
      <w:r w:rsidR="005469C6" w:rsidRPr="006B6C02">
        <w:rPr>
          <w:rFonts w:asciiTheme="majorBidi" w:eastAsia="Calibri" w:hAnsiTheme="majorBidi" w:cstheme="majorBidi"/>
          <w:sz w:val="24"/>
          <w:highlight w:val="yellow"/>
        </w:rPr>
        <w:t>peduli</w:t>
      </w:r>
      <w:proofErr w:type="spellEnd"/>
      <w:r w:rsidR="005469C6" w:rsidRPr="006B6C02">
        <w:rPr>
          <w:rFonts w:asciiTheme="majorBidi" w:eastAsia="Calibri" w:hAnsiTheme="majorBidi" w:cstheme="majorBidi"/>
          <w:sz w:val="24"/>
          <w:highlight w:val="yellow"/>
        </w:rPr>
        <w:t xml:space="preserve"> </w:t>
      </w:r>
      <w:proofErr w:type="spellStart"/>
      <w:r w:rsidR="005469C6" w:rsidRPr="006B6C02">
        <w:rPr>
          <w:rFonts w:asciiTheme="majorBidi" w:eastAsia="Calibri" w:hAnsiTheme="majorBidi" w:cstheme="majorBidi"/>
          <w:sz w:val="24"/>
          <w:highlight w:val="yellow"/>
        </w:rPr>
        <w:t>lingkungan</w:t>
      </w:r>
      <w:proofErr w:type="spellEnd"/>
      <w:r w:rsidR="005469C6" w:rsidRPr="006B6C02">
        <w:rPr>
          <w:rFonts w:asciiTheme="majorBidi" w:eastAsia="Calibri" w:hAnsiTheme="majorBidi" w:cstheme="majorBidi"/>
          <w:sz w:val="24"/>
          <w:highlight w:val="yellow"/>
        </w:rPr>
        <w:t xml:space="preserve"> </w:t>
      </w:r>
      <w:proofErr w:type="spellStart"/>
      <w:r w:rsidR="005469C6" w:rsidRPr="006B6C02">
        <w:rPr>
          <w:rFonts w:asciiTheme="majorBidi" w:eastAsia="Calibri" w:hAnsiTheme="majorBidi" w:cstheme="majorBidi"/>
          <w:sz w:val="24"/>
          <w:highlight w:val="yellow"/>
        </w:rPr>
        <w:t>pesert</w:t>
      </w:r>
      <w:r w:rsidR="00BC0CB3" w:rsidRPr="006B6C02">
        <w:rPr>
          <w:rFonts w:asciiTheme="majorBidi" w:eastAsia="Calibri" w:hAnsiTheme="majorBidi" w:cstheme="majorBidi"/>
          <w:sz w:val="24"/>
          <w:highlight w:val="yellow"/>
        </w:rPr>
        <w:t>a</w:t>
      </w:r>
      <w:proofErr w:type="spellEnd"/>
      <w:r w:rsidR="005469C6" w:rsidRPr="006B6C02">
        <w:rPr>
          <w:rFonts w:asciiTheme="majorBidi" w:eastAsia="Calibri" w:hAnsiTheme="majorBidi" w:cstheme="majorBidi"/>
          <w:sz w:val="24"/>
          <w:highlight w:val="yellow"/>
        </w:rPr>
        <w:t xml:space="preserve"> </w:t>
      </w:r>
      <w:proofErr w:type="spellStart"/>
      <w:r w:rsidR="005469C6" w:rsidRPr="006B6C02">
        <w:rPr>
          <w:rFonts w:asciiTheme="majorBidi" w:eastAsia="Calibri" w:hAnsiTheme="majorBidi" w:cstheme="majorBidi"/>
          <w:sz w:val="24"/>
          <w:highlight w:val="yellow"/>
        </w:rPr>
        <w:t>didik</w:t>
      </w:r>
      <w:proofErr w:type="spellEnd"/>
      <w:r w:rsidR="005469C6" w:rsidRPr="006B6C02">
        <w:rPr>
          <w:rFonts w:asciiTheme="majorBidi" w:eastAsia="Calibri" w:hAnsiTheme="majorBidi" w:cstheme="majorBidi"/>
          <w:sz w:val="24"/>
          <w:highlight w:val="yellow"/>
        </w:rPr>
        <w:t xml:space="preserve"> yang </w:t>
      </w:r>
      <w:proofErr w:type="spellStart"/>
      <w:r w:rsidR="005469C6" w:rsidRPr="006B6C02">
        <w:rPr>
          <w:rFonts w:asciiTheme="majorBidi" w:eastAsia="Calibri" w:hAnsiTheme="majorBidi" w:cstheme="majorBidi"/>
          <w:sz w:val="24"/>
          <w:highlight w:val="yellow"/>
        </w:rPr>
        <w:t>telah</w:t>
      </w:r>
      <w:proofErr w:type="spellEnd"/>
      <w:r w:rsidR="005469C6" w:rsidRPr="006B6C02">
        <w:rPr>
          <w:rFonts w:asciiTheme="majorBidi" w:eastAsia="Calibri" w:hAnsiTheme="majorBidi" w:cstheme="majorBidi"/>
          <w:sz w:val="24"/>
          <w:highlight w:val="yellow"/>
        </w:rPr>
        <w:t xml:space="preserve"> </w:t>
      </w:r>
      <w:proofErr w:type="spellStart"/>
      <w:r w:rsidR="005469C6" w:rsidRPr="006B6C02">
        <w:rPr>
          <w:rFonts w:asciiTheme="majorBidi" w:eastAsia="Calibri" w:hAnsiTheme="majorBidi" w:cstheme="majorBidi"/>
          <w:sz w:val="24"/>
          <w:highlight w:val="yellow"/>
        </w:rPr>
        <w:t>diperoleh</w:t>
      </w:r>
      <w:proofErr w:type="spellEnd"/>
      <w:r w:rsidR="005469C6" w:rsidRPr="006B6C02">
        <w:rPr>
          <w:rFonts w:asciiTheme="majorBidi" w:eastAsia="Calibri" w:hAnsiTheme="majorBidi" w:cstheme="majorBidi"/>
          <w:sz w:val="24"/>
          <w:highlight w:val="yellow"/>
        </w:rPr>
        <w:t xml:space="preserve"> </w:t>
      </w:r>
      <w:proofErr w:type="spellStart"/>
      <w:r w:rsidR="005469C6" w:rsidRPr="006B6C02">
        <w:rPr>
          <w:rFonts w:asciiTheme="majorBidi" w:eastAsia="Calibri" w:hAnsiTheme="majorBidi" w:cstheme="majorBidi"/>
          <w:sz w:val="24"/>
          <w:highlight w:val="yellow"/>
        </w:rPr>
        <w:t>kemudian</w:t>
      </w:r>
      <w:proofErr w:type="spellEnd"/>
      <w:r w:rsidR="005469C6" w:rsidRPr="006B6C02">
        <w:rPr>
          <w:rFonts w:asciiTheme="majorBidi" w:eastAsia="Calibri" w:hAnsiTheme="majorBidi" w:cstheme="majorBidi"/>
          <w:sz w:val="24"/>
          <w:highlight w:val="yellow"/>
        </w:rPr>
        <w:t xml:space="preserve"> </w:t>
      </w:r>
      <w:proofErr w:type="spellStart"/>
      <w:r w:rsidR="005469C6" w:rsidRPr="006B6C02">
        <w:rPr>
          <w:rFonts w:asciiTheme="majorBidi" w:eastAsia="Calibri" w:hAnsiTheme="majorBidi" w:cstheme="majorBidi"/>
          <w:sz w:val="24"/>
          <w:highlight w:val="yellow"/>
        </w:rPr>
        <w:t>dikategorisasikan</w:t>
      </w:r>
      <w:proofErr w:type="spellEnd"/>
      <w:r w:rsidR="005469C6" w:rsidRPr="006B6C02">
        <w:rPr>
          <w:rFonts w:asciiTheme="majorBidi" w:eastAsia="Calibri" w:hAnsiTheme="majorBidi" w:cstheme="majorBidi"/>
          <w:sz w:val="24"/>
          <w:highlight w:val="yellow"/>
        </w:rPr>
        <w:t xml:space="preserve"> </w:t>
      </w:r>
      <w:proofErr w:type="spellStart"/>
      <w:r w:rsidR="005469C6" w:rsidRPr="006B6C02">
        <w:rPr>
          <w:rFonts w:asciiTheme="majorBidi" w:eastAsia="Calibri" w:hAnsiTheme="majorBidi" w:cstheme="majorBidi"/>
          <w:sz w:val="24"/>
          <w:highlight w:val="yellow"/>
        </w:rPr>
        <w:t>berdasarkan</w:t>
      </w:r>
      <w:proofErr w:type="spellEnd"/>
      <w:r w:rsidR="005469C6" w:rsidRPr="006B6C02">
        <w:rPr>
          <w:rFonts w:asciiTheme="majorBidi" w:eastAsia="Calibri" w:hAnsiTheme="majorBidi" w:cstheme="majorBidi"/>
          <w:sz w:val="24"/>
          <w:highlight w:val="yellow"/>
        </w:rPr>
        <w:t xml:space="preserve"> cut of </w:t>
      </w:r>
      <w:proofErr w:type="spellStart"/>
      <w:r w:rsidR="005469C6" w:rsidRPr="006B6C02">
        <w:rPr>
          <w:rFonts w:asciiTheme="majorBidi" w:eastAsia="Calibri" w:hAnsiTheme="majorBidi" w:cstheme="majorBidi"/>
          <w:sz w:val="24"/>
          <w:highlight w:val="yellow"/>
        </w:rPr>
        <w:t>skor</w:t>
      </w:r>
      <w:proofErr w:type="spellEnd"/>
      <w:r w:rsidR="005469C6" w:rsidRPr="006B6C02">
        <w:rPr>
          <w:rFonts w:asciiTheme="majorBidi" w:eastAsia="Calibri" w:hAnsiTheme="majorBidi" w:cstheme="majorBidi"/>
          <w:sz w:val="24"/>
          <w:highlight w:val="yellow"/>
        </w:rPr>
        <w:t xml:space="preserve"> </w:t>
      </w:r>
      <w:proofErr w:type="spellStart"/>
      <w:r w:rsidR="005469C6" w:rsidRPr="006B6C02">
        <w:rPr>
          <w:rFonts w:asciiTheme="majorBidi" w:eastAsia="Calibri" w:hAnsiTheme="majorBidi" w:cstheme="majorBidi"/>
          <w:sz w:val="24"/>
          <w:highlight w:val="yellow"/>
        </w:rPr>
        <w:t>dari</w:t>
      </w:r>
      <w:proofErr w:type="spellEnd"/>
      <w:r w:rsidR="005469C6" w:rsidRPr="006B6C02">
        <w:rPr>
          <w:rFonts w:asciiTheme="majorBidi" w:eastAsia="Calibri" w:hAnsiTheme="majorBidi" w:cstheme="majorBidi"/>
          <w:sz w:val="24"/>
          <w:highlight w:val="yellow"/>
        </w:rPr>
        <w:t xml:space="preserve"> item </w:t>
      </w:r>
      <w:proofErr w:type="spellStart"/>
      <w:r w:rsidR="005469C6" w:rsidRPr="006B6C02">
        <w:rPr>
          <w:rFonts w:asciiTheme="majorBidi" w:eastAsia="Calibri" w:hAnsiTheme="majorBidi" w:cstheme="majorBidi"/>
          <w:sz w:val="24"/>
          <w:highlight w:val="yellow"/>
        </w:rPr>
        <w:t>pernyataan</w:t>
      </w:r>
      <w:proofErr w:type="spellEnd"/>
      <w:r w:rsidR="005469C6" w:rsidRPr="006B6C02">
        <w:rPr>
          <w:rFonts w:asciiTheme="majorBidi" w:eastAsia="Calibri" w:hAnsiTheme="majorBidi" w:cstheme="majorBidi"/>
          <w:sz w:val="24"/>
          <w:highlight w:val="yellow"/>
        </w:rPr>
        <w:t xml:space="preserve"> </w:t>
      </w:r>
      <w:proofErr w:type="spellStart"/>
      <w:r w:rsidR="005469C6" w:rsidRPr="006B6C02">
        <w:rPr>
          <w:rFonts w:asciiTheme="majorBidi" w:eastAsia="Calibri" w:hAnsiTheme="majorBidi" w:cstheme="majorBidi"/>
          <w:sz w:val="24"/>
          <w:highlight w:val="yellow"/>
        </w:rPr>
        <w:t>yaitu</w:t>
      </w:r>
      <w:proofErr w:type="spellEnd"/>
      <w:r w:rsidR="005469C6" w:rsidRPr="006B6C02">
        <w:rPr>
          <w:rFonts w:asciiTheme="majorBidi" w:eastAsia="Calibri" w:hAnsiTheme="majorBidi" w:cstheme="majorBidi"/>
          <w:sz w:val="24"/>
          <w:highlight w:val="yellow"/>
        </w:rPr>
        <w:t xml:space="preserve"> &lt;128 untuk </w:t>
      </w:r>
      <w:proofErr w:type="spellStart"/>
      <w:r w:rsidR="005469C6" w:rsidRPr="006B6C02">
        <w:rPr>
          <w:rFonts w:asciiTheme="majorBidi" w:eastAsia="Calibri" w:hAnsiTheme="majorBidi" w:cstheme="majorBidi"/>
          <w:sz w:val="24"/>
          <w:highlight w:val="yellow"/>
        </w:rPr>
        <w:t>kategori</w:t>
      </w:r>
      <w:proofErr w:type="spellEnd"/>
      <w:r w:rsidR="005469C6" w:rsidRPr="006B6C02">
        <w:rPr>
          <w:rFonts w:asciiTheme="majorBidi" w:eastAsia="Calibri" w:hAnsiTheme="majorBidi" w:cstheme="majorBidi"/>
          <w:sz w:val="24"/>
          <w:highlight w:val="yellow"/>
        </w:rPr>
        <w:t xml:space="preserve"> </w:t>
      </w:r>
      <w:proofErr w:type="spellStart"/>
      <w:r w:rsidR="005469C6" w:rsidRPr="006B6C02">
        <w:rPr>
          <w:rFonts w:asciiTheme="majorBidi" w:eastAsia="Calibri" w:hAnsiTheme="majorBidi" w:cstheme="majorBidi"/>
          <w:sz w:val="24"/>
          <w:highlight w:val="yellow"/>
        </w:rPr>
        <w:t>tidak</w:t>
      </w:r>
      <w:proofErr w:type="spellEnd"/>
      <w:r w:rsidR="005469C6" w:rsidRPr="006B6C02">
        <w:rPr>
          <w:rFonts w:asciiTheme="majorBidi" w:eastAsia="Calibri" w:hAnsiTheme="majorBidi" w:cstheme="majorBidi"/>
          <w:sz w:val="24"/>
          <w:highlight w:val="yellow"/>
        </w:rPr>
        <w:t xml:space="preserve"> baik dan ≥</w:t>
      </w:r>
      <w:r w:rsidR="00BC0CB3" w:rsidRPr="006B6C02">
        <w:rPr>
          <w:rFonts w:asciiTheme="majorBidi" w:eastAsia="Calibri" w:hAnsiTheme="majorBidi" w:cstheme="majorBidi"/>
          <w:sz w:val="24"/>
          <w:highlight w:val="yellow"/>
        </w:rPr>
        <w:t>128</w:t>
      </w:r>
      <w:r w:rsidR="005469C6" w:rsidRPr="006B6C02">
        <w:rPr>
          <w:rFonts w:asciiTheme="majorBidi" w:eastAsia="Calibri" w:hAnsiTheme="majorBidi" w:cstheme="majorBidi"/>
          <w:sz w:val="24"/>
          <w:highlight w:val="yellow"/>
        </w:rPr>
        <w:t xml:space="preserve"> untuk </w:t>
      </w:r>
      <w:proofErr w:type="spellStart"/>
      <w:r w:rsidR="005469C6" w:rsidRPr="006B6C02">
        <w:rPr>
          <w:rFonts w:asciiTheme="majorBidi" w:eastAsia="Calibri" w:hAnsiTheme="majorBidi" w:cstheme="majorBidi"/>
          <w:sz w:val="24"/>
          <w:highlight w:val="yellow"/>
        </w:rPr>
        <w:t>kategori</w:t>
      </w:r>
      <w:proofErr w:type="spellEnd"/>
      <w:r w:rsidR="005469C6" w:rsidRPr="006B6C02">
        <w:rPr>
          <w:rFonts w:asciiTheme="majorBidi" w:eastAsia="Calibri" w:hAnsiTheme="majorBidi" w:cstheme="majorBidi"/>
          <w:sz w:val="24"/>
          <w:highlight w:val="yellow"/>
        </w:rPr>
        <w:t xml:space="preserve"> baik. </w:t>
      </w:r>
      <w:proofErr w:type="spellStart"/>
      <w:r w:rsidR="005469C6" w:rsidRPr="006B6C02">
        <w:rPr>
          <w:rFonts w:asciiTheme="majorBidi" w:eastAsia="Calibri" w:hAnsiTheme="majorBidi" w:cstheme="majorBidi"/>
          <w:sz w:val="24"/>
          <w:highlight w:val="yellow"/>
        </w:rPr>
        <w:t>jumlah</w:t>
      </w:r>
      <w:proofErr w:type="spellEnd"/>
      <w:r w:rsidR="005469C6" w:rsidRPr="006B6C02">
        <w:rPr>
          <w:rFonts w:asciiTheme="majorBidi" w:eastAsia="Calibri" w:hAnsiTheme="majorBidi" w:cstheme="majorBidi"/>
          <w:sz w:val="24"/>
          <w:highlight w:val="yellow"/>
        </w:rPr>
        <w:t xml:space="preserve"> </w:t>
      </w:r>
      <w:proofErr w:type="spellStart"/>
      <w:r w:rsidR="005469C6" w:rsidRPr="006B6C02">
        <w:rPr>
          <w:rFonts w:asciiTheme="majorBidi" w:eastAsia="Calibri" w:hAnsiTheme="majorBidi" w:cstheme="majorBidi"/>
          <w:sz w:val="24"/>
          <w:highlight w:val="yellow"/>
        </w:rPr>
        <w:t>nilai</w:t>
      </w:r>
      <w:proofErr w:type="spellEnd"/>
      <w:r w:rsidR="005469C6" w:rsidRPr="006B6C02">
        <w:rPr>
          <w:rFonts w:asciiTheme="majorBidi" w:eastAsia="Calibri" w:hAnsiTheme="majorBidi" w:cstheme="majorBidi"/>
          <w:sz w:val="24"/>
          <w:highlight w:val="yellow"/>
        </w:rPr>
        <w:t xml:space="preserve"> yang </w:t>
      </w:r>
      <w:proofErr w:type="spellStart"/>
      <w:r w:rsidR="005469C6" w:rsidRPr="006B6C02">
        <w:rPr>
          <w:rFonts w:asciiTheme="majorBidi" w:eastAsia="Calibri" w:hAnsiTheme="majorBidi" w:cstheme="majorBidi"/>
          <w:sz w:val="24"/>
          <w:highlight w:val="yellow"/>
        </w:rPr>
        <w:t>didapat</w:t>
      </w:r>
      <w:proofErr w:type="spellEnd"/>
      <w:r w:rsidR="005469C6" w:rsidRPr="006B6C02">
        <w:rPr>
          <w:rFonts w:asciiTheme="majorBidi" w:eastAsia="Calibri" w:hAnsiTheme="majorBidi" w:cstheme="majorBidi"/>
          <w:sz w:val="24"/>
          <w:highlight w:val="yellow"/>
        </w:rPr>
        <w:t xml:space="preserve"> pada </w:t>
      </w:r>
      <w:proofErr w:type="spellStart"/>
      <w:r w:rsidR="005469C6" w:rsidRPr="006B6C02">
        <w:rPr>
          <w:rFonts w:asciiTheme="majorBidi" w:eastAsia="Calibri" w:hAnsiTheme="majorBidi" w:cstheme="majorBidi"/>
          <w:sz w:val="24"/>
          <w:highlight w:val="yellow"/>
        </w:rPr>
        <w:t>instrumen</w:t>
      </w:r>
      <w:proofErr w:type="spellEnd"/>
      <w:r w:rsidR="005469C6" w:rsidRPr="006B6C02">
        <w:rPr>
          <w:rFonts w:asciiTheme="majorBidi" w:eastAsia="Calibri" w:hAnsiTheme="majorBidi" w:cstheme="majorBidi"/>
          <w:sz w:val="24"/>
          <w:highlight w:val="yellow"/>
        </w:rPr>
        <w:t xml:space="preserve"> </w:t>
      </w:r>
      <w:proofErr w:type="spellStart"/>
      <w:r w:rsidR="00390589" w:rsidRPr="006B6C02">
        <w:rPr>
          <w:rFonts w:asciiTheme="majorBidi" w:eastAsia="Calibri" w:hAnsiTheme="majorBidi" w:cstheme="majorBidi"/>
          <w:sz w:val="24"/>
          <w:highlight w:val="yellow"/>
        </w:rPr>
        <w:t>diinterpretasikan</w:t>
      </w:r>
      <w:proofErr w:type="spellEnd"/>
      <w:r w:rsidR="00390589" w:rsidRPr="006B6C02">
        <w:rPr>
          <w:rFonts w:asciiTheme="majorBidi" w:eastAsia="Calibri" w:hAnsiTheme="majorBidi" w:cstheme="majorBidi"/>
          <w:sz w:val="24"/>
          <w:highlight w:val="yellow"/>
        </w:rPr>
        <w:t xml:space="preserve"> </w:t>
      </w:r>
      <w:proofErr w:type="spellStart"/>
      <w:r w:rsidR="00390589" w:rsidRPr="006B6C02">
        <w:rPr>
          <w:rFonts w:asciiTheme="majorBidi" w:eastAsia="Calibri" w:hAnsiTheme="majorBidi" w:cstheme="majorBidi"/>
          <w:sz w:val="24"/>
          <w:highlight w:val="yellow"/>
        </w:rPr>
        <w:t>menggunakan</w:t>
      </w:r>
      <w:proofErr w:type="spellEnd"/>
      <w:r w:rsidR="00390589" w:rsidRPr="006B6C02">
        <w:rPr>
          <w:rFonts w:asciiTheme="majorBidi" w:eastAsia="Calibri" w:hAnsiTheme="majorBidi" w:cstheme="majorBidi"/>
          <w:sz w:val="24"/>
          <w:highlight w:val="yellow"/>
        </w:rPr>
        <w:t xml:space="preserve"> </w:t>
      </w:r>
      <w:proofErr w:type="spellStart"/>
      <w:r w:rsidR="00390589" w:rsidRPr="006B6C02">
        <w:rPr>
          <w:rFonts w:asciiTheme="majorBidi" w:eastAsia="Calibri" w:hAnsiTheme="majorBidi" w:cstheme="majorBidi"/>
          <w:sz w:val="24"/>
          <w:highlight w:val="yellow"/>
        </w:rPr>
        <w:t>kriterian</w:t>
      </w:r>
      <w:proofErr w:type="spellEnd"/>
      <w:r w:rsidR="00390589" w:rsidRPr="006B6C02">
        <w:rPr>
          <w:rFonts w:asciiTheme="majorBidi" w:eastAsia="Calibri" w:hAnsiTheme="majorBidi" w:cstheme="majorBidi"/>
          <w:sz w:val="24"/>
          <w:highlight w:val="yellow"/>
        </w:rPr>
        <w:t xml:space="preserve"> </w:t>
      </w:r>
      <w:proofErr w:type="spellStart"/>
      <w:r w:rsidR="00390589" w:rsidRPr="006B6C02">
        <w:rPr>
          <w:rFonts w:asciiTheme="majorBidi" w:eastAsia="Calibri" w:hAnsiTheme="majorBidi" w:cstheme="majorBidi"/>
          <w:sz w:val="24"/>
          <w:highlight w:val="yellow"/>
        </w:rPr>
        <w:t>penentuan</w:t>
      </w:r>
      <w:proofErr w:type="spellEnd"/>
      <w:r w:rsidR="00390589" w:rsidRPr="006B6C02">
        <w:rPr>
          <w:rFonts w:asciiTheme="majorBidi" w:eastAsia="Calibri" w:hAnsiTheme="majorBidi" w:cstheme="majorBidi"/>
          <w:sz w:val="24"/>
          <w:highlight w:val="yellow"/>
        </w:rPr>
        <w:t xml:space="preserve"> </w:t>
      </w:r>
      <w:proofErr w:type="spellStart"/>
      <w:r w:rsidR="00390589" w:rsidRPr="006B6C02">
        <w:rPr>
          <w:rFonts w:asciiTheme="majorBidi" w:eastAsia="Calibri" w:hAnsiTheme="majorBidi" w:cstheme="majorBidi"/>
          <w:sz w:val="24"/>
          <w:highlight w:val="yellow"/>
        </w:rPr>
        <w:t>kategorisasi</w:t>
      </w:r>
      <w:proofErr w:type="spellEnd"/>
      <w:r w:rsidR="00390589" w:rsidRPr="006B6C02">
        <w:rPr>
          <w:rFonts w:asciiTheme="majorBidi" w:eastAsia="Calibri" w:hAnsiTheme="majorBidi" w:cstheme="majorBidi"/>
          <w:sz w:val="24"/>
          <w:highlight w:val="yellow"/>
        </w:rPr>
        <w:t xml:space="preserve"> yang </w:t>
      </w:r>
      <w:proofErr w:type="spellStart"/>
      <w:r w:rsidR="00390589" w:rsidRPr="006B6C02">
        <w:rPr>
          <w:rFonts w:asciiTheme="majorBidi" w:eastAsia="Calibri" w:hAnsiTheme="majorBidi" w:cstheme="majorBidi"/>
          <w:sz w:val="24"/>
          <w:highlight w:val="yellow"/>
        </w:rPr>
        <w:t>diadopsi</w:t>
      </w:r>
      <w:proofErr w:type="spellEnd"/>
      <w:r w:rsidR="00390589" w:rsidRPr="006B6C02">
        <w:rPr>
          <w:rFonts w:asciiTheme="majorBidi" w:eastAsia="Calibri" w:hAnsiTheme="majorBidi" w:cstheme="majorBidi"/>
          <w:sz w:val="24"/>
          <w:highlight w:val="yellow"/>
        </w:rPr>
        <w:t xml:space="preserve"> </w:t>
      </w:r>
      <w:proofErr w:type="spellStart"/>
      <w:r w:rsidR="00390589" w:rsidRPr="006B6C02">
        <w:rPr>
          <w:rFonts w:asciiTheme="majorBidi" w:eastAsia="Calibri" w:hAnsiTheme="majorBidi" w:cstheme="majorBidi"/>
          <w:sz w:val="24"/>
          <w:highlight w:val="yellow"/>
        </w:rPr>
        <w:t>dari</w:t>
      </w:r>
      <w:proofErr w:type="spellEnd"/>
      <w:r w:rsidR="00390589" w:rsidRPr="006B6C02">
        <w:rPr>
          <w:rFonts w:asciiTheme="majorBidi" w:eastAsia="Calibri" w:hAnsiTheme="majorBidi" w:cstheme="majorBidi"/>
          <w:sz w:val="24"/>
          <w:highlight w:val="yellow"/>
        </w:rPr>
        <w:t xml:space="preserve"> Azwar (2017). </w:t>
      </w:r>
    </w:p>
    <w:p w14:paraId="18D834A0" w14:textId="42232E61" w:rsidR="00390589" w:rsidRPr="006B6C02" w:rsidRDefault="00390589" w:rsidP="00C72B66">
      <w:pPr>
        <w:spacing w:line="360" w:lineRule="auto"/>
        <w:ind w:left="720" w:firstLine="720"/>
        <w:contextualSpacing/>
        <w:jc w:val="both"/>
        <w:rPr>
          <w:rFonts w:asciiTheme="majorBidi" w:eastAsia="Calibri" w:hAnsiTheme="majorBidi" w:cstheme="majorBidi"/>
          <w:sz w:val="24"/>
          <w:highlight w:val="yellow"/>
        </w:rPr>
      </w:pPr>
      <w:r w:rsidRPr="006B6C02">
        <w:rPr>
          <w:rFonts w:asciiTheme="majorBidi" w:hAnsiTheme="majorBidi" w:cstheme="majorBidi"/>
          <w:noProof/>
          <w:highlight w:val="yellow"/>
        </w:rPr>
        <w:drawing>
          <wp:inline distT="0" distB="0" distL="0" distR="0" wp14:anchorId="19FF22FB" wp14:editId="4E4181F3">
            <wp:extent cx="3695700" cy="1238250"/>
            <wp:effectExtent l="0" t="0" r="0" b="0"/>
            <wp:docPr id="2045502558" name="Picture 4" descr="Pengaruh Media Pembelajaran IPS Berbasis Information, Communication, And  Technology Terhadap Karakter Nasionalisme Peserta Did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ngaruh Media Pembelajaran IPS Berbasis Information, Communication, And  Technology Terhadap Karakter Nasionalisme Peserta Didik"/>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695700" cy="1238250"/>
                    </a:xfrm>
                    <a:prstGeom prst="rect">
                      <a:avLst/>
                    </a:prstGeom>
                    <a:noFill/>
                    <a:ln>
                      <a:noFill/>
                    </a:ln>
                  </pic:spPr>
                </pic:pic>
              </a:graphicData>
            </a:graphic>
          </wp:inline>
        </w:drawing>
      </w:r>
    </w:p>
    <w:sdt>
      <w:sdtPr>
        <w:rPr>
          <w:rFonts w:asciiTheme="majorBidi" w:eastAsia="Calibri" w:hAnsiTheme="majorBidi" w:cstheme="majorBidi"/>
          <w:color w:val="000000"/>
          <w:sz w:val="24"/>
          <w:highlight w:val="yellow"/>
        </w:rPr>
        <w:tag w:val="MENDELEY_CITATION_v3_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"/>
        <w:id w:val="1799868676"/>
        <w:placeholder>
          <w:docPart w:val="DefaultPlaceholder_-1854013440"/>
        </w:placeholder>
      </w:sdtPr>
      <w:sdtEndPr>
        <w:rPr>
          <w:highlight w:val="none"/>
        </w:rPr>
      </w:sdtEndPr>
      <w:sdtContent>
        <w:p w14:paraId="0E08F30B" w14:textId="28FCA68C" w:rsidR="00634511" w:rsidRPr="006B6C02" w:rsidRDefault="003F3253" w:rsidP="00932AA1">
          <w:pPr>
            <w:spacing w:line="360" w:lineRule="auto"/>
            <w:ind w:left="2127" w:firstLine="720"/>
            <w:contextualSpacing/>
            <w:jc w:val="both"/>
            <w:rPr>
              <w:rFonts w:asciiTheme="majorBidi" w:eastAsia="Calibri" w:hAnsiTheme="majorBidi" w:cstheme="majorBidi"/>
              <w:sz w:val="24"/>
            </w:rPr>
          </w:pPr>
          <w:r w:rsidRPr="003F3253">
            <w:rPr>
              <w:rFonts w:asciiTheme="majorBidi" w:eastAsia="Calibri" w:hAnsiTheme="majorBidi" w:cstheme="majorBidi"/>
              <w:color w:val="000000"/>
              <w:sz w:val="24"/>
            </w:rPr>
            <w:t>(</w:t>
          </w:r>
          <w:proofErr w:type="spellStart"/>
          <w:r w:rsidRPr="003F3253">
            <w:rPr>
              <w:rFonts w:asciiTheme="majorBidi" w:eastAsia="Calibri" w:hAnsiTheme="majorBidi" w:cstheme="majorBidi"/>
              <w:color w:val="000000"/>
              <w:sz w:val="24"/>
            </w:rPr>
            <w:t>Widiantoro</w:t>
          </w:r>
          <w:proofErr w:type="spellEnd"/>
          <w:r w:rsidRPr="003F3253">
            <w:rPr>
              <w:rFonts w:asciiTheme="majorBidi" w:eastAsia="Calibri" w:hAnsiTheme="majorBidi" w:cstheme="majorBidi"/>
              <w:color w:val="000000"/>
              <w:sz w:val="24"/>
            </w:rPr>
            <w:t xml:space="preserve"> et al., 2024)</w:t>
          </w:r>
        </w:p>
      </w:sdtContent>
    </w:sdt>
    <w:p w14:paraId="67168CEB" w14:textId="3319A268" w:rsidR="00E03EC4" w:rsidRPr="006B6C02" w:rsidRDefault="00E03EC4">
      <w:pPr>
        <w:numPr>
          <w:ilvl w:val="0"/>
          <w:numId w:val="36"/>
        </w:numPr>
        <w:spacing w:line="360" w:lineRule="auto"/>
        <w:ind w:left="720" w:hanging="270"/>
        <w:contextualSpacing/>
        <w:jc w:val="both"/>
        <w:rPr>
          <w:rFonts w:asciiTheme="majorBidi" w:eastAsia="Calibri" w:hAnsiTheme="majorBidi" w:cstheme="majorBidi"/>
          <w:sz w:val="24"/>
          <w:highlight w:val="yellow"/>
        </w:rPr>
      </w:pPr>
      <w:r w:rsidRPr="006B6C02">
        <w:rPr>
          <w:rFonts w:asciiTheme="majorBidi" w:eastAsia="Calibri" w:hAnsiTheme="majorBidi" w:cstheme="majorBidi"/>
          <w:sz w:val="24"/>
          <w:highlight w:val="yellow"/>
        </w:rPr>
        <w:t xml:space="preserve">Uji </w:t>
      </w:r>
      <w:proofErr w:type="spellStart"/>
      <w:r w:rsidR="00C14766" w:rsidRPr="006B6C02">
        <w:rPr>
          <w:rFonts w:asciiTheme="majorBidi" w:eastAsia="Calibri" w:hAnsiTheme="majorBidi" w:cstheme="majorBidi"/>
          <w:sz w:val="24"/>
          <w:highlight w:val="yellow"/>
        </w:rPr>
        <w:t>Normalitas</w:t>
      </w:r>
      <w:proofErr w:type="spellEnd"/>
    </w:p>
    <w:p w14:paraId="2E071A02" w14:textId="3806EB57" w:rsidR="00CE311E" w:rsidRPr="006B6C02" w:rsidRDefault="005469C6" w:rsidP="005469C6">
      <w:pPr>
        <w:spacing w:line="360" w:lineRule="auto"/>
        <w:ind w:left="720" w:firstLine="720"/>
        <w:contextualSpacing/>
        <w:jc w:val="both"/>
        <w:rPr>
          <w:rFonts w:asciiTheme="majorBidi" w:eastAsia="Calibri" w:hAnsiTheme="majorBidi" w:cstheme="majorBidi"/>
          <w:sz w:val="24"/>
          <w:highlight w:val="yellow"/>
        </w:rPr>
      </w:pPr>
      <w:r w:rsidRPr="006B6C02">
        <w:rPr>
          <w:rFonts w:asciiTheme="majorBidi" w:eastAsia="Calibri" w:hAnsiTheme="majorBidi" w:cstheme="majorBidi"/>
          <w:sz w:val="24"/>
          <w:highlight w:val="yellow"/>
        </w:rPr>
        <w:t xml:space="preserve">Uji </w:t>
      </w:r>
      <w:proofErr w:type="spellStart"/>
      <w:r w:rsidRPr="006B6C02">
        <w:rPr>
          <w:rFonts w:asciiTheme="majorBidi" w:eastAsia="Calibri" w:hAnsiTheme="majorBidi" w:cstheme="majorBidi"/>
          <w:sz w:val="24"/>
          <w:highlight w:val="yellow"/>
        </w:rPr>
        <w:t>normalitas</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merupakan</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langkah</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awal</w:t>
      </w:r>
      <w:proofErr w:type="spellEnd"/>
      <w:r w:rsidRPr="006B6C02">
        <w:rPr>
          <w:rFonts w:asciiTheme="majorBidi" w:eastAsia="Calibri" w:hAnsiTheme="majorBidi" w:cstheme="majorBidi"/>
          <w:sz w:val="24"/>
          <w:highlight w:val="yellow"/>
        </w:rPr>
        <w:t xml:space="preserve"> dalam </w:t>
      </w:r>
      <w:proofErr w:type="spellStart"/>
      <w:r w:rsidRPr="006B6C02">
        <w:rPr>
          <w:rFonts w:asciiTheme="majorBidi" w:eastAsia="Calibri" w:hAnsiTheme="majorBidi" w:cstheme="majorBidi"/>
          <w:sz w:val="24"/>
          <w:highlight w:val="yellow"/>
        </w:rPr>
        <w:t>menganalisis</w:t>
      </w:r>
      <w:proofErr w:type="spellEnd"/>
      <w:r w:rsidRPr="006B6C02">
        <w:rPr>
          <w:rFonts w:asciiTheme="majorBidi" w:eastAsia="Calibri" w:hAnsiTheme="majorBidi" w:cstheme="majorBidi"/>
          <w:sz w:val="24"/>
          <w:highlight w:val="yellow"/>
        </w:rPr>
        <w:t xml:space="preserve"> data secara </w:t>
      </w:r>
      <w:proofErr w:type="spellStart"/>
      <w:r w:rsidRPr="006B6C02">
        <w:rPr>
          <w:rFonts w:asciiTheme="majorBidi" w:eastAsia="Calibri" w:hAnsiTheme="majorBidi" w:cstheme="majorBidi"/>
          <w:sz w:val="24"/>
          <w:highlight w:val="yellow"/>
        </w:rPr>
        <w:t>spesifik</w:t>
      </w:r>
      <w:proofErr w:type="spellEnd"/>
      <w:r w:rsidRPr="006B6C02">
        <w:rPr>
          <w:rFonts w:asciiTheme="majorBidi" w:eastAsia="Calibri" w:hAnsiTheme="majorBidi" w:cstheme="majorBidi"/>
          <w:sz w:val="24"/>
          <w:highlight w:val="yellow"/>
        </w:rPr>
        <w:t xml:space="preserve">. Untuk uji </w:t>
      </w:r>
      <w:proofErr w:type="spellStart"/>
      <w:r w:rsidRPr="006B6C02">
        <w:rPr>
          <w:rFonts w:asciiTheme="majorBidi" w:eastAsia="Calibri" w:hAnsiTheme="majorBidi" w:cstheme="majorBidi"/>
          <w:sz w:val="24"/>
          <w:highlight w:val="yellow"/>
        </w:rPr>
        <w:t>normalitas</w:t>
      </w:r>
      <w:proofErr w:type="spellEnd"/>
      <w:r w:rsidRPr="006B6C02">
        <w:rPr>
          <w:rFonts w:asciiTheme="majorBidi" w:eastAsia="Calibri" w:hAnsiTheme="majorBidi" w:cstheme="majorBidi"/>
          <w:sz w:val="24"/>
          <w:highlight w:val="yellow"/>
        </w:rPr>
        <w:t xml:space="preserve"> ini </w:t>
      </w:r>
      <w:proofErr w:type="spellStart"/>
      <w:r w:rsidRPr="006B6C02">
        <w:rPr>
          <w:rFonts w:asciiTheme="majorBidi" w:eastAsia="Calibri" w:hAnsiTheme="majorBidi" w:cstheme="majorBidi"/>
          <w:sz w:val="24"/>
          <w:highlight w:val="yellow"/>
        </w:rPr>
        <w:t>dilakukan</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menggunakan</w:t>
      </w:r>
      <w:proofErr w:type="spellEnd"/>
      <w:r w:rsidRPr="006B6C02">
        <w:rPr>
          <w:rFonts w:asciiTheme="majorBidi" w:eastAsia="Calibri" w:hAnsiTheme="majorBidi" w:cstheme="majorBidi"/>
          <w:sz w:val="24"/>
          <w:highlight w:val="yellow"/>
        </w:rPr>
        <w:t xml:space="preserve"> </w:t>
      </w:r>
      <w:r w:rsidRPr="006B6C02">
        <w:rPr>
          <w:rFonts w:asciiTheme="majorBidi" w:eastAsia="Calibri" w:hAnsiTheme="majorBidi" w:cstheme="majorBidi"/>
          <w:i/>
          <w:iCs/>
          <w:sz w:val="24"/>
          <w:highlight w:val="yellow"/>
        </w:rPr>
        <w:t xml:space="preserve">software </w:t>
      </w:r>
      <w:r w:rsidRPr="006B6C02">
        <w:rPr>
          <w:rFonts w:asciiTheme="majorBidi" w:eastAsia="Calibri" w:hAnsiTheme="majorBidi" w:cstheme="majorBidi"/>
          <w:sz w:val="24"/>
          <w:highlight w:val="yellow"/>
        </w:rPr>
        <w:t xml:space="preserve">SPSS, </w:t>
      </w:r>
      <w:proofErr w:type="spellStart"/>
      <w:r w:rsidRPr="006B6C02">
        <w:rPr>
          <w:rFonts w:asciiTheme="majorBidi" w:eastAsia="Calibri" w:hAnsiTheme="majorBidi" w:cstheme="majorBidi"/>
          <w:sz w:val="24"/>
          <w:highlight w:val="yellow"/>
        </w:rPr>
        <w:t>pengujian</w:t>
      </w:r>
      <w:proofErr w:type="spellEnd"/>
      <w:r w:rsidRPr="006B6C02">
        <w:rPr>
          <w:rFonts w:asciiTheme="majorBidi" w:eastAsia="Calibri" w:hAnsiTheme="majorBidi" w:cstheme="majorBidi"/>
          <w:sz w:val="24"/>
          <w:highlight w:val="yellow"/>
        </w:rPr>
        <w:t xml:space="preserve"> dengan SPSS </w:t>
      </w:r>
      <w:proofErr w:type="spellStart"/>
      <w:r w:rsidRPr="006B6C02">
        <w:rPr>
          <w:rFonts w:asciiTheme="majorBidi" w:eastAsia="Calibri" w:hAnsiTheme="majorBidi" w:cstheme="majorBidi"/>
          <w:sz w:val="24"/>
          <w:highlight w:val="yellow"/>
        </w:rPr>
        <w:t>berdasarkan</w:t>
      </w:r>
      <w:proofErr w:type="spellEnd"/>
      <w:r w:rsidRPr="006B6C02">
        <w:rPr>
          <w:rFonts w:asciiTheme="majorBidi" w:eastAsia="Calibri" w:hAnsiTheme="majorBidi" w:cstheme="majorBidi"/>
          <w:sz w:val="24"/>
          <w:highlight w:val="yellow"/>
        </w:rPr>
        <w:t xml:space="preserve"> pada uji </w:t>
      </w:r>
      <w:r w:rsidRPr="006B6C02">
        <w:rPr>
          <w:rFonts w:asciiTheme="majorBidi" w:eastAsia="Calibri" w:hAnsiTheme="majorBidi" w:cstheme="majorBidi"/>
          <w:i/>
          <w:iCs/>
          <w:sz w:val="24"/>
          <w:highlight w:val="yellow"/>
        </w:rPr>
        <w:t>One – Sampel Kolmogorov – Smirnov</w:t>
      </w:r>
      <w:r w:rsidRPr="006B6C02">
        <w:rPr>
          <w:rFonts w:asciiTheme="majorBidi" w:eastAsia="Calibri" w:hAnsiTheme="majorBidi" w:cstheme="majorBidi"/>
          <w:sz w:val="24"/>
          <w:highlight w:val="yellow"/>
        </w:rPr>
        <w:t xml:space="preserve"> dengan </w:t>
      </w:r>
      <w:proofErr w:type="spellStart"/>
      <w:r w:rsidRPr="006B6C02">
        <w:rPr>
          <w:rFonts w:asciiTheme="majorBidi" w:eastAsia="Calibri" w:hAnsiTheme="majorBidi" w:cstheme="majorBidi"/>
          <w:sz w:val="24"/>
          <w:highlight w:val="yellow"/>
        </w:rPr>
        <w:t>taraf</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signifikansi</w:t>
      </w:r>
      <w:proofErr w:type="spellEnd"/>
      <w:r w:rsidRPr="006B6C02">
        <w:rPr>
          <w:rFonts w:asciiTheme="majorBidi" w:eastAsia="Calibri" w:hAnsiTheme="majorBidi" w:cstheme="majorBidi"/>
          <w:sz w:val="24"/>
          <w:highlight w:val="yellow"/>
        </w:rPr>
        <w:t xml:space="preserve"> 5% atau 0,05. Jika </w:t>
      </w:r>
      <w:proofErr w:type="spellStart"/>
      <w:r w:rsidRPr="006B6C02">
        <w:rPr>
          <w:rFonts w:asciiTheme="majorBidi" w:eastAsia="Calibri" w:hAnsiTheme="majorBidi" w:cstheme="majorBidi"/>
          <w:i/>
          <w:iCs/>
          <w:sz w:val="24"/>
          <w:highlight w:val="yellow"/>
        </w:rPr>
        <w:t>pvalue</w:t>
      </w:r>
      <w:proofErr w:type="spellEnd"/>
      <w:r w:rsidRPr="006B6C02">
        <w:rPr>
          <w:rFonts w:asciiTheme="majorBidi" w:eastAsia="Calibri" w:hAnsiTheme="majorBidi" w:cstheme="majorBidi"/>
          <w:i/>
          <w:iCs/>
          <w:sz w:val="24"/>
          <w:highlight w:val="yellow"/>
        </w:rPr>
        <w:t xml:space="preserve"> </w:t>
      </w:r>
      <w:r w:rsidRPr="006B6C02">
        <w:rPr>
          <w:rFonts w:asciiTheme="majorBidi" w:eastAsia="Calibri" w:hAnsiTheme="majorBidi" w:cstheme="majorBidi"/>
          <w:sz w:val="24"/>
          <w:highlight w:val="yellow"/>
        </w:rPr>
        <w:t xml:space="preserve">≥ 0,05 </w:t>
      </w:r>
      <w:proofErr w:type="spellStart"/>
      <w:r w:rsidRPr="006B6C02">
        <w:rPr>
          <w:rFonts w:asciiTheme="majorBidi" w:eastAsia="Calibri" w:hAnsiTheme="majorBidi" w:cstheme="majorBidi"/>
          <w:sz w:val="24"/>
          <w:highlight w:val="yellow"/>
        </w:rPr>
        <w:t>maka</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distribusinya</w:t>
      </w:r>
      <w:proofErr w:type="spellEnd"/>
      <w:r w:rsidRPr="006B6C02">
        <w:rPr>
          <w:rFonts w:asciiTheme="majorBidi" w:eastAsia="Calibri" w:hAnsiTheme="majorBidi" w:cstheme="majorBidi"/>
          <w:sz w:val="24"/>
          <w:highlight w:val="yellow"/>
        </w:rPr>
        <w:t xml:space="preserve"> normal </w:t>
      </w:r>
      <w:proofErr w:type="spellStart"/>
      <w:r w:rsidRPr="006B6C02">
        <w:rPr>
          <w:rFonts w:asciiTheme="majorBidi" w:eastAsia="Calibri" w:hAnsiTheme="majorBidi" w:cstheme="majorBidi"/>
          <w:sz w:val="24"/>
          <w:highlight w:val="yellow"/>
        </w:rPr>
        <w:t>sedangk</w:t>
      </w:r>
      <w:r w:rsidR="00BC0CB3" w:rsidRPr="006B6C02">
        <w:rPr>
          <w:rFonts w:asciiTheme="majorBidi" w:eastAsia="Calibri" w:hAnsiTheme="majorBidi" w:cstheme="majorBidi"/>
          <w:sz w:val="24"/>
          <w:highlight w:val="yellow"/>
        </w:rPr>
        <w:t>a</w:t>
      </w:r>
      <w:r w:rsidRPr="006B6C02">
        <w:rPr>
          <w:rFonts w:asciiTheme="majorBidi" w:eastAsia="Calibri" w:hAnsiTheme="majorBidi" w:cstheme="majorBidi"/>
          <w:sz w:val="24"/>
          <w:highlight w:val="yellow"/>
        </w:rPr>
        <w:t>n</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jika</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i/>
          <w:iCs/>
          <w:sz w:val="24"/>
          <w:highlight w:val="yellow"/>
        </w:rPr>
        <w:t>pvalue</w:t>
      </w:r>
      <w:proofErr w:type="spellEnd"/>
      <w:r w:rsidRPr="006B6C02">
        <w:rPr>
          <w:rFonts w:asciiTheme="majorBidi" w:eastAsia="Calibri" w:hAnsiTheme="majorBidi" w:cstheme="majorBidi"/>
          <w:i/>
          <w:iCs/>
          <w:sz w:val="24"/>
          <w:highlight w:val="yellow"/>
        </w:rPr>
        <w:t xml:space="preserve"> </w:t>
      </w:r>
      <w:r w:rsidRPr="006B6C02">
        <w:rPr>
          <w:rFonts w:asciiTheme="majorBidi" w:eastAsia="Calibri" w:hAnsiTheme="majorBidi" w:cstheme="majorBidi"/>
          <w:sz w:val="24"/>
          <w:highlight w:val="yellow"/>
        </w:rPr>
        <w:t xml:space="preserve">&lt; 0,05 </w:t>
      </w:r>
      <w:proofErr w:type="spellStart"/>
      <w:r w:rsidRPr="006B6C02">
        <w:rPr>
          <w:rFonts w:asciiTheme="majorBidi" w:eastAsia="Calibri" w:hAnsiTheme="majorBidi" w:cstheme="majorBidi"/>
          <w:sz w:val="24"/>
          <w:highlight w:val="yellow"/>
        </w:rPr>
        <w:t>maka</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distribusinya</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tidak</w:t>
      </w:r>
      <w:proofErr w:type="spellEnd"/>
      <w:r w:rsidRPr="006B6C02">
        <w:rPr>
          <w:rFonts w:asciiTheme="majorBidi" w:eastAsia="Calibri" w:hAnsiTheme="majorBidi" w:cstheme="majorBidi"/>
          <w:sz w:val="24"/>
          <w:highlight w:val="yellow"/>
        </w:rPr>
        <w:t xml:space="preserve"> normal.</w:t>
      </w:r>
    </w:p>
    <w:p w14:paraId="23B50093" w14:textId="1FCFDC87" w:rsidR="004209D8" w:rsidRPr="006B6C02" w:rsidRDefault="00815389">
      <w:pPr>
        <w:numPr>
          <w:ilvl w:val="0"/>
          <w:numId w:val="36"/>
        </w:numPr>
        <w:spacing w:line="360" w:lineRule="auto"/>
        <w:ind w:left="720" w:hanging="270"/>
        <w:contextualSpacing/>
        <w:jc w:val="both"/>
        <w:rPr>
          <w:rFonts w:asciiTheme="majorBidi" w:eastAsia="Calibri" w:hAnsiTheme="majorBidi" w:cstheme="majorBidi"/>
          <w:sz w:val="24"/>
          <w:highlight w:val="yellow"/>
        </w:rPr>
      </w:pPr>
      <w:r w:rsidRPr="006B6C02">
        <w:rPr>
          <w:rFonts w:asciiTheme="majorBidi" w:eastAsia="Calibri" w:hAnsiTheme="majorBidi" w:cstheme="majorBidi"/>
          <w:sz w:val="24"/>
          <w:highlight w:val="yellow"/>
        </w:rPr>
        <w:t xml:space="preserve">Uji </w:t>
      </w:r>
      <w:proofErr w:type="spellStart"/>
      <w:r w:rsidRPr="006B6C02">
        <w:rPr>
          <w:rFonts w:asciiTheme="majorBidi" w:eastAsia="Calibri" w:hAnsiTheme="majorBidi" w:cstheme="majorBidi"/>
          <w:sz w:val="24"/>
          <w:highlight w:val="yellow"/>
        </w:rPr>
        <w:t>Korelasi</w:t>
      </w:r>
      <w:proofErr w:type="spellEnd"/>
      <w:r w:rsidRPr="006B6C02">
        <w:rPr>
          <w:rFonts w:asciiTheme="majorBidi" w:eastAsia="Calibri" w:hAnsiTheme="majorBidi" w:cstheme="majorBidi"/>
          <w:sz w:val="24"/>
          <w:highlight w:val="yellow"/>
        </w:rPr>
        <w:t xml:space="preserve"> Rank Spearman</w:t>
      </w:r>
    </w:p>
    <w:p w14:paraId="4D05C78D" w14:textId="23410D55" w:rsidR="004209D8" w:rsidRPr="006B6C02" w:rsidRDefault="00815389" w:rsidP="00C72B66">
      <w:pPr>
        <w:spacing w:line="360" w:lineRule="auto"/>
        <w:ind w:left="720" w:firstLine="720"/>
        <w:contextualSpacing/>
        <w:jc w:val="both"/>
        <w:rPr>
          <w:rFonts w:asciiTheme="majorBidi" w:eastAsia="Calibri" w:hAnsiTheme="majorBidi" w:cstheme="majorBidi"/>
          <w:sz w:val="24"/>
        </w:rPr>
      </w:pPr>
      <w:r w:rsidRPr="006B6C02">
        <w:rPr>
          <w:rFonts w:asciiTheme="majorBidi" w:eastAsia="Calibri" w:hAnsiTheme="majorBidi" w:cstheme="majorBidi"/>
          <w:sz w:val="24"/>
          <w:highlight w:val="yellow"/>
        </w:rPr>
        <w:t xml:space="preserve">Metode </w:t>
      </w:r>
      <w:proofErr w:type="spellStart"/>
      <w:r w:rsidRPr="006B6C02">
        <w:rPr>
          <w:rFonts w:asciiTheme="majorBidi" w:eastAsia="Calibri" w:hAnsiTheme="majorBidi" w:cstheme="majorBidi"/>
          <w:sz w:val="24"/>
          <w:highlight w:val="yellow"/>
        </w:rPr>
        <w:t>analisis</w:t>
      </w:r>
      <w:proofErr w:type="spellEnd"/>
      <w:r w:rsidRPr="006B6C02">
        <w:rPr>
          <w:rFonts w:asciiTheme="majorBidi" w:eastAsia="Calibri" w:hAnsiTheme="majorBidi" w:cstheme="majorBidi"/>
          <w:sz w:val="24"/>
          <w:highlight w:val="yellow"/>
        </w:rPr>
        <w:t xml:space="preserve"> yang </w:t>
      </w:r>
      <w:proofErr w:type="spellStart"/>
      <w:r w:rsidRPr="006B6C02">
        <w:rPr>
          <w:rFonts w:asciiTheme="majorBidi" w:eastAsia="Calibri" w:hAnsiTheme="majorBidi" w:cstheme="majorBidi"/>
          <w:sz w:val="24"/>
          <w:highlight w:val="yellow"/>
        </w:rPr>
        <w:t>digunakan</w:t>
      </w:r>
      <w:proofErr w:type="spellEnd"/>
      <w:r w:rsidRPr="006B6C02">
        <w:rPr>
          <w:rFonts w:asciiTheme="majorBidi" w:eastAsia="Calibri" w:hAnsiTheme="majorBidi" w:cstheme="majorBidi"/>
          <w:sz w:val="24"/>
          <w:highlight w:val="yellow"/>
        </w:rPr>
        <w:t xml:space="preserve"> dalam penelitian ini </w:t>
      </w:r>
      <w:proofErr w:type="spellStart"/>
      <w:r w:rsidRPr="006B6C02">
        <w:rPr>
          <w:rFonts w:asciiTheme="majorBidi" w:eastAsia="Calibri" w:hAnsiTheme="majorBidi" w:cstheme="majorBidi"/>
          <w:sz w:val="24"/>
          <w:highlight w:val="yellow"/>
        </w:rPr>
        <w:t>adalah</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menggunakan</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korelasi</w:t>
      </w:r>
      <w:proofErr w:type="spellEnd"/>
      <w:r w:rsidRPr="006B6C02">
        <w:rPr>
          <w:rFonts w:asciiTheme="majorBidi" w:eastAsia="Calibri" w:hAnsiTheme="majorBidi" w:cstheme="majorBidi"/>
          <w:sz w:val="24"/>
          <w:highlight w:val="yellow"/>
        </w:rPr>
        <w:t xml:space="preserve"> Rank Spearman. Menurut </w:t>
      </w:r>
      <w:proofErr w:type="spellStart"/>
      <w:r w:rsidRPr="006B6C02">
        <w:rPr>
          <w:rFonts w:asciiTheme="majorBidi" w:eastAsia="Calibri" w:hAnsiTheme="majorBidi" w:cstheme="majorBidi"/>
          <w:sz w:val="24"/>
          <w:highlight w:val="yellow"/>
        </w:rPr>
        <w:t>Sugiyono</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korelasi</w:t>
      </w:r>
      <w:proofErr w:type="spellEnd"/>
      <w:r w:rsidRPr="006B6C02">
        <w:rPr>
          <w:rFonts w:asciiTheme="majorBidi" w:eastAsia="Calibri" w:hAnsiTheme="majorBidi" w:cstheme="majorBidi"/>
          <w:sz w:val="24"/>
          <w:highlight w:val="yellow"/>
        </w:rPr>
        <w:t xml:space="preserve"> Rank Spearman </w:t>
      </w:r>
      <w:proofErr w:type="spellStart"/>
      <w:r w:rsidRPr="006B6C02">
        <w:rPr>
          <w:rFonts w:asciiTheme="majorBidi" w:eastAsia="Calibri" w:hAnsiTheme="majorBidi" w:cstheme="majorBidi"/>
          <w:sz w:val="24"/>
          <w:highlight w:val="yellow"/>
        </w:rPr>
        <w:t>digunakan</w:t>
      </w:r>
      <w:proofErr w:type="spellEnd"/>
      <w:r w:rsidRPr="006B6C02">
        <w:rPr>
          <w:rFonts w:asciiTheme="majorBidi" w:eastAsia="Calibri" w:hAnsiTheme="majorBidi" w:cstheme="majorBidi"/>
          <w:sz w:val="24"/>
          <w:highlight w:val="yellow"/>
        </w:rPr>
        <w:t xml:space="preserve"> untuk </w:t>
      </w:r>
      <w:proofErr w:type="spellStart"/>
      <w:r w:rsidRPr="006B6C02">
        <w:rPr>
          <w:rFonts w:asciiTheme="majorBidi" w:eastAsia="Calibri" w:hAnsiTheme="majorBidi" w:cstheme="majorBidi"/>
          <w:sz w:val="24"/>
          <w:highlight w:val="yellow"/>
        </w:rPr>
        <w:t>mencari</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hubungan</w:t>
      </w:r>
      <w:proofErr w:type="spellEnd"/>
      <w:r w:rsidRPr="006B6C02">
        <w:rPr>
          <w:rFonts w:asciiTheme="majorBidi" w:eastAsia="Calibri" w:hAnsiTheme="majorBidi" w:cstheme="majorBidi"/>
          <w:sz w:val="24"/>
          <w:highlight w:val="yellow"/>
        </w:rPr>
        <w:t xml:space="preserve"> atau untuk </w:t>
      </w:r>
      <w:proofErr w:type="spellStart"/>
      <w:r w:rsidRPr="006B6C02">
        <w:rPr>
          <w:rFonts w:asciiTheme="majorBidi" w:eastAsia="Calibri" w:hAnsiTheme="majorBidi" w:cstheme="majorBidi"/>
          <w:sz w:val="24"/>
          <w:highlight w:val="yellow"/>
        </w:rPr>
        <w:t>menguji</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signifikansi</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hipotesis</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asosiatif</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bila</w:t>
      </w:r>
      <w:proofErr w:type="spellEnd"/>
      <w:r w:rsidRPr="006B6C02">
        <w:rPr>
          <w:rFonts w:asciiTheme="majorBidi" w:eastAsia="Calibri" w:hAnsiTheme="majorBidi" w:cstheme="majorBidi"/>
          <w:sz w:val="24"/>
          <w:highlight w:val="yellow"/>
        </w:rPr>
        <w:t xml:space="preserve"> masing – masing </w:t>
      </w:r>
      <w:proofErr w:type="spellStart"/>
      <w:r w:rsidRPr="006B6C02">
        <w:rPr>
          <w:rFonts w:asciiTheme="majorBidi" w:eastAsia="Calibri" w:hAnsiTheme="majorBidi" w:cstheme="majorBidi"/>
          <w:sz w:val="24"/>
          <w:highlight w:val="yellow"/>
        </w:rPr>
        <w:t>variabel</w:t>
      </w:r>
      <w:proofErr w:type="spellEnd"/>
      <w:r w:rsidRPr="006B6C02">
        <w:rPr>
          <w:rFonts w:asciiTheme="majorBidi" w:eastAsia="Calibri" w:hAnsiTheme="majorBidi" w:cstheme="majorBidi"/>
          <w:sz w:val="24"/>
          <w:highlight w:val="yellow"/>
        </w:rPr>
        <w:t xml:space="preserve"> yang </w:t>
      </w:r>
      <w:proofErr w:type="spellStart"/>
      <w:r w:rsidRPr="006B6C02">
        <w:rPr>
          <w:rFonts w:asciiTheme="majorBidi" w:eastAsia="Calibri" w:hAnsiTheme="majorBidi" w:cstheme="majorBidi"/>
          <w:sz w:val="24"/>
          <w:highlight w:val="yellow"/>
        </w:rPr>
        <w:t>dihubungkan</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berbentuk</w:t>
      </w:r>
      <w:proofErr w:type="spellEnd"/>
      <w:r w:rsidRPr="006B6C02">
        <w:rPr>
          <w:rFonts w:asciiTheme="majorBidi" w:eastAsia="Calibri" w:hAnsiTheme="majorBidi" w:cstheme="majorBidi"/>
          <w:sz w:val="24"/>
          <w:highlight w:val="yellow"/>
        </w:rPr>
        <w:t xml:space="preserve"> ordinal, dan </w:t>
      </w:r>
      <w:proofErr w:type="spellStart"/>
      <w:r w:rsidRPr="006B6C02">
        <w:rPr>
          <w:rFonts w:asciiTheme="majorBidi" w:eastAsia="Calibri" w:hAnsiTheme="majorBidi" w:cstheme="majorBidi"/>
          <w:sz w:val="24"/>
          <w:highlight w:val="yellow"/>
        </w:rPr>
        <w:t>sumber</w:t>
      </w:r>
      <w:proofErr w:type="spellEnd"/>
      <w:r w:rsidRPr="006B6C02">
        <w:rPr>
          <w:rFonts w:asciiTheme="majorBidi" w:eastAsia="Calibri" w:hAnsiTheme="majorBidi" w:cstheme="majorBidi"/>
          <w:sz w:val="24"/>
          <w:highlight w:val="yellow"/>
        </w:rPr>
        <w:t xml:space="preserve"> data </w:t>
      </w:r>
      <w:proofErr w:type="spellStart"/>
      <w:r w:rsidRPr="006B6C02">
        <w:rPr>
          <w:rFonts w:asciiTheme="majorBidi" w:eastAsia="Calibri" w:hAnsiTheme="majorBidi" w:cstheme="majorBidi"/>
          <w:sz w:val="24"/>
          <w:highlight w:val="yellow"/>
        </w:rPr>
        <w:t>antar</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variabel</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tidak</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harus</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sama</w:t>
      </w:r>
      <w:proofErr w:type="spellEnd"/>
      <w:r w:rsidRPr="006B6C02">
        <w:rPr>
          <w:rFonts w:asciiTheme="majorBidi" w:eastAsia="Calibri" w:hAnsiTheme="majorBidi" w:cstheme="majorBidi"/>
          <w:sz w:val="24"/>
          <w:highlight w:val="yellow"/>
        </w:rPr>
        <w:t xml:space="preserve">. Untuk </w:t>
      </w:r>
      <w:proofErr w:type="spellStart"/>
      <w:r w:rsidRPr="006B6C02">
        <w:rPr>
          <w:rFonts w:asciiTheme="majorBidi" w:eastAsia="Calibri" w:hAnsiTheme="majorBidi" w:cstheme="majorBidi"/>
          <w:sz w:val="24"/>
          <w:highlight w:val="yellow"/>
        </w:rPr>
        <w:t>menginterpretasikan</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tingkat</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hubungan</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berdasarkan</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koefisien</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korelasi</w:t>
      </w:r>
      <w:proofErr w:type="spellEnd"/>
      <w:r w:rsidRPr="006B6C02">
        <w:rPr>
          <w:rFonts w:asciiTheme="majorBidi" w:eastAsia="Calibri" w:hAnsiTheme="majorBidi" w:cstheme="majorBidi"/>
          <w:sz w:val="24"/>
          <w:highlight w:val="yellow"/>
        </w:rPr>
        <w:t xml:space="preserve"> yang </w:t>
      </w:r>
      <w:proofErr w:type="spellStart"/>
      <w:r w:rsidRPr="006B6C02">
        <w:rPr>
          <w:rFonts w:asciiTheme="majorBidi" w:eastAsia="Calibri" w:hAnsiTheme="majorBidi" w:cstheme="majorBidi"/>
          <w:sz w:val="24"/>
          <w:highlight w:val="yellow"/>
        </w:rPr>
        <w:t>diperoleh</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maka</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digunakan</w:t>
      </w:r>
      <w:proofErr w:type="spellEnd"/>
      <w:r w:rsidRPr="006B6C02">
        <w:rPr>
          <w:rFonts w:asciiTheme="majorBidi" w:eastAsia="Calibri" w:hAnsiTheme="majorBidi" w:cstheme="majorBidi"/>
          <w:sz w:val="24"/>
          <w:highlight w:val="yellow"/>
        </w:rPr>
        <w:t xml:space="preserve"> </w:t>
      </w:r>
      <w:proofErr w:type="spellStart"/>
      <w:r w:rsidRPr="006B6C02">
        <w:rPr>
          <w:rFonts w:asciiTheme="majorBidi" w:eastAsia="Calibri" w:hAnsiTheme="majorBidi" w:cstheme="majorBidi"/>
          <w:sz w:val="24"/>
          <w:highlight w:val="yellow"/>
        </w:rPr>
        <w:t>pedoman</w:t>
      </w:r>
      <w:proofErr w:type="spellEnd"/>
      <w:r w:rsidRPr="006B6C02">
        <w:rPr>
          <w:rFonts w:asciiTheme="majorBidi" w:eastAsia="Calibri" w:hAnsiTheme="majorBidi" w:cstheme="majorBidi"/>
          <w:sz w:val="24"/>
          <w:highlight w:val="yellow"/>
        </w:rPr>
        <w:t xml:space="preserve"> </w:t>
      </w:r>
      <w:r w:rsidR="00634511" w:rsidRPr="006B6C02">
        <w:rPr>
          <w:rFonts w:asciiTheme="majorBidi" w:eastAsia="Calibri" w:hAnsiTheme="majorBidi" w:cstheme="majorBidi"/>
          <w:sz w:val="24"/>
          <w:highlight w:val="yellow"/>
        </w:rPr>
        <w:t xml:space="preserve">De Vaus </w:t>
      </w:r>
      <w:r w:rsidRPr="006B6C02">
        <w:rPr>
          <w:rFonts w:asciiTheme="majorBidi" w:eastAsia="Calibri" w:hAnsiTheme="majorBidi" w:cstheme="majorBidi"/>
          <w:sz w:val="24"/>
          <w:highlight w:val="yellow"/>
        </w:rPr>
        <w:t xml:space="preserve">sebagai </w:t>
      </w:r>
      <w:proofErr w:type="spellStart"/>
      <w:proofErr w:type="gramStart"/>
      <w:r w:rsidRPr="006B6C02">
        <w:rPr>
          <w:rFonts w:asciiTheme="majorBidi" w:eastAsia="Calibri" w:hAnsiTheme="majorBidi" w:cstheme="majorBidi"/>
          <w:sz w:val="24"/>
          <w:highlight w:val="yellow"/>
        </w:rPr>
        <w:t>berikut</w:t>
      </w:r>
      <w:proofErr w:type="spellEnd"/>
      <w:r w:rsidRPr="006B6C02">
        <w:rPr>
          <w:rFonts w:asciiTheme="majorBidi" w:eastAsia="Calibri" w:hAnsiTheme="majorBidi" w:cstheme="majorBidi"/>
          <w:sz w:val="24"/>
          <w:highlight w:val="yellow"/>
        </w:rPr>
        <w:t xml:space="preserve"> :</w:t>
      </w:r>
      <w:proofErr w:type="gramEnd"/>
      <w:r w:rsidRPr="006B6C02">
        <w:rPr>
          <w:rFonts w:asciiTheme="majorBidi" w:eastAsia="Calibri" w:hAnsiTheme="majorBidi" w:cstheme="majorBidi"/>
          <w:sz w:val="24"/>
        </w:rPr>
        <w:t xml:space="preserve"> </w:t>
      </w:r>
    </w:p>
    <w:p w14:paraId="5934D0A8" w14:textId="77777777" w:rsidR="00390589" w:rsidRPr="006B6C02" w:rsidRDefault="00390589" w:rsidP="00C72B66">
      <w:pPr>
        <w:spacing w:line="360" w:lineRule="auto"/>
        <w:ind w:left="720" w:firstLine="720"/>
        <w:contextualSpacing/>
        <w:jc w:val="both"/>
        <w:rPr>
          <w:rFonts w:asciiTheme="majorBidi" w:eastAsia="Calibri" w:hAnsiTheme="majorBidi" w:cstheme="majorBidi"/>
          <w:sz w:val="24"/>
        </w:rPr>
      </w:pPr>
    </w:p>
    <w:p w14:paraId="54BDD91D" w14:textId="77777777" w:rsidR="00BC0CB3" w:rsidRPr="006B6C02" w:rsidRDefault="00BC0CB3" w:rsidP="00C72B66">
      <w:pPr>
        <w:spacing w:line="360" w:lineRule="auto"/>
        <w:ind w:left="720" w:firstLine="720"/>
        <w:contextualSpacing/>
        <w:jc w:val="both"/>
        <w:rPr>
          <w:rFonts w:asciiTheme="majorBidi" w:eastAsia="Calibri" w:hAnsiTheme="majorBidi" w:cstheme="majorBidi"/>
          <w:sz w:val="24"/>
        </w:rPr>
      </w:pPr>
    </w:p>
    <w:p w14:paraId="52076525" w14:textId="5DC13940" w:rsidR="00815389" w:rsidRPr="006B6C02" w:rsidRDefault="00815389" w:rsidP="00815389">
      <w:pPr>
        <w:spacing w:line="360" w:lineRule="auto"/>
        <w:ind w:left="720" w:firstLine="720"/>
        <w:contextualSpacing/>
        <w:jc w:val="center"/>
        <w:rPr>
          <w:rFonts w:asciiTheme="majorBidi" w:eastAsia="Calibri" w:hAnsiTheme="majorBidi" w:cstheme="majorBidi"/>
          <w:b/>
          <w:bCs/>
          <w:sz w:val="20"/>
          <w:szCs w:val="20"/>
        </w:rPr>
      </w:pPr>
      <w:r w:rsidRPr="006B6C02">
        <w:rPr>
          <w:rFonts w:asciiTheme="majorBidi" w:eastAsia="Calibri" w:hAnsiTheme="majorBidi" w:cstheme="majorBidi"/>
          <w:b/>
          <w:bCs/>
          <w:sz w:val="20"/>
          <w:szCs w:val="20"/>
        </w:rPr>
        <w:t xml:space="preserve">Tabel </w:t>
      </w:r>
      <w:proofErr w:type="spellStart"/>
      <w:r w:rsidRPr="006B6C02">
        <w:rPr>
          <w:rFonts w:asciiTheme="majorBidi" w:eastAsia="Calibri" w:hAnsiTheme="majorBidi" w:cstheme="majorBidi"/>
          <w:b/>
          <w:bCs/>
          <w:sz w:val="20"/>
          <w:szCs w:val="20"/>
        </w:rPr>
        <w:t>Pedoman</w:t>
      </w:r>
      <w:proofErr w:type="spellEnd"/>
      <w:r w:rsidRPr="006B6C02">
        <w:rPr>
          <w:rFonts w:asciiTheme="majorBidi" w:eastAsia="Calibri" w:hAnsiTheme="majorBidi" w:cstheme="majorBidi"/>
          <w:b/>
          <w:bCs/>
          <w:sz w:val="20"/>
          <w:szCs w:val="20"/>
        </w:rPr>
        <w:t xml:space="preserve"> </w:t>
      </w:r>
      <w:proofErr w:type="spellStart"/>
      <w:r w:rsidRPr="006B6C02">
        <w:rPr>
          <w:rFonts w:asciiTheme="majorBidi" w:eastAsia="Calibri" w:hAnsiTheme="majorBidi" w:cstheme="majorBidi"/>
          <w:b/>
          <w:bCs/>
          <w:sz w:val="20"/>
          <w:szCs w:val="20"/>
        </w:rPr>
        <w:t>Interpretasi</w:t>
      </w:r>
      <w:proofErr w:type="spellEnd"/>
      <w:r w:rsidRPr="006B6C02">
        <w:rPr>
          <w:rFonts w:asciiTheme="majorBidi" w:eastAsia="Calibri" w:hAnsiTheme="majorBidi" w:cstheme="majorBidi"/>
          <w:b/>
          <w:bCs/>
          <w:sz w:val="20"/>
          <w:szCs w:val="20"/>
        </w:rPr>
        <w:t xml:space="preserve"> </w:t>
      </w:r>
      <w:proofErr w:type="spellStart"/>
      <w:r w:rsidRPr="006B6C02">
        <w:rPr>
          <w:rFonts w:asciiTheme="majorBidi" w:eastAsia="Calibri" w:hAnsiTheme="majorBidi" w:cstheme="majorBidi"/>
          <w:b/>
          <w:bCs/>
          <w:sz w:val="20"/>
          <w:szCs w:val="20"/>
        </w:rPr>
        <w:t>Koefisien</w:t>
      </w:r>
      <w:proofErr w:type="spellEnd"/>
      <w:r w:rsidRPr="006B6C02">
        <w:rPr>
          <w:rFonts w:asciiTheme="majorBidi" w:eastAsia="Calibri" w:hAnsiTheme="majorBidi" w:cstheme="majorBidi"/>
          <w:b/>
          <w:bCs/>
          <w:sz w:val="20"/>
          <w:szCs w:val="20"/>
        </w:rPr>
        <w:t xml:space="preserve"> </w:t>
      </w:r>
      <w:proofErr w:type="spellStart"/>
      <w:r w:rsidRPr="006B6C02">
        <w:rPr>
          <w:rFonts w:asciiTheme="majorBidi" w:eastAsia="Calibri" w:hAnsiTheme="majorBidi" w:cstheme="majorBidi"/>
          <w:b/>
          <w:bCs/>
          <w:sz w:val="20"/>
          <w:szCs w:val="20"/>
        </w:rPr>
        <w:t>Korelasi</w:t>
      </w:r>
      <w:proofErr w:type="spellEnd"/>
    </w:p>
    <w:tbl>
      <w:tblPr>
        <w:tblStyle w:val="TableGrid"/>
        <w:tblW w:w="0" w:type="auto"/>
        <w:tblInd w:w="2518" w:type="dxa"/>
        <w:tblLook w:val="04A0" w:firstRow="1" w:lastRow="0" w:firstColumn="1" w:lastColumn="0" w:noHBand="0" w:noVBand="1"/>
      </w:tblPr>
      <w:tblGrid>
        <w:gridCol w:w="1933"/>
        <w:gridCol w:w="2603"/>
      </w:tblGrid>
      <w:tr w:rsidR="00815389" w:rsidRPr="006B6C02" w14:paraId="797109FD" w14:textId="77777777" w:rsidTr="00815389">
        <w:tc>
          <w:tcPr>
            <w:tcW w:w="1933" w:type="dxa"/>
          </w:tcPr>
          <w:p w14:paraId="273DAD90" w14:textId="4AAFD77A" w:rsidR="00815389" w:rsidRPr="006B6C02" w:rsidRDefault="00815389" w:rsidP="00815389">
            <w:pPr>
              <w:spacing w:after="0" w:line="240" w:lineRule="auto"/>
              <w:contextualSpacing/>
              <w:jc w:val="both"/>
              <w:rPr>
                <w:rFonts w:asciiTheme="majorBidi" w:eastAsia="Calibri" w:hAnsiTheme="majorBidi" w:cstheme="majorBidi"/>
                <w:sz w:val="20"/>
                <w:szCs w:val="20"/>
              </w:rPr>
            </w:pPr>
            <w:r w:rsidRPr="006B6C02">
              <w:rPr>
                <w:rFonts w:asciiTheme="majorBidi" w:eastAsia="Calibri" w:hAnsiTheme="majorBidi" w:cstheme="majorBidi"/>
                <w:sz w:val="20"/>
                <w:szCs w:val="20"/>
              </w:rPr>
              <w:t xml:space="preserve">Interval </w:t>
            </w:r>
            <w:proofErr w:type="spellStart"/>
            <w:r w:rsidRPr="006B6C02">
              <w:rPr>
                <w:rFonts w:asciiTheme="majorBidi" w:eastAsia="Calibri" w:hAnsiTheme="majorBidi" w:cstheme="majorBidi"/>
                <w:sz w:val="20"/>
                <w:szCs w:val="20"/>
              </w:rPr>
              <w:t>Koefisien</w:t>
            </w:r>
            <w:proofErr w:type="spellEnd"/>
          </w:p>
        </w:tc>
        <w:tc>
          <w:tcPr>
            <w:tcW w:w="2603" w:type="dxa"/>
          </w:tcPr>
          <w:p w14:paraId="0438285C" w14:textId="735A9AF8" w:rsidR="00815389" w:rsidRPr="006B6C02" w:rsidRDefault="00815389" w:rsidP="00815389">
            <w:pPr>
              <w:spacing w:after="0" w:line="240" w:lineRule="auto"/>
              <w:contextualSpacing/>
              <w:jc w:val="both"/>
              <w:rPr>
                <w:rFonts w:asciiTheme="majorBidi" w:eastAsia="Calibri" w:hAnsiTheme="majorBidi" w:cstheme="majorBidi"/>
                <w:sz w:val="20"/>
                <w:szCs w:val="20"/>
              </w:rPr>
            </w:pPr>
            <w:r w:rsidRPr="006B6C02">
              <w:rPr>
                <w:rFonts w:asciiTheme="majorBidi" w:eastAsia="Calibri" w:hAnsiTheme="majorBidi" w:cstheme="majorBidi"/>
                <w:sz w:val="20"/>
                <w:szCs w:val="20"/>
              </w:rPr>
              <w:t xml:space="preserve">Tingkat </w:t>
            </w:r>
            <w:proofErr w:type="spellStart"/>
            <w:r w:rsidRPr="006B6C02">
              <w:rPr>
                <w:rFonts w:asciiTheme="majorBidi" w:eastAsia="Calibri" w:hAnsiTheme="majorBidi" w:cstheme="majorBidi"/>
                <w:sz w:val="20"/>
                <w:szCs w:val="20"/>
              </w:rPr>
              <w:t>Hubungan</w:t>
            </w:r>
            <w:proofErr w:type="spellEnd"/>
          </w:p>
        </w:tc>
      </w:tr>
      <w:tr w:rsidR="00815389" w:rsidRPr="006B6C02" w14:paraId="331311A0" w14:textId="77777777" w:rsidTr="00815389">
        <w:tc>
          <w:tcPr>
            <w:tcW w:w="1933" w:type="dxa"/>
          </w:tcPr>
          <w:p w14:paraId="00993470" w14:textId="5209080D" w:rsidR="00815389" w:rsidRPr="006B6C02" w:rsidRDefault="00815389" w:rsidP="00815389">
            <w:pPr>
              <w:spacing w:after="0" w:line="240" w:lineRule="auto"/>
              <w:contextualSpacing/>
              <w:jc w:val="both"/>
              <w:rPr>
                <w:rFonts w:asciiTheme="majorBidi" w:eastAsia="Calibri" w:hAnsiTheme="majorBidi" w:cstheme="majorBidi"/>
                <w:sz w:val="20"/>
                <w:szCs w:val="20"/>
              </w:rPr>
            </w:pPr>
            <w:r w:rsidRPr="006B6C02">
              <w:rPr>
                <w:rFonts w:asciiTheme="majorBidi" w:eastAsia="Calibri" w:hAnsiTheme="majorBidi" w:cstheme="majorBidi"/>
                <w:sz w:val="20"/>
                <w:szCs w:val="20"/>
              </w:rPr>
              <w:t>0,00 – 0,199</w:t>
            </w:r>
          </w:p>
        </w:tc>
        <w:tc>
          <w:tcPr>
            <w:tcW w:w="2603" w:type="dxa"/>
          </w:tcPr>
          <w:p w14:paraId="107D542E" w14:textId="65E32F2E" w:rsidR="00815389" w:rsidRPr="006B6C02" w:rsidRDefault="00815389" w:rsidP="00815389">
            <w:pPr>
              <w:spacing w:after="0" w:line="240" w:lineRule="auto"/>
              <w:contextualSpacing/>
              <w:jc w:val="both"/>
              <w:rPr>
                <w:rFonts w:asciiTheme="majorBidi" w:eastAsia="Calibri" w:hAnsiTheme="majorBidi" w:cstheme="majorBidi"/>
                <w:sz w:val="20"/>
                <w:szCs w:val="20"/>
              </w:rPr>
            </w:pPr>
            <w:r w:rsidRPr="006B6C02">
              <w:rPr>
                <w:rFonts w:asciiTheme="majorBidi" w:eastAsia="Calibri" w:hAnsiTheme="majorBidi" w:cstheme="majorBidi"/>
                <w:sz w:val="20"/>
                <w:szCs w:val="20"/>
              </w:rPr>
              <w:t xml:space="preserve">Sangat </w:t>
            </w:r>
            <w:proofErr w:type="spellStart"/>
            <w:r w:rsidRPr="006B6C02">
              <w:rPr>
                <w:rFonts w:asciiTheme="majorBidi" w:eastAsia="Calibri" w:hAnsiTheme="majorBidi" w:cstheme="majorBidi"/>
                <w:sz w:val="20"/>
                <w:szCs w:val="20"/>
              </w:rPr>
              <w:t>Lemah</w:t>
            </w:r>
            <w:proofErr w:type="spellEnd"/>
          </w:p>
        </w:tc>
      </w:tr>
      <w:tr w:rsidR="00815389" w:rsidRPr="006B6C02" w14:paraId="0D529A35" w14:textId="77777777" w:rsidTr="00815389">
        <w:tc>
          <w:tcPr>
            <w:tcW w:w="1933" w:type="dxa"/>
          </w:tcPr>
          <w:p w14:paraId="7D97ECD8" w14:textId="15D26B5D" w:rsidR="00815389" w:rsidRPr="006B6C02" w:rsidRDefault="00815389" w:rsidP="00815389">
            <w:pPr>
              <w:spacing w:after="0" w:line="240" w:lineRule="auto"/>
              <w:contextualSpacing/>
              <w:jc w:val="both"/>
              <w:rPr>
                <w:rFonts w:asciiTheme="majorBidi" w:eastAsia="Calibri" w:hAnsiTheme="majorBidi" w:cstheme="majorBidi"/>
                <w:sz w:val="20"/>
                <w:szCs w:val="20"/>
              </w:rPr>
            </w:pPr>
            <w:r w:rsidRPr="006B6C02">
              <w:rPr>
                <w:rFonts w:asciiTheme="majorBidi" w:eastAsia="Calibri" w:hAnsiTheme="majorBidi" w:cstheme="majorBidi"/>
                <w:sz w:val="20"/>
                <w:szCs w:val="20"/>
              </w:rPr>
              <w:t>0,20 – 0,399</w:t>
            </w:r>
          </w:p>
        </w:tc>
        <w:tc>
          <w:tcPr>
            <w:tcW w:w="2603" w:type="dxa"/>
          </w:tcPr>
          <w:p w14:paraId="48660820" w14:textId="0B2BD86F" w:rsidR="00815389" w:rsidRPr="006B6C02" w:rsidRDefault="00815389" w:rsidP="00815389">
            <w:pPr>
              <w:spacing w:after="0" w:line="240" w:lineRule="auto"/>
              <w:contextualSpacing/>
              <w:jc w:val="both"/>
              <w:rPr>
                <w:rFonts w:asciiTheme="majorBidi" w:eastAsia="Calibri" w:hAnsiTheme="majorBidi" w:cstheme="majorBidi"/>
                <w:sz w:val="20"/>
                <w:szCs w:val="20"/>
              </w:rPr>
            </w:pPr>
            <w:proofErr w:type="spellStart"/>
            <w:r w:rsidRPr="006B6C02">
              <w:rPr>
                <w:rFonts w:asciiTheme="majorBidi" w:eastAsia="Calibri" w:hAnsiTheme="majorBidi" w:cstheme="majorBidi"/>
                <w:sz w:val="20"/>
                <w:szCs w:val="20"/>
              </w:rPr>
              <w:t>Lemah</w:t>
            </w:r>
            <w:proofErr w:type="spellEnd"/>
          </w:p>
        </w:tc>
      </w:tr>
      <w:tr w:rsidR="00815389" w:rsidRPr="006B6C02" w14:paraId="75113964" w14:textId="77777777" w:rsidTr="00815389">
        <w:tc>
          <w:tcPr>
            <w:tcW w:w="1933" w:type="dxa"/>
          </w:tcPr>
          <w:p w14:paraId="34F289EB" w14:textId="222D129E" w:rsidR="00815389" w:rsidRPr="006B6C02" w:rsidRDefault="00815389" w:rsidP="00815389">
            <w:pPr>
              <w:spacing w:after="0" w:line="240" w:lineRule="auto"/>
              <w:contextualSpacing/>
              <w:jc w:val="both"/>
              <w:rPr>
                <w:rFonts w:asciiTheme="majorBidi" w:eastAsia="Calibri" w:hAnsiTheme="majorBidi" w:cstheme="majorBidi"/>
                <w:sz w:val="20"/>
                <w:szCs w:val="20"/>
              </w:rPr>
            </w:pPr>
            <w:r w:rsidRPr="006B6C02">
              <w:rPr>
                <w:rFonts w:asciiTheme="majorBidi" w:eastAsia="Calibri" w:hAnsiTheme="majorBidi" w:cstheme="majorBidi"/>
                <w:sz w:val="20"/>
                <w:szCs w:val="20"/>
              </w:rPr>
              <w:t>0,40 – 0,599</w:t>
            </w:r>
          </w:p>
        </w:tc>
        <w:tc>
          <w:tcPr>
            <w:tcW w:w="2603" w:type="dxa"/>
          </w:tcPr>
          <w:p w14:paraId="57A1CBB8" w14:textId="3E422943" w:rsidR="00815389" w:rsidRPr="006B6C02" w:rsidRDefault="00815389" w:rsidP="00815389">
            <w:pPr>
              <w:spacing w:after="0" w:line="240" w:lineRule="auto"/>
              <w:contextualSpacing/>
              <w:jc w:val="both"/>
              <w:rPr>
                <w:rFonts w:asciiTheme="majorBidi" w:eastAsia="Calibri" w:hAnsiTheme="majorBidi" w:cstheme="majorBidi"/>
                <w:sz w:val="20"/>
                <w:szCs w:val="20"/>
              </w:rPr>
            </w:pPr>
            <w:r w:rsidRPr="006B6C02">
              <w:rPr>
                <w:rFonts w:asciiTheme="majorBidi" w:eastAsia="Calibri" w:hAnsiTheme="majorBidi" w:cstheme="majorBidi"/>
                <w:sz w:val="20"/>
                <w:szCs w:val="20"/>
              </w:rPr>
              <w:t xml:space="preserve">Sedang / </w:t>
            </w:r>
            <w:proofErr w:type="spellStart"/>
            <w:r w:rsidRPr="006B6C02">
              <w:rPr>
                <w:rFonts w:asciiTheme="majorBidi" w:eastAsia="Calibri" w:hAnsiTheme="majorBidi" w:cstheme="majorBidi"/>
                <w:sz w:val="20"/>
                <w:szCs w:val="20"/>
              </w:rPr>
              <w:t>Cukup</w:t>
            </w:r>
            <w:proofErr w:type="spellEnd"/>
          </w:p>
        </w:tc>
      </w:tr>
      <w:tr w:rsidR="00815389" w:rsidRPr="006B6C02" w14:paraId="1A7102FF" w14:textId="77777777" w:rsidTr="00815389">
        <w:tc>
          <w:tcPr>
            <w:tcW w:w="1933" w:type="dxa"/>
          </w:tcPr>
          <w:p w14:paraId="30D3B295" w14:textId="32198C5C" w:rsidR="00815389" w:rsidRPr="006B6C02" w:rsidRDefault="00815389" w:rsidP="00815389">
            <w:pPr>
              <w:tabs>
                <w:tab w:val="left" w:pos="2459"/>
              </w:tabs>
              <w:spacing w:after="0" w:line="240" w:lineRule="auto"/>
              <w:contextualSpacing/>
              <w:jc w:val="both"/>
              <w:rPr>
                <w:rFonts w:asciiTheme="majorBidi" w:eastAsia="Calibri" w:hAnsiTheme="majorBidi" w:cstheme="majorBidi"/>
                <w:sz w:val="20"/>
                <w:szCs w:val="20"/>
              </w:rPr>
            </w:pPr>
            <w:r w:rsidRPr="006B6C02">
              <w:rPr>
                <w:rFonts w:asciiTheme="majorBidi" w:eastAsia="Calibri" w:hAnsiTheme="majorBidi" w:cstheme="majorBidi"/>
                <w:sz w:val="20"/>
                <w:szCs w:val="20"/>
              </w:rPr>
              <w:t>0,60 – 0,799</w:t>
            </w:r>
            <w:r w:rsidRPr="006B6C02">
              <w:rPr>
                <w:rFonts w:asciiTheme="majorBidi" w:eastAsia="Calibri" w:hAnsiTheme="majorBidi" w:cstheme="majorBidi"/>
                <w:sz w:val="20"/>
                <w:szCs w:val="20"/>
              </w:rPr>
              <w:tab/>
            </w:r>
          </w:p>
        </w:tc>
        <w:tc>
          <w:tcPr>
            <w:tcW w:w="2603" w:type="dxa"/>
          </w:tcPr>
          <w:p w14:paraId="4476BE58" w14:textId="49BD0646" w:rsidR="00815389" w:rsidRPr="006B6C02" w:rsidRDefault="00815389" w:rsidP="00815389">
            <w:pPr>
              <w:spacing w:after="0" w:line="240" w:lineRule="auto"/>
              <w:contextualSpacing/>
              <w:jc w:val="both"/>
              <w:rPr>
                <w:rFonts w:asciiTheme="majorBidi" w:eastAsia="Calibri" w:hAnsiTheme="majorBidi" w:cstheme="majorBidi"/>
                <w:sz w:val="20"/>
                <w:szCs w:val="20"/>
              </w:rPr>
            </w:pPr>
            <w:r w:rsidRPr="006B6C02">
              <w:rPr>
                <w:rFonts w:asciiTheme="majorBidi" w:eastAsia="Calibri" w:hAnsiTheme="majorBidi" w:cstheme="majorBidi"/>
                <w:sz w:val="20"/>
                <w:szCs w:val="20"/>
              </w:rPr>
              <w:t>Kuat</w:t>
            </w:r>
          </w:p>
        </w:tc>
      </w:tr>
      <w:tr w:rsidR="00815389" w:rsidRPr="006B6C02" w14:paraId="304B24D2" w14:textId="77777777" w:rsidTr="00815389">
        <w:tc>
          <w:tcPr>
            <w:tcW w:w="1933" w:type="dxa"/>
          </w:tcPr>
          <w:p w14:paraId="7F619E10" w14:textId="5530D84B" w:rsidR="00815389" w:rsidRPr="006B6C02" w:rsidRDefault="00815389" w:rsidP="00815389">
            <w:pPr>
              <w:tabs>
                <w:tab w:val="left" w:pos="2459"/>
              </w:tabs>
              <w:spacing w:after="0" w:line="240" w:lineRule="auto"/>
              <w:contextualSpacing/>
              <w:jc w:val="both"/>
              <w:rPr>
                <w:rFonts w:asciiTheme="majorBidi" w:eastAsia="Calibri" w:hAnsiTheme="majorBidi" w:cstheme="majorBidi"/>
                <w:sz w:val="20"/>
                <w:szCs w:val="20"/>
              </w:rPr>
            </w:pPr>
            <w:r w:rsidRPr="006B6C02">
              <w:rPr>
                <w:rFonts w:asciiTheme="majorBidi" w:eastAsia="Calibri" w:hAnsiTheme="majorBidi" w:cstheme="majorBidi"/>
                <w:sz w:val="20"/>
                <w:szCs w:val="20"/>
              </w:rPr>
              <w:t>0,80 – 1,00</w:t>
            </w:r>
          </w:p>
        </w:tc>
        <w:tc>
          <w:tcPr>
            <w:tcW w:w="2603" w:type="dxa"/>
          </w:tcPr>
          <w:p w14:paraId="5EF9CD70" w14:textId="5EF2969F" w:rsidR="00815389" w:rsidRPr="006B6C02" w:rsidRDefault="00815389" w:rsidP="00815389">
            <w:pPr>
              <w:spacing w:after="0" w:line="240" w:lineRule="auto"/>
              <w:contextualSpacing/>
              <w:jc w:val="both"/>
              <w:rPr>
                <w:rFonts w:asciiTheme="majorBidi" w:eastAsia="Calibri" w:hAnsiTheme="majorBidi" w:cstheme="majorBidi"/>
                <w:sz w:val="20"/>
                <w:szCs w:val="20"/>
              </w:rPr>
            </w:pPr>
            <w:r w:rsidRPr="006B6C02">
              <w:rPr>
                <w:rFonts w:asciiTheme="majorBidi" w:eastAsia="Calibri" w:hAnsiTheme="majorBidi" w:cstheme="majorBidi"/>
                <w:sz w:val="20"/>
                <w:szCs w:val="20"/>
              </w:rPr>
              <w:t>Sangat Kuat</w:t>
            </w:r>
          </w:p>
        </w:tc>
      </w:tr>
    </w:tbl>
    <w:sdt>
      <w:sdtPr>
        <w:rPr>
          <w:rFonts w:asciiTheme="majorBidi" w:eastAsia="Calibri" w:hAnsiTheme="majorBidi" w:cstheme="majorBidi"/>
          <w:color w:val="000000"/>
          <w:sz w:val="24"/>
        </w:rPr>
        <w:tag w:val="MENDELEY_CITATION_v3_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"/>
        <w:id w:val="1827784153"/>
        <w:placeholder>
          <w:docPart w:val="DefaultPlaceholder_-1854013440"/>
        </w:placeholder>
      </w:sdtPr>
      <w:sdtContent>
        <w:p w14:paraId="347F9329" w14:textId="24E69E66" w:rsidR="005977D8" w:rsidRPr="006B6C02" w:rsidRDefault="003F3253" w:rsidP="00932AA1">
          <w:pPr>
            <w:spacing w:line="360" w:lineRule="auto"/>
            <w:ind w:left="1418"/>
            <w:contextualSpacing/>
            <w:jc w:val="center"/>
            <w:rPr>
              <w:rFonts w:asciiTheme="majorBidi" w:eastAsia="Calibri" w:hAnsiTheme="majorBidi" w:cstheme="majorBidi"/>
              <w:sz w:val="24"/>
            </w:rPr>
          </w:pPr>
          <w:r w:rsidRPr="003F3253">
            <w:rPr>
              <w:rFonts w:asciiTheme="majorBidi" w:eastAsia="Calibri" w:hAnsiTheme="majorBidi" w:cstheme="majorBidi"/>
              <w:color w:val="000000"/>
              <w:sz w:val="24"/>
            </w:rPr>
            <w:t>(Burhanuddin, 2015)</w:t>
          </w:r>
        </w:p>
      </w:sdtContent>
    </w:sdt>
    <w:p w14:paraId="71C542C3" w14:textId="77777777" w:rsidR="004209D8" w:rsidRPr="006B6C02" w:rsidRDefault="008B3F10">
      <w:pPr>
        <w:pStyle w:val="IIIA"/>
        <w:rPr>
          <w:rFonts w:asciiTheme="majorBidi" w:hAnsiTheme="majorBidi" w:cstheme="majorBidi"/>
        </w:rPr>
      </w:pPr>
      <w:bookmarkStart w:id="41" w:name="_Toc185873909"/>
      <w:r w:rsidRPr="006B6C02">
        <w:rPr>
          <w:rFonts w:asciiTheme="majorBidi" w:hAnsiTheme="majorBidi" w:cstheme="majorBidi"/>
        </w:rPr>
        <w:t xml:space="preserve">Uji </w:t>
      </w:r>
      <w:proofErr w:type="spellStart"/>
      <w:r w:rsidRPr="006B6C02">
        <w:rPr>
          <w:rFonts w:asciiTheme="majorBidi" w:hAnsiTheme="majorBidi" w:cstheme="majorBidi"/>
        </w:rPr>
        <w:t>Hipotesis</w:t>
      </w:r>
      <w:proofErr w:type="spellEnd"/>
      <w:r w:rsidRPr="006B6C02">
        <w:rPr>
          <w:rFonts w:asciiTheme="majorBidi" w:hAnsiTheme="majorBidi" w:cstheme="majorBidi"/>
        </w:rPr>
        <w:t xml:space="preserve"> </w:t>
      </w:r>
      <w:proofErr w:type="spellStart"/>
      <w:r w:rsidRPr="006B6C02">
        <w:rPr>
          <w:rFonts w:asciiTheme="majorBidi" w:hAnsiTheme="majorBidi" w:cstheme="majorBidi"/>
        </w:rPr>
        <w:t>Statistika</w:t>
      </w:r>
      <w:bookmarkEnd w:id="41"/>
      <w:proofErr w:type="spellEnd"/>
    </w:p>
    <w:p w14:paraId="5D95518C" w14:textId="77777777" w:rsidR="002D47B9" w:rsidRPr="006B6C02" w:rsidRDefault="008B3F10" w:rsidP="001D2430">
      <w:pPr>
        <w:pStyle w:val="ListParagraph"/>
        <w:numPr>
          <w:ilvl w:val="0"/>
          <w:numId w:val="37"/>
        </w:numPr>
        <w:spacing w:after="120" w:line="360" w:lineRule="auto"/>
        <w:ind w:left="720" w:hanging="270"/>
        <w:jc w:val="both"/>
        <w:rPr>
          <w:rFonts w:asciiTheme="majorBidi" w:hAnsiTheme="majorBidi" w:cstheme="majorBidi"/>
          <w:sz w:val="24"/>
          <w:highlight w:val="yellow"/>
        </w:rPr>
      </w:pPr>
      <w:r w:rsidRPr="006B6C02">
        <w:rPr>
          <w:rFonts w:asciiTheme="majorBidi" w:hAnsiTheme="majorBidi" w:cstheme="majorBidi"/>
          <w:sz w:val="24"/>
          <w:highlight w:val="yellow"/>
        </w:rPr>
        <w:t>H</w:t>
      </w:r>
      <w:proofErr w:type="gramStart"/>
      <w:r w:rsidRPr="006B6C02">
        <w:rPr>
          <w:rFonts w:asciiTheme="majorBidi" w:hAnsiTheme="majorBidi" w:cstheme="majorBidi"/>
          <w:sz w:val="24"/>
          <w:highlight w:val="yellow"/>
          <w:vertAlign w:val="subscript"/>
        </w:rPr>
        <w:t>0</w:t>
      </w:r>
      <w:r w:rsidRPr="006B6C02">
        <w:rPr>
          <w:rFonts w:asciiTheme="majorBidi" w:hAnsiTheme="majorBidi" w:cstheme="majorBidi"/>
          <w:sz w:val="24"/>
          <w:highlight w:val="yellow"/>
        </w:rPr>
        <w:t xml:space="preserve"> :</w:t>
      </w:r>
      <w:proofErr w:type="gramEnd"/>
      <w:r w:rsidRPr="006B6C02">
        <w:rPr>
          <w:rFonts w:asciiTheme="majorBidi" w:hAnsiTheme="majorBidi" w:cstheme="majorBidi"/>
          <w:sz w:val="24"/>
          <w:highlight w:val="yellow"/>
        </w:rPr>
        <w:t xml:space="preserve"> </w:t>
      </w:r>
      <w:r w:rsidR="002D47B9" w:rsidRPr="006B6C02">
        <w:rPr>
          <w:rFonts w:asciiTheme="majorBidi" w:hAnsiTheme="majorBidi" w:cstheme="majorBidi"/>
          <w:sz w:val="24"/>
          <w:highlight w:val="yellow"/>
        </w:rPr>
        <w:t xml:space="preserve">Ada </w:t>
      </w:r>
      <w:proofErr w:type="spellStart"/>
      <w:r w:rsidR="002D47B9" w:rsidRPr="006B6C02">
        <w:rPr>
          <w:rFonts w:asciiTheme="majorBidi" w:hAnsiTheme="majorBidi" w:cstheme="majorBidi"/>
          <w:sz w:val="24"/>
          <w:highlight w:val="yellow"/>
        </w:rPr>
        <w:t>hubungan</w:t>
      </w:r>
      <w:proofErr w:type="spellEnd"/>
      <w:r w:rsidR="002D47B9" w:rsidRPr="006B6C02">
        <w:rPr>
          <w:rFonts w:asciiTheme="majorBidi" w:hAnsiTheme="majorBidi" w:cstheme="majorBidi"/>
          <w:sz w:val="24"/>
          <w:highlight w:val="yellow"/>
        </w:rPr>
        <w:t xml:space="preserve"> yang </w:t>
      </w:r>
      <w:proofErr w:type="spellStart"/>
      <w:r w:rsidR="002D47B9" w:rsidRPr="006B6C02">
        <w:rPr>
          <w:rFonts w:asciiTheme="majorBidi" w:hAnsiTheme="majorBidi" w:cstheme="majorBidi"/>
          <w:sz w:val="24"/>
          <w:highlight w:val="yellow"/>
        </w:rPr>
        <w:t>signifikan</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antara</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Sikap</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terhadap</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perilaku</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peduli</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lingkungan</w:t>
      </w:r>
      <w:proofErr w:type="spellEnd"/>
      <w:r w:rsidR="002D47B9" w:rsidRPr="006B6C02">
        <w:rPr>
          <w:rFonts w:asciiTheme="majorBidi" w:hAnsiTheme="majorBidi" w:cstheme="majorBidi"/>
          <w:sz w:val="24"/>
          <w:highlight w:val="yellow"/>
        </w:rPr>
        <w:t xml:space="preserve"> </w:t>
      </w:r>
    </w:p>
    <w:p w14:paraId="70482C65" w14:textId="231A865F" w:rsidR="004209D8" w:rsidRPr="006B6C02" w:rsidRDefault="008B3F10" w:rsidP="002D47B9">
      <w:pPr>
        <w:pStyle w:val="ListParagraph"/>
        <w:spacing w:after="120" w:line="360" w:lineRule="auto"/>
        <w:jc w:val="both"/>
        <w:rPr>
          <w:rFonts w:asciiTheme="majorBidi" w:hAnsiTheme="majorBidi" w:cstheme="majorBidi"/>
          <w:sz w:val="24"/>
          <w:highlight w:val="yellow"/>
        </w:rPr>
      </w:pPr>
      <w:r w:rsidRPr="006B6C02">
        <w:rPr>
          <w:rFonts w:asciiTheme="majorBidi" w:hAnsiTheme="majorBidi" w:cstheme="majorBidi"/>
          <w:sz w:val="24"/>
          <w:highlight w:val="yellow"/>
        </w:rPr>
        <w:t>H</w:t>
      </w:r>
      <w:proofErr w:type="gramStart"/>
      <w:r w:rsidRPr="006B6C02">
        <w:rPr>
          <w:rFonts w:asciiTheme="majorBidi" w:hAnsiTheme="majorBidi" w:cstheme="majorBidi"/>
          <w:sz w:val="24"/>
          <w:highlight w:val="yellow"/>
          <w:vertAlign w:val="subscript"/>
        </w:rPr>
        <w:t>1</w:t>
      </w:r>
      <w:r w:rsidRPr="006B6C02">
        <w:rPr>
          <w:rFonts w:asciiTheme="majorBidi" w:hAnsiTheme="majorBidi" w:cstheme="majorBidi"/>
          <w:sz w:val="24"/>
          <w:highlight w:val="yellow"/>
        </w:rPr>
        <w:t xml:space="preserve"> :</w:t>
      </w:r>
      <w:proofErr w:type="gramEnd"/>
      <w:r w:rsidRPr="006B6C02">
        <w:rPr>
          <w:rFonts w:asciiTheme="majorBidi" w:hAnsiTheme="majorBidi" w:cstheme="majorBidi"/>
          <w:sz w:val="24"/>
          <w:highlight w:val="yellow"/>
        </w:rPr>
        <w:t xml:space="preserve"> </w:t>
      </w:r>
      <w:r w:rsidR="002D47B9" w:rsidRPr="006B6C02">
        <w:rPr>
          <w:rFonts w:asciiTheme="majorBidi" w:hAnsiTheme="majorBidi" w:cstheme="majorBidi"/>
          <w:sz w:val="24"/>
          <w:highlight w:val="yellow"/>
        </w:rPr>
        <w:t xml:space="preserve">Tidak </w:t>
      </w:r>
      <w:proofErr w:type="spellStart"/>
      <w:r w:rsidR="002D47B9" w:rsidRPr="006B6C02">
        <w:rPr>
          <w:rFonts w:asciiTheme="majorBidi" w:hAnsiTheme="majorBidi" w:cstheme="majorBidi"/>
          <w:sz w:val="24"/>
          <w:highlight w:val="yellow"/>
        </w:rPr>
        <w:t>ada</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hubungan</w:t>
      </w:r>
      <w:proofErr w:type="spellEnd"/>
      <w:r w:rsidR="002D47B9" w:rsidRPr="006B6C02">
        <w:rPr>
          <w:rFonts w:asciiTheme="majorBidi" w:hAnsiTheme="majorBidi" w:cstheme="majorBidi"/>
          <w:sz w:val="24"/>
          <w:highlight w:val="yellow"/>
        </w:rPr>
        <w:t xml:space="preserve"> yang </w:t>
      </w:r>
      <w:proofErr w:type="spellStart"/>
      <w:r w:rsidR="002D47B9" w:rsidRPr="006B6C02">
        <w:rPr>
          <w:rFonts w:asciiTheme="majorBidi" w:hAnsiTheme="majorBidi" w:cstheme="majorBidi"/>
          <w:sz w:val="24"/>
          <w:highlight w:val="yellow"/>
        </w:rPr>
        <w:t>signifikan</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antara</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Sikap</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terhadap</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perilaku</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peduli</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lingkungan</w:t>
      </w:r>
      <w:proofErr w:type="spellEnd"/>
    </w:p>
    <w:p w14:paraId="1707D136" w14:textId="21F1C8F4" w:rsidR="002D47B9" w:rsidRPr="006B6C02" w:rsidRDefault="008B3F10">
      <w:pPr>
        <w:pStyle w:val="ListParagraph"/>
        <w:numPr>
          <w:ilvl w:val="0"/>
          <w:numId w:val="37"/>
        </w:numPr>
        <w:spacing w:after="120" w:line="360" w:lineRule="auto"/>
        <w:ind w:left="720" w:hanging="270"/>
        <w:jc w:val="both"/>
        <w:rPr>
          <w:rFonts w:asciiTheme="majorBidi" w:hAnsiTheme="majorBidi" w:cstheme="majorBidi"/>
          <w:sz w:val="24"/>
          <w:highlight w:val="yellow"/>
        </w:rPr>
      </w:pPr>
      <w:r w:rsidRPr="006B6C02">
        <w:rPr>
          <w:rFonts w:asciiTheme="majorBidi" w:hAnsiTheme="majorBidi" w:cstheme="majorBidi"/>
          <w:sz w:val="24"/>
          <w:highlight w:val="yellow"/>
        </w:rPr>
        <w:t>H</w:t>
      </w:r>
      <w:proofErr w:type="gramStart"/>
      <w:r w:rsidRPr="006B6C02">
        <w:rPr>
          <w:rFonts w:asciiTheme="majorBidi" w:hAnsiTheme="majorBidi" w:cstheme="majorBidi"/>
          <w:sz w:val="24"/>
          <w:highlight w:val="yellow"/>
          <w:vertAlign w:val="subscript"/>
        </w:rPr>
        <w:t>0</w:t>
      </w:r>
      <w:r w:rsidRPr="006B6C02">
        <w:rPr>
          <w:rFonts w:asciiTheme="majorBidi" w:hAnsiTheme="majorBidi" w:cstheme="majorBidi"/>
          <w:sz w:val="24"/>
          <w:highlight w:val="yellow"/>
        </w:rPr>
        <w:t xml:space="preserve"> :</w:t>
      </w:r>
      <w:proofErr w:type="gramEnd"/>
      <w:r w:rsidR="008764B2" w:rsidRPr="006B6C02">
        <w:rPr>
          <w:rFonts w:asciiTheme="majorBidi" w:hAnsiTheme="majorBidi" w:cstheme="majorBidi"/>
          <w:sz w:val="24"/>
          <w:highlight w:val="yellow"/>
        </w:rPr>
        <w:t xml:space="preserve"> </w:t>
      </w:r>
      <w:r w:rsidR="002D47B9" w:rsidRPr="006B6C02">
        <w:rPr>
          <w:rFonts w:asciiTheme="majorBidi" w:hAnsiTheme="majorBidi" w:cstheme="majorBidi"/>
          <w:sz w:val="24"/>
          <w:highlight w:val="yellow"/>
        </w:rPr>
        <w:t xml:space="preserve">Ada </w:t>
      </w:r>
      <w:proofErr w:type="spellStart"/>
      <w:r w:rsidR="002D47B9" w:rsidRPr="006B6C02">
        <w:rPr>
          <w:rFonts w:asciiTheme="majorBidi" w:hAnsiTheme="majorBidi" w:cstheme="majorBidi"/>
          <w:sz w:val="24"/>
          <w:highlight w:val="yellow"/>
        </w:rPr>
        <w:t>hubungan</w:t>
      </w:r>
      <w:proofErr w:type="spellEnd"/>
      <w:r w:rsidR="002D47B9" w:rsidRPr="006B6C02">
        <w:rPr>
          <w:rFonts w:asciiTheme="majorBidi" w:hAnsiTheme="majorBidi" w:cstheme="majorBidi"/>
          <w:sz w:val="24"/>
          <w:highlight w:val="yellow"/>
        </w:rPr>
        <w:t xml:space="preserve"> yang </w:t>
      </w:r>
      <w:proofErr w:type="spellStart"/>
      <w:r w:rsidR="002D47B9" w:rsidRPr="006B6C02">
        <w:rPr>
          <w:rFonts w:asciiTheme="majorBidi" w:hAnsiTheme="majorBidi" w:cstheme="majorBidi"/>
          <w:sz w:val="24"/>
          <w:highlight w:val="yellow"/>
        </w:rPr>
        <w:t>signifikan</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antara</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Literasi</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Ekologi</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terhadap</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perilaku</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peduli</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lingkungan</w:t>
      </w:r>
      <w:proofErr w:type="spellEnd"/>
    </w:p>
    <w:p w14:paraId="6FFF74B5" w14:textId="77777777" w:rsidR="002D47B9" w:rsidRPr="006B6C02" w:rsidRDefault="008B3F10" w:rsidP="002D47B9">
      <w:pPr>
        <w:pStyle w:val="ListParagraph"/>
        <w:spacing w:after="120" w:line="360" w:lineRule="auto"/>
        <w:jc w:val="both"/>
        <w:rPr>
          <w:rFonts w:asciiTheme="majorBidi" w:hAnsiTheme="majorBidi" w:cstheme="majorBidi"/>
          <w:sz w:val="24"/>
        </w:rPr>
      </w:pPr>
      <w:r w:rsidRPr="006B6C02">
        <w:rPr>
          <w:rFonts w:asciiTheme="majorBidi" w:hAnsiTheme="majorBidi" w:cstheme="majorBidi"/>
          <w:sz w:val="24"/>
          <w:highlight w:val="yellow"/>
        </w:rPr>
        <w:t>H</w:t>
      </w:r>
      <w:proofErr w:type="gramStart"/>
      <w:r w:rsidRPr="006B6C02">
        <w:rPr>
          <w:rFonts w:asciiTheme="majorBidi" w:hAnsiTheme="majorBidi" w:cstheme="majorBidi"/>
          <w:sz w:val="24"/>
          <w:highlight w:val="yellow"/>
          <w:vertAlign w:val="subscript"/>
        </w:rPr>
        <w:t>1</w:t>
      </w:r>
      <w:r w:rsidRPr="006B6C02">
        <w:rPr>
          <w:rFonts w:asciiTheme="majorBidi" w:hAnsiTheme="majorBidi" w:cstheme="majorBidi"/>
          <w:sz w:val="24"/>
          <w:highlight w:val="yellow"/>
        </w:rPr>
        <w:t xml:space="preserve"> :</w:t>
      </w:r>
      <w:proofErr w:type="gramEnd"/>
      <w:r w:rsidRPr="006B6C02">
        <w:rPr>
          <w:rFonts w:asciiTheme="majorBidi" w:hAnsiTheme="majorBidi" w:cstheme="majorBidi"/>
          <w:sz w:val="24"/>
          <w:highlight w:val="yellow"/>
        </w:rPr>
        <w:t xml:space="preserve"> </w:t>
      </w:r>
      <w:r w:rsidR="002D47B9" w:rsidRPr="006B6C02">
        <w:rPr>
          <w:rFonts w:asciiTheme="majorBidi" w:hAnsiTheme="majorBidi" w:cstheme="majorBidi"/>
          <w:sz w:val="24"/>
          <w:highlight w:val="yellow"/>
        </w:rPr>
        <w:t xml:space="preserve">Tidak </w:t>
      </w:r>
      <w:proofErr w:type="spellStart"/>
      <w:r w:rsidR="002D47B9" w:rsidRPr="006B6C02">
        <w:rPr>
          <w:rFonts w:asciiTheme="majorBidi" w:hAnsiTheme="majorBidi" w:cstheme="majorBidi"/>
          <w:sz w:val="24"/>
          <w:highlight w:val="yellow"/>
        </w:rPr>
        <w:t>ada</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hubungan</w:t>
      </w:r>
      <w:proofErr w:type="spellEnd"/>
      <w:r w:rsidR="002D47B9" w:rsidRPr="006B6C02">
        <w:rPr>
          <w:rFonts w:asciiTheme="majorBidi" w:hAnsiTheme="majorBidi" w:cstheme="majorBidi"/>
          <w:sz w:val="24"/>
          <w:highlight w:val="yellow"/>
        </w:rPr>
        <w:t xml:space="preserve"> yang </w:t>
      </w:r>
      <w:proofErr w:type="spellStart"/>
      <w:r w:rsidR="002D47B9" w:rsidRPr="006B6C02">
        <w:rPr>
          <w:rFonts w:asciiTheme="majorBidi" w:hAnsiTheme="majorBidi" w:cstheme="majorBidi"/>
          <w:sz w:val="24"/>
          <w:highlight w:val="yellow"/>
        </w:rPr>
        <w:t>signifikan</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antara</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Literasi</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Ekologi</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terhadap</w:t>
      </w:r>
      <w:proofErr w:type="spellEnd"/>
      <w:r w:rsidR="002D47B9" w:rsidRPr="006B6C02">
        <w:rPr>
          <w:rFonts w:asciiTheme="majorBidi" w:hAnsiTheme="majorBidi" w:cstheme="majorBidi"/>
          <w:sz w:val="24"/>
          <w:highlight w:val="yellow"/>
        </w:rPr>
        <w:t xml:space="preserve"> </w:t>
      </w:r>
      <w:proofErr w:type="spellStart"/>
      <w:r w:rsidR="002D47B9" w:rsidRPr="006B6C02">
        <w:rPr>
          <w:rFonts w:asciiTheme="majorBidi" w:hAnsiTheme="majorBidi" w:cstheme="majorBidi"/>
          <w:sz w:val="24"/>
          <w:highlight w:val="yellow"/>
        </w:rPr>
        <w:t>perilaku</w:t>
      </w:r>
      <w:proofErr w:type="spellEnd"/>
      <w:r w:rsidR="002D47B9" w:rsidRPr="006B6C02">
        <w:rPr>
          <w:rFonts w:asciiTheme="majorBidi" w:hAnsiTheme="majorBidi" w:cstheme="majorBidi"/>
          <w:sz w:val="24"/>
          <w:highlight w:val="yellow"/>
        </w:rPr>
        <w:t xml:space="preserve"> peduli </w:t>
      </w:r>
      <w:proofErr w:type="spellStart"/>
      <w:r w:rsidR="002D47B9" w:rsidRPr="006B6C02">
        <w:rPr>
          <w:rFonts w:asciiTheme="majorBidi" w:hAnsiTheme="majorBidi" w:cstheme="majorBidi"/>
          <w:sz w:val="24"/>
          <w:highlight w:val="yellow"/>
        </w:rPr>
        <w:t>lingkungan</w:t>
      </w:r>
      <w:proofErr w:type="spellEnd"/>
    </w:p>
    <w:p w14:paraId="647AC174" w14:textId="362D2DB4" w:rsidR="004209D8" w:rsidRPr="006B6C02" w:rsidRDefault="004209D8">
      <w:pPr>
        <w:pStyle w:val="ListParagraph"/>
        <w:spacing w:after="120" w:line="360" w:lineRule="auto"/>
        <w:jc w:val="both"/>
        <w:rPr>
          <w:rFonts w:asciiTheme="majorBidi" w:hAnsiTheme="majorBidi" w:cstheme="majorBidi"/>
          <w:sz w:val="24"/>
        </w:rPr>
      </w:pPr>
    </w:p>
    <w:p w14:paraId="4BB096EA" w14:textId="77777777" w:rsidR="00B22ABA" w:rsidRPr="006B6C02" w:rsidRDefault="00B22ABA" w:rsidP="002A43FB">
      <w:pPr>
        <w:rPr>
          <w:rFonts w:asciiTheme="majorBidi" w:hAnsiTheme="majorBidi" w:cstheme="majorBidi"/>
        </w:rPr>
      </w:pPr>
    </w:p>
    <w:p w14:paraId="54CA1C1B" w14:textId="77777777" w:rsidR="00390589" w:rsidRPr="006B6C02" w:rsidRDefault="00390589" w:rsidP="002A43FB">
      <w:pPr>
        <w:rPr>
          <w:rFonts w:asciiTheme="majorBidi" w:hAnsiTheme="majorBidi" w:cstheme="majorBidi"/>
        </w:rPr>
      </w:pPr>
    </w:p>
    <w:p w14:paraId="209CF3BA" w14:textId="77777777" w:rsidR="00390589" w:rsidRPr="006B6C02" w:rsidRDefault="00390589" w:rsidP="002A43FB">
      <w:pPr>
        <w:rPr>
          <w:rFonts w:asciiTheme="majorBidi" w:hAnsiTheme="majorBidi" w:cstheme="majorBidi"/>
        </w:rPr>
      </w:pPr>
    </w:p>
    <w:p w14:paraId="49F1857C" w14:textId="77777777" w:rsidR="00390589" w:rsidRPr="006B6C02" w:rsidRDefault="00390589" w:rsidP="002A43FB">
      <w:pPr>
        <w:rPr>
          <w:rFonts w:asciiTheme="majorBidi" w:hAnsiTheme="majorBidi" w:cstheme="majorBidi"/>
        </w:rPr>
      </w:pPr>
    </w:p>
    <w:p w14:paraId="36B7F08C" w14:textId="77777777" w:rsidR="00390589" w:rsidRPr="006B6C02" w:rsidRDefault="00390589" w:rsidP="002A43FB">
      <w:pPr>
        <w:rPr>
          <w:rFonts w:asciiTheme="majorBidi" w:hAnsiTheme="majorBidi" w:cstheme="majorBidi"/>
        </w:rPr>
      </w:pPr>
    </w:p>
    <w:p w14:paraId="4B409E55" w14:textId="77777777" w:rsidR="00390589" w:rsidRPr="006B6C02" w:rsidRDefault="00390589" w:rsidP="002A43FB">
      <w:pPr>
        <w:rPr>
          <w:rFonts w:asciiTheme="majorBidi" w:hAnsiTheme="majorBidi" w:cstheme="majorBidi"/>
        </w:rPr>
      </w:pPr>
    </w:p>
    <w:p w14:paraId="6D870017" w14:textId="77777777" w:rsidR="00390589" w:rsidRPr="006B6C02" w:rsidRDefault="00390589" w:rsidP="002A43FB">
      <w:pPr>
        <w:rPr>
          <w:rFonts w:asciiTheme="majorBidi" w:hAnsiTheme="majorBidi" w:cstheme="majorBidi"/>
        </w:rPr>
      </w:pPr>
    </w:p>
    <w:p w14:paraId="0743B4F3" w14:textId="77777777" w:rsidR="00390589" w:rsidRPr="006B6C02" w:rsidRDefault="00390589" w:rsidP="002A43FB">
      <w:pPr>
        <w:rPr>
          <w:rFonts w:asciiTheme="majorBidi" w:hAnsiTheme="majorBidi" w:cstheme="majorBidi"/>
        </w:rPr>
      </w:pPr>
    </w:p>
    <w:p w14:paraId="42391C56" w14:textId="77777777" w:rsidR="00390589" w:rsidRPr="006B6C02" w:rsidRDefault="00390589" w:rsidP="002A43FB">
      <w:pPr>
        <w:rPr>
          <w:rFonts w:asciiTheme="majorBidi" w:hAnsiTheme="majorBidi" w:cstheme="majorBidi"/>
        </w:rPr>
      </w:pPr>
    </w:p>
    <w:p w14:paraId="5392C9F0" w14:textId="77777777" w:rsidR="00390589" w:rsidRPr="006B6C02" w:rsidRDefault="00390589" w:rsidP="002A43FB">
      <w:pPr>
        <w:rPr>
          <w:rFonts w:asciiTheme="majorBidi" w:hAnsiTheme="majorBidi" w:cstheme="majorBidi"/>
        </w:rPr>
      </w:pPr>
    </w:p>
    <w:p w14:paraId="2CEDADCE" w14:textId="77777777" w:rsidR="00390589" w:rsidRPr="006B6C02" w:rsidRDefault="00390589" w:rsidP="002A43FB">
      <w:pPr>
        <w:rPr>
          <w:rFonts w:asciiTheme="majorBidi" w:hAnsiTheme="majorBidi" w:cstheme="majorBidi"/>
        </w:rPr>
      </w:pPr>
    </w:p>
    <w:p w14:paraId="475E4629" w14:textId="77777777" w:rsidR="00390589" w:rsidRPr="006B6C02" w:rsidRDefault="00390589" w:rsidP="002A43FB">
      <w:pPr>
        <w:rPr>
          <w:rFonts w:asciiTheme="majorBidi" w:hAnsiTheme="majorBidi" w:cstheme="majorBidi"/>
        </w:rPr>
      </w:pPr>
    </w:p>
    <w:p w14:paraId="2022B236" w14:textId="77777777" w:rsidR="00390589" w:rsidRPr="006B6C02" w:rsidRDefault="00390589" w:rsidP="002A43FB">
      <w:pPr>
        <w:rPr>
          <w:rFonts w:asciiTheme="majorBidi" w:hAnsiTheme="majorBidi" w:cstheme="majorBidi"/>
        </w:rPr>
      </w:pPr>
    </w:p>
    <w:p w14:paraId="31870770" w14:textId="77777777" w:rsidR="00390589" w:rsidRPr="006B6C02" w:rsidRDefault="00390589" w:rsidP="002A43FB">
      <w:pPr>
        <w:rPr>
          <w:rFonts w:asciiTheme="majorBidi" w:hAnsiTheme="majorBidi" w:cstheme="majorBidi"/>
        </w:rPr>
      </w:pPr>
    </w:p>
    <w:p w14:paraId="514A40C2" w14:textId="77777777" w:rsidR="00B22ABA" w:rsidRPr="006B6C02" w:rsidRDefault="00B22ABA" w:rsidP="002A43FB">
      <w:pPr>
        <w:rPr>
          <w:rFonts w:asciiTheme="majorBidi" w:hAnsiTheme="majorBidi" w:cstheme="majorBidi"/>
        </w:rPr>
      </w:pPr>
    </w:p>
    <w:p w14:paraId="57E84AA5" w14:textId="77777777" w:rsidR="008764B2" w:rsidRPr="006B6C02" w:rsidRDefault="008764B2" w:rsidP="002A43FB">
      <w:pPr>
        <w:rPr>
          <w:rFonts w:asciiTheme="majorBidi" w:hAnsiTheme="majorBidi" w:cstheme="majorBidi"/>
        </w:rPr>
      </w:pPr>
    </w:p>
    <w:p w14:paraId="6DFE638F" w14:textId="49D0E199" w:rsidR="002A43FB" w:rsidRPr="006B6C02" w:rsidRDefault="002A43FB" w:rsidP="002A43FB">
      <w:pPr>
        <w:pStyle w:val="Heading1"/>
        <w:rPr>
          <w:rFonts w:asciiTheme="majorBidi" w:hAnsiTheme="majorBidi" w:cstheme="majorBidi"/>
        </w:rPr>
      </w:pPr>
      <w:r w:rsidRPr="006B6C02">
        <w:rPr>
          <w:rFonts w:asciiTheme="majorBidi" w:hAnsiTheme="majorBidi" w:cstheme="majorBidi"/>
        </w:rPr>
        <w:t xml:space="preserve">BAB IV </w:t>
      </w:r>
    </w:p>
    <w:p w14:paraId="73CD3689" w14:textId="77777777" w:rsidR="002A43FB" w:rsidRPr="006B6C02" w:rsidRDefault="002A43FB" w:rsidP="002A43FB">
      <w:pPr>
        <w:pStyle w:val="Heading1"/>
        <w:rPr>
          <w:rFonts w:asciiTheme="majorBidi" w:hAnsiTheme="majorBidi" w:cstheme="majorBidi"/>
        </w:rPr>
      </w:pPr>
      <w:r w:rsidRPr="006B6C02">
        <w:rPr>
          <w:rFonts w:asciiTheme="majorBidi" w:hAnsiTheme="majorBidi" w:cstheme="majorBidi"/>
        </w:rPr>
        <w:t>HASIL PENELITIAN</w:t>
      </w:r>
    </w:p>
    <w:p w14:paraId="2705D79A" w14:textId="77777777" w:rsidR="002A43FB" w:rsidRPr="006B6C02" w:rsidRDefault="002A43FB" w:rsidP="002A43FB">
      <w:pPr>
        <w:rPr>
          <w:rFonts w:asciiTheme="majorBidi" w:hAnsiTheme="majorBidi" w:cstheme="majorBidi"/>
        </w:rPr>
      </w:pPr>
    </w:p>
    <w:p w14:paraId="078DAF95" w14:textId="44C2ACFE" w:rsidR="005A4E58" w:rsidRPr="006B6C02" w:rsidRDefault="005A4E58" w:rsidP="005A4E58">
      <w:pPr>
        <w:pStyle w:val="IIIA"/>
        <w:numPr>
          <w:ilvl w:val="0"/>
          <w:numId w:val="39"/>
        </w:numPr>
        <w:ind w:left="426"/>
        <w:rPr>
          <w:rFonts w:asciiTheme="majorBidi" w:hAnsiTheme="majorBidi" w:cstheme="majorBidi"/>
        </w:rPr>
      </w:pPr>
      <w:proofErr w:type="spellStart"/>
      <w:r w:rsidRPr="006B6C02">
        <w:rPr>
          <w:rFonts w:asciiTheme="majorBidi" w:hAnsiTheme="majorBidi" w:cstheme="majorBidi"/>
        </w:rPr>
        <w:t>Statistika</w:t>
      </w:r>
      <w:proofErr w:type="spellEnd"/>
      <w:r w:rsidRPr="006B6C02">
        <w:rPr>
          <w:rFonts w:asciiTheme="majorBidi" w:hAnsiTheme="majorBidi" w:cstheme="majorBidi"/>
        </w:rPr>
        <w:t xml:space="preserve"> </w:t>
      </w:r>
      <w:proofErr w:type="spellStart"/>
      <w:r w:rsidRPr="006B6C02">
        <w:rPr>
          <w:rFonts w:asciiTheme="majorBidi" w:hAnsiTheme="majorBidi" w:cstheme="majorBidi"/>
        </w:rPr>
        <w:t>Deskriptif</w:t>
      </w:r>
      <w:proofErr w:type="spellEnd"/>
    </w:p>
    <w:p w14:paraId="2914C24E" w14:textId="15901B83" w:rsidR="005A4E58" w:rsidRPr="006B6C02" w:rsidRDefault="00C80286" w:rsidP="00584A0D">
      <w:pPr>
        <w:spacing w:line="360" w:lineRule="auto"/>
        <w:ind w:left="426" w:firstLine="294"/>
        <w:jc w:val="both"/>
        <w:rPr>
          <w:rFonts w:asciiTheme="majorBidi" w:hAnsiTheme="majorBidi" w:cstheme="majorBidi"/>
          <w:sz w:val="24"/>
          <w:szCs w:val="24"/>
        </w:rPr>
      </w:pPr>
      <w:r w:rsidRPr="006B6C02">
        <w:rPr>
          <w:rFonts w:asciiTheme="majorBidi" w:hAnsiTheme="majorBidi" w:cstheme="majorBidi"/>
          <w:sz w:val="24"/>
          <w:szCs w:val="24"/>
        </w:rPr>
        <w:t xml:space="preserve">Pada penelitian ini </w:t>
      </w:r>
      <w:proofErr w:type="spellStart"/>
      <w:r w:rsidRPr="006B6C02">
        <w:rPr>
          <w:rFonts w:asciiTheme="majorBidi" w:hAnsiTheme="majorBidi" w:cstheme="majorBidi"/>
          <w:sz w:val="24"/>
          <w:szCs w:val="24"/>
        </w:rPr>
        <w:t>jumlah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sampel</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digunakan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w:t>
      </w:r>
      <w:r w:rsidR="00E1688A" w:rsidRPr="006B6C02">
        <w:rPr>
          <w:rFonts w:asciiTheme="majorBidi" w:hAnsiTheme="majorBidi" w:cstheme="majorBidi"/>
          <w:sz w:val="24"/>
          <w:szCs w:val="24"/>
        </w:rPr>
        <w:t>120</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00E1688A" w:rsidRPr="006B6C02">
        <w:rPr>
          <w:rFonts w:asciiTheme="majorBidi" w:hAnsiTheme="majorBidi" w:cstheme="majorBidi"/>
          <w:sz w:val="24"/>
          <w:szCs w:val="24"/>
        </w:rPr>
        <w:t xml:space="preserve"> </w:t>
      </w:r>
      <w:proofErr w:type="spellStart"/>
      <w:r w:rsidR="00E1688A" w:rsidRPr="006B6C02">
        <w:rPr>
          <w:rFonts w:asciiTheme="majorBidi" w:hAnsiTheme="majorBidi" w:cstheme="majorBidi"/>
          <w:sz w:val="24"/>
          <w:szCs w:val="24"/>
        </w:rPr>
        <w:t>didik</w:t>
      </w:r>
      <w:proofErr w:type="spellEnd"/>
      <w:r w:rsidR="00E1688A" w:rsidRPr="006B6C02">
        <w:rPr>
          <w:rFonts w:asciiTheme="majorBidi" w:hAnsiTheme="majorBidi" w:cstheme="majorBidi"/>
          <w:sz w:val="24"/>
          <w:szCs w:val="24"/>
        </w:rPr>
        <w:t xml:space="preserve">. </w:t>
      </w:r>
      <w:proofErr w:type="spellStart"/>
      <w:r w:rsidR="00584A0D" w:rsidRPr="006B6C02">
        <w:rPr>
          <w:rFonts w:asciiTheme="majorBidi" w:hAnsiTheme="majorBidi" w:cstheme="majorBidi"/>
          <w:sz w:val="24"/>
          <w:szCs w:val="24"/>
        </w:rPr>
        <w:t>Deskripsi</w:t>
      </w:r>
      <w:proofErr w:type="spellEnd"/>
      <w:r w:rsidR="00584A0D" w:rsidRPr="006B6C02">
        <w:rPr>
          <w:rFonts w:asciiTheme="majorBidi" w:hAnsiTheme="majorBidi" w:cstheme="majorBidi"/>
          <w:sz w:val="24"/>
          <w:szCs w:val="24"/>
        </w:rPr>
        <w:t xml:space="preserve"> data </w:t>
      </w:r>
      <w:proofErr w:type="spellStart"/>
      <w:r w:rsidR="00584A0D" w:rsidRPr="006B6C02">
        <w:rPr>
          <w:rFonts w:asciiTheme="majorBidi" w:hAnsiTheme="majorBidi" w:cstheme="majorBidi"/>
          <w:sz w:val="24"/>
          <w:szCs w:val="24"/>
        </w:rPr>
        <w:t>bertujuan</w:t>
      </w:r>
      <w:proofErr w:type="spellEnd"/>
      <w:r w:rsidR="00584A0D" w:rsidRPr="006B6C02">
        <w:rPr>
          <w:rFonts w:asciiTheme="majorBidi" w:hAnsiTheme="majorBidi" w:cstheme="majorBidi"/>
          <w:sz w:val="24"/>
          <w:szCs w:val="24"/>
        </w:rPr>
        <w:t xml:space="preserve"> untuk </w:t>
      </w:r>
      <w:proofErr w:type="spellStart"/>
      <w:r w:rsidR="00584A0D" w:rsidRPr="006B6C02">
        <w:rPr>
          <w:rFonts w:asciiTheme="majorBidi" w:hAnsiTheme="majorBidi" w:cstheme="majorBidi"/>
          <w:sz w:val="24"/>
          <w:szCs w:val="24"/>
        </w:rPr>
        <w:t>memberikan</w:t>
      </w:r>
      <w:proofErr w:type="spellEnd"/>
      <w:r w:rsidR="00584A0D" w:rsidRPr="006B6C02">
        <w:rPr>
          <w:rFonts w:asciiTheme="majorBidi" w:hAnsiTheme="majorBidi" w:cstheme="majorBidi"/>
          <w:sz w:val="24"/>
          <w:szCs w:val="24"/>
        </w:rPr>
        <w:t xml:space="preserve"> </w:t>
      </w:r>
      <w:proofErr w:type="spellStart"/>
      <w:r w:rsidR="00584A0D" w:rsidRPr="006B6C02">
        <w:rPr>
          <w:rFonts w:asciiTheme="majorBidi" w:hAnsiTheme="majorBidi" w:cstheme="majorBidi"/>
          <w:sz w:val="24"/>
          <w:szCs w:val="24"/>
        </w:rPr>
        <w:t>gambaran</w:t>
      </w:r>
      <w:proofErr w:type="spellEnd"/>
      <w:r w:rsidR="00584A0D" w:rsidRPr="006B6C02">
        <w:rPr>
          <w:rFonts w:asciiTheme="majorBidi" w:hAnsiTheme="majorBidi" w:cstheme="majorBidi"/>
          <w:sz w:val="24"/>
          <w:szCs w:val="24"/>
        </w:rPr>
        <w:t xml:space="preserve"> </w:t>
      </w:r>
      <w:proofErr w:type="spellStart"/>
      <w:r w:rsidR="00584A0D" w:rsidRPr="006B6C02">
        <w:rPr>
          <w:rFonts w:asciiTheme="majorBidi" w:hAnsiTheme="majorBidi" w:cstheme="majorBidi"/>
          <w:sz w:val="24"/>
          <w:szCs w:val="24"/>
        </w:rPr>
        <w:t>umum</w:t>
      </w:r>
      <w:proofErr w:type="spellEnd"/>
      <w:r w:rsidR="00584A0D" w:rsidRPr="006B6C02">
        <w:rPr>
          <w:rFonts w:asciiTheme="majorBidi" w:hAnsiTheme="majorBidi" w:cstheme="majorBidi"/>
          <w:sz w:val="24"/>
          <w:szCs w:val="24"/>
        </w:rPr>
        <w:t xml:space="preserve"> </w:t>
      </w:r>
      <w:proofErr w:type="spellStart"/>
      <w:r w:rsidR="00584A0D" w:rsidRPr="006B6C02">
        <w:rPr>
          <w:rFonts w:asciiTheme="majorBidi" w:hAnsiTheme="majorBidi" w:cstheme="majorBidi"/>
          <w:sz w:val="24"/>
          <w:szCs w:val="24"/>
        </w:rPr>
        <w:t>mengenai</w:t>
      </w:r>
      <w:proofErr w:type="spellEnd"/>
      <w:r w:rsidR="00584A0D" w:rsidRPr="006B6C02">
        <w:rPr>
          <w:rFonts w:asciiTheme="majorBidi" w:hAnsiTheme="majorBidi" w:cstheme="majorBidi"/>
          <w:sz w:val="24"/>
          <w:szCs w:val="24"/>
        </w:rPr>
        <w:t xml:space="preserve"> </w:t>
      </w:r>
      <w:proofErr w:type="spellStart"/>
      <w:r w:rsidR="00584A0D" w:rsidRPr="006B6C02">
        <w:rPr>
          <w:rFonts w:asciiTheme="majorBidi" w:hAnsiTheme="majorBidi" w:cstheme="majorBidi"/>
          <w:sz w:val="24"/>
          <w:szCs w:val="24"/>
        </w:rPr>
        <w:t>skor</w:t>
      </w:r>
      <w:proofErr w:type="spellEnd"/>
      <w:r w:rsidR="00584A0D" w:rsidRPr="006B6C02">
        <w:rPr>
          <w:rFonts w:asciiTheme="majorBidi" w:hAnsiTheme="majorBidi" w:cstheme="majorBidi"/>
          <w:sz w:val="24"/>
          <w:szCs w:val="24"/>
        </w:rPr>
        <w:t xml:space="preserve"> </w:t>
      </w:r>
      <w:proofErr w:type="spellStart"/>
      <w:r w:rsidR="00584A0D" w:rsidRPr="006B6C02">
        <w:rPr>
          <w:rFonts w:asciiTheme="majorBidi" w:hAnsiTheme="majorBidi" w:cstheme="majorBidi"/>
          <w:sz w:val="24"/>
          <w:szCs w:val="24"/>
        </w:rPr>
        <w:t>hasil</w:t>
      </w:r>
      <w:proofErr w:type="spellEnd"/>
      <w:r w:rsidR="00584A0D" w:rsidRPr="006B6C02">
        <w:rPr>
          <w:rFonts w:asciiTheme="majorBidi" w:hAnsiTheme="majorBidi" w:cstheme="majorBidi"/>
          <w:sz w:val="24"/>
          <w:szCs w:val="24"/>
        </w:rPr>
        <w:t xml:space="preserve"> penelitian </w:t>
      </w:r>
      <w:proofErr w:type="spellStart"/>
      <w:r w:rsidR="00584A0D" w:rsidRPr="006B6C02">
        <w:rPr>
          <w:rFonts w:asciiTheme="majorBidi" w:hAnsiTheme="majorBidi" w:cstheme="majorBidi"/>
          <w:sz w:val="24"/>
          <w:szCs w:val="24"/>
        </w:rPr>
        <w:t>dari</w:t>
      </w:r>
      <w:proofErr w:type="spellEnd"/>
      <w:r w:rsidR="00584A0D" w:rsidRPr="006B6C02">
        <w:rPr>
          <w:rFonts w:asciiTheme="majorBidi" w:hAnsiTheme="majorBidi" w:cstheme="majorBidi"/>
          <w:sz w:val="24"/>
          <w:szCs w:val="24"/>
        </w:rPr>
        <w:t xml:space="preserve"> masing-masing </w:t>
      </w:r>
      <w:proofErr w:type="spellStart"/>
      <w:r w:rsidR="00584A0D" w:rsidRPr="006B6C02">
        <w:rPr>
          <w:rFonts w:asciiTheme="majorBidi" w:hAnsiTheme="majorBidi" w:cstheme="majorBidi"/>
          <w:sz w:val="24"/>
          <w:szCs w:val="24"/>
        </w:rPr>
        <w:t>variabel</w:t>
      </w:r>
      <w:proofErr w:type="spellEnd"/>
      <w:r w:rsidR="00584A0D" w:rsidRPr="006B6C02">
        <w:rPr>
          <w:rFonts w:asciiTheme="majorBidi" w:hAnsiTheme="majorBidi" w:cstheme="majorBidi"/>
          <w:sz w:val="24"/>
          <w:szCs w:val="24"/>
        </w:rPr>
        <w:t xml:space="preserve">. </w:t>
      </w:r>
      <w:proofErr w:type="spellStart"/>
      <w:r w:rsidR="00584A0D" w:rsidRPr="006B6C02">
        <w:rPr>
          <w:rFonts w:asciiTheme="majorBidi" w:hAnsiTheme="majorBidi" w:cstheme="majorBidi"/>
          <w:sz w:val="24"/>
          <w:szCs w:val="24"/>
        </w:rPr>
        <w:t>Terdapat</w:t>
      </w:r>
      <w:proofErr w:type="spellEnd"/>
      <w:r w:rsidR="00584A0D" w:rsidRPr="006B6C02">
        <w:rPr>
          <w:rFonts w:asciiTheme="majorBidi" w:hAnsiTheme="majorBidi" w:cstheme="majorBidi"/>
          <w:sz w:val="24"/>
          <w:szCs w:val="24"/>
        </w:rPr>
        <w:t xml:space="preserve"> </w:t>
      </w:r>
      <w:proofErr w:type="spellStart"/>
      <w:r w:rsidR="00584A0D" w:rsidRPr="006B6C02">
        <w:rPr>
          <w:rFonts w:asciiTheme="majorBidi" w:hAnsiTheme="majorBidi" w:cstheme="majorBidi"/>
          <w:sz w:val="24"/>
          <w:szCs w:val="24"/>
        </w:rPr>
        <w:t>tiga</w:t>
      </w:r>
      <w:proofErr w:type="spellEnd"/>
      <w:r w:rsidR="00584A0D" w:rsidRPr="006B6C02">
        <w:rPr>
          <w:rFonts w:asciiTheme="majorBidi" w:hAnsiTheme="majorBidi" w:cstheme="majorBidi"/>
          <w:sz w:val="24"/>
          <w:szCs w:val="24"/>
        </w:rPr>
        <w:t xml:space="preserve"> </w:t>
      </w:r>
      <w:proofErr w:type="spellStart"/>
      <w:r w:rsidR="00584A0D" w:rsidRPr="006B6C02">
        <w:rPr>
          <w:rFonts w:asciiTheme="majorBidi" w:hAnsiTheme="majorBidi" w:cstheme="majorBidi"/>
          <w:sz w:val="24"/>
          <w:szCs w:val="24"/>
        </w:rPr>
        <w:t>variabel</w:t>
      </w:r>
      <w:proofErr w:type="spellEnd"/>
      <w:r w:rsidR="00584A0D" w:rsidRPr="006B6C02">
        <w:rPr>
          <w:rFonts w:asciiTheme="majorBidi" w:hAnsiTheme="majorBidi" w:cstheme="majorBidi"/>
          <w:sz w:val="24"/>
          <w:szCs w:val="24"/>
        </w:rPr>
        <w:t xml:space="preserve"> </w:t>
      </w:r>
      <w:proofErr w:type="spellStart"/>
      <w:r w:rsidR="00584A0D" w:rsidRPr="006B6C02">
        <w:rPr>
          <w:rFonts w:asciiTheme="majorBidi" w:hAnsiTheme="majorBidi" w:cstheme="majorBidi"/>
          <w:sz w:val="24"/>
          <w:szCs w:val="24"/>
        </w:rPr>
        <w:t>utama</w:t>
      </w:r>
      <w:proofErr w:type="spellEnd"/>
      <w:r w:rsidR="00584A0D" w:rsidRPr="006B6C02">
        <w:rPr>
          <w:rFonts w:asciiTheme="majorBidi" w:hAnsiTheme="majorBidi" w:cstheme="majorBidi"/>
          <w:sz w:val="24"/>
          <w:szCs w:val="24"/>
        </w:rPr>
        <w:t xml:space="preserve"> yang </w:t>
      </w:r>
      <w:proofErr w:type="spellStart"/>
      <w:r w:rsidR="00584A0D" w:rsidRPr="006B6C02">
        <w:rPr>
          <w:rFonts w:asciiTheme="majorBidi" w:hAnsiTheme="majorBidi" w:cstheme="majorBidi"/>
          <w:sz w:val="24"/>
          <w:szCs w:val="24"/>
        </w:rPr>
        <w:t>dianalisis</w:t>
      </w:r>
      <w:proofErr w:type="spellEnd"/>
      <w:r w:rsidR="00584A0D" w:rsidRPr="006B6C02">
        <w:rPr>
          <w:rFonts w:asciiTheme="majorBidi" w:hAnsiTheme="majorBidi" w:cstheme="majorBidi"/>
          <w:sz w:val="24"/>
          <w:szCs w:val="24"/>
        </w:rPr>
        <w:t xml:space="preserve">, </w:t>
      </w:r>
      <w:proofErr w:type="spellStart"/>
      <w:r w:rsidR="00584A0D" w:rsidRPr="006B6C02">
        <w:rPr>
          <w:rFonts w:asciiTheme="majorBidi" w:hAnsiTheme="majorBidi" w:cstheme="majorBidi"/>
          <w:sz w:val="24"/>
          <w:szCs w:val="24"/>
        </w:rPr>
        <w:t>yaitu</w:t>
      </w:r>
      <w:proofErr w:type="spellEnd"/>
      <w:r w:rsidR="00584A0D" w:rsidRPr="006B6C02">
        <w:rPr>
          <w:rFonts w:asciiTheme="majorBidi" w:hAnsiTheme="majorBidi" w:cstheme="majorBidi"/>
          <w:sz w:val="24"/>
          <w:szCs w:val="24"/>
        </w:rPr>
        <w:t xml:space="preserve"> </w:t>
      </w:r>
      <w:proofErr w:type="spellStart"/>
      <w:r w:rsidR="00584A0D" w:rsidRPr="006B6C02">
        <w:rPr>
          <w:rFonts w:asciiTheme="majorBidi" w:hAnsiTheme="majorBidi" w:cstheme="majorBidi"/>
          <w:sz w:val="24"/>
          <w:szCs w:val="24"/>
        </w:rPr>
        <w:t>perilaku</w:t>
      </w:r>
      <w:proofErr w:type="spellEnd"/>
      <w:r w:rsidR="00584A0D" w:rsidRPr="006B6C02">
        <w:rPr>
          <w:rFonts w:asciiTheme="majorBidi" w:hAnsiTheme="majorBidi" w:cstheme="majorBidi"/>
          <w:sz w:val="24"/>
          <w:szCs w:val="24"/>
        </w:rPr>
        <w:t xml:space="preserve"> </w:t>
      </w:r>
      <w:proofErr w:type="spellStart"/>
      <w:r w:rsidR="00584A0D" w:rsidRPr="006B6C02">
        <w:rPr>
          <w:rFonts w:asciiTheme="majorBidi" w:hAnsiTheme="majorBidi" w:cstheme="majorBidi"/>
          <w:sz w:val="24"/>
          <w:szCs w:val="24"/>
        </w:rPr>
        <w:t>peduli</w:t>
      </w:r>
      <w:proofErr w:type="spellEnd"/>
      <w:r w:rsidR="00584A0D" w:rsidRPr="006B6C02">
        <w:rPr>
          <w:rFonts w:asciiTheme="majorBidi" w:hAnsiTheme="majorBidi" w:cstheme="majorBidi"/>
          <w:sz w:val="24"/>
          <w:szCs w:val="24"/>
        </w:rPr>
        <w:t xml:space="preserve"> </w:t>
      </w:r>
      <w:proofErr w:type="spellStart"/>
      <w:r w:rsidR="00584A0D" w:rsidRPr="006B6C02">
        <w:rPr>
          <w:rFonts w:asciiTheme="majorBidi" w:hAnsiTheme="majorBidi" w:cstheme="majorBidi"/>
          <w:sz w:val="24"/>
          <w:szCs w:val="24"/>
        </w:rPr>
        <w:t>lingkungan</w:t>
      </w:r>
      <w:proofErr w:type="spellEnd"/>
      <w:r w:rsidR="00584A0D" w:rsidRPr="006B6C02">
        <w:rPr>
          <w:rFonts w:asciiTheme="majorBidi" w:hAnsiTheme="majorBidi" w:cstheme="majorBidi"/>
          <w:sz w:val="24"/>
          <w:szCs w:val="24"/>
        </w:rPr>
        <w:t xml:space="preserve">, </w:t>
      </w:r>
      <w:proofErr w:type="spellStart"/>
      <w:r w:rsidR="00584A0D" w:rsidRPr="006B6C02">
        <w:rPr>
          <w:rFonts w:asciiTheme="majorBidi" w:hAnsiTheme="majorBidi" w:cstheme="majorBidi"/>
          <w:sz w:val="24"/>
          <w:szCs w:val="24"/>
        </w:rPr>
        <w:t>sikap</w:t>
      </w:r>
      <w:proofErr w:type="spellEnd"/>
      <w:r w:rsidR="00584A0D" w:rsidRPr="006B6C02">
        <w:rPr>
          <w:rFonts w:asciiTheme="majorBidi" w:hAnsiTheme="majorBidi" w:cstheme="majorBidi"/>
          <w:sz w:val="24"/>
          <w:szCs w:val="24"/>
        </w:rPr>
        <w:t xml:space="preserve">, dan </w:t>
      </w:r>
      <w:proofErr w:type="spellStart"/>
      <w:r w:rsidR="00584A0D" w:rsidRPr="006B6C02">
        <w:rPr>
          <w:rFonts w:asciiTheme="majorBidi" w:hAnsiTheme="majorBidi" w:cstheme="majorBidi"/>
          <w:sz w:val="24"/>
          <w:szCs w:val="24"/>
        </w:rPr>
        <w:t>literasi</w:t>
      </w:r>
      <w:proofErr w:type="spellEnd"/>
      <w:r w:rsidR="00584A0D" w:rsidRPr="006B6C02">
        <w:rPr>
          <w:rFonts w:asciiTheme="majorBidi" w:hAnsiTheme="majorBidi" w:cstheme="majorBidi"/>
          <w:sz w:val="24"/>
          <w:szCs w:val="24"/>
        </w:rPr>
        <w:t xml:space="preserve"> </w:t>
      </w:r>
      <w:proofErr w:type="spellStart"/>
      <w:r w:rsidR="00584A0D" w:rsidRPr="006B6C02">
        <w:rPr>
          <w:rFonts w:asciiTheme="majorBidi" w:hAnsiTheme="majorBidi" w:cstheme="majorBidi"/>
          <w:sz w:val="24"/>
          <w:szCs w:val="24"/>
        </w:rPr>
        <w:t>ekologi</w:t>
      </w:r>
      <w:proofErr w:type="spellEnd"/>
      <w:r w:rsidR="00584A0D" w:rsidRPr="006B6C02">
        <w:rPr>
          <w:rFonts w:asciiTheme="majorBidi" w:hAnsiTheme="majorBidi" w:cstheme="majorBidi"/>
          <w:sz w:val="24"/>
          <w:szCs w:val="24"/>
        </w:rPr>
        <w:t xml:space="preserve">. </w:t>
      </w:r>
      <w:proofErr w:type="spellStart"/>
      <w:r w:rsidR="00584A0D" w:rsidRPr="006B6C02">
        <w:rPr>
          <w:rFonts w:asciiTheme="majorBidi" w:hAnsiTheme="majorBidi" w:cstheme="majorBidi"/>
          <w:sz w:val="24"/>
          <w:szCs w:val="24"/>
        </w:rPr>
        <w:t>Rangkuman</w:t>
      </w:r>
      <w:proofErr w:type="spellEnd"/>
      <w:r w:rsidR="00584A0D" w:rsidRPr="006B6C02">
        <w:rPr>
          <w:rFonts w:asciiTheme="majorBidi" w:hAnsiTheme="majorBidi" w:cstheme="majorBidi"/>
          <w:sz w:val="24"/>
          <w:szCs w:val="24"/>
        </w:rPr>
        <w:t xml:space="preserve"> </w:t>
      </w:r>
      <w:proofErr w:type="spellStart"/>
      <w:r w:rsidR="00584A0D" w:rsidRPr="006B6C02">
        <w:rPr>
          <w:rFonts w:asciiTheme="majorBidi" w:hAnsiTheme="majorBidi" w:cstheme="majorBidi"/>
          <w:sz w:val="24"/>
          <w:szCs w:val="24"/>
        </w:rPr>
        <w:t>nilai</w:t>
      </w:r>
      <w:proofErr w:type="spellEnd"/>
      <w:r w:rsidR="00584A0D" w:rsidRPr="006B6C02">
        <w:rPr>
          <w:rFonts w:asciiTheme="majorBidi" w:hAnsiTheme="majorBidi" w:cstheme="majorBidi"/>
          <w:sz w:val="24"/>
          <w:szCs w:val="24"/>
        </w:rPr>
        <w:t xml:space="preserve"> </w:t>
      </w:r>
      <w:proofErr w:type="spellStart"/>
      <w:r w:rsidR="00584A0D" w:rsidRPr="006B6C02">
        <w:rPr>
          <w:rFonts w:asciiTheme="majorBidi" w:hAnsiTheme="majorBidi" w:cstheme="majorBidi"/>
          <w:sz w:val="24"/>
          <w:szCs w:val="24"/>
        </w:rPr>
        <w:t>statistik</w:t>
      </w:r>
      <w:proofErr w:type="spellEnd"/>
      <w:r w:rsidR="00584A0D" w:rsidRPr="006B6C02">
        <w:rPr>
          <w:rFonts w:asciiTheme="majorBidi" w:hAnsiTheme="majorBidi" w:cstheme="majorBidi"/>
          <w:sz w:val="24"/>
          <w:szCs w:val="24"/>
        </w:rPr>
        <w:t xml:space="preserve"> </w:t>
      </w:r>
      <w:proofErr w:type="spellStart"/>
      <w:r w:rsidR="00584A0D" w:rsidRPr="006B6C02">
        <w:rPr>
          <w:rFonts w:asciiTheme="majorBidi" w:hAnsiTheme="majorBidi" w:cstheme="majorBidi"/>
          <w:sz w:val="24"/>
          <w:szCs w:val="24"/>
        </w:rPr>
        <w:t>deskriptif</w:t>
      </w:r>
      <w:proofErr w:type="spellEnd"/>
      <w:r w:rsidR="00584A0D" w:rsidRPr="006B6C02">
        <w:rPr>
          <w:rFonts w:asciiTheme="majorBidi" w:hAnsiTheme="majorBidi" w:cstheme="majorBidi"/>
          <w:sz w:val="24"/>
          <w:szCs w:val="24"/>
        </w:rPr>
        <w:t xml:space="preserve"> </w:t>
      </w:r>
      <w:proofErr w:type="spellStart"/>
      <w:r w:rsidR="00584A0D" w:rsidRPr="006B6C02">
        <w:rPr>
          <w:rFonts w:asciiTheme="majorBidi" w:hAnsiTheme="majorBidi" w:cstheme="majorBidi"/>
          <w:sz w:val="24"/>
          <w:szCs w:val="24"/>
        </w:rPr>
        <w:t>dari</w:t>
      </w:r>
      <w:proofErr w:type="spellEnd"/>
      <w:r w:rsidR="00584A0D" w:rsidRPr="006B6C02">
        <w:rPr>
          <w:rFonts w:asciiTheme="majorBidi" w:hAnsiTheme="majorBidi" w:cstheme="majorBidi"/>
          <w:sz w:val="24"/>
          <w:szCs w:val="24"/>
        </w:rPr>
        <w:t xml:space="preserve"> </w:t>
      </w:r>
      <w:proofErr w:type="spellStart"/>
      <w:r w:rsidR="00584A0D" w:rsidRPr="006B6C02">
        <w:rPr>
          <w:rFonts w:asciiTheme="majorBidi" w:hAnsiTheme="majorBidi" w:cstheme="majorBidi"/>
          <w:sz w:val="24"/>
          <w:szCs w:val="24"/>
        </w:rPr>
        <w:t>ketiga</w:t>
      </w:r>
      <w:proofErr w:type="spellEnd"/>
      <w:r w:rsidR="00584A0D" w:rsidRPr="006B6C02">
        <w:rPr>
          <w:rFonts w:asciiTheme="majorBidi" w:hAnsiTheme="majorBidi" w:cstheme="majorBidi"/>
          <w:sz w:val="24"/>
          <w:szCs w:val="24"/>
        </w:rPr>
        <w:t xml:space="preserve"> </w:t>
      </w:r>
      <w:proofErr w:type="spellStart"/>
      <w:r w:rsidR="00584A0D" w:rsidRPr="006B6C02">
        <w:rPr>
          <w:rFonts w:asciiTheme="majorBidi" w:hAnsiTheme="majorBidi" w:cstheme="majorBidi"/>
          <w:sz w:val="24"/>
          <w:szCs w:val="24"/>
        </w:rPr>
        <w:t>variabel</w:t>
      </w:r>
      <w:proofErr w:type="spellEnd"/>
      <w:r w:rsidR="00584A0D" w:rsidRPr="006B6C02">
        <w:rPr>
          <w:rFonts w:asciiTheme="majorBidi" w:hAnsiTheme="majorBidi" w:cstheme="majorBidi"/>
          <w:sz w:val="24"/>
          <w:szCs w:val="24"/>
        </w:rPr>
        <w:t xml:space="preserve"> </w:t>
      </w:r>
      <w:proofErr w:type="spellStart"/>
      <w:r w:rsidR="00584A0D" w:rsidRPr="006B6C02">
        <w:rPr>
          <w:rFonts w:asciiTheme="majorBidi" w:hAnsiTheme="majorBidi" w:cstheme="majorBidi"/>
          <w:sz w:val="24"/>
          <w:szCs w:val="24"/>
        </w:rPr>
        <w:t>tersebut</w:t>
      </w:r>
      <w:proofErr w:type="spellEnd"/>
      <w:r w:rsidR="00584A0D" w:rsidRPr="006B6C02">
        <w:rPr>
          <w:rFonts w:asciiTheme="majorBidi" w:hAnsiTheme="majorBidi" w:cstheme="majorBidi"/>
          <w:sz w:val="24"/>
          <w:szCs w:val="24"/>
        </w:rPr>
        <w:t xml:space="preserve"> </w:t>
      </w:r>
      <w:proofErr w:type="spellStart"/>
      <w:r w:rsidR="00584A0D" w:rsidRPr="006B6C02">
        <w:rPr>
          <w:rFonts w:asciiTheme="majorBidi" w:hAnsiTheme="majorBidi" w:cstheme="majorBidi"/>
          <w:sz w:val="24"/>
          <w:szCs w:val="24"/>
        </w:rPr>
        <w:t>ditampilkan</w:t>
      </w:r>
      <w:proofErr w:type="spellEnd"/>
      <w:r w:rsidR="00584A0D" w:rsidRPr="006B6C02">
        <w:rPr>
          <w:rFonts w:asciiTheme="majorBidi" w:hAnsiTheme="majorBidi" w:cstheme="majorBidi"/>
          <w:sz w:val="24"/>
          <w:szCs w:val="24"/>
        </w:rPr>
        <w:t xml:space="preserve"> pada Tabel </w:t>
      </w:r>
      <w:proofErr w:type="spellStart"/>
      <w:proofErr w:type="gramStart"/>
      <w:r w:rsidR="00584A0D" w:rsidRPr="006B6C02">
        <w:rPr>
          <w:rFonts w:asciiTheme="majorBidi" w:hAnsiTheme="majorBidi" w:cstheme="majorBidi"/>
          <w:sz w:val="24"/>
          <w:szCs w:val="24"/>
        </w:rPr>
        <w:t>berikut</w:t>
      </w:r>
      <w:proofErr w:type="spellEnd"/>
      <w:r w:rsidR="004E0286" w:rsidRPr="006B6C02">
        <w:rPr>
          <w:rFonts w:asciiTheme="majorBidi" w:hAnsiTheme="majorBidi" w:cstheme="majorBidi"/>
          <w:sz w:val="24"/>
          <w:szCs w:val="24"/>
        </w:rPr>
        <w:t xml:space="preserve"> :</w:t>
      </w:r>
      <w:proofErr w:type="gramEnd"/>
    </w:p>
    <w:p w14:paraId="38164225" w14:textId="5F0ADADF" w:rsidR="004E0286" w:rsidRPr="006B6C02" w:rsidRDefault="004E0286" w:rsidP="004E0286">
      <w:pPr>
        <w:spacing w:after="0" w:line="240" w:lineRule="auto"/>
        <w:ind w:left="426" w:firstLine="294"/>
        <w:jc w:val="center"/>
        <w:rPr>
          <w:rFonts w:asciiTheme="majorBidi" w:hAnsiTheme="majorBidi" w:cstheme="majorBidi"/>
          <w:b/>
          <w:bCs/>
          <w:sz w:val="20"/>
          <w:szCs w:val="20"/>
        </w:rPr>
      </w:pPr>
      <w:r w:rsidRPr="006B6C02">
        <w:rPr>
          <w:rFonts w:asciiTheme="majorBidi" w:hAnsiTheme="majorBidi" w:cstheme="majorBidi"/>
          <w:b/>
          <w:bCs/>
          <w:sz w:val="20"/>
          <w:szCs w:val="20"/>
        </w:rPr>
        <w:t xml:space="preserve">Tabel. </w:t>
      </w:r>
      <w:proofErr w:type="spellStart"/>
      <w:r w:rsidRPr="006B6C02">
        <w:rPr>
          <w:rFonts w:asciiTheme="majorBidi" w:hAnsiTheme="majorBidi" w:cstheme="majorBidi"/>
          <w:b/>
          <w:bCs/>
          <w:sz w:val="20"/>
          <w:szCs w:val="20"/>
        </w:rPr>
        <w:t>Analisis</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Deskriptif</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Setiap</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Variabel</w:t>
      </w:r>
      <w:proofErr w:type="spellEnd"/>
      <w:r w:rsidRPr="006B6C02">
        <w:rPr>
          <w:rFonts w:asciiTheme="majorBidi" w:hAnsiTheme="majorBidi" w:cstheme="majorBidi"/>
          <w:b/>
          <w:bCs/>
          <w:sz w:val="20"/>
          <w:szCs w:val="20"/>
        </w:rPr>
        <w:t xml:space="preserve"> Penelitian</w:t>
      </w:r>
    </w:p>
    <w:tbl>
      <w:tblPr>
        <w:tblStyle w:val="TableGrid"/>
        <w:tblW w:w="0" w:type="auto"/>
        <w:tblInd w:w="426" w:type="dxa"/>
        <w:tblLook w:val="04A0" w:firstRow="1" w:lastRow="0" w:firstColumn="1" w:lastColumn="0" w:noHBand="0" w:noVBand="1"/>
      </w:tblPr>
      <w:tblGrid>
        <w:gridCol w:w="1756"/>
        <w:gridCol w:w="1109"/>
        <w:gridCol w:w="1501"/>
        <w:gridCol w:w="1227"/>
        <w:gridCol w:w="899"/>
        <w:gridCol w:w="1005"/>
      </w:tblGrid>
      <w:tr w:rsidR="00E1688A" w:rsidRPr="006B6C02" w14:paraId="0D5F17BA" w14:textId="77777777" w:rsidTr="00E1688A">
        <w:tc>
          <w:tcPr>
            <w:tcW w:w="1805" w:type="dxa"/>
            <w:vAlign w:val="center"/>
          </w:tcPr>
          <w:p w14:paraId="5FBCE0DB" w14:textId="7D4017ED" w:rsidR="00E1688A" w:rsidRPr="006B6C02" w:rsidRDefault="00E1688A" w:rsidP="00E1688A">
            <w:pPr>
              <w:spacing w:line="240" w:lineRule="auto"/>
              <w:jc w:val="center"/>
              <w:rPr>
                <w:rFonts w:asciiTheme="majorBidi" w:hAnsiTheme="majorBidi" w:cstheme="majorBidi"/>
                <w:sz w:val="20"/>
                <w:szCs w:val="20"/>
              </w:rPr>
            </w:pPr>
            <w:proofErr w:type="spellStart"/>
            <w:r w:rsidRPr="006B6C02">
              <w:rPr>
                <w:rFonts w:asciiTheme="majorBidi" w:hAnsiTheme="majorBidi" w:cstheme="majorBidi"/>
                <w:sz w:val="20"/>
                <w:szCs w:val="20"/>
              </w:rPr>
              <w:t>Variabel</w:t>
            </w:r>
            <w:proofErr w:type="spellEnd"/>
          </w:p>
        </w:tc>
        <w:tc>
          <w:tcPr>
            <w:tcW w:w="1138" w:type="dxa"/>
            <w:vAlign w:val="center"/>
          </w:tcPr>
          <w:p w14:paraId="6C0B08FF" w14:textId="76A5A520" w:rsidR="00E1688A" w:rsidRPr="006B6C02" w:rsidRDefault="00E1688A" w:rsidP="00E1688A">
            <w:pPr>
              <w:spacing w:line="240" w:lineRule="auto"/>
              <w:jc w:val="center"/>
              <w:rPr>
                <w:rFonts w:asciiTheme="majorBidi" w:hAnsiTheme="majorBidi" w:cstheme="majorBidi"/>
                <w:sz w:val="20"/>
                <w:szCs w:val="20"/>
              </w:rPr>
            </w:pPr>
            <w:r w:rsidRPr="006B6C02">
              <w:rPr>
                <w:rFonts w:asciiTheme="majorBidi" w:hAnsiTheme="majorBidi" w:cstheme="majorBidi"/>
                <w:sz w:val="20"/>
                <w:szCs w:val="20"/>
              </w:rPr>
              <w:t>Mean</w:t>
            </w:r>
          </w:p>
        </w:tc>
        <w:tc>
          <w:tcPr>
            <w:tcW w:w="1559" w:type="dxa"/>
            <w:vAlign w:val="center"/>
          </w:tcPr>
          <w:p w14:paraId="7E651DDD" w14:textId="35579E61" w:rsidR="00E1688A" w:rsidRPr="006B6C02" w:rsidRDefault="00E1688A" w:rsidP="00E1688A">
            <w:pPr>
              <w:spacing w:line="240" w:lineRule="auto"/>
              <w:jc w:val="center"/>
              <w:rPr>
                <w:rFonts w:asciiTheme="majorBidi" w:hAnsiTheme="majorBidi" w:cstheme="majorBidi"/>
                <w:sz w:val="20"/>
                <w:szCs w:val="20"/>
              </w:rPr>
            </w:pPr>
            <w:proofErr w:type="spellStart"/>
            <w:r w:rsidRPr="006B6C02">
              <w:rPr>
                <w:rFonts w:asciiTheme="majorBidi" w:hAnsiTheme="majorBidi" w:cstheme="majorBidi"/>
                <w:sz w:val="20"/>
                <w:szCs w:val="20"/>
              </w:rPr>
              <w:t>Standar</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Deviasi</w:t>
            </w:r>
            <w:proofErr w:type="spellEnd"/>
          </w:p>
        </w:tc>
        <w:tc>
          <w:tcPr>
            <w:tcW w:w="1276" w:type="dxa"/>
            <w:vAlign w:val="center"/>
          </w:tcPr>
          <w:p w14:paraId="0837919D" w14:textId="3D5FA9AB" w:rsidR="00E1688A" w:rsidRPr="006B6C02" w:rsidRDefault="00E1688A" w:rsidP="00E1688A">
            <w:pPr>
              <w:spacing w:line="240" w:lineRule="auto"/>
              <w:jc w:val="center"/>
              <w:rPr>
                <w:rFonts w:asciiTheme="majorBidi" w:hAnsiTheme="majorBidi" w:cstheme="majorBidi"/>
                <w:sz w:val="20"/>
                <w:szCs w:val="20"/>
              </w:rPr>
            </w:pPr>
            <w:r w:rsidRPr="006B6C02">
              <w:rPr>
                <w:rFonts w:asciiTheme="majorBidi" w:hAnsiTheme="majorBidi" w:cstheme="majorBidi"/>
                <w:sz w:val="20"/>
                <w:szCs w:val="20"/>
              </w:rPr>
              <w:t>Maks</w:t>
            </w:r>
          </w:p>
        </w:tc>
        <w:tc>
          <w:tcPr>
            <w:tcW w:w="929" w:type="dxa"/>
            <w:vAlign w:val="center"/>
          </w:tcPr>
          <w:p w14:paraId="56D9DDEB" w14:textId="4CDECC82" w:rsidR="00E1688A" w:rsidRPr="006B6C02" w:rsidRDefault="00E1688A" w:rsidP="00E1688A">
            <w:pPr>
              <w:spacing w:line="240" w:lineRule="auto"/>
              <w:jc w:val="center"/>
              <w:rPr>
                <w:rFonts w:asciiTheme="majorBidi" w:hAnsiTheme="majorBidi" w:cstheme="majorBidi"/>
                <w:sz w:val="20"/>
                <w:szCs w:val="20"/>
              </w:rPr>
            </w:pPr>
            <w:r w:rsidRPr="006B6C02">
              <w:rPr>
                <w:rFonts w:asciiTheme="majorBidi" w:hAnsiTheme="majorBidi" w:cstheme="majorBidi"/>
                <w:sz w:val="20"/>
                <w:szCs w:val="20"/>
              </w:rPr>
              <w:t>Min</w:t>
            </w:r>
          </w:p>
        </w:tc>
        <w:tc>
          <w:tcPr>
            <w:tcW w:w="1016" w:type="dxa"/>
            <w:vAlign w:val="center"/>
          </w:tcPr>
          <w:p w14:paraId="7F236ED0" w14:textId="408A43C7" w:rsidR="00E1688A" w:rsidRPr="006B6C02" w:rsidRDefault="00E1688A" w:rsidP="00E1688A">
            <w:pPr>
              <w:spacing w:line="240" w:lineRule="auto"/>
              <w:jc w:val="center"/>
              <w:rPr>
                <w:rFonts w:asciiTheme="majorBidi" w:hAnsiTheme="majorBidi" w:cstheme="majorBidi"/>
                <w:sz w:val="20"/>
                <w:szCs w:val="20"/>
              </w:rPr>
            </w:pPr>
            <w:proofErr w:type="spellStart"/>
            <w:r w:rsidRPr="006B6C02">
              <w:rPr>
                <w:rFonts w:asciiTheme="majorBidi" w:hAnsiTheme="majorBidi" w:cstheme="majorBidi"/>
                <w:sz w:val="20"/>
                <w:szCs w:val="20"/>
              </w:rPr>
              <w:t>Rentang</w:t>
            </w:r>
            <w:proofErr w:type="spellEnd"/>
          </w:p>
        </w:tc>
      </w:tr>
      <w:tr w:rsidR="00E1688A" w:rsidRPr="006B6C02" w14:paraId="4509AAF1" w14:textId="77777777" w:rsidTr="00E1688A">
        <w:tc>
          <w:tcPr>
            <w:tcW w:w="1805" w:type="dxa"/>
            <w:vAlign w:val="center"/>
          </w:tcPr>
          <w:p w14:paraId="141DFF48" w14:textId="33E19B9C" w:rsidR="00E1688A" w:rsidRPr="006B6C02" w:rsidRDefault="00E1688A" w:rsidP="00E1688A">
            <w:pPr>
              <w:spacing w:line="240" w:lineRule="auto"/>
              <w:rPr>
                <w:rFonts w:asciiTheme="majorBidi" w:hAnsiTheme="majorBidi" w:cstheme="majorBidi"/>
                <w:sz w:val="20"/>
                <w:szCs w:val="20"/>
              </w:rPr>
            </w:pPr>
            <w:proofErr w:type="spellStart"/>
            <w:r w:rsidRPr="006B6C02">
              <w:rPr>
                <w:rFonts w:asciiTheme="majorBidi" w:hAnsiTheme="majorBidi" w:cstheme="majorBidi"/>
                <w:sz w:val="20"/>
                <w:szCs w:val="20"/>
              </w:rPr>
              <w:t>Perilaku</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Peduli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138" w:type="dxa"/>
            <w:vAlign w:val="center"/>
          </w:tcPr>
          <w:p w14:paraId="5DD73649" w14:textId="354AA88E" w:rsidR="00E1688A" w:rsidRPr="006B6C02" w:rsidRDefault="00E1688A" w:rsidP="00E1688A">
            <w:pPr>
              <w:spacing w:line="240" w:lineRule="auto"/>
              <w:jc w:val="center"/>
              <w:rPr>
                <w:rFonts w:asciiTheme="majorBidi" w:hAnsiTheme="majorBidi" w:cstheme="majorBidi"/>
                <w:sz w:val="20"/>
                <w:szCs w:val="20"/>
              </w:rPr>
            </w:pPr>
            <w:r w:rsidRPr="006B6C02">
              <w:rPr>
                <w:rFonts w:asciiTheme="majorBidi" w:hAnsiTheme="majorBidi" w:cstheme="majorBidi"/>
                <w:sz w:val="20"/>
                <w:szCs w:val="20"/>
              </w:rPr>
              <w:t>1</w:t>
            </w:r>
            <w:r w:rsidR="00104C83" w:rsidRPr="006B6C02">
              <w:rPr>
                <w:rFonts w:asciiTheme="majorBidi" w:hAnsiTheme="majorBidi" w:cstheme="majorBidi"/>
                <w:sz w:val="20"/>
                <w:szCs w:val="20"/>
              </w:rPr>
              <w:t>24,88</w:t>
            </w:r>
          </w:p>
        </w:tc>
        <w:tc>
          <w:tcPr>
            <w:tcW w:w="1559" w:type="dxa"/>
            <w:vAlign w:val="center"/>
          </w:tcPr>
          <w:p w14:paraId="244A7326" w14:textId="2D2345DA" w:rsidR="00E1688A" w:rsidRPr="006B6C02" w:rsidRDefault="00E1688A" w:rsidP="00E1688A">
            <w:pPr>
              <w:spacing w:line="240" w:lineRule="auto"/>
              <w:jc w:val="center"/>
              <w:rPr>
                <w:rFonts w:asciiTheme="majorBidi" w:hAnsiTheme="majorBidi" w:cstheme="majorBidi"/>
                <w:sz w:val="20"/>
                <w:szCs w:val="20"/>
              </w:rPr>
            </w:pPr>
            <w:r w:rsidRPr="006B6C02">
              <w:rPr>
                <w:rFonts w:asciiTheme="majorBidi" w:hAnsiTheme="majorBidi" w:cstheme="majorBidi"/>
                <w:sz w:val="20"/>
                <w:szCs w:val="20"/>
              </w:rPr>
              <w:t>1</w:t>
            </w:r>
            <w:r w:rsidR="00104C83" w:rsidRPr="006B6C02">
              <w:rPr>
                <w:rFonts w:asciiTheme="majorBidi" w:hAnsiTheme="majorBidi" w:cstheme="majorBidi"/>
                <w:sz w:val="20"/>
                <w:szCs w:val="20"/>
              </w:rPr>
              <w:t>6</w:t>
            </w:r>
            <w:r w:rsidRPr="006B6C02">
              <w:rPr>
                <w:rFonts w:asciiTheme="majorBidi" w:hAnsiTheme="majorBidi" w:cstheme="majorBidi"/>
                <w:sz w:val="20"/>
                <w:szCs w:val="20"/>
              </w:rPr>
              <w:t>,</w:t>
            </w:r>
            <w:r w:rsidR="00104C83" w:rsidRPr="006B6C02">
              <w:rPr>
                <w:rFonts w:asciiTheme="majorBidi" w:hAnsiTheme="majorBidi" w:cstheme="majorBidi"/>
                <w:sz w:val="20"/>
                <w:szCs w:val="20"/>
              </w:rPr>
              <w:t>242</w:t>
            </w:r>
          </w:p>
        </w:tc>
        <w:tc>
          <w:tcPr>
            <w:tcW w:w="1276" w:type="dxa"/>
            <w:vAlign w:val="center"/>
          </w:tcPr>
          <w:p w14:paraId="57305078" w14:textId="50C14BDA" w:rsidR="00E1688A" w:rsidRPr="006B6C02" w:rsidRDefault="00E1688A" w:rsidP="00E1688A">
            <w:pPr>
              <w:spacing w:line="240" w:lineRule="auto"/>
              <w:jc w:val="center"/>
              <w:rPr>
                <w:rFonts w:asciiTheme="majorBidi" w:hAnsiTheme="majorBidi" w:cstheme="majorBidi"/>
                <w:sz w:val="20"/>
                <w:szCs w:val="20"/>
              </w:rPr>
            </w:pPr>
            <w:r w:rsidRPr="006B6C02">
              <w:rPr>
                <w:rFonts w:asciiTheme="majorBidi" w:hAnsiTheme="majorBidi" w:cstheme="majorBidi"/>
                <w:sz w:val="20"/>
                <w:szCs w:val="20"/>
              </w:rPr>
              <w:t>1</w:t>
            </w:r>
            <w:r w:rsidR="00104C83" w:rsidRPr="006B6C02">
              <w:rPr>
                <w:rFonts w:asciiTheme="majorBidi" w:hAnsiTheme="majorBidi" w:cstheme="majorBidi"/>
                <w:sz w:val="20"/>
                <w:szCs w:val="20"/>
              </w:rPr>
              <w:t>60</w:t>
            </w:r>
          </w:p>
        </w:tc>
        <w:tc>
          <w:tcPr>
            <w:tcW w:w="929" w:type="dxa"/>
            <w:vAlign w:val="center"/>
          </w:tcPr>
          <w:p w14:paraId="738BF95C" w14:textId="69DDB5B6" w:rsidR="00E1688A" w:rsidRPr="006B6C02" w:rsidRDefault="00753B60" w:rsidP="00E1688A">
            <w:pPr>
              <w:spacing w:line="240" w:lineRule="auto"/>
              <w:jc w:val="center"/>
              <w:rPr>
                <w:rFonts w:asciiTheme="majorBidi" w:hAnsiTheme="majorBidi" w:cstheme="majorBidi"/>
                <w:sz w:val="20"/>
                <w:szCs w:val="20"/>
              </w:rPr>
            </w:pPr>
            <w:r w:rsidRPr="006B6C02">
              <w:rPr>
                <w:rFonts w:asciiTheme="majorBidi" w:hAnsiTheme="majorBidi" w:cstheme="majorBidi"/>
                <w:sz w:val="20"/>
                <w:szCs w:val="20"/>
              </w:rPr>
              <w:t>89</w:t>
            </w:r>
          </w:p>
        </w:tc>
        <w:tc>
          <w:tcPr>
            <w:tcW w:w="1016" w:type="dxa"/>
            <w:vAlign w:val="center"/>
          </w:tcPr>
          <w:p w14:paraId="5BEA4298" w14:textId="63029BE3" w:rsidR="00E1688A" w:rsidRPr="006B6C02" w:rsidRDefault="00104C83" w:rsidP="00E1688A">
            <w:pPr>
              <w:spacing w:line="240" w:lineRule="auto"/>
              <w:jc w:val="center"/>
              <w:rPr>
                <w:rFonts w:asciiTheme="majorBidi" w:hAnsiTheme="majorBidi" w:cstheme="majorBidi"/>
                <w:sz w:val="20"/>
                <w:szCs w:val="20"/>
              </w:rPr>
            </w:pPr>
            <w:r w:rsidRPr="006B6C02">
              <w:rPr>
                <w:rFonts w:asciiTheme="majorBidi" w:hAnsiTheme="majorBidi" w:cstheme="majorBidi"/>
                <w:sz w:val="20"/>
                <w:szCs w:val="20"/>
              </w:rPr>
              <w:t>71</w:t>
            </w:r>
          </w:p>
        </w:tc>
      </w:tr>
      <w:tr w:rsidR="00E1688A" w:rsidRPr="006B6C02" w14:paraId="00552461" w14:textId="77777777" w:rsidTr="00E1688A">
        <w:tc>
          <w:tcPr>
            <w:tcW w:w="1805" w:type="dxa"/>
            <w:vAlign w:val="center"/>
          </w:tcPr>
          <w:p w14:paraId="1EEFC4B5" w14:textId="4F95B9CF" w:rsidR="00E1688A" w:rsidRPr="006B6C02" w:rsidRDefault="00E1688A" w:rsidP="00E1688A">
            <w:pPr>
              <w:spacing w:line="240" w:lineRule="auto"/>
              <w:rPr>
                <w:rFonts w:asciiTheme="majorBidi" w:hAnsiTheme="majorBidi" w:cstheme="majorBidi"/>
                <w:sz w:val="20"/>
                <w:szCs w:val="20"/>
              </w:rPr>
            </w:pPr>
            <w:proofErr w:type="spellStart"/>
            <w:r w:rsidRPr="006B6C02">
              <w:rPr>
                <w:rFonts w:asciiTheme="majorBidi" w:hAnsiTheme="majorBidi" w:cstheme="majorBidi"/>
                <w:sz w:val="20"/>
                <w:szCs w:val="20"/>
              </w:rPr>
              <w:t>Sikap</w:t>
            </w:r>
            <w:proofErr w:type="spellEnd"/>
          </w:p>
        </w:tc>
        <w:tc>
          <w:tcPr>
            <w:tcW w:w="1138" w:type="dxa"/>
            <w:vAlign w:val="center"/>
          </w:tcPr>
          <w:p w14:paraId="6F5A0F78" w14:textId="5AC00BA8" w:rsidR="00E1688A" w:rsidRPr="006B6C02" w:rsidRDefault="00753B60" w:rsidP="00E1688A">
            <w:pPr>
              <w:spacing w:line="240" w:lineRule="auto"/>
              <w:jc w:val="center"/>
              <w:rPr>
                <w:rFonts w:asciiTheme="majorBidi" w:hAnsiTheme="majorBidi" w:cstheme="majorBidi"/>
                <w:sz w:val="20"/>
                <w:szCs w:val="20"/>
              </w:rPr>
            </w:pPr>
            <w:r w:rsidRPr="006B6C02">
              <w:rPr>
                <w:rFonts w:asciiTheme="majorBidi" w:hAnsiTheme="majorBidi" w:cstheme="majorBidi"/>
                <w:sz w:val="20"/>
                <w:szCs w:val="20"/>
              </w:rPr>
              <w:t>94</w:t>
            </w:r>
            <w:r w:rsidR="00E1688A" w:rsidRPr="006B6C02">
              <w:rPr>
                <w:rFonts w:asciiTheme="majorBidi" w:hAnsiTheme="majorBidi" w:cstheme="majorBidi"/>
                <w:sz w:val="20"/>
                <w:szCs w:val="20"/>
              </w:rPr>
              <w:t>,</w:t>
            </w:r>
            <w:r w:rsidRPr="006B6C02">
              <w:rPr>
                <w:rFonts w:asciiTheme="majorBidi" w:hAnsiTheme="majorBidi" w:cstheme="majorBidi"/>
                <w:sz w:val="20"/>
                <w:szCs w:val="20"/>
              </w:rPr>
              <w:t>11</w:t>
            </w:r>
          </w:p>
        </w:tc>
        <w:tc>
          <w:tcPr>
            <w:tcW w:w="1559" w:type="dxa"/>
            <w:vAlign w:val="center"/>
          </w:tcPr>
          <w:p w14:paraId="6D1065E1" w14:textId="6EED8C91" w:rsidR="00E1688A" w:rsidRPr="006B6C02" w:rsidRDefault="00753B60" w:rsidP="00E1688A">
            <w:pPr>
              <w:spacing w:line="240" w:lineRule="auto"/>
              <w:jc w:val="center"/>
              <w:rPr>
                <w:rFonts w:asciiTheme="majorBidi" w:hAnsiTheme="majorBidi" w:cstheme="majorBidi"/>
                <w:sz w:val="20"/>
                <w:szCs w:val="20"/>
              </w:rPr>
            </w:pPr>
            <w:r w:rsidRPr="006B6C02">
              <w:rPr>
                <w:rFonts w:asciiTheme="majorBidi" w:hAnsiTheme="majorBidi" w:cstheme="majorBidi"/>
                <w:sz w:val="20"/>
                <w:szCs w:val="20"/>
              </w:rPr>
              <w:t>12</w:t>
            </w:r>
            <w:r w:rsidR="00E1688A" w:rsidRPr="006B6C02">
              <w:rPr>
                <w:rFonts w:asciiTheme="majorBidi" w:hAnsiTheme="majorBidi" w:cstheme="majorBidi"/>
                <w:sz w:val="20"/>
                <w:szCs w:val="20"/>
              </w:rPr>
              <w:t>,</w:t>
            </w:r>
            <w:r w:rsidRPr="006B6C02">
              <w:rPr>
                <w:rFonts w:asciiTheme="majorBidi" w:hAnsiTheme="majorBidi" w:cstheme="majorBidi"/>
                <w:sz w:val="20"/>
                <w:szCs w:val="20"/>
              </w:rPr>
              <w:t>003</w:t>
            </w:r>
          </w:p>
        </w:tc>
        <w:tc>
          <w:tcPr>
            <w:tcW w:w="1276" w:type="dxa"/>
            <w:vAlign w:val="center"/>
          </w:tcPr>
          <w:p w14:paraId="2921492C" w14:textId="47AF33EE" w:rsidR="00E1688A" w:rsidRPr="006B6C02" w:rsidRDefault="00E1688A" w:rsidP="00E1688A">
            <w:pPr>
              <w:spacing w:line="240" w:lineRule="auto"/>
              <w:jc w:val="center"/>
              <w:rPr>
                <w:rFonts w:asciiTheme="majorBidi" w:hAnsiTheme="majorBidi" w:cstheme="majorBidi"/>
                <w:sz w:val="20"/>
                <w:szCs w:val="20"/>
              </w:rPr>
            </w:pPr>
            <w:r w:rsidRPr="006B6C02">
              <w:rPr>
                <w:rFonts w:asciiTheme="majorBidi" w:hAnsiTheme="majorBidi" w:cstheme="majorBidi"/>
                <w:sz w:val="20"/>
                <w:szCs w:val="20"/>
              </w:rPr>
              <w:t>1</w:t>
            </w:r>
            <w:r w:rsidR="00753B60" w:rsidRPr="006B6C02">
              <w:rPr>
                <w:rFonts w:asciiTheme="majorBidi" w:hAnsiTheme="majorBidi" w:cstheme="majorBidi"/>
                <w:sz w:val="20"/>
                <w:szCs w:val="20"/>
              </w:rPr>
              <w:t>14</w:t>
            </w:r>
          </w:p>
        </w:tc>
        <w:tc>
          <w:tcPr>
            <w:tcW w:w="929" w:type="dxa"/>
            <w:vAlign w:val="center"/>
          </w:tcPr>
          <w:p w14:paraId="7D00EE21" w14:textId="718770C0" w:rsidR="00E1688A" w:rsidRPr="006B6C02" w:rsidRDefault="00753B60" w:rsidP="00E1688A">
            <w:pPr>
              <w:spacing w:line="240" w:lineRule="auto"/>
              <w:jc w:val="center"/>
              <w:rPr>
                <w:rFonts w:asciiTheme="majorBidi" w:hAnsiTheme="majorBidi" w:cstheme="majorBidi"/>
                <w:sz w:val="20"/>
                <w:szCs w:val="20"/>
              </w:rPr>
            </w:pPr>
            <w:r w:rsidRPr="006B6C02">
              <w:rPr>
                <w:rFonts w:asciiTheme="majorBidi" w:hAnsiTheme="majorBidi" w:cstheme="majorBidi"/>
                <w:sz w:val="20"/>
                <w:szCs w:val="20"/>
              </w:rPr>
              <w:t>59</w:t>
            </w:r>
          </w:p>
        </w:tc>
        <w:tc>
          <w:tcPr>
            <w:tcW w:w="1016" w:type="dxa"/>
            <w:vAlign w:val="center"/>
          </w:tcPr>
          <w:p w14:paraId="27BC5D54" w14:textId="24DC782C" w:rsidR="00E1688A" w:rsidRPr="006B6C02" w:rsidRDefault="00637D6F" w:rsidP="00E1688A">
            <w:pPr>
              <w:spacing w:line="240" w:lineRule="auto"/>
              <w:jc w:val="center"/>
              <w:rPr>
                <w:rFonts w:asciiTheme="majorBidi" w:hAnsiTheme="majorBidi" w:cstheme="majorBidi"/>
                <w:sz w:val="20"/>
                <w:szCs w:val="20"/>
              </w:rPr>
            </w:pPr>
            <w:r w:rsidRPr="006B6C02">
              <w:rPr>
                <w:rFonts w:asciiTheme="majorBidi" w:hAnsiTheme="majorBidi" w:cstheme="majorBidi"/>
                <w:sz w:val="20"/>
                <w:szCs w:val="20"/>
              </w:rPr>
              <w:t>55</w:t>
            </w:r>
          </w:p>
        </w:tc>
      </w:tr>
      <w:tr w:rsidR="00E1688A" w:rsidRPr="006B6C02" w14:paraId="4D9D5B40" w14:textId="77777777" w:rsidTr="00E1688A">
        <w:tc>
          <w:tcPr>
            <w:tcW w:w="1805" w:type="dxa"/>
            <w:vAlign w:val="center"/>
          </w:tcPr>
          <w:p w14:paraId="5D614DF1" w14:textId="57020EBD" w:rsidR="00E1688A" w:rsidRPr="006B6C02" w:rsidRDefault="00E1688A" w:rsidP="00E1688A">
            <w:pPr>
              <w:spacing w:line="240" w:lineRule="auto"/>
              <w:rPr>
                <w:rFonts w:asciiTheme="majorBidi" w:hAnsiTheme="majorBidi" w:cstheme="majorBidi"/>
                <w:sz w:val="20"/>
                <w:szCs w:val="20"/>
              </w:rPr>
            </w:pPr>
            <w:proofErr w:type="spellStart"/>
            <w:r w:rsidRPr="006B6C02">
              <w:rPr>
                <w:rFonts w:asciiTheme="majorBidi" w:hAnsiTheme="majorBidi" w:cstheme="majorBidi"/>
                <w:sz w:val="20"/>
                <w:szCs w:val="20"/>
              </w:rPr>
              <w:t>Literasi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Ekologi</w:t>
            </w:r>
            <w:proofErr w:type="spellEnd"/>
          </w:p>
        </w:tc>
        <w:tc>
          <w:tcPr>
            <w:tcW w:w="1138" w:type="dxa"/>
            <w:vAlign w:val="center"/>
          </w:tcPr>
          <w:p w14:paraId="78F7F2F0" w14:textId="73714EAC" w:rsidR="00E1688A" w:rsidRPr="006B6C02" w:rsidRDefault="00753B60" w:rsidP="00E1688A">
            <w:pPr>
              <w:spacing w:line="240" w:lineRule="auto"/>
              <w:jc w:val="center"/>
              <w:rPr>
                <w:rFonts w:asciiTheme="majorBidi" w:hAnsiTheme="majorBidi" w:cstheme="majorBidi"/>
                <w:sz w:val="20"/>
                <w:szCs w:val="20"/>
              </w:rPr>
            </w:pPr>
            <w:r w:rsidRPr="006B6C02">
              <w:rPr>
                <w:rFonts w:asciiTheme="majorBidi" w:hAnsiTheme="majorBidi" w:cstheme="majorBidi"/>
                <w:sz w:val="20"/>
                <w:szCs w:val="20"/>
              </w:rPr>
              <w:t>71</w:t>
            </w:r>
            <w:r w:rsidR="00E1688A" w:rsidRPr="006B6C02">
              <w:rPr>
                <w:rFonts w:asciiTheme="majorBidi" w:hAnsiTheme="majorBidi" w:cstheme="majorBidi"/>
                <w:sz w:val="20"/>
                <w:szCs w:val="20"/>
              </w:rPr>
              <w:t>,</w:t>
            </w:r>
            <w:r w:rsidRPr="006B6C02">
              <w:rPr>
                <w:rFonts w:asciiTheme="majorBidi" w:hAnsiTheme="majorBidi" w:cstheme="majorBidi"/>
                <w:sz w:val="20"/>
                <w:szCs w:val="20"/>
              </w:rPr>
              <w:t>16</w:t>
            </w:r>
          </w:p>
        </w:tc>
        <w:tc>
          <w:tcPr>
            <w:tcW w:w="1559" w:type="dxa"/>
            <w:vAlign w:val="center"/>
          </w:tcPr>
          <w:p w14:paraId="5B2FC7FD" w14:textId="016CA223" w:rsidR="00E1688A" w:rsidRPr="006B6C02" w:rsidRDefault="00753B60" w:rsidP="00E1688A">
            <w:pPr>
              <w:spacing w:line="240" w:lineRule="auto"/>
              <w:jc w:val="center"/>
              <w:rPr>
                <w:rFonts w:asciiTheme="majorBidi" w:hAnsiTheme="majorBidi" w:cstheme="majorBidi"/>
                <w:sz w:val="20"/>
                <w:szCs w:val="20"/>
              </w:rPr>
            </w:pPr>
            <w:r w:rsidRPr="006B6C02">
              <w:rPr>
                <w:rFonts w:asciiTheme="majorBidi" w:hAnsiTheme="majorBidi" w:cstheme="majorBidi"/>
                <w:sz w:val="20"/>
                <w:szCs w:val="20"/>
              </w:rPr>
              <w:t>8</w:t>
            </w:r>
            <w:r w:rsidR="00E1688A" w:rsidRPr="006B6C02">
              <w:rPr>
                <w:rFonts w:asciiTheme="majorBidi" w:hAnsiTheme="majorBidi" w:cstheme="majorBidi"/>
                <w:sz w:val="20"/>
                <w:szCs w:val="20"/>
              </w:rPr>
              <w:t>,</w:t>
            </w:r>
            <w:r w:rsidRPr="006B6C02">
              <w:rPr>
                <w:rFonts w:asciiTheme="majorBidi" w:hAnsiTheme="majorBidi" w:cstheme="majorBidi"/>
                <w:sz w:val="20"/>
                <w:szCs w:val="20"/>
              </w:rPr>
              <w:t>987</w:t>
            </w:r>
          </w:p>
        </w:tc>
        <w:tc>
          <w:tcPr>
            <w:tcW w:w="1276" w:type="dxa"/>
            <w:vAlign w:val="center"/>
          </w:tcPr>
          <w:p w14:paraId="531816D7" w14:textId="7873F1CE" w:rsidR="00E1688A" w:rsidRPr="006B6C02" w:rsidRDefault="00753B60" w:rsidP="00E1688A">
            <w:pPr>
              <w:spacing w:line="240" w:lineRule="auto"/>
              <w:jc w:val="center"/>
              <w:rPr>
                <w:rFonts w:asciiTheme="majorBidi" w:hAnsiTheme="majorBidi" w:cstheme="majorBidi"/>
                <w:sz w:val="20"/>
                <w:szCs w:val="20"/>
              </w:rPr>
            </w:pPr>
            <w:r w:rsidRPr="006B6C02">
              <w:rPr>
                <w:rFonts w:asciiTheme="majorBidi" w:hAnsiTheme="majorBidi" w:cstheme="majorBidi"/>
                <w:sz w:val="20"/>
                <w:szCs w:val="20"/>
              </w:rPr>
              <w:t>89</w:t>
            </w:r>
          </w:p>
        </w:tc>
        <w:tc>
          <w:tcPr>
            <w:tcW w:w="929" w:type="dxa"/>
            <w:vAlign w:val="center"/>
          </w:tcPr>
          <w:p w14:paraId="5E311F74" w14:textId="65C95969" w:rsidR="00E1688A" w:rsidRPr="006B6C02" w:rsidRDefault="00753B60" w:rsidP="00E1688A">
            <w:pPr>
              <w:spacing w:line="240" w:lineRule="auto"/>
              <w:jc w:val="center"/>
              <w:rPr>
                <w:rFonts w:asciiTheme="majorBidi" w:hAnsiTheme="majorBidi" w:cstheme="majorBidi"/>
                <w:sz w:val="20"/>
                <w:szCs w:val="20"/>
              </w:rPr>
            </w:pPr>
            <w:r w:rsidRPr="006B6C02">
              <w:rPr>
                <w:rFonts w:asciiTheme="majorBidi" w:hAnsiTheme="majorBidi" w:cstheme="majorBidi"/>
                <w:sz w:val="20"/>
                <w:szCs w:val="20"/>
              </w:rPr>
              <w:t>48</w:t>
            </w:r>
          </w:p>
        </w:tc>
        <w:tc>
          <w:tcPr>
            <w:tcW w:w="1016" w:type="dxa"/>
            <w:vAlign w:val="center"/>
          </w:tcPr>
          <w:p w14:paraId="1D908DD1" w14:textId="0F35457B" w:rsidR="00E1688A" w:rsidRPr="006B6C02" w:rsidRDefault="00637D6F" w:rsidP="00E1688A">
            <w:pPr>
              <w:spacing w:line="240" w:lineRule="auto"/>
              <w:jc w:val="center"/>
              <w:rPr>
                <w:rFonts w:asciiTheme="majorBidi" w:hAnsiTheme="majorBidi" w:cstheme="majorBidi"/>
                <w:sz w:val="20"/>
                <w:szCs w:val="20"/>
              </w:rPr>
            </w:pPr>
            <w:r w:rsidRPr="006B6C02">
              <w:rPr>
                <w:rFonts w:asciiTheme="majorBidi" w:hAnsiTheme="majorBidi" w:cstheme="majorBidi"/>
                <w:sz w:val="20"/>
                <w:szCs w:val="20"/>
              </w:rPr>
              <w:t>41</w:t>
            </w:r>
          </w:p>
        </w:tc>
      </w:tr>
    </w:tbl>
    <w:p w14:paraId="540EF8C5" w14:textId="17DAD16B" w:rsidR="00637D6F" w:rsidRPr="006B6C02" w:rsidRDefault="00E1688A" w:rsidP="00637D6F">
      <w:pPr>
        <w:spacing w:line="360" w:lineRule="auto"/>
        <w:ind w:left="426"/>
        <w:jc w:val="both"/>
        <w:rPr>
          <w:rFonts w:asciiTheme="majorBidi" w:hAnsiTheme="majorBidi" w:cstheme="majorBidi"/>
          <w:sz w:val="24"/>
          <w:szCs w:val="24"/>
        </w:rPr>
      </w:pPr>
      <w:r w:rsidRPr="006B6C02">
        <w:rPr>
          <w:rFonts w:asciiTheme="majorBidi" w:hAnsiTheme="majorBidi" w:cstheme="majorBidi"/>
          <w:sz w:val="24"/>
          <w:szCs w:val="24"/>
        </w:rPr>
        <w:tab/>
      </w:r>
      <w:proofErr w:type="spellStart"/>
      <w:r w:rsidR="00637D6F" w:rsidRPr="006B6C02">
        <w:rPr>
          <w:rFonts w:asciiTheme="majorBidi" w:hAnsiTheme="majorBidi" w:cstheme="majorBidi"/>
          <w:sz w:val="24"/>
          <w:szCs w:val="24"/>
        </w:rPr>
        <w:t>Berdasarkan</w:t>
      </w:r>
      <w:proofErr w:type="spellEnd"/>
      <w:r w:rsidR="00637D6F" w:rsidRPr="006B6C02">
        <w:rPr>
          <w:rFonts w:asciiTheme="majorBidi" w:hAnsiTheme="majorBidi" w:cstheme="majorBidi"/>
          <w:sz w:val="24"/>
          <w:szCs w:val="24"/>
        </w:rPr>
        <w:t xml:space="preserve"> Tabel di </w:t>
      </w:r>
      <w:proofErr w:type="spellStart"/>
      <w:r w:rsidR="00637D6F" w:rsidRPr="006B6C02">
        <w:rPr>
          <w:rFonts w:asciiTheme="majorBidi" w:hAnsiTheme="majorBidi" w:cstheme="majorBidi"/>
          <w:sz w:val="24"/>
          <w:szCs w:val="24"/>
        </w:rPr>
        <w:t>atas</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diperoleh</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bahwa</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skor</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perilaku</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peduli</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lingkungan</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memiliki</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nilai</w:t>
      </w:r>
      <w:proofErr w:type="spellEnd"/>
      <w:r w:rsidR="00637D6F" w:rsidRPr="006B6C02">
        <w:rPr>
          <w:rFonts w:asciiTheme="majorBidi" w:hAnsiTheme="majorBidi" w:cstheme="majorBidi"/>
          <w:sz w:val="24"/>
          <w:szCs w:val="24"/>
        </w:rPr>
        <w:t xml:space="preserve"> minimum </w:t>
      </w:r>
      <w:proofErr w:type="spellStart"/>
      <w:r w:rsidR="00637D6F" w:rsidRPr="006B6C02">
        <w:rPr>
          <w:rFonts w:asciiTheme="majorBidi" w:hAnsiTheme="majorBidi" w:cstheme="majorBidi"/>
          <w:sz w:val="24"/>
          <w:szCs w:val="24"/>
        </w:rPr>
        <w:t>sebesar</w:t>
      </w:r>
      <w:proofErr w:type="spellEnd"/>
      <w:r w:rsidR="00637D6F" w:rsidRPr="006B6C02">
        <w:rPr>
          <w:rFonts w:asciiTheme="majorBidi" w:hAnsiTheme="majorBidi" w:cstheme="majorBidi"/>
          <w:sz w:val="24"/>
          <w:szCs w:val="24"/>
        </w:rPr>
        <w:t xml:space="preserve"> 8</w:t>
      </w:r>
      <w:r w:rsidR="00104C83" w:rsidRPr="006B6C02">
        <w:rPr>
          <w:rFonts w:asciiTheme="majorBidi" w:hAnsiTheme="majorBidi" w:cstheme="majorBidi"/>
          <w:sz w:val="24"/>
          <w:szCs w:val="24"/>
        </w:rPr>
        <w:t>9</w:t>
      </w:r>
      <w:r w:rsidR="00637D6F" w:rsidRPr="006B6C02">
        <w:rPr>
          <w:rFonts w:asciiTheme="majorBidi" w:hAnsiTheme="majorBidi" w:cstheme="majorBidi"/>
          <w:sz w:val="24"/>
          <w:szCs w:val="24"/>
        </w:rPr>
        <w:t xml:space="preserve"> dan </w:t>
      </w:r>
      <w:proofErr w:type="spellStart"/>
      <w:r w:rsidR="00637D6F" w:rsidRPr="006B6C02">
        <w:rPr>
          <w:rFonts w:asciiTheme="majorBidi" w:hAnsiTheme="majorBidi" w:cstheme="majorBidi"/>
          <w:sz w:val="24"/>
          <w:szCs w:val="24"/>
        </w:rPr>
        <w:t>maksimum</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sebesar</w:t>
      </w:r>
      <w:proofErr w:type="spellEnd"/>
      <w:r w:rsidR="00637D6F" w:rsidRPr="006B6C02">
        <w:rPr>
          <w:rFonts w:asciiTheme="majorBidi" w:hAnsiTheme="majorBidi" w:cstheme="majorBidi"/>
          <w:sz w:val="24"/>
          <w:szCs w:val="24"/>
        </w:rPr>
        <w:t xml:space="preserve"> 1</w:t>
      </w:r>
      <w:r w:rsidR="00104C83" w:rsidRPr="006B6C02">
        <w:rPr>
          <w:rFonts w:asciiTheme="majorBidi" w:hAnsiTheme="majorBidi" w:cstheme="majorBidi"/>
          <w:sz w:val="24"/>
          <w:szCs w:val="24"/>
        </w:rPr>
        <w:t>60</w:t>
      </w:r>
      <w:r w:rsidR="00637D6F" w:rsidRPr="006B6C02">
        <w:rPr>
          <w:rFonts w:asciiTheme="majorBidi" w:hAnsiTheme="majorBidi" w:cstheme="majorBidi"/>
          <w:sz w:val="24"/>
          <w:szCs w:val="24"/>
        </w:rPr>
        <w:t xml:space="preserve">, dengan </w:t>
      </w:r>
      <w:proofErr w:type="spellStart"/>
      <w:r w:rsidR="00637D6F" w:rsidRPr="006B6C02">
        <w:rPr>
          <w:rFonts w:asciiTheme="majorBidi" w:hAnsiTheme="majorBidi" w:cstheme="majorBidi"/>
          <w:sz w:val="24"/>
          <w:szCs w:val="24"/>
        </w:rPr>
        <w:t>rerata</w:t>
      </w:r>
      <w:proofErr w:type="spellEnd"/>
      <w:r w:rsidR="00637D6F" w:rsidRPr="006B6C02">
        <w:rPr>
          <w:rFonts w:asciiTheme="majorBidi" w:hAnsiTheme="majorBidi" w:cstheme="majorBidi"/>
          <w:sz w:val="24"/>
          <w:szCs w:val="24"/>
        </w:rPr>
        <w:t xml:space="preserve"> (mean) </w:t>
      </w:r>
      <w:proofErr w:type="spellStart"/>
      <w:r w:rsidR="00637D6F" w:rsidRPr="006B6C02">
        <w:rPr>
          <w:rFonts w:asciiTheme="majorBidi" w:hAnsiTheme="majorBidi" w:cstheme="majorBidi"/>
          <w:sz w:val="24"/>
          <w:szCs w:val="24"/>
        </w:rPr>
        <w:t>sebesar</w:t>
      </w:r>
      <w:proofErr w:type="spellEnd"/>
      <w:r w:rsidR="00637D6F" w:rsidRPr="006B6C02">
        <w:rPr>
          <w:rFonts w:asciiTheme="majorBidi" w:hAnsiTheme="majorBidi" w:cstheme="majorBidi"/>
          <w:sz w:val="24"/>
          <w:szCs w:val="24"/>
        </w:rPr>
        <w:t xml:space="preserve"> 1</w:t>
      </w:r>
      <w:r w:rsidR="00104C83" w:rsidRPr="006B6C02">
        <w:rPr>
          <w:rFonts w:asciiTheme="majorBidi" w:hAnsiTheme="majorBidi" w:cstheme="majorBidi"/>
          <w:sz w:val="24"/>
          <w:szCs w:val="24"/>
        </w:rPr>
        <w:t>24</w:t>
      </w:r>
      <w:r w:rsidR="00637D6F" w:rsidRPr="006B6C02">
        <w:rPr>
          <w:rFonts w:asciiTheme="majorBidi" w:hAnsiTheme="majorBidi" w:cstheme="majorBidi"/>
          <w:sz w:val="24"/>
          <w:szCs w:val="24"/>
        </w:rPr>
        <w:t>,</w:t>
      </w:r>
      <w:r w:rsidR="00104C83" w:rsidRPr="006B6C02">
        <w:rPr>
          <w:rFonts w:asciiTheme="majorBidi" w:hAnsiTheme="majorBidi" w:cstheme="majorBidi"/>
          <w:sz w:val="24"/>
          <w:szCs w:val="24"/>
        </w:rPr>
        <w:t>88</w:t>
      </w:r>
      <w:r w:rsidR="00637D6F" w:rsidRPr="006B6C02">
        <w:rPr>
          <w:rFonts w:asciiTheme="majorBidi" w:hAnsiTheme="majorBidi" w:cstheme="majorBidi"/>
          <w:sz w:val="24"/>
          <w:szCs w:val="24"/>
        </w:rPr>
        <w:t xml:space="preserve"> dan </w:t>
      </w:r>
      <w:proofErr w:type="spellStart"/>
      <w:r w:rsidR="00637D6F" w:rsidRPr="006B6C02">
        <w:rPr>
          <w:rFonts w:asciiTheme="majorBidi" w:hAnsiTheme="majorBidi" w:cstheme="majorBidi"/>
          <w:sz w:val="24"/>
          <w:szCs w:val="24"/>
        </w:rPr>
        <w:t>simpangan</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baku</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standar</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deviasi</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sebesar</w:t>
      </w:r>
      <w:proofErr w:type="spellEnd"/>
      <w:r w:rsidR="00637D6F" w:rsidRPr="006B6C02">
        <w:rPr>
          <w:rFonts w:asciiTheme="majorBidi" w:hAnsiTheme="majorBidi" w:cstheme="majorBidi"/>
          <w:sz w:val="24"/>
          <w:szCs w:val="24"/>
        </w:rPr>
        <w:t xml:space="preserve"> 1</w:t>
      </w:r>
      <w:r w:rsidR="00104C83" w:rsidRPr="006B6C02">
        <w:rPr>
          <w:rFonts w:asciiTheme="majorBidi" w:hAnsiTheme="majorBidi" w:cstheme="majorBidi"/>
          <w:sz w:val="24"/>
          <w:szCs w:val="24"/>
        </w:rPr>
        <w:t>6</w:t>
      </w:r>
      <w:r w:rsidR="00637D6F" w:rsidRPr="006B6C02">
        <w:rPr>
          <w:rFonts w:asciiTheme="majorBidi" w:hAnsiTheme="majorBidi" w:cstheme="majorBidi"/>
          <w:sz w:val="24"/>
          <w:szCs w:val="24"/>
        </w:rPr>
        <w:t>,</w:t>
      </w:r>
      <w:r w:rsidR="00104C83" w:rsidRPr="006B6C02">
        <w:rPr>
          <w:rFonts w:asciiTheme="majorBidi" w:hAnsiTheme="majorBidi" w:cstheme="majorBidi"/>
          <w:sz w:val="24"/>
          <w:szCs w:val="24"/>
        </w:rPr>
        <w:t>242</w:t>
      </w:r>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Rentang</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skor</w:t>
      </w:r>
      <w:proofErr w:type="spellEnd"/>
      <w:r w:rsidR="00637D6F" w:rsidRPr="006B6C02">
        <w:rPr>
          <w:rFonts w:asciiTheme="majorBidi" w:hAnsiTheme="majorBidi" w:cstheme="majorBidi"/>
          <w:sz w:val="24"/>
          <w:szCs w:val="24"/>
        </w:rPr>
        <w:t xml:space="preserve"> pada </w:t>
      </w:r>
      <w:proofErr w:type="spellStart"/>
      <w:r w:rsidR="00637D6F" w:rsidRPr="006B6C02">
        <w:rPr>
          <w:rFonts w:asciiTheme="majorBidi" w:hAnsiTheme="majorBidi" w:cstheme="majorBidi"/>
          <w:sz w:val="24"/>
          <w:szCs w:val="24"/>
        </w:rPr>
        <w:t>variabel</w:t>
      </w:r>
      <w:proofErr w:type="spellEnd"/>
      <w:r w:rsidR="00637D6F" w:rsidRPr="006B6C02">
        <w:rPr>
          <w:rFonts w:asciiTheme="majorBidi" w:hAnsiTheme="majorBidi" w:cstheme="majorBidi"/>
          <w:sz w:val="24"/>
          <w:szCs w:val="24"/>
        </w:rPr>
        <w:t xml:space="preserve"> ini </w:t>
      </w:r>
      <w:proofErr w:type="spellStart"/>
      <w:r w:rsidR="00637D6F" w:rsidRPr="006B6C02">
        <w:rPr>
          <w:rFonts w:asciiTheme="majorBidi" w:hAnsiTheme="majorBidi" w:cstheme="majorBidi"/>
          <w:sz w:val="24"/>
          <w:szCs w:val="24"/>
        </w:rPr>
        <w:t>adalah</w:t>
      </w:r>
      <w:proofErr w:type="spellEnd"/>
      <w:r w:rsidR="00637D6F" w:rsidRPr="006B6C02">
        <w:rPr>
          <w:rFonts w:asciiTheme="majorBidi" w:hAnsiTheme="majorBidi" w:cstheme="majorBidi"/>
          <w:sz w:val="24"/>
          <w:szCs w:val="24"/>
        </w:rPr>
        <w:t xml:space="preserve"> </w:t>
      </w:r>
      <w:r w:rsidR="00104C83" w:rsidRPr="006B6C02">
        <w:rPr>
          <w:rFonts w:asciiTheme="majorBidi" w:hAnsiTheme="majorBidi" w:cstheme="majorBidi"/>
          <w:sz w:val="24"/>
          <w:szCs w:val="24"/>
        </w:rPr>
        <w:t>71</w:t>
      </w:r>
      <w:r w:rsidR="00637D6F" w:rsidRPr="006B6C02">
        <w:rPr>
          <w:rFonts w:asciiTheme="majorBidi" w:hAnsiTheme="majorBidi" w:cstheme="majorBidi"/>
          <w:sz w:val="24"/>
          <w:szCs w:val="24"/>
        </w:rPr>
        <w:t xml:space="preserve">, yang </w:t>
      </w:r>
      <w:proofErr w:type="spellStart"/>
      <w:r w:rsidR="00637D6F" w:rsidRPr="006B6C02">
        <w:rPr>
          <w:rFonts w:asciiTheme="majorBidi" w:hAnsiTheme="majorBidi" w:cstheme="majorBidi"/>
          <w:sz w:val="24"/>
          <w:szCs w:val="24"/>
        </w:rPr>
        <w:t>menunjukkan</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adanya</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variasi</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skor</w:t>
      </w:r>
      <w:proofErr w:type="spellEnd"/>
      <w:r w:rsidR="00637D6F" w:rsidRPr="006B6C02">
        <w:rPr>
          <w:rFonts w:asciiTheme="majorBidi" w:hAnsiTheme="majorBidi" w:cstheme="majorBidi"/>
          <w:sz w:val="24"/>
          <w:szCs w:val="24"/>
        </w:rPr>
        <w:t xml:space="preserve"> yang </w:t>
      </w:r>
      <w:proofErr w:type="spellStart"/>
      <w:r w:rsidR="00637D6F" w:rsidRPr="006B6C02">
        <w:rPr>
          <w:rFonts w:asciiTheme="majorBidi" w:hAnsiTheme="majorBidi" w:cstheme="majorBidi"/>
          <w:sz w:val="24"/>
          <w:szCs w:val="24"/>
        </w:rPr>
        <w:t>cukup</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tinggi</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antar</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responden</w:t>
      </w:r>
      <w:proofErr w:type="spellEnd"/>
      <w:r w:rsidR="00637D6F" w:rsidRPr="006B6C02">
        <w:rPr>
          <w:rFonts w:asciiTheme="majorBidi" w:hAnsiTheme="majorBidi" w:cstheme="majorBidi"/>
          <w:sz w:val="24"/>
          <w:szCs w:val="24"/>
        </w:rPr>
        <w:t xml:space="preserve">. Hal ini </w:t>
      </w:r>
      <w:proofErr w:type="spellStart"/>
      <w:r w:rsidR="00637D6F" w:rsidRPr="006B6C02">
        <w:rPr>
          <w:rFonts w:asciiTheme="majorBidi" w:hAnsiTheme="majorBidi" w:cstheme="majorBidi"/>
          <w:sz w:val="24"/>
          <w:szCs w:val="24"/>
        </w:rPr>
        <w:t>mengindikasikan</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bahwa</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terdapat</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perbedaan</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tingkat</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perilaku</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peduli</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lingkungan</w:t>
      </w:r>
      <w:proofErr w:type="spellEnd"/>
      <w:r w:rsidR="00637D6F" w:rsidRPr="006B6C02">
        <w:rPr>
          <w:rFonts w:asciiTheme="majorBidi" w:hAnsiTheme="majorBidi" w:cstheme="majorBidi"/>
          <w:sz w:val="24"/>
          <w:szCs w:val="24"/>
        </w:rPr>
        <w:t xml:space="preserve"> di </w:t>
      </w:r>
      <w:proofErr w:type="spellStart"/>
      <w:r w:rsidR="00637D6F" w:rsidRPr="006B6C02">
        <w:rPr>
          <w:rFonts w:asciiTheme="majorBidi" w:hAnsiTheme="majorBidi" w:cstheme="majorBidi"/>
          <w:sz w:val="24"/>
          <w:szCs w:val="24"/>
        </w:rPr>
        <w:t>kalangan</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responden</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meskipun</w:t>
      </w:r>
      <w:proofErr w:type="spellEnd"/>
      <w:r w:rsidR="00637D6F" w:rsidRPr="006B6C02">
        <w:rPr>
          <w:rFonts w:asciiTheme="majorBidi" w:hAnsiTheme="majorBidi" w:cstheme="majorBidi"/>
          <w:sz w:val="24"/>
          <w:szCs w:val="24"/>
        </w:rPr>
        <w:t xml:space="preserve"> rata-rata </w:t>
      </w:r>
      <w:proofErr w:type="spellStart"/>
      <w:r w:rsidR="00637D6F" w:rsidRPr="006B6C02">
        <w:rPr>
          <w:rFonts w:asciiTheme="majorBidi" w:hAnsiTheme="majorBidi" w:cstheme="majorBidi"/>
          <w:sz w:val="24"/>
          <w:szCs w:val="24"/>
        </w:rPr>
        <w:t>berada</w:t>
      </w:r>
      <w:proofErr w:type="spellEnd"/>
      <w:r w:rsidR="00637D6F" w:rsidRPr="006B6C02">
        <w:rPr>
          <w:rFonts w:asciiTheme="majorBidi" w:hAnsiTheme="majorBidi" w:cstheme="majorBidi"/>
          <w:sz w:val="24"/>
          <w:szCs w:val="24"/>
        </w:rPr>
        <w:t xml:space="preserve"> pada </w:t>
      </w:r>
      <w:proofErr w:type="spellStart"/>
      <w:r w:rsidR="00637D6F" w:rsidRPr="006B6C02">
        <w:rPr>
          <w:rFonts w:asciiTheme="majorBidi" w:hAnsiTheme="majorBidi" w:cstheme="majorBidi"/>
          <w:sz w:val="24"/>
          <w:szCs w:val="24"/>
        </w:rPr>
        <w:t>kategori</w:t>
      </w:r>
      <w:proofErr w:type="spellEnd"/>
      <w:r w:rsidR="00637D6F" w:rsidRPr="006B6C02">
        <w:rPr>
          <w:rFonts w:asciiTheme="majorBidi" w:hAnsiTheme="majorBidi" w:cstheme="majorBidi"/>
          <w:sz w:val="24"/>
          <w:szCs w:val="24"/>
        </w:rPr>
        <w:t xml:space="preserve"> </w:t>
      </w:r>
      <w:proofErr w:type="spellStart"/>
      <w:r w:rsidR="00637D6F" w:rsidRPr="006B6C02">
        <w:rPr>
          <w:rFonts w:asciiTheme="majorBidi" w:hAnsiTheme="majorBidi" w:cstheme="majorBidi"/>
          <w:sz w:val="24"/>
          <w:szCs w:val="24"/>
        </w:rPr>
        <w:t>tinggi</w:t>
      </w:r>
      <w:proofErr w:type="spellEnd"/>
      <w:r w:rsidR="00637D6F" w:rsidRPr="006B6C02">
        <w:rPr>
          <w:rFonts w:asciiTheme="majorBidi" w:hAnsiTheme="majorBidi" w:cstheme="majorBidi"/>
          <w:sz w:val="24"/>
          <w:szCs w:val="24"/>
        </w:rPr>
        <w:t>.</w:t>
      </w:r>
    </w:p>
    <w:p w14:paraId="5D6A7801" w14:textId="77777777" w:rsidR="00637D6F" w:rsidRPr="006B6C02" w:rsidRDefault="00637D6F" w:rsidP="00637D6F">
      <w:pPr>
        <w:spacing w:line="360" w:lineRule="auto"/>
        <w:ind w:left="426" w:firstLine="294"/>
        <w:jc w:val="both"/>
        <w:rPr>
          <w:rFonts w:asciiTheme="majorBidi" w:hAnsiTheme="majorBidi" w:cstheme="majorBidi"/>
          <w:sz w:val="24"/>
          <w:szCs w:val="24"/>
        </w:rPr>
      </w:pPr>
      <w:proofErr w:type="spellStart"/>
      <w:r w:rsidRPr="006B6C02">
        <w:rPr>
          <w:rFonts w:asciiTheme="majorBidi" w:hAnsiTheme="majorBidi" w:cstheme="majorBidi"/>
          <w:sz w:val="24"/>
          <w:szCs w:val="24"/>
        </w:rPr>
        <w:t>Selanjutnya</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diperoleh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minimum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59 dan </w:t>
      </w:r>
      <w:proofErr w:type="spellStart"/>
      <w:r w:rsidRPr="006B6C02">
        <w:rPr>
          <w:rFonts w:asciiTheme="majorBidi" w:hAnsiTheme="majorBidi" w:cstheme="majorBidi"/>
          <w:sz w:val="24"/>
          <w:szCs w:val="24"/>
        </w:rPr>
        <w:t>maksimum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114, dengan </w:t>
      </w:r>
      <w:proofErr w:type="spellStart"/>
      <w:r w:rsidRPr="006B6C02">
        <w:rPr>
          <w:rFonts w:asciiTheme="majorBidi" w:hAnsiTheme="majorBidi" w:cstheme="majorBidi"/>
          <w:sz w:val="24"/>
          <w:szCs w:val="24"/>
        </w:rPr>
        <w:t>rerata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94,11 dan </w:t>
      </w:r>
      <w:proofErr w:type="spellStart"/>
      <w:r w:rsidRPr="006B6C02">
        <w:rPr>
          <w:rFonts w:asciiTheme="majorBidi" w:hAnsiTheme="majorBidi" w:cstheme="majorBidi"/>
          <w:sz w:val="24"/>
          <w:szCs w:val="24"/>
        </w:rPr>
        <w:t>simpangan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12,003. </w:t>
      </w:r>
      <w:proofErr w:type="spellStart"/>
      <w:r w:rsidRPr="006B6C02">
        <w:rPr>
          <w:rFonts w:asciiTheme="majorBidi" w:hAnsiTheme="majorBidi" w:cstheme="majorBidi"/>
          <w:sz w:val="24"/>
          <w:szCs w:val="24"/>
        </w:rPr>
        <w:t>Rentang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55 </w:t>
      </w:r>
      <w:proofErr w:type="spellStart"/>
      <w:r w:rsidRPr="006B6C02">
        <w:rPr>
          <w:rFonts w:asciiTheme="majorBidi" w:hAnsiTheme="majorBidi" w:cstheme="majorBidi"/>
          <w:sz w:val="24"/>
          <w:szCs w:val="24"/>
        </w:rPr>
        <w:t>menandakan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perbedaan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antar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cukup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bervariasi</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bahkan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lebih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dibandingkan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Nilai rata-rata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mayoritas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isu-isu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w:t>
      </w:r>
    </w:p>
    <w:p w14:paraId="588AA16B" w14:textId="77777777" w:rsidR="00637D6F" w:rsidRPr="006B6C02" w:rsidRDefault="00637D6F" w:rsidP="00637D6F">
      <w:pPr>
        <w:spacing w:line="360" w:lineRule="auto"/>
        <w:ind w:left="426" w:firstLine="294"/>
        <w:jc w:val="both"/>
        <w:rPr>
          <w:rFonts w:asciiTheme="majorBidi" w:hAnsiTheme="majorBidi" w:cstheme="majorBidi"/>
          <w:sz w:val="24"/>
          <w:szCs w:val="24"/>
        </w:rPr>
      </w:pPr>
      <w:r w:rsidRPr="006B6C02">
        <w:rPr>
          <w:rFonts w:asciiTheme="majorBidi" w:hAnsiTheme="majorBidi" w:cstheme="majorBidi"/>
          <w:sz w:val="24"/>
          <w:szCs w:val="24"/>
        </w:rPr>
        <w:lastRenderedPageBreak/>
        <w:t xml:space="preserve">Pada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didapatkan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minimum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48 dan </w:t>
      </w:r>
      <w:proofErr w:type="spellStart"/>
      <w:r w:rsidRPr="006B6C02">
        <w:rPr>
          <w:rFonts w:asciiTheme="majorBidi" w:hAnsiTheme="majorBidi" w:cstheme="majorBidi"/>
          <w:sz w:val="24"/>
          <w:szCs w:val="24"/>
        </w:rPr>
        <w:t>maksimum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89, dengan </w:t>
      </w:r>
      <w:proofErr w:type="spellStart"/>
      <w:r w:rsidRPr="006B6C02">
        <w:rPr>
          <w:rFonts w:asciiTheme="majorBidi" w:hAnsiTheme="majorBidi" w:cstheme="majorBidi"/>
          <w:sz w:val="24"/>
          <w:szCs w:val="24"/>
        </w:rPr>
        <w:t>rerata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71,16 </w:t>
      </w:r>
      <w:proofErr w:type="spellStart"/>
      <w:r w:rsidRPr="006B6C02">
        <w:rPr>
          <w:rFonts w:asciiTheme="majorBidi" w:hAnsiTheme="majorBidi" w:cstheme="majorBidi"/>
          <w:sz w:val="24"/>
          <w:szCs w:val="24"/>
        </w:rPr>
        <w:t>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simpangan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8,987. </w:t>
      </w:r>
      <w:proofErr w:type="spellStart"/>
      <w:r w:rsidRPr="006B6C02">
        <w:rPr>
          <w:rFonts w:asciiTheme="majorBidi" w:hAnsiTheme="majorBidi" w:cstheme="majorBidi"/>
          <w:sz w:val="24"/>
          <w:szCs w:val="24"/>
        </w:rPr>
        <w:t>Rentang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41,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perbedaan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kemampuan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antar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terlalu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besar</w:t>
      </w:r>
      <w:proofErr w:type="spellEnd"/>
      <w:r w:rsidRPr="006B6C02">
        <w:rPr>
          <w:rFonts w:asciiTheme="majorBidi" w:hAnsiTheme="majorBidi" w:cstheme="majorBidi"/>
          <w:sz w:val="24"/>
          <w:szCs w:val="24"/>
        </w:rPr>
        <w:t xml:space="preserve">. Nilai rata-rata yang </w:t>
      </w:r>
      <w:proofErr w:type="spellStart"/>
      <w:r w:rsidRPr="006B6C02">
        <w:rPr>
          <w:rFonts w:asciiTheme="majorBidi" w:hAnsiTheme="majorBidi" w:cstheme="majorBidi"/>
          <w:sz w:val="24"/>
          <w:szCs w:val="24"/>
        </w:rPr>
        <w:t>cukup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pemahaman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yang baik, </w:t>
      </w:r>
      <w:proofErr w:type="spellStart"/>
      <w:r w:rsidRPr="006B6C02">
        <w:rPr>
          <w:rFonts w:asciiTheme="majorBidi" w:hAnsiTheme="majorBidi" w:cstheme="majorBidi"/>
          <w:sz w:val="24"/>
          <w:szCs w:val="24"/>
        </w:rPr>
        <w:t>meskipun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beberapa yang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relatif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w:t>
      </w:r>
    </w:p>
    <w:p w14:paraId="28C75E63" w14:textId="26905259" w:rsidR="007639E6" w:rsidRPr="006B6C02" w:rsidRDefault="00637D6F" w:rsidP="00637D6F">
      <w:pPr>
        <w:spacing w:line="360" w:lineRule="auto"/>
        <w:ind w:left="426" w:firstLine="294"/>
        <w:jc w:val="both"/>
        <w:rPr>
          <w:rFonts w:asciiTheme="majorBidi" w:hAnsiTheme="majorBidi" w:cstheme="majorBidi"/>
        </w:rPr>
      </w:pPr>
      <w:r w:rsidRPr="006B6C02">
        <w:rPr>
          <w:rFonts w:asciiTheme="majorBidi" w:hAnsiTheme="majorBidi" w:cstheme="majorBidi"/>
          <w:sz w:val="24"/>
          <w:szCs w:val="24"/>
        </w:rPr>
        <w:t xml:space="preserve">Secara </w:t>
      </w:r>
      <w:proofErr w:type="spellStart"/>
      <w:r w:rsidRPr="006B6C02">
        <w:rPr>
          <w:rFonts w:asciiTheme="majorBidi" w:hAnsiTheme="majorBidi" w:cstheme="majorBidi"/>
          <w:sz w:val="24"/>
          <w:szCs w:val="24"/>
        </w:rPr>
        <w:t>keseluruhan</w:t>
      </w:r>
      <w:proofErr w:type="spellEnd"/>
      <w:r w:rsidRPr="006B6C02">
        <w:rPr>
          <w:rFonts w:asciiTheme="majorBidi" w:hAnsiTheme="majorBidi" w:cstheme="majorBidi"/>
          <w:sz w:val="24"/>
          <w:szCs w:val="24"/>
        </w:rPr>
        <w:t xml:space="preserve">, data </w:t>
      </w:r>
      <w:proofErr w:type="spellStart"/>
      <w:r w:rsidRPr="006B6C02">
        <w:rPr>
          <w:rFonts w:asciiTheme="majorBidi" w:hAnsiTheme="majorBidi" w:cstheme="majorBidi"/>
          <w:sz w:val="24"/>
          <w:szCs w:val="24"/>
        </w:rPr>
        <w:t>deskriptif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ketiga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kecenderungan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rata-rata yang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mengindikasikan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dalam penelitian ini </w:t>
      </w:r>
      <w:proofErr w:type="spellStart"/>
      <w:r w:rsidRPr="006B6C02">
        <w:rPr>
          <w:rFonts w:asciiTheme="majorBidi" w:hAnsiTheme="majorBidi" w:cstheme="majorBidi"/>
          <w:sz w:val="24"/>
          <w:szCs w:val="24"/>
        </w:rPr>
        <w:t>cenderung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yang baik</w:t>
      </w:r>
      <w:r w:rsidRPr="006B6C02">
        <w:rPr>
          <w:rFonts w:asciiTheme="majorBidi" w:hAnsiTheme="majorBidi" w:cstheme="majorBidi"/>
        </w:rPr>
        <w:t>.</w:t>
      </w:r>
    </w:p>
    <w:p w14:paraId="6CA1D969" w14:textId="3C8C96D5" w:rsidR="005A4E58" w:rsidRPr="006B6C02" w:rsidRDefault="00584A0D" w:rsidP="008275AA">
      <w:pPr>
        <w:pStyle w:val="ListParagraph"/>
        <w:numPr>
          <w:ilvl w:val="0"/>
          <w:numId w:val="40"/>
        </w:numPr>
        <w:spacing w:line="360" w:lineRule="auto"/>
        <w:jc w:val="both"/>
        <w:rPr>
          <w:rFonts w:asciiTheme="majorBidi" w:hAnsiTheme="majorBidi" w:cstheme="majorBidi"/>
          <w:b/>
          <w:bCs/>
          <w:sz w:val="24"/>
          <w:szCs w:val="24"/>
        </w:rPr>
      </w:pPr>
      <w:proofErr w:type="spellStart"/>
      <w:r w:rsidRPr="006B6C02">
        <w:rPr>
          <w:rFonts w:asciiTheme="majorBidi" w:hAnsiTheme="majorBidi" w:cstheme="majorBidi"/>
          <w:b/>
          <w:bCs/>
          <w:sz w:val="24"/>
          <w:szCs w:val="24"/>
        </w:rPr>
        <w:t>Perilaku</w:t>
      </w:r>
      <w:proofErr w:type="spellEnd"/>
      <w:r w:rsidRPr="006B6C02">
        <w:rPr>
          <w:rFonts w:asciiTheme="majorBidi" w:hAnsiTheme="majorBidi" w:cstheme="majorBidi"/>
          <w:b/>
          <w:bCs/>
          <w:sz w:val="24"/>
          <w:szCs w:val="24"/>
        </w:rPr>
        <w:t xml:space="preserve"> </w:t>
      </w:r>
      <w:proofErr w:type="spellStart"/>
      <w:r w:rsidRPr="006B6C02">
        <w:rPr>
          <w:rFonts w:asciiTheme="majorBidi" w:hAnsiTheme="majorBidi" w:cstheme="majorBidi"/>
          <w:b/>
          <w:bCs/>
          <w:sz w:val="24"/>
          <w:szCs w:val="24"/>
        </w:rPr>
        <w:t>Peduli</w:t>
      </w:r>
      <w:proofErr w:type="spellEnd"/>
      <w:r w:rsidRPr="006B6C02">
        <w:rPr>
          <w:rFonts w:asciiTheme="majorBidi" w:hAnsiTheme="majorBidi" w:cstheme="majorBidi"/>
          <w:b/>
          <w:bCs/>
          <w:sz w:val="24"/>
          <w:szCs w:val="24"/>
        </w:rPr>
        <w:t xml:space="preserve"> </w:t>
      </w:r>
      <w:proofErr w:type="spellStart"/>
      <w:r w:rsidRPr="006B6C02">
        <w:rPr>
          <w:rFonts w:asciiTheme="majorBidi" w:hAnsiTheme="majorBidi" w:cstheme="majorBidi"/>
          <w:b/>
          <w:bCs/>
          <w:sz w:val="24"/>
          <w:szCs w:val="24"/>
        </w:rPr>
        <w:t>Lingkungan</w:t>
      </w:r>
      <w:proofErr w:type="spellEnd"/>
      <w:r w:rsidR="009802EC" w:rsidRPr="006B6C02">
        <w:rPr>
          <w:rFonts w:asciiTheme="majorBidi" w:hAnsiTheme="majorBidi" w:cstheme="majorBidi"/>
          <w:b/>
          <w:bCs/>
          <w:sz w:val="24"/>
          <w:szCs w:val="24"/>
        </w:rPr>
        <w:t xml:space="preserve"> </w:t>
      </w:r>
    </w:p>
    <w:p w14:paraId="1582C7E2" w14:textId="4A6E945A" w:rsidR="008275AA" w:rsidRPr="006B6C02" w:rsidRDefault="008275AA" w:rsidP="008275AA">
      <w:pPr>
        <w:pStyle w:val="ListParagraph"/>
        <w:spacing w:line="360" w:lineRule="auto"/>
        <w:ind w:firstLine="720"/>
        <w:jc w:val="both"/>
        <w:rPr>
          <w:rFonts w:asciiTheme="majorBidi" w:hAnsiTheme="majorBidi" w:cstheme="majorBidi"/>
          <w:sz w:val="24"/>
          <w:szCs w:val="24"/>
        </w:rPr>
      </w:pPr>
      <w:r w:rsidRPr="006B6C02">
        <w:rPr>
          <w:rFonts w:asciiTheme="majorBidi" w:hAnsiTheme="majorBidi" w:cstheme="majorBidi"/>
          <w:sz w:val="24"/>
          <w:szCs w:val="24"/>
        </w:rPr>
        <w:t xml:space="preserve">Untuk </w:t>
      </w:r>
      <w:proofErr w:type="spellStart"/>
      <w:r w:rsidRPr="006B6C02">
        <w:rPr>
          <w:rFonts w:asciiTheme="majorBidi" w:hAnsiTheme="majorBidi" w:cstheme="majorBidi"/>
          <w:sz w:val="24"/>
          <w:szCs w:val="24"/>
        </w:rPr>
        <w:t>mengetahui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klasifikasi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total yang </w:t>
      </w:r>
      <w:proofErr w:type="spellStart"/>
      <w:r w:rsidRPr="006B6C02">
        <w:rPr>
          <w:rFonts w:asciiTheme="majorBidi" w:hAnsiTheme="majorBidi" w:cstheme="majorBidi"/>
          <w:sz w:val="24"/>
          <w:szCs w:val="24"/>
        </w:rPr>
        <w:t>diperoleh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penyebaran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angket</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skala</w:t>
      </w:r>
      <w:proofErr w:type="spellEnd"/>
      <w:r w:rsidRPr="006B6C02">
        <w:rPr>
          <w:rFonts w:asciiTheme="majorBidi" w:hAnsiTheme="majorBidi" w:cstheme="majorBidi"/>
          <w:sz w:val="24"/>
          <w:szCs w:val="24"/>
        </w:rPr>
        <w:t xml:space="preserve"> Likert 1–5 pada 32 </w:t>
      </w:r>
      <w:proofErr w:type="spellStart"/>
      <w:r w:rsidRPr="006B6C02">
        <w:rPr>
          <w:rFonts w:asciiTheme="majorBidi" w:hAnsiTheme="majorBidi" w:cstheme="majorBidi"/>
          <w:sz w:val="24"/>
          <w:szCs w:val="24"/>
        </w:rPr>
        <w:t>pernyataan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perhitungan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minimum yang mungkin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32 dan </w:t>
      </w:r>
      <w:proofErr w:type="spellStart"/>
      <w:r w:rsidRPr="006B6C02">
        <w:rPr>
          <w:rFonts w:asciiTheme="majorBidi" w:hAnsiTheme="majorBidi" w:cstheme="majorBidi"/>
          <w:sz w:val="24"/>
          <w:szCs w:val="24"/>
        </w:rPr>
        <w:t>maksimum</w:t>
      </w:r>
      <w:proofErr w:type="spellEnd"/>
      <w:r w:rsidRPr="006B6C02">
        <w:rPr>
          <w:rFonts w:asciiTheme="majorBidi" w:hAnsiTheme="majorBidi" w:cstheme="majorBidi"/>
          <w:sz w:val="24"/>
          <w:szCs w:val="24"/>
        </w:rPr>
        <w:t xml:space="preserve"> 160. Nilai-</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kemudian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dikategorikan</w:t>
      </w:r>
      <w:proofErr w:type="spellEnd"/>
      <w:r w:rsidRPr="006B6C02">
        <w:rPr>
          <w:rFonts w:asciiTheme="majorBidi" w:hAnsiTheme="majorBidi" w:cstheme="majorBidi"/>
          <w:sz w:val="24"/>
          <w:szCs w:val="24"/>
        </w:rPr>
        <w:t xml:space="preserve"> ke dalam lima </w:t>
      </w:r>
      <w:proofErr w:type="spellStart"/>
      <w:r w:rsidRPr="006B6C02">
        <w:rPr>
          <w:rFonts w:asciiTheme="majorBidi" w:hAnsiTheme="majorBidi" w:cstheme="majorBidi"/>
          <w:sz w:val="24"/>
          <w:szCs w:val="24"/>
        </w:rPr>
        <w:t>kriteria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sangat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sedang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dan sangat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Hasil </w:t>
      </w:r>
      <w:proofErr w:type="spellStart"/>
      <w:r w:rsidRPr="006B6C02">
        <w:rPr>
          <w:rFonts w:asciiTheme="majorBidi" w:hAnsiTheme="majorBidi" w:cstheme="majorBidi"/>
          <w:sz w:val="24"/>
          <w:szCs w:val="24"/>
        </w:rPr>
        <w:t>kategorisasi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disajikan</w:t>
      </w:r>
      <w:proofErr w:type="spellEnd"/>
      <w:r w:rsidRPr="006B6C02">
        <w:rPr>
          <w:rFonts w:asciiTheme="majorBidi" w:hAnsiTheme="majorBidi" w:cstheme="majorBidi"/>
          <w:sz w:val="24"/>
          <w:szCs w:val="24"/>
        </w:rPr>
        <w:t xml:space="preserve"> pada Tabel </w:t>
      </w:r>
      <w:proofErr w:type="spellStart"/>
      <w:r w:rsidRPr="006B6C02">
        <w:rPr>
          <w:rFonts w:asciiTheme="majorBidi" w:hAnsiTheme="majorBidi" w:cstheme="majorBidi"/>
          <w:sz w:val="24"/>
          <w:szCs w:val="24"/>
        </w:rPr>
        <w:t>berikut</w:t>
      </w:r>
      <w:proofErr w:type="spellEnd"/>
      <w:r w:rsidRPr="006B6C02">
        <w:rPr>
          <w:rFonts w:asciiTheme="majorBidi" w:hAnsiTheme="majorBidi" w:cstheme="majorBidi"/>
          <w:sz w:val="24"/>
          <w:szCs w:val="24"/>
        </w:rPr>
        <w:t>.</w:t>
      </w:r>
    </w:p>
    <w:p w14:paraId="0B15ACAA" w14:textId="43950457" w:rsidR="004E0286" w:rsidRPr="006B6C02" w:rsidRDefault="004E0286" w:rsidP="004E0286">
      <w:pPr>
        <w:pStyle w:val="ListParagraph"/>
        <w:spacing w:after="0" w:line="360" w:lineRule="auto"/>
        <w:ind w:firstLine="720"/>
        <w:jc w:val="both"/>
        <w:rPr>
          <w:rFonts w:asciiTheme="majorBidi" w:hAnsiTheme="majorBidi" w:cstheme="majorBidi"/>
          <w:b/>
          <w:bCs/>
          <w:sz w:val="20"/>
          <w:szCs w:val="20"/>
        </w:rPr>
      </w:pPr>
      <w:r w:rsidRPr="006B6C02">
        <w:rPr>
          <w:rFonts w:asciiTheme="majorBidi" w:hAnsiTheme="majorBidi" w:cstheme="majorBidi"/>
          <w:b/>
          <w:bCs/>
          <w:sz w:val="20"/>
          <w:szCs w:val="20"/>
        </w:rPr>
        <w:t xml:space="preserve">Tabel </w:t>
      </w:r>
      <w:proofErr w:type="spellStart"/>
      <w:r w:rsidRPr="006B6C02">
        <w:rPr>
          <w:rFonts w:asciiTheme="majorBidi" w:hAnsiTheme="majorBidi" w:cstheme="majorBidi"/>
          <w:b/>
          <w:bCs/>
          <w:sz w:val="20"/>
          <w:szCs w:val="20"/>
        </w:rPr>
        <w:t>Kategorisasi</w:t>
      </w:r>
      <w:proofErr w:type="spellEnd"/>
      <w:r w:rsidRPr="006B6C02">
        <w:rPr>
          <w:rFonts w:asciiTheme="majorBidi" w:hAnsiTheme="majorBidi" w:cstheme="majorBidi"/>
          <w:b/>
          <w:bCs/>
          <w:sz w:val="20"/>
          <w:szCs w:val="20"/>
        </w:rPr>
        <w:t xml:space="preserve"> Nilai </w:t>
      </w:r>
      <w:proofErr w:type="spellStart"/>
      <w:r w:rsidRPr="006B6C02">
        <w:rPr>
          <w:rFonts w:asciiTheme="majorBidi" w:hAnsiTheme="majorBidi" w:cstheme="majorBidi"/>
          <w:b/>
          <w:bCs/>
          <w:sz w:val="20"/>
          <w:szCs w:val="20"/>
        </w:rPr>
        <w:t>Perilaku</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Peduli</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Lingkungan</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Peserta</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didik</w:t>
      </w:r>
      <w:proofErr w:type="spellEnd"/>
    </w:p>
    <w:tbl>
      <w:tblPr>
        <w:tblStyle w:val="TableGrid"/>
        <w:tblW w:w="0" w:type="auto"/>
        <w:tblInd w:w="720" w:type="dxa"/>
        <w:tblLook w:val="04A0" w:firstRow="1" w:lastRow="0" w:firstColumn="1" w:lastColumn="0" w:noHBand="0" w:noVBand="1"/>
      </w:tblPr>
      <w:tblGrid>
        <w:gridCol w:w="1787"/>
        <w:gridCol w:w="1775"/>
        <w:gridCol w:w="1820"/>
        <w:gridCol w:w="1821"/>
      </w:tblGrid>
      <w:tr w:rsidR="008275AA" w:rsidRPr="006B6C02" w14:paraId="61523681" w14:textId="77777777" w:rsidTr="008275AA">
        <w:tc>
          <w:tcPr>
            <w:tcW w:w="1846" w:type="dxa"/>
            <w:vAlign w:val="center"/>
          </w:tcPr>
          <w:p w14:paraId="5F69961B" w14:textId="4778761B" w:rsidR="008275AA" w:rsidRPr="006B6C02" w:rsidRDefault="008275AA" w:rsidP="00820EA2">
            <w:pPr>
              <w:pStyle w:val="ListParagraph"/>
              <w:spacing w:after="0" w:line="240" w:lineRule="auto"/>
              <w:ind w:left="0"/>
              <w:jc w:val="center"/>
              <w:rPr>
                <w:rFonts w:asciiTheme="majorBidi" w:hAnsiTheme="majorBidi" w:cstheme="majorBidi"/>
                <w:b/>
                <w:bCs/>
                <w:sz w:val="20"/>
                <w:szCs w:val="20"/>
              </w:rPr>
            </w:pPr>
            <w:proofErr w:type="spellStart"/>
            <w:r w:rsidRPr="006B6C02">
              <w:rPr>
                <w:rFonts w:asciiTheme="majorBidi" w:hAnsiTheme="majorBidi" w:cstheme="majorBidi"/>
                <w:b/>
                <w:bCs/>
                <w:sz w:val="20"/>
                <w:szCs w:val="20"/>
              </w:rPr>
              <w:t>Rentang</w:t>
            </w:r>
            <w:proofErr w:type="spellEnd"/>
            <w:r w:rsidRPr="006B6C02">
              <w:rPr>
                <w:rFonts w:asciiTheme="majorBidi" w:hAnsiTheme="majorBidi" w:cstheme="majorBidi"/>
                <w:b/>
                <w:bCs/>
                <w:sz w:val="20"/>
                <w:szCs w:val="20"/>
              </w:rPr>
              <w:t xml:space="preserve"> Skor</w:t>
            </w:r>
          </w:p>
        </w:tc>
        <w:tc>
          <w:tcPr>
            <w:tcW w:w="1836" w:type="dxa"/>
            <w:vAlign w:val="center"/>
          </w:tcPr>
          <w:p w14:paraId="70B07E8B" w14:textId="35ED14ED" w:rsidR="008275AA" w:rsidRPr="006B6C02" w:rsidRDefault="008275AA" w:rsidP="00820EA2">
            <w:pPr>
              <w:pStyle w:val="ListParagraph"/>
              <w:spacing w:after="0" w:line="240" w:lineRule="auto"/>
              <w:ind w:left="0"/>
              <w:jc w:val="center"/>
              <w:rPr>
                <w:rFonts w:asciiTheme="majorBidi" w:hAnsiTheme="majorBidi" w:cstheme="majorBidi"/>
                <w:b/>
                <w:bCs/>
                <w:sz w:val="20"/>
                <w:szCs w:val="20"/>
              </w:rPr>
            </w:pPr>
            <w:proofErr w:type="spellStart"/>
            <w:r w:rsidRPr="006B6C02">
              <w:rPr>
                <w:rFonts w:asciiTheme="majorBidi" w:hAnsiTheme="majorBidi" w:cstheme="majorBidi"/>
                <w:b/>
                <w:bCs/>
                <w:sz w:val="20"/>
                <w:szCs w:val="20"/>
              </w:rPr>
              <w:t>Kriteria</w:t>
            </w:r>
            <w:proofErr w:type="spellEnd"/>
          </w:p>
        </w:tc>
        <w:tc>
          <w:tcPr>
            <w:tcW w:w="1873" w:type="dxa"/>
            <w:vAlign w:val="center"/>
          </w:tcPr>
          <w:p w14:paraId="3DF39A8D" w14:textId="28A12E9E" w:rsidR="008275AA" w:rsidRPr="006B6C02" w:rsidRDefault="008275AA" w:rsidP="00820EA2">
            <w:pPr>
              <w:pStyle w:val="ListParagraph"/>
              <w:spacing w:after="0" w:line="240" w:lineRule="auto"/>
              <w:ind w:left="0"/>
              <w:jc w:val="center"/>
              <w:rPr>
                <w:rFonts w:asciiTheme="majorBidi" w:hAnsiTheme="majorBidi" w:cstheme="majorBidi"/>
                <w:b/>
                <w:bCs/>
                <w:sz w:val="20"/>
                <w:szCs w:val="20"/>
              </w:rPr>
            </w:pPr>
            <w:proofErr w:type="spellStart"/>
            <w:r w:rsidRPr="006B6C02">
              <w:rPr>
                <w:rFonts w:asciiTheme="majorBidi" w:hAnsiTheme="majorBidi" w:cstheme="majorBidi"/>
                <w:b/>
                <w:bCs/>
                <w:sz w:val="20"/>
                <w:szCs w:val="20"/>
              </w:rPr>
              <w:t>Frekuensi</w:t>
            </w:r>
            <w:proofErr w:type="spellEnd"/>
            <w:r w:rsidRPr="006B6C02">
              <w:rPr>
                <w:rFonts w:asciiTheme="majorBidi" w:hAnsiTheme="majorBidi" w:cstheme="majorBidi"/>
                <w:b/>
                <w:bCs/>
                <w:sz w:val="20"/>
                <w:szCs w:val="20"/>
              </w:rPr>
              <w:t xml:space="preserve"> Absolut</w:t>
            </w:r>
          </w:p>
        </w:tc>
        <w:tc>
          <w:tcPr>
            <w:tcW w:w="1874" w:type="dxa"/>
            <w:vAlign w:val="center"/>
          </w:tcPr>
          <w:p w14:paraId="457CD708" w14:textId="007F6239" w:rsidR="008275AA" w:rsidRPr="006B6C02" w:rsidRDefault="008275AA" w:rsidP="00820EA2">
            <w:pPr>
              <w:pStyle w:val="ListParagraph"/>
              <w:spacing w:after="0" w:line="240" w:lineRule="auto"/>
              <w:ind w:left="0"/>
              <w:jc w:val="center"/>
              <w:rPr>
                <w:rFonts w:asciiTheme="majorBidi" w:hAnsiTheme="majorBidi" w:cstheme="majorBidi"/>
                <w:b/>
                <w:bCs/>
                <w:sz w:val="20"/>
                <w:szCs w:val="20"/>
              </w:rPr>
            </w:pPr>
            <w:proofErr w:type="spellStart"/>
            <w:r w:rsidRPr="006B6C02">
              <w:rPr>
                <w:rFonts w:asciiTheme="majorBidi" w:hAnsiTheme="majorBidi" w:cstheme="majorBidi"/>
                <w:b/>
                <w:bCs/>
                <w:sz w:val="20"/>
                <w:szCs w:val="20"/>
              </w:rPr>
              <w:t>Frekuensi</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Relatif</w:t>
            </w:r>
            <w:proofErr w:type="spellEnd"/>
            <w:r w:rsidRPr="006B6C02">
              <w:rPr>
                <w:rFonts w:asciiTheme="majorBidi" w:hAnsiTheme="majorBidi" w:cstheme="majorBidi"/>
                <w:b/>
                <w:bCs/>
                <w:sz w:val="20"/>
                <w:szCs w:val="20"/>
              </w:rPr>
              <w:t xml:space="preserve"> (%)</w:t>
            </w:r>
          </w:p>
        </w:tc>
      </w:tr>
      <w:tr w:rsidR="008275AA" w:rsidRPr="006B6C02" w14:paraId="051E8167" w14:textId="77777777" w:rsidTr="008275AA">
        <w:tc>
          <w:tcPr>
            <w:tcW w:w="1846" w:type="dxa"/>
            <w:vAlign w:val="center"/>
          </w:tcPr>
          <w:p w14:paraId="2A01E295" w14:textId="1ECF0DEE" w:rsidR="008275AA" w:rsidRPr="006B6C02" w:rsidRDefault="008275AA" w:rsidP="00820EA2">
            <w:pPr>
              <w:pStyle w:val="ListParagraph"/>
              <w:spacing w:after="0" w:line="240" w:lineRule="auto"/>
              <w:ind w:left="0"/>
              <w:rPr>
                <w:rFonts w:asciiTheme="majorBidi" w:hAnsiTheme="majorBidi" w:cstheme="majorBidi"/>
                <w:sz w:val="20"/>
                <w:szCs w:val="20"/>
              </w:rPr>
            </w:pPr>
            <w:r w:rsidRPr="006B6C02">
              <w:rPr>
                <w:rFonts w:asciiTheme="majorBidi" w:hAnsiTheme="majorBidi" w:cstheme="majorBidi"/>
                <w:sz w:val="20"/>
                <w:szCs w:val="20"/>
              </w:rPr>
              <w:t>32 – 57</w:t>
            </w:r>
          </w:p>
        </w:tc>
        <w:tc>
          <w:tcPr>
            <w:tcW w:w="1836" w:type="dxa"/>
            <w:vAlign w:val="center"/>
          </w:tcPr>
          <w:p w14:paraId="255E414D" w14:textId="426B2DC9" w:rsidR="008275AA" w:rsidRPr="006B6C02" w:rsidRDefault="008275AA" w:rsidP="00820EA2">
            <w:pPr>
              <w:pStyle w:val="ListParagraph"/>
              <w:spacing w:after="0" w:line="240" w:lineRule="auto"/>
              <w:ind w:left="0"/>
              <w:rPr>
                <w:rFonts w:asciiTheme="majorBidi" w:hAnsiTheme="majorBidi" w:cstheme="majorBidi"/>
                <w:sz w:val="20"/>
                <w:szCs w:val="20"/>
              </w:rPr>
            </w:pPr>
            <w:r w:rsidRPr="006B6C02">
              <w:rPr>
                <w:rFonts w:asciiTheme="majorBidi" w:hAnsiTheme="majorBidi" w:cstheme="majorBidi"/>
                <w:sz w:val="20"/>
                <w:szCs w:val="20"/>
              </w:rPr>
              <w:t xml:space="preserve">Sangat </w:t>
            </w:r>
            <w:proofErr w:type="spellStart"/>
            <w:r w:rsidRPr="006B6C02">
              <w:rPr>
                <w:rFonts w:asciiTheme="majorBidi" w:hAnsiTheme="majorBidi" w:cstheme="majorBidi"/>
                <w:sz w:val="20"/>
                <w:szCs w:val="20"/>
              </w:rPr>
              <w:t>Rendah</w:t>
            </w:r>
            <w:proofErr w:type="spellEnd"/>
          </w:p>
        </w:tc>
        <w:tc>
          <w:tcPr>
            <w:tcW w:w="1873" w:type="dxa"/>
            <w:vAlign w:val="center"/>
          </w:tcPr>
          <w:p w14:paraId="2BFBF247" w14:textId="55133C8C" w:rsidR="008275AA" w:rsidRPr="006B6C02" w:rsidRDefault="008275AA" w:rsidP="00820EA2">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0</w:t>
            </w:r>
          </w:p>
        </w:tc>
        <w:tc>
          <w:tcPr>
            <w:tcW w:w="1874" w:type="dxa"/>
            <w:vAlign w:val="center"/>
          </w:tcPr>
          <w:p w14:paraId="7B8A5652" w14:textId="5E06B467" w:rsidR="008275AA" w:rsidRPr="006B6C02" w:rsidRDefault="008275AA" w:rsidP="00820EA2">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0</w:t>
            </w:r>
          </w:p>
        </w:tc>
      </w:tr>
      <w:tr w:rsidR="008275AA" w:rsidRPr="006B6C02" w14:paraId="73290E89" w14:textId="77777777" w:rsidTr="008275AA">
        <w:tc>
          <w:tcPr>
            <w:tcW w:w="1846" w:type="dxa"/>
            <w:vAlign w:val="center"/>
          </w:tcPr>
          <w:p w14:paraId="7E56F866" w14:textId="440BEED9" w:rsidR="008275AA" w:rsidRPr="006B6C02" w:rsidRDefault="008275AA" w:rsidP="00820EA2">
            <w:pPr>
              <w:pStyle w:val="ListParagraph"/>
              <w:spacing w:after="0" w:line="240" w:lineRule="auto"/>
              <w:ind w:left="0"/>
              <w:rPr>
                <w:rFonts w:asciiTheme="majorBidi" w:hAnsiTheme="majorBidi" w:cstheme="majorBidi"/>
                <w:sz w:val="20"/>
                <w:szCs w:val="20"/>
              </w:rPr>
            </w:pPr>
            <w:r w:rsidRPr="006B6C02">
              <w:rPr>
                <w:rFonts w:asciiTheme="majorBidi" w:hAnsiTheme="majorBidi" w:cstheme="majorBidi"/>
                <w:sz w:val="20"/>
                <w:szCs w:val="20"/>
              </w:rPr>
              <w:t>58 – 83</w:t>
            </w:r>
          </w:p>
        </w:tc>
        <w:tc>
          <w:tcPr>
            <w:tcW w:w="1836" w:type="dxa"/>
            <w:vAlign w:val="center"/>
          </w:tcPr>
          <w:p w14:paraId="698452CB" w14:textId="24C84460" w:rsidR="008275AA" w:rsidRPr="006B6C02" w:rsidRDefault="008275AA" w:rsidP="00820EA2">
            <w:pPr>
              <w:pStyle w:val="ListParagraph"/>
              <w:spacing w:after="0" w:line="240" w:lineRule="auto"/>
              <w:ind w:left="0"/>
              <w:rPr>
                <w:rFonts w:asciiTheme="majorBidi" w:hAnsiTheme="majorBidi" w:cstheme="majorBidi"/>
                <w:sz w:val="20"/>
                <w:szCs w:val="20"/>
              </w:rPr>
            </w:pPr>
            <w:proofErr w:type="spellStart"/>
            <w:r w:rsidRPr="006B6C02">
              <w:rPr>
                <w:rFonts w:asciiTheme="majorBidi" w:hAnsiTheme="majorBidi" w:cstheme="majorBidi"/>
                <w:sz w:val="20"/>
                <w:szCs w:val="20"/>
              </w:rPr>
              <w:t>Rendah</w:t>
            </w:r>
            <w:proofErr w:type="spellEnd"/>
          </w:p>
        </w:tc>
        <w:tc>
          <w:tcPr>
            <w:tcW w:w="1873" w:type="dxa"/>
            <w:vAlign w:val="center"/>
          </w:tcPr>
          <w:p w14:paraId="14692BC3" w14:textId="4243C2B0" w:rsidR="008275AA" w:rsidRPr="006B6C02" w:rsidRDefault="008275AA" w:rsidP="00820EA2">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0</w:t>
            </w:r>
          </w:p>
        </w:tc>
        <w:tc>
          <w:tcPr>
            <w:tcW w:w="1874" w:type="dxa"/>
            <w:vAlign w:val="center"/>
          </w:tcPr>
          <w:p w14:paraId="21C08E8A" w14:textId="3C90A9A9" w:rsidR="008275AA" w:rsidRPr="006B6C02" w:rsidRDefault="008275AA" w:rsidP="00820EA2">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0</w:t>
            </w:r>
          </w:p>
        </w:tc>
      </w:tr>
      <w:tr w:rsidR="008275AA" w:rsidRPr="006B6C02" w14:paraId="0263B9E0" w14:textId="77777777" w:rsidTr="008275AA">
        <w:tc>
          <w:tcPr>
            <w:tcW w:w="1846" w:type="dxa"/>
            <w:vAlign w:val="center"/>
          </w:tcPr>
          <w:p w14:paraId="091F85C6" w14:textId="5A72ED64" w:rsidR="008275AA" w:rsidRPr="006B6C02" w:rsidRDefault="008275AA" w:rsidP="00820EA2">
            <w:pPr>
              <w:pStyle w:val="ListParagraph"/>
              <w:spacing w:after="0" w:line="240" w:lineRule="auto"/>
              <w:ind w:left="0"/>
              <w:rPr>
                <w:rFonts w:asciiTheme="majorBidi" w:hAnsiTheme="majorBidi" w:cstheme="majorBidi"/>
                <w:sz w:val="20"/>
                <w:szCs w:val="20"/>
              </w:rPr>
            </w:pPr>
            <w:r w:rsidRPr="006B6C02">
              <w:rPr>
                <w:rFonts w:asciiTheme="majorBidi" w:hAnsiTheme="majorBidi" w:cstheme="majorBidi"/>
                <w:sz w:val="20"/>
                <w:szCs w:val="20"/>
              </w:rPr>
              <w:t>84 – 109</w:t>
            </w:r>
          </w:p>
        </w:tc>
        <w:tc>
          <w:tcPr>
            <w:tcW w:w="1836" w:type="dxa"/>
            <w:vAlign w:val="center"/>
          </w:tcPr>
          <w:p w14:paraId="195BB4E7" w14:textId="31F3CDE0" w:rsidR="008275AA" w:rsidRPr="006B6C02" w:rsidRDefault="008275AA" w:rsidP="00820EA2">
            <w:pPr>
              <w:pStyle w:val="ListParagraph"/>
              <w:spacing w:after="0" w:line="240" w:lineRule="auto"/>
              <w:ind w:left="0"/>
              <w:rPr>
                <w:rFonts w:asciiTheme="majorBidi" w:hAnsiTheme="majorBidi" w:cstheme="majorBidi"/>
                <w:sz w:val="20"/>
                <w:szCs w:val="20"/>
              </w:rPr>
            </w:pPr>
            <w:r w:rsidRPr="006B6C02">
              <w:rPr>
                <w:rFonts w:asciiTheme="majorBidi" w:hAnsiTheme="majorBidi" w:cstheme="majorBidi"/>
                <w:sz w:val="20"/>
                <w:szCs w:val="20"/>
              </w:rPr>
              <w:t>Sedang</w:t>
            </w:r>
          </w:p>
        </w:tc>
        <w:tc>
          <w:tcPr>
            <w:tcW w:w="1873" w:type="dxa"/>
            <w:vAlign w:val="center"/>
          </w:tcPr>
          <w:p w14:paraId="6E37CFB1" w14:textId="0DD3FACD" w:rsidR="008275AA" w:rsidRPr="006B6C02" w:rsidRDefault="00C8313B" w:rsidP="00820EA2">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22</w:t>
            </w:r>
          </w:p>
        </w:tc>
        <w:tc>
          <w:tcPr>
            <w:tcW w:w="1874" w:type="dxa"/>
            <w:vAlign w:val="center"/>
          </w:tcPr>
          <w:p w14:paraId="6E27A7F8" w14:textId="3B24EB4F" w:rsidR="008275AA" w:rsidRPr="006B6C02" w:rsidRDefault="00C8313B" w:rsidP="00820EA2">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18,3</w:t>
            </w:r>
          </w:p>
        </w:tc>
      </w:tr>
      <w:tr w:rsidR="008275AA" w:rsidRPr="006B6C02" w14:paraId="6CF2687B" w14:textId="77777777" w:rsidTr="008275AA">
        <w:tc>
          <w:tcPr>
            <w:tcW w:w="1846" w:type="dxa"/>
            <w:vAlign w:val="center"/>
          </w:tcPr>
          <w:p w14:paraId="46DE85B0" w14:textId="772B83DD" w:rsidR="008275AA" w:rsidRPr="006B6C02" w:rsidRDefault="008275AA" w:rsidP="00820EA2">
            <w:pPr>
              <w:pStyle w:val="ListParagraph"/>
              <w:spacing w:after="0" w:line="240" w:lineRule="auto"/>
              <w:ind w:left="0"/>
              <w:rPr>
                <w:rFonts w:asciiTheme="majorBidi" w:hAnsiTheme="majorBidi" w:cstheme="majorBidi"/>
                <w:sz w:val="20"/>
                <w:szCs w:val="20"/>
              </w:rPr>
            </w:pPr>
            <w:r w:rsidRPr="006B6C02">
              <w:rPr>
                <w:rFonts w:asciiTheme="majorBidi" w:hAnsiTheme="majorBidi" w:cstheme="majorBidi"/>
                <w:sz w:val="20"/>
                <w:szCs w:val="20"/>
              </w:rPr>
              <w:t>110 – 135</w:t>
            </w:r>
          </w:p>
        </w:tc>
        <w:tc>
          <w:tcPr>
            <w:tcW w:w="1836" w:type="dxa"/>
            <w:vAlign w:val="center"/>
          </w:tcPr>
          <w:p w14:paraId="61BB9D6F" w14:textId="712DCA49" w:rsidR="008275AA" w:rsidRPr="006B6C02" w:rsidRDefault="008275AA" w:rsidP="00820EA2">
            <w:pPr>
              <w:pStyle w:val="ListParagraph"/>
              <w:spacing w:after="0" w:line="240" w:lineRule="auto"/>
              <w:ind w:left="0"/>
              <w:rPr>
                <w:rFonts w:asciiTheme="majorBidi" w:hAnsiTheme="majorBidi" w:cstheme="majorBidi"/>
                <w:sz w:val="20"/>
                <w:szCs w:val="20"/>
              </w:rPr>
            </w:pPr>
            <w:r w:rsidRPr="006B6C02">
              <w:rPr>
                <w:rFonts w:asciiTheme="majorBidi" w:hAnsiTheme="majorBidi" w:cstheme="majorBidi"/>
                <w:sz w:val="20"/>
                <w:szCs w:val="20"/>
              </w:rPr>
              <w:t>Tinggi</w:t>
            </w:r>
          </w:p>
        </w:tc>
        <w:tc>
          <w:tcPr>
            <w:tcW w:w="1873" w:type="dxa"/>
            <w:vAlign w:val="center"/>
          </w:tcPr>
          <w:p w14:paraId="75939CC3" w14:textId="288E8310" w:rsidR="008275AA" w:rsidRPr="006B6C02" w:rsidRDefault="00C8313B" w:rsidP="00820EA2">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67</w:t>
            </w:r>
          </w:p>
        </w:tc>
        <w:tc>
          <w:tcPr>
            <w:tcW w:w="1874" w:type="dxa"/>
            <w:vAlign w:val="center"/>
          </w:tcPr>
          <w:p w14:paraId="3AF1E531" w14:textId="05BD1D6D" w:rsidR="008275AA" w:rsidRPr="006B6C02" w:rsidRDefault="00C8313B" w:rsidP="00820EA2">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55,8</w:t>
            </w:r>
          </w:p>
        </w:tc>
      </w:tr>
      <w:tr w:rsidR="008275AA" w:rsidRPr="006B6C02" w14:paraId="78D21988" w14:textId="77777777" w:rsidTr="008275AA">
        <w:tc>
          <w:tcPr>
            <w:tcW w:w="1846" w:type="dxa"/>
            <w:vAlign w:val="center"/>
          </w:tcPr>
          <w:p w14:paraId="2A9F352A" w14:textId="1F9944B2" w:rsidR="008275AA" w:rsidRPr="006B6C02" w:rsidRDefault="008275AA" w:rsidP="00820EA2">
            <w:pPr>
              <w:pStyle w:val="ListParagraph"/>
              <w:spacing w:after="0" w:line="240" w:lineRule="auto"/>
              <w:ind w:left="0"/>
              <w:rPr>
                <w:rFonts w:asciiTheme="majorBidi" w:hAnsiTheme="majorBidi" w:cstheme="majorBidi"/>
                <w:sz w:val="20"/>
                <w:szCs w:val="20"/>
              </w:rPr>
            </w:pPr>
            <w:r w:rsidRPr="006B6C02">
              <w:rPr>
                <w:rFonts w:asciiTheme="majorBidi" w:hAnsiTheme="majorBidi" w:cstheme="majorBidi"/>
                <w:sz w:val="20"/>
                <w:szCs w:val="20"/>
              </w:rPr>
              <w:t>136 – 160</w:t>
            </w:r>
          </w:p>
        </w:tc>
        <w:tc>
          <w:tcPr>
            <w:tcW w:w="1836" w:type="dxa"/>
            <w:vAlign w:val="center"/>
          </w:tcPr>
          <w:p w14:paraId="38C7571D" w14:textId="04B65067" w:rsidR="008275AA" w:rsidRPr="006B6C02" w:rsidRDefault="008275AA" w:rsidP="00820EA2">
            <w:pPr>
              <w:pStyle w:val="ListParagraph"/>
              <w:spacing w:after="0" w:line="240" w:lineRule="auto"/>
              <w:ind w:left="0"/>
              <w:rPr>
                <w:rFonts w:asciiTheme="majorBidi" w:hAnsiTheme="majorBidi" w:cstheme="majorBidi"/>
                <w:sz w:val="20"/>
                <w:szCs w:val="20"/>
              </w:rPr>
            </w:pPr>
            <w:r w:rsidRPr="006B6C02">
              <w:rPr>
                <w:rFonts w:asciiTheme="majorBidi" w:hAnsiTheme="majorBidi" w:cstheme="majorBidi"/>
                <w:sz w:val="20"/>
                <w:szCs w:val="20"/>
              </w:rPr>
              <w:t>Sangat Tinggi</w:t>
            </w:r>
          </w:p>
        </w:tc>
        <w:tc>
          <w:tcPr>
            <w:tcW w:w="1873" w:type="dxa"/>
            <w:vAlign w:val="center"/>
          </w:tcPr>
          <w:p w14:paraId="5265B89E" w14:textId="7E46B395" w:rsidR="008275AA" w:rsidRPr="006B6C02" w:rsidRDefault="00D62E72" w:rsidP="00820EA2">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3</w:t>
            </w:r>
            <w:r w:rsidR="00C8313B" w:rsidRPr="006B6C02">
              <w:rPr>
                <w:rFonts w:asciiTheme="majorBidi" w:hAnsiTheme="majorBidi" w:cstheme="majorBidi"/>
                <w:sz w:val="20"/>
                <w:szCs w:val="20"/>
              </w:rPr>
              <w:t>1</w:t>
            </w:r>
          </w:p>
        </w:tc>
        <w:tc>
          <w:tcPr>
            <w:tcW w:w="1874" w:type="dxa"/>
            <w:vAlign w:val="center"/>
          </w:tcPr>
          <w:p w14:paraId="2368715F" w14:textId="31020BB1" w:rsidR="008275AA" w:rsidRPr="006B6C02" w:rsidRDefault="00D62E72" w:rsidP="00820EA2">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2</w:t>
            </w:r>
            <w:r w:rsidR="00C8313B" w:rsidRPr="006B6C02">
              <w:rPr>
                <w:rFonts w:asciiTheme="majorBidi" w:hAnsiTheme="majorBidi" w:cstheme="majorBidi"/>
                <w:sz w:val="20"/>
                <w:szCs w:val="20"/>
              </w:rPr>
              <w:t>5,8</w:t>
            </w:r>
          </w:p>
        </w:tc>
      </w:tr>
    </w:tbl>
    <w:p w14:paraId="7B8FCF12" w14:textId="3DB581EE" w:rsidR="00D62E72" w:rsidRPr="006B6C02" w:rsidRDefault="00D62E72" w:rsidP="00D62E72">
      <w:pPr>
        <w:pStyle w:val="ListParagraph"/>
        <w:spacing w:line="360" w:lineRule="auto"/>
        <w:ind w:firstLine="720"/>
        <w:jc w:val="both"/>
        <w:rPr>
          <w:rFonts w:asciiTheme="majorBidi" w:hAnsiTheme="majorBidi" w:cstheme="majorBidi"/>
          <w:sz w:val="24"/>
          <w:szCs w:val="24"/>
        </w:rPr>
      </w:pP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Tabel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diperoleh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sebagian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besar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w:t>
      </w:r>
      <w:r w:rsidR="00C8313B" w:rsidRPr="006B6C02">
        <w:rPr>
          <w:rFonts w:asciiTheme="majorBidi" w:hAnsiTheme="majorBidi" w:cstheme="majorBidi"/>
          <w:sz w:val="24"/>
          <w:szCs w:val="24"/>
        </w:rPr>
        <w:t>67</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r w:rsidR="00C8313B" w:rsidRPr="006B6C02">
        <w:rPr>
          <w:rFonts w:asciiTheme="majorBidi" w:hAnsiTheme="majorBidi" w:cstheme="majorBidi"/>
          <w:sz w:val="24"/>
          <w:szCs w:val="24"/>
        </w:rPr>
        <w:t>55</w:t>
      </w:r>
      <w:r w:rsidRPr="006B6C02">
        <w:rPr>
          <w:rFonts w:asciiTheme="majorBidi" w:hAnsiTheme="majorBidi" w:cstheme="majorBidi"/>
          <w:sz w:val="24"/>
          <w:szCs w:val="24"/>
        </w:rPr>
        <w:t>,</w:t>
      </w:r>
      <w:r w:rsidR="00C8313B" w:rsidRPr="006B6C02">
        <w:rPr>
          <w:rFonts w:asciiTheme="majorBidi" w:hAnsiTheme="majorBidi" w:cstheme="majorBidi"/>
          <w:sz w:val="24"/>
          <w:szCs w:val="24"/>
        </w:rPr>
        <w:t>8</w:t>
      </w:r>
      <w:r w:rsidRPr="006B6C02">
        <w:rPr>
          <w:rFonts w:asciiTheme="majorBidi" w:hAnsiTheme="majorBidi" w:cstheme="majorBidi"/>
          <w:sz w:val="24"/>
          <w:szCs w:val="24"/>
        </w:rPr>
        <w:t xml:space="preserve">%). Hal ini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mayoritas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kepedulian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baik dalam bentuk </w:t>
      </w:r>
      <w:proofErr w:type="spellStart"/>
      <w:r w:rsidRPr="006B6C02">
        <w:rPr>
          <w:rFonts w:asciiTheme="majorBidi" w:hAnsiTheme="majorBidi" w:cstheme="majorBidi"/>
          <w:sz w:val="24"/>
          <w:szCs w:val="24"/>
        </w:rPr>
        <w:t>tindakan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nyata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maupun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kebiasaan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sehari-hari</w:t>
      </w:r>
      <w:proofErr w:type="spellEnd"/>
      <w:r w:rsidRPr="006B6C02">
        <w:rPr>
          <w:rFonts w:asciiTheme="majorBidi" w:hAnsiTheme="majorBidi" w:cstheme="majorBidi"/>
          <w:sz w:val="24"/>
          <w:szCs w:val="24"/>
        </w:rPr>
        <w:t>.</w:t>
      </w:r>
    </w:p>
    <w:p w14:paraId="5707D87A" w14:textId="583ECC16" w:rsidR="00D62E72" w:rsidRPr="006B6C02" w:rsidRDefault="00D62E72" w:rsidP="00D62E72">
      <w:pPr>
        <w:pStyle w:val="ListParagraph"/>
        <w:spacing w:line="360" w:lineRule="auto"/>
        <w:ind w:firstLine="720"/>
        <w:jc w:val="both"/>
        <w:rPr>
          <w:rFonts w:asciiTheme="majorBidi" w:hAnsiTheme="majorBidi" w:cstheme="majorBidi"/>
          <w:sz w:val="24"/>
          <w:szCs w:val="24"/>
        </w:rPr>
      </w:pPr>
      <w:proofErr w:type="spellStart"/>
      <w:r w:rsidRPr="006B6C02">
        <w:rPr>
          <w:rFonts w:asciiTheme="majorBidi" w:hAnsiTheme="majorBidi" w:cstheme="majorBidi"/>
          <w:sz w:val="24"/>
          <w:szCs w:val="24"/>
        </w:rPr>
        <w:lastRenderedPageBreak/>
        <w:t>Selanjutnya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3</w:t>
      </w:r>
      <w:r w:rsidR="00C8313B" w:rsidRPr="006B6C02">
        <w:rPr>
          <w:rFonts w:asciiTheme="majorBidi" w:hAnsiTheme="majorBidi" w:cstheme="majorBidi"/>
          <w:sz w:val="24"/>
          <w:szCs w:val="24"/>
        </w:rPr>
        <w:t>1</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(25</w:t>
      </w:r>
      <w:r w:rsidR="00C8313B" w:rsidRPr="006B6C02">
        <w:rPr>
          <w:rFonts w:asciiTheme="majorBidi" w:hAnsiTheme="majorBidi" w:cstheme="majorBidi"/>
          <w:sz w:val="24"/>
          <w:szCs w:val="24"/>
        </w:rPr>
        <w:t>,8</w:t>
      </w:r>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berada</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sangat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mencerminkan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sebagian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kecil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yang sangat baik dan </w:t>
      </w:r>
      <w:proofErr w:type="spellStart"/>
      <w:r w:rsidRPr="006B6C02">
        <w:rPr>
          <w:rFonts w:asciiTheme="majorBidi" w:hAnsiTheme="majorBidi" w:cstheme="majorBidi"/>
          <w:sz w:val="24"/>
          <w:szCs w:val="24"/>
        </w:rPr>
        <w:t>konsisten</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menjaga</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melestarikan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Sementara</w:t>
      </w:r>
      <w:proofErr w:type="spellEnd"/>
      <w:r w:rsidRPr="006B6C02">
        <w:rPr>
          <w:rFonts w:asciiTheme="majorBidi" w:hAnsiTheme="majorBidi" w:cstheme="majorBidi"/>
          <w:sz w:val="24"/>
          <w:szCs w:val="24"/>
        </w:rPr>
        <w:t xml:space="preserve"> itu,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w:t>
      </w:r>
      <w:r w:rsidR="00C8313B" w:rsidRPr="006B6C02">
        <w:rPr>
          <w:rFonts w:asciiTheme="majorBidi" w:hAnsiTheme="majorBidi" w:cstheme="majorBidi"/>
          <w:sz w:val="24"/>
          <w:szCs w:val="24"/>
        </w:rPr>
        <w:t>22</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r w:rsidR="00C8313B" w:rsidRPr="006B6C02">
        <w:rPr>
          <w:rFonts w:asciiTheme="majorBidi" w:hAnsiTheme="majorBidi" w:cstheme="majorBidi"/>
          <w:sz w:val="24"/>
          <w:szCs w:val="24"/>
        </w:rPr>
        <w:t>18,3</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berada</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sedang</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mengindikasikan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tingkat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kepedulian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cukup</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berpotensi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ditingkatkan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melalui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pendekatan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pendidikan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lebih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intensif</w:t>
      </w:r>
      <w:proofErr w:type="spellEnd"/>
      <w:r w:rsidRPr="006B6C02">
        <w:rPr>
          <w:rFonts w:asciiTheme="majorBidi" w:hAnsiTheme="majorBidi" w:cstheme="majorBidi"/>
          <w:sz w:val="24"/>
          <w:szCs w:val="24"/>
        </w:rPr>
        <w:t>.</w:t>
      </w:r>
    </w:p>
    <w:p w14:paraId="6308B2BC" w14:textId="77777777" w:rsidR="00D62E72" w:rsidRPr="006B6C02" w:rsidRDefault="00D62E72" w:rsidP="00D62E72">
      <w:pPr>
        <w:pStyle w:val="ListParagraph"/>
        <w:spacing w:line="360" w:lineRule="auto"/>
        <w:ind w:firstLine="720"/>
        <w:jc w:val="both"/>
        <w:rPr>
          <w:rFonts w:asciiTheme="majorBidi" w:hAnsiTheme="majorBidi" w:cstheme="majorBidi"/>
          <w:sz w:val="24"/>
          <w:szCs w:val="24"/>
        </w:rPr>
      </w:pPr>
      <w:r w:rsidRPr="006B6C02">
        <w:rPr>
          <w:rFonts w:asciiTheme="majorBidi" w:hAnsiTheme="majorBidi" w:cstheme="majorBidi"/>
          <w:sz w:val="24"/>
          <w:szCs w:val="24"/>
        </w:rPr>
        <w:t xml:space="preserve">Adapun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sangat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klasifikasi</w:t>
      </w:r>
      <w:proofErr w:type="spellEnd"/>
      <w:r w:rsidRPr="006B6C02">
        <w:rPr>
          <w:rFonts w:asciiTheme="majorBidi" w:hAnsiTheme="majorBidi" w:cstheme="majorBidi"/>
          <w:sz w:val="24"/>
          <w:szCs w:val="24"/>
        </w:rPr>
        <w:t xml:space="preserve">, masing-masing dengan </w:t>
      </w:r>
      <w:proofErr w:type="spellStart"/>
      <w:r w:rsidRPr="006B6C02">
        <w:rPr>
          <w:rFonts w:asciiTheme="majorBidi" w:hAnsiTheme="majorBidi" w:cstheme="majorBidi"/>
          <w:sz w:val="24"/>
          <w:szCs w:val="24"/>
        </w:rPr>
        <w:t>frekuensi</w:t>
      </w:r>
      <w:proofErr w:type="spellEnd"/>
      <w:r w:rsidRPr="006B6C02">
        <w:rPr>
          <w:rFonts w:asciiTheme="majorBidi" w:hAnsiTheme="majorBidi" w:cstheme="majorBidi"/>
          <w:sz w:val="24"/>
          <w:szCs w:val="24"/>
        </w:rPr>
        <w:t xml:space="preserve"> 0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(0%). Hal ini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tingkat</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mengkhawatirkan</w:t>
      </w:r>
      <w:proofErr w:type="spellEnd"/>
      <w:r w:rsidRPr="006B6C02">
        <w:rPr>
          <w:rFonts w:asciiTheme="majorBidi" w:hAnsiTheme="majorBidi" w:cstheme="majorBidi"/>
          <w:sz w:val="24"/>
          <w:szCs w:val="24"/>
        </w:rPr>
        <w:t>.</w:t>
      </w:r>
    </w:p>
    <w:p w14:paraId="5FBDBE25" w14:textId="77777777" w:rsidR="00D62E72" w:rsidRPr="006B6C02" w:rsidRDefault="00D62E72" w:rsidP="00D62E72">
      <w:pPr>
        <w:pStyle w:val="ListParagraph"/>
        <w:spacing w:line="360" w:lineRule="auto"/>
        <w:ind w:firstLine="720"/>
        <w:jc w:val="both"/>
        <w:rPr>
          <w:rFonts w:asciiTheme="majorBidi" w:hAnsiTheme="majorBidi" w:cstheme="majorBidi"/>
          <w:sz w:val="24"/>
          <w:szCs w:val="24"/>
        </w:rPr>
      </w:pPr>
      <w:r w:rsidRPr="006B6C02">
        <w:rPr>
          <w:rFonts w:asciiTheme="majorBidi" w:hAnsiTheme="majorBidi" w:cstheme="majorBidi"/>
          <w:sz w:val="24"/>
          <w:szCs w:val="24"/>
        </w:rPr>
        <w:t xml:space="preserve">Secara </w:t>
      </w:r>
      <w:proofErr w:type="spellStart"/>
      <w:r w:rsidRPr="006B6C02">
        <w:rPr>
          <w:rFonts w:asciiTheme="majorBidi" w:hAnsiTheme="majorBidi" w:cstheme="majorBidi"/>
          <w:sz w:val="24"/>
          <w:szCs w:val="24"/>
        </w:rPr>
        <w:t>keseluruhan</w:t>
      </w:r>
      <w:proofErr w:type="spellEnd"/>
      <w:r w:rsidRPr="006B6C02">
        <w:rPr>
          <w:rFonts w:asciiTheme="majorBidi" w:hAnsiTheme="majorBidi" w:cstheme="majorBidi"/>
          <w:sz w:val="24"/>
          <w:szCs w:val="24"/>
        </w:rPr>
        <w:t xml:space="preserve">, data ini </w:t>
      </w:r>
      <w:proofErr w:type="spellStart"/>
      <w:r w:rsidRPr="006B6C02">
        <w:rPr>
          <w:rFonts w:asciiTheme="majorBidi" w:hAnsiTheme="majorBidi" w:cstheme="majorBidi"/>
          <w:sz w:val="24"/>
          <w:szCs w:val="24"/>
        </w:rPr>
        <w:t>mengindikasikan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kecenderungan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yang baik, yang </w:t>
      </w:r>
      <w:proofErr w:type="spellStart"/>
      <w:r w:rsidRPr="006B6C02">
        <w:rPr>
          <w:rFonts w:asciiTheme="majorBidi" w:hAnsiTheme="majorBidi" w:cstheme="majorBidi"/>
          <w:sz w:val="24"/>
          <w:szCs w:val="24"/>
        </w:rPr>
        <w:t>apabila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terus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dipupuk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melalui</w:t>
      </w:r>
      <w:proofErr w:type="spellEnd"/>
      <w:r w:rsidRPr="006B6C02">
        <w:rPr>
          <w:rFonts w:asciiTheme="majorBidi" w:hAnsiTheme="majorBidi" w:cstheme="majorBidi"/>
          <w:sz w:val="24"/>
          <w:szCs w:val="24"/>
        </w:rPr>
        <w:t xml:space="preserve"> program </w:t>
      </w:r>
      <w:proofErr w:type="spellStart"/>
      <w:r w:rsidRPr="006B6C02">
        <w:rPr>
          <w:rFonts w:asciiTheme="majorBidi" w:hAnsiTheme="majorBidi" w:cstheme="majorBidi"/>
          <w:sz w:val="24"/>
          <w:szCs w:val="24"/>
        </w:rPr>
        <w:t>pendidikan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sistematis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semakin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ditingkatkan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bagian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budaya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sekolah</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berkelanjutan</w:t>
      </w:r>
      <w:proofErr w:type="spellEnd"/>
      <w:r w:rsidRPr="006B6C02">
        <w:rPr>
          <w:rFonts w:asciiTheme="majorBidi" w:hAnsiTheme="majorBidi" w:cstheme="majorBidi"/>
          <w:sz w:val="24"/>
          <w:szCs w:val="24"/>
        </w:rPr>
        <w:t>.</w:t>
      </w:r>
    </w:p>
    <w:p w14:paraId="40890B83" w14:textId="1168672C" w:rsidR="00463C84" w:rsidRPr="006B6C02" w:rsidRDefault="004E0286" w:rsidP="007018D8">
      <w:pPr>
        <w:pStyle w:val="ListParagraph"/>
        <w:spacing w:line="360" w:lineRule="auto"/>
        <w:ind w:firstLine="720"/>
        <w:jc w:val="both"/>
        <w:rPr>
          <w:rFonts w:asciiTheme="majorBidi" w:hAnsiTheme="majorBidi" w:cstheme="majorBidi"/>
          <w:sz w:val="24"/>
          <w:szCs w:val="24"/>
        </w:rPr>
      </w:pPr>
      <w:r w:rsidRPr="006B6C02">
        <w:rPr>
          <w:rFonts w:asciiTheme="majorBidi" w:hAnsiTheme="majorBidi" w:cstheme="majorBidi"/>
          <w:sz w:val="24"/>
          <w:szCs w:val="24"/>
        </w:rPr>
        <w:t xml:space="preserve">Pada </w:t>
      </w:r>
      <w:proofErr w:type="spellStart"/>
      <w:r w:rsidRPr="006B6C02">
        <w:rPr>
          <w:rFonts w:asciiTheme="majorBidi" w:hAnsiTheme="majorBidi" w:cstheme="majorBidi"/>
          <w:sz w:val="24"/>
          <w:szCs w:val="24"/>
        </w:rPr>
        <w:t>setiap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instrumen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dihitung</w:t>
      </w:r>
      <w:proofErr w:type="spellEnd"/>
      <w:r w:rsidRPr="006B6C02">
        <w:rPr>
          <w:rFonts w:asciiTheme="majorBidi" w:hAnsiTheme="majorBidi" w:cstheme="majorBidi"/>
          <w:sz w:val="24"/>
          <w:szCs w:val="24"/>
        </w:rPr>
        <w:t xml:space="preserve"> juga rata – rata, </w:t>
      </w:r>
      <w:proofErr w:type="spellStart"/>
      <w:r w:rsidRPr="006B6C02">
        <w:rPr>
          <w:rFonts w:asciiTheme="majorBidi" w:hAnsiTheme="majorBidi" w:cstheme="majorBidi"/>
          <w:sz w:val="24"/>
          <w:szCs w:val="24"/>
        </w:rPr>
        <w:t>standar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deviasi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persentase</w:t>
      </w:r>
      <w:proofErr w:type="spellEnd"/>
      <w:r w:rsidR="00F4153D"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pencapaiannya</w:t>
      </w:r>
      <w:proofErr w:type="spellEnd"/>
      <w:r w:rsidRPr="006B6C02">
        <w:rPr>
          <w:rFonts w:asciiTheme="majorBidi" w:hAnsiTheme="majorBidi" w:cstheme="majorBidi"/>
          <w:sz w:val="24"/>
          <w:szCs w:val="24"/>
        </w:rPr>
        <w:t xml:space="preserve">. Hasil </w:t>
      </w:r>
      <w:proofErr w:type="spellStart"/>
      <w:r w:rsidRPr="006B6C02">
        <w:rPr>
          <w:rFonts w:asciiTheme="majorBidi" w:hAnsiTheme="majorBidi" w:cstheme="majorBidi"/>
          <w:sz w:val="24"/>
          <w:szCs w:val="24"/>
        </w:rPr>
        <w:t>perhitungan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kemudian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dikriteriakan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5 </w:t>
      </w:r>
      <w:proofErr w:type="spellStart"/>
      <w:r w:rsidRPr="006B6C02">
        <w:rPr>
          <w:rFonts w:asciiTheme="majorBidi" w:hAnsiTheme="majorBidi" w:cstheme="majorBidi"/>
          <w:sz w:val="24"/>
          <w:szCs w:val="24"/>
        </w:rPr>
        <w:t>kriteria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penilaian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diadopsi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Azwar (2012). Pada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perhitungan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diperoleh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persentase</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pencepaian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keseluruhan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
    <w:p w14:paraId="351A191A" w14:textId="39714E05" w:rsidR="003A7AE1" w:rsidRPr="006B6C02" w:rsidRDefault="003A7AE1" w:rsidP="003A7AE1">
      <w:pPr>
        <w:pStyle w:val="ListParagraph"/>
        <w:spacing w:line="360" w:lineRule="auto"/>
        <w:ind w:firstLine="720"/>
        <w:jc w:val="center"/>
        <w:rPr>
          <w:rFonts w:asciiTheme="majorBidi" w:hAnsiTheme="majorBidi" w:cstheme="majorBidi"/>
          <w:b/>
          <w:bCs/>
          <w:sz w:val="20"/>
          <w:szCs w:val="20"/>
        </w:rPr>
      </w:pPr>
      <w:r w:rsidRPr="006B6C02">
        <w:rPr>
          <w:rFonts w:asciiTheme="majorBidi" w:hAnsiTheme="majorBidi" w:cstheme="majorBidi"/>
          <w:b/>
          <w:bCs/>
          <w:sz w:val="20"/>
          <w:szCs w:val="20"/>
        </w:rPr>
        <w:t xml:space="preserve">Tabel </w:t>
      </w:r>
      <w:proofErr w:type="spellStart"/>
      <w:r w:rsidRPr="006B6C02">
        <w:rPr>
          <w:rFonts w:asciiTheme="majorBidi" w:hAnsiTheme="majorBidi" w:cstheme="majorBidi"/>
          <w:b/>
          <w:bCs/>
          <w:sz w:val="20"/>
          <w:szCs w:val="20"/>
        </w:rPr>
        <w:t>Analisis</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Deskriptif</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Setiap</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Dimensi</w:t>
      </w:r>
      <w:proofErr w:type="spellEnd"/>
      <w:r w:rsidRPr="006B6C02">
        <w:rPr>
          <w:rFonts w:asciiTheme="majorBidi" w:hAnsiTheme="majorBidi" w:cstheme="majorBidi"/>
          <w:b/>
          <w:bCs/>
          <w:sz w:val="20"/>
          <w:szCs w:val="20"/>
        </w:rPr>
        <w:t xml:space="preserve"> Pada </w:t>
      </w:r>
      <w:proofErr w:type="spellStart"/>
      <w:r w:rsidRPr="006B6C02">
        <w:rPr>
          <w:rFonts w:asciiTheme="majorBidi" w:hAnsiTheme="majorBidi" w:cstheme="majorBidi"/>
          <w:b/>
          <w:bCs/>
          <w:sz w:val="20"/>
          <w:szCs w:val="20"/>
        </w:rPr>
        <w:t>Variabel</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Perilaku</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Peduli</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Lingkungan</w:t>
      </w:r>
      <w:proofErr w:type="spellEnd"/>
    </w:p>
    <w:tbl>
      <w:tblPr>
        <w:tblStyle w:val="TableGrid"/>
        <w:tblW w:w="0" w:type="auto"/>
        <w:tblInd w:w="720" w:type="dxa"/>
        <w:tblLook w:val="04A0" w:firstRow="1" w:lastRow="0" w:firstColumn="1" w:lastColumn="0" w:noHBand="0" w:noVBand="1"/>
      </w:tblPr>
      <w:tblGrid>
        <w:gridCol w:w="1560"/>
        <w:gridCol w:w="1313"/>
        <w:gridCol w:w="1399"/>
        <w:gridCol w:w="1527"/>
        <w:gridCol w:w="1404"/>
      </w:tblGrid>
      <w:tr w:rsidR="007018D8" w:rsidRPr="006B6C02" w14:paraId="5FF5C7B2" w14:textId="77777777" w:rsidTr="00253B89">
        <w:tc>
          <w:tcPr>
            <w:tcW w:w="1589" w:type="dxa"/>
            <w:vAlign w:val="center"/>
          </w:tcPr>
          <w:p w14:paraId="43028131" w14:textId="057ECC73" w:rsidR="00B33476" w:rsidRPr="006B6C02" w:rsidRDefault="00B33476" w:rsidP="00820EA2">
            <w:pPr>
              <w:pStyle w:val="ListParagraph"/>
              <w:spacing w:after="0" w:line="240" w:lineRule="auto"/>
              <w:ind w:left="0"/>
              <w:jc w:val="center"/>
              <w:rPr>
                <w:rFonts w:asciiTheme="majorBidi" w:hAnsiTheme="majorBidi" w:cstheme="majorBidi"/>
                <w:b/>
                <w:bCs/>
                <w:sz w:val="20"/>
                <w:szCs w:val="20"/>
              </w:rPr>
            </w:pPr>
            <w:proofErr w:type="spellStart"/>
            <w:r w:rsidRPr="006B6C02">
              <w:rPr>
                <w:rFonts w:asciiTheme="majorBidi" w:hAnsiTheme="majorBidi" w:cstheme="majorBidi"/>
                <w:b/>
                <w:bCs/>
                <w:sz w:val="20"/>
                <w:szCs w:val="20"/>
              </w:rPr>
              <w:t>Dimensi</w:t>
            </w:r>
            <w:proofErr w:type="spellEnd"/>
          </w:p>
        </w:tc>
        <w:tc>
          <w:tcPr>
            <w:tcW w:w="1376" w:type="dxa"/>
            <w:vAlign w:val="center"/>
          </w:tcPr>
          <w:p w14:paraId="5222FA8F" w14:textId="7D63A0F1" w:rsidR="00B33476" w:rsidRPr="006B6C02" w:rsidRDefault="007018D8" w:rsidP="00820EA2">
            <w:pPr>
              <w:pStyle w:val="ListParagraph"/>
              <w:spacing w:after="0" w:line="240" w:lineRule="auto"/>
              <w:ind w:left="0"/>
              <w:jc w:val="center"/>
              <w:rPr>
                <w:rFonts w:asciiTheme="majorBidi" w:hAnsiTheme="majorBidi" w:cstheme="majorBidi"/>
                <w:b/>
                <w:bCs/>
                <w:sz w:val="20"/>
                <w:szCs w:val="20"/>
              </w:rPr>
            </w:pPr>
            <w:r w:rsidRPr="006B6C02">
              <w:rPr>
                <w:rFonts w:asciiTheme="majorBidi" w:hAnsiTheme="majorBidi" w:cstheme="majorBidi"/>
                <w:b/>
                <w:bCs/>
                <w:sz w:val="20"/>
                <w:szCs w:val="20"/>
              </w:rPr>
              <w:t>Mean</w:t>
            </w:r>
          </w:p>
        </w:tc>
        <w:tc>
          <w:tcPr>
            <w:tcW w:w="1450" w:type="dxa"/>
            <w:vAlign w:val="center"/>
          </w:tcPr>
          <w:p w14:paraId="22F31DE9" w14:textId="4B9EACD6" w:rsidR="00B33476" w:rsidRPr="006B6C02" w:rsidRDefault="00B33476" w:rsidP="00820EA2">
            <w:pPr>
              <w:pStyle w:val="ListParagraph"/>
              <w:spacing w:after="0" w:line="240" w:lineRule="auto"/>
              <w:ind w:left="0"/>
              <w:jc w:val="center"/>
              <w:rPr>
                <w:rFonts w:asciiTheme="majorBidi" w:hAnsiTheme="majorBidi" w:cstheme="majorBidi"/>
                <w:b/>
                <w:bCs/>
                <w:sz w:val="20"/>
                <w:szCs w:val="20"/>
              </w:rPr>
            </w:pPr>
            <w:proofErr w:type="spellStart"/>
            <w:r w:rsidRPr="006B6C02">
              <w:rPr>
                <w:rFonts w:asciiTheme="majorBidi" w:hAnsiTheme="majorBidi" w:cstheme="majorBidi"/>
                <w:b/>
                <w:bCs/>
                <w:sz w:val="20"/>
                <w:szCs w:val="20"/>
              </w:rPr>
              <w:t>Standar</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Deviasi</w:t>
            </w:r>
            <w:proofErr w:type="spellEnd"/>
          </w:p>
        </w:tc>
        <w:tc>
          <w:tcPr>
            <w:tcW w:w="1560" w:type="dxa"/>
            <w:vAlign w:val="center"/>
          </w:tcPr>
          <w:p w14:paraId="63CF44F1" w14:textId="43848AE1" w:rsidR="00B33476" w:rsidRPr="006B6C02" w:rsidRDefault="00B33476" w:rsidP="00820EA2">
            <w:pPr>
              <w:pStyle w:val="ListParagraph"/>
              <w:spacing w:after="0" w:line="240" w:lineRule="auto"/>
              <w:ind w:left="0"/>
              <w:jc w:val="center"/>
              <w:rPr>
                <w:rFonts w:asciiTheme="majorBidi" w:hAnsiTheme="majorBidi" w:cstheme="majorBidi"/>
                <w:b/>
                <w:bCs/>
                <w:sz w:val="20"/>
                <w:szCs w:val="20"/>
              </w:rPr>
            </w:pPr>
            <w:proofErr w:type="spellStart"/>
            <w:r w:rsidRPr="006B6C02">
              <w:rPr>
                <w:rFonts w:asciiTheme="majorBidi" w:hAnsiTheme="majorBidi" w:cstheme="majorBidi"/>
                <w:b/>
                <w:bCs/>
                <w:sz w:val="20"/>
                <w:szCs w:val="20"/>
              </w:rPr>
              <w:t>Persentase</w:t>
            </w:r>
            <w:proofErr w:type="spellEnd"/>
            <w:r w:rsidRPr="006B6C02">
              <w:rPr>
                <w:rFonts w:asciiTheme="majorBidi" w:hAnsiTheme="majorBidi" w:cstheme="majorBidi"/>
                <w:b/>
                <w:bCs/>
                <w:sz w:val="20"/>
                <w:szCs w:val="20"/>
              </w:rPr>
              <w:t xml:space="preserve"> </w:t>
            </w:r>
            <w:proofErr w:type="spellStart"/>
            <w:r w:rsidR="00DB342B" w:rsidRPr="006B6C02">
              <w:rPr>
                <w:rFonts w:asciiTheme="majorBidi" w:hAnsiTheme="majorBidi" w:cstheme="majorBidi"/>
                <w:b/>
                <w:bCs/>
                <w:sz w:val="20"/>
                <w:szCs w:val="20"/>
              </w:rPr>
              <w:t>Pencapaian</w:t>
            </w:r>
            <w:proofErr w:type="spellEnd"/>
          </w:p>
        </w:tc>
        <w:tc>
          <w:tcPr>
            <w:tcW w:w="1454" w:type="dxa"/>
            <w:vAlign w:val="center"/>
          </w:tcPr>
          <w:p w14:paraId="2194AE77" w14:textId="1ABDBBB8" w:rsidR="00B33476" w:rsidRPr="006B6C02" w:rsidRDefault="00B33476" w:rsidP="00820EA2">
            <w:pPr>
              <w:pStyle w:val="ListParagraph"/>
              <w:spacing w:after="0" w:line="240" w:lineRule="auto"/>
              <w:ind w:left="0"/>
              <w:jc w:val="center"/>
              <w:rPr>
                <w:rFonts w:asciiTheme="majorBidi" w:hAnsiTheme="majorBidi" w:cstheme="majorBidi"/>
                <w:b/>
                <w:bCs/>
                <w:sz w:val="20"/>
                <w:szCs w:val="20"/>
              </w:rPr>
            </w:pPr>
            <w:proofErr w:type="spellStart"/>
            <w:r w:rsidRPr="006B6C02">
              <w:rPr>
                <w:rFonts w:asciiTheme="majorBidi" w:hAnsiTheme="majorBidi" w:cstheme="majorBidi"/>
                <w:b/>
                <w:bCs/>
                <w:sz w:val="20"/>
                <w:szCs w:val="20"/>
              </w:rPr>
              <w:t>Kriteria</w:t>
            </w:r>
            <w:proofErr w:type="spellEnd"/>
          </w:p>
        </w:tc>
      </w:tr>
      <w:tr w:rsidR="007018D8" w:rsidRPr="006B6C02" w14:paraId="3AD51AA9" w14:textId="77777777" w:rsidTr="00253B89">
        <w:tc>
          <w:tcPr>
            <w:tcW w:w="1589" w:type="dxa"/>
          </w:tcPr>
          <w:p w14:paraId="72FAE7E7" w14:textId="51A82E2F" w:rsidR="00B33476" w:rsidRPr="006B6C02" w:rsidRDefault="007018D8" w:rsidP="00820EA2">
            <w:pPr>
              <w:pStyle w:val="ListParagraph"/>
              <w:spacing w:after="0" w:line="240" w:lineRule="auto"/>
              <w:ind w:left="0"/>
              <w:jc w:val="both"/>
              <w:rPr>
                <w:rFonts w:asciiTheme="majorBidi" w:hAnsiTheme="majorBidi" w:cstheme="majorBidi"/>
                <w:sz w:val="20"/>
                <w:szCs w:val="20"/>
              </w:rPr>
            </w:pPr>
            <w:proofErr w:type="spellStart"/>
            <w:r w:rsidRPr="006B6C02">
              <w:rPr>
                <w:rFonts w:asciiTheme="majorBidi" w:hAnsiTheme="majorBidi" w:cstheme="majorBidi"/>
                <w:sz w:val="20"/>
                <w:szCs w:val="20"/>
              </w:rPr>
              <w:t>Pencegahan</w:t>
            </w:r>
            <w:proofErr w:type="spellEnd"/>
            <w:r w:rsidRPr="006B6C02">
              <w:rPr>
                <w:rFonts w:asciiTheme="majorBidi" w:hAnsiTheme="majorBidi" w:cstheme="majorBidi"/>
                <w:sz w:val="20"/>
                <w:szCs w:val="20"/>
              </w:rPr>
              <w:t xml:space="preserve"> dan </w:t>
            </w:r>
            <w:proofErr w:type="spellStart"/>
            <w:r w:rsidRPr="006B6C02">
              <w:rPr>
                <w:rFonts w:asciiTheme="majorBidi" w:hAnsiTheme="majorBidi" w:cstheme="majorBidi"/>
                <w:sz w:val="20"/>
                <w:szCs w:val="20"/>
              </w:rPr>
              <w:t>Perlindungan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376" w:type="dxa"/>
            <w:vAlign w:val="center"/>
          </w:tcPr>
          <w:p w14:paraId="1E9F8CDE" w14:textId="6F00C385" w:rsidR="00B33476" w:rsidRPr="006B6C02" w:rsidRDefault="00F4153D" w:rsidP="00820EA2">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49</w:t>
            </w:r>
            <w:r w:rsidR="007018D8" w:rsidRPr="006B6C02">
              <w:rPr>
                <w:rFonts w:asciiTheme="majorBidi" w:hAnsiTheme="majorBidi" w:cstheme="majorBidi"/>
                <w:sz w:val="20"/>
                <w:szCs w:val="20"/>
              </w:rPr>
              <w:t>,1</w:t>
            </w:r>
            <w:r w:rsidRPr="006B6C02">
              <w:rPr>
                <w:rFonts w:asciiTheme="majorBidi" w:hAnsiTheme="majorBidi" w:cstheme="majorBidi"/>
                <w:sz w:val="20"/>
                <w:szCs w:val="20"/>
              </w:rPr>
              <w:t>3</w:t>
            </w:r>
          </w:p>
        </w:tc>
        <w:tc>
          <w:tcPr>
            <w:tcW w:w="1450" w:type="dxa"/>
            <w:vAlign w:val="center"/>
          </w:tcPr>
          <w:p w14:paraId="69EBF58A" w14:textId="5B3C422C" w:rsidR="00B33476" w:rsidRPr="006B6C02" w:rsidRDefault="00F4153D" w:rsidP="00820EA2">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8</w:t>
            </w:r>
            <w:r w:rsidR="007018D8" w:rsidRPr="006B6C02">
              <w:rPr>
                <w:rFonts w:asciiTheme="majorBidi" w:hAnsiTheme="majorBidi" w:cstheme="majorBidi"/>
                <w:sz w:val="20"/>
                <w:szCs w:val="20"/>
              </w:rPr>
              <w:t>,</w:t>
            </w:r>
            <w:r w:rsidRPr="006B6C02">
              <w:rPr>
                <w:rFonts w:asciiTheme="majorBidi" w:hAnsiTheme="majorBidi" w:cstheme="majorBidi"/>
                <w:sz w:val="20"/>
                <w:szCs w:val="20"/>
              </w:rPr>
              <w:t>476</w:t>
            </w:r>
          </w:p>
        </w:tc>
        <w:tc>
          <w:tcPr>
            <w:tcW w:w="1560" w:type="dxa"/>
            <w:vAlign w:val="center"/>
          </w:tcPr>
          <w:p w14:paraId="1C37A79F" w14:textId="10C7A412" w:rsidR="00B33476" w:rsidRPr="006B6C02" w:rsidRDefault="00AE77F5" w:rsidP="00820EA2">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75,58%</w:t>
            </w:r>
          </w:p>
        </w:tc>
        <w:tc>
          <w:tcPr>
            <w:tcW w:w="1454" w:type="dxa"/>
            <w:vAlign w:val="center"/>
          </w:tcPr>
          <w:p w14:paraId="1E26353D" w14:textId="2C21ABB2" w:rsidR="00B33476" w:rsidRPr="006B6C02" w:rsidRDefault="00AE77F5" w:rsidP="00820EA2">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Tinggi</w:t>
            </w:r>
          </w:p>
        </w:tc>
      </w:tr>
      <w:tr w:rsidR="007018D8" w:rsidRPr="006B6C02" w14:paraId="3A862456" w14:textId="77777777" w:rsidTr="00253B89">
        <w:tc>
          <w:tcPr>
            <w:tcW w:w="1589" w:type="dxa"/>
          </w:tcPr>
          <w:p w14:paraId="1C6C9366" w14:textId="7ADA4FB7" w:rsidR="00B33476" w:rsidRPr="006B6C02" w:rsidRDefault="007018D8" w:rsidP="00820EA2">
            <w:pPr>
              <w:pStyle w:val="ListParagraph"/>
              <w:spacing w:after="0" w:line="240" w:lineRule="auto"/>
              <w:ind w:left="0"/>
              <w:jc w:val="both"/>
              <w:rPr>
                <w:rFonts w:asciiTheme="majorBidi" w:hAnsiTheme="majorBidi" w:cstheme="majorBidi"/>
                <w:sz w:val="20"/>
                <w:szCs w:val="20"/>
              </w:rPr>
            </w:pPr>
            <w:proofErr w:type="spellStart"/>
            <w:r w:rsidRPr="006B6C02">
              <w:rPr>
                <w:rFonts w:asciiTheme="majorBidi" w:hAnsiTheme="majorBidi" w:cstheme="majorBidi"/>
                <w:sz w:val="20"/>
                <w:szCs w:val="20"/>
              </w:rPr>
              <w:t>Pelestarian</w:t>
            </w:r>
            <w:proofErr w:type="spellEnd"/>
            <w:r w:rsidRPr="006B6C02">
              <w:rPr>
                <w:rFonts w:asciiTheme="majorBidi" w:hAnsiTheme="majorBidi" w:cstheme="majorBidi"/>
                <w:sz w:val="20"/>
                <w:szCs w:val="20"/>
              </w:rPr>
              <w:t xml:space="preserve"> dan </w:t>
            </w:r>
            <w:proofErr w:type="spellStart"/>
            <w:r w:rsidRPr="006B6C02">
              <w:rPr>
                <w:rFonts w:asciiTheme="majorBidi" w:hAnsiTheme="majorBidi" w:cstheme="majorBidi"/>
                <w:sz w:val="20"/>
                <w:szCs w:val="20"/>
              </w:rPr>
              <w:t>Pemanfaatan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376" w:type="dxa"/>
            <w:vAlign w:val="center"/>
          </w:tcPr>
          <w:p w14:paraId="0C5F66E8" w14:textId="5658ACE5" w:rsidR="00B33476" w:rsidRPr="006B6C02" w:rsidRDefault="00F4153D" w:rsidP="00820EA2">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37</w:t>
            </w:r>
            <w:r w:rsidR="007018D8" w:rsidRPr="006B6C02">
              <w:rPr>
                <w:rFonts w:asciiTheme="majorBidi" w:hAnsiTheme="majorBidi" w:cstheme="majorBidi"/>
                <w:sz w:val="20"/>
                <w:szCs w:val="20"/>
              </w:rPr>
              <w:t>,</w:t>
            </w:r>
            <w:r w:rsidRPr="006B6C02">
              <w:rPr>
                <w:rFonts w:asciiTheme="majorBidi" w:hAnsiTheme="majorBidi" w:cstheme="majorBidi"/>
                <w:sz w:val="20"/>
                <w:szCs w:val="20"/>
              </w:rPr>
              <w:t>7</w:t>
            </w:r>
            <w:r w:rsidR="007018D8" w:rsidRPr="006B6C02">
              <w:rPr>
                <w:rFonts w:asciiTheme="majorBidi" w:hAnsiTheme="majorBidi" w:cstheme="majorBidi"/>
                <w:sz w:val="20"/>
                <w:szCs w:val="20"/>
              </w:rPr>
              <w:t>3</w:t>
            </w:r>
          </w:p>
        </w:tc>
        <w:tc>
          <w:tcPr>
            <w:tcW w:w="1450" w:type="dxa"/>
            <w:vAlign w:val="center"/>
          </w:tcPr>
          <w:p w14:paraId="42FB8442" w14:textId="7F2BDD2C" w:rsidR="00B33476" w:rsidRPr="006B6C02" w:rsidRDefault="00F4153D" w:rsidP="00820EA2">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6</w:t>
            </w:r>
            <w:r w:rsidR="007018D8" w:rsidRPr="006B6C02">
              <w:rPr>
                <w:rFonts w:asciiTheme="majorBidi" w:hAnsiTheme="majorBidi" w:cstheme="majorBidi"/>
                <w:sz w:val="20"/>
                <w:szCs w:val="20"/>
              </w:rPr>
              <w:t>,</w:t>
            </w:r>
            <w:r w:rsidRPr="006B6C02">
              <w:rPr>
                <w:rFonts w:asciiTheme="majorBidi" w:hAnsiTheme="majorBidi" w:cstheme="majorBidi"/>
                <w:sz w:val="20"/>
                <w:szCs w:val="20"/>
              </w:rPr>
              <w:t>520</w:t>
            </w:r>
          </w:p>
        </w:tc>
        <w:tc>
          <w:tcPr>
            <w:tcW w:w="1560" w:type="dxa"/>
            <w:vAlign w:val="center"/>
          </w:tcPr>
          <w:p w14:paraId="460DB7BC" w14:textId="59A27C73" w:rsidR="00B33476" w:rsidRPr="006B6C02" w:rsidRDefault="00AE77F5" w:rsidP="00820EA2">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75,46%</w:t>
            </w:r>
          </w:p>
        </w:tc>
        <w:tc>
          <w:tcPr>
            <w:tcW w:w="1454" w:type="dxa"/>
            <w:vAlign w:val="center"/>
          </w:tcPr>
          <w:p w14:paraId="174E8662" w14:textId="2D0A132C" w:rsidR="00B33476" w:rsidRPr="006B6C02" w:rsidRDefault="00AE77F5" w:rsidP="00820EA2">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Tinggi</w:t>
            </w:r>
          </w:p>
        </w:tc>
      </w:tr>
      <w:tr w:rsidR="007018D8" w:rsidRPr="006B6C02" w14:paraId="3003DAE5" w14:textId="77777777" w:rsidTr="00253B89">
        <w:tc>
          <w:tcPr>
            <w:tcW w:w="1589" w:type="dxa"/>
          </w:tcPr>
          <w:p w14:paraId="472CBCB3" w14:textId="708AF136" w:rsidR="00B33476" w:rsidRPr="006B6C02" w:rsidRDefault="007018D8" w:rsidP="00820EA2">
            <w:pPr>
              <w:pStyle w:val="ListParagraph"/>
              <w:spacing w:after="0" w:line="240" w:lineRule="auto"/>
              <w:ind w:left="0"/>
              <w:jc w:val="both"/>
              <w:rPr>
                <w:rFonts w:asciiTheme="majorBidi" w:hAnsiTheme="majorBidi" w:cstheme="majorBidi"/>
                <w:sz w:val="20"/>
                <w:szCs w:val="20"/>
              </w:rPr>
            </w:pPr>
            <w:proofErr w:type="spellStart"/>
            <w:r w:rsidRPr="006B6C02">
              <w:rPr>
                <w:rFonts w:asciiTheme="majorBidi" w:hAnsiTheme="majorBidi" w:cstheme="majorBidi"/>
                <w:sz w:val="20"/>
                <w:szCs w:val="20"/>
              </w:rPr>
              <w:t>Tanggung</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jawab</w:t>
            </w:r>
            <w:proofErr w:type="spellEnd"/>
            <w:r w:rsidRPr="006B6C02">
              <w:rPr>
                <w:rFonts w:asciiTheme="majorBidi" w:hAnsiTheme="majorBidi" w:cstheme="majorBidi"/>
                <w:sz w:val="20"/>
                <w:szCs w:val="20"/>
              </w:rPr>
              <w:t xml:space="preserve"> &amp; </w:t>
            </w:r>
            <w:proofErr w:type="spellStart"/>
            <w:r w:rsidRPr="006B6C02">
              <w:rPr>
                <w:rFonts w:asciiTheme="majorBidi" w:hAnsiTheme="majorBidi" w:cstheme="majorBidi"/>
                <w:sz w:val="20"/>
                <w:szCs w:val="20"/>
              </w:rPr>
              <w:t>Penyelesaian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Terhadap</w:t>
            </w:r>
            <w:proofErr w:type="spellEnd"/>
            <w:r w:rsidRPr="006B6C02">
              <w:rPr>
                <w:rFonts w:asciiTheme="majorBidi" w:hAnsiTheme="majorBidi" w:cstheme="majorBidi"/>
                <w:sz w:val="20"/>
                <w:szCs w:val="20"/>
              </w:rPr>
              <w:t xml:space="preserve"> Persoalan </w:t>
            </w:r>
            <w:proofErr w:type="spellStart"/>
            <w:r w:rsidRPr="006B6C02">
              <w:rPr>
                <w:rFonts w:asciiTheme="majorBidi" w:hAnsiTheme="majorBidi" w:cstheme="majorBidi"/>
                <w:sz w:val="20"/>
                <w:szCs w:val="20"/>
              </w:rPr>
              <w:t>Lingkungan</w:t>
            </w:r>
            <w:proofErr w:type="spellEnd"/>
          </w:p>
        </w:tc>
        <w:tc>
          <w:tcPr>
            <w:tcW w:w="1376" w:type="dxa"/>
            <w:vAlign w:val="center"/>
          </w:tcPr>
          <w:p w14:paraId="1A50077B" w14:textId="263C542E" w:rsidR="00B33476" w:rsidRPr="006B6C02" w:rsidRDefault="007018D8" w:rsidP="00820EA2">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3</w:t>
            </w:r>
            <w:r w:rsidR="00F4153D" w:rsidRPr="006B6C02">
              <w:rPr>
                <w:rFonts w:asciiTheme="majorBidi" w:hAnsiTheme="majorBidi" w:cstheme="majorBidi"/>
                <w:sz w:val="20"/>
                <w:szCs w:val="20"/>
              </w:rPr>
              <w:t>8</w:t>
            </w:r>
            <w:r w:rsidRPr="006B6C02">
              <w:rPr>
                <w:rFonts w:asciiTheme="majorBidi" w:hAnsiTheme="majorBidi" w:cstheme="majorBidi"/>
                <w:sz w:val="20"/>
                <w:szCs w:val="20"/>
              </w:rPr>
              <w:t>,</w:t>
            </w:r>
            <w:r w:rsidR="00F4153D" w:rsidRPr="006B6C02">
              <w:rPr>
                <w:rFonts w:asciiTheme="majorBidi" w:hAnsiTheme="majorBidi" w:cstheme="majorBidi"/>
                <w:sz w:val="20"/>
                <w:szCs w:val="20"/>
              </w:rPr>
              <w:t>03</w:t>
            </w:r>
          </w:p>
        </w:tc>
        <w:tc>
          <w:tcPr>
            <w:tcW w:w="1450" w:type="dxa"/>
            <w:vAlign w:val="center"/>
          </w:tcPr>
          <w:p w14:paraId="0B3BB51B" w14:textId="6069388E" w:rsidR="00B33476" w:rsidRPr="006B6C02" w:rsidRDefault="00F4153D" w:rsidP="00820EA2">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4</w:t>
            </w:r>
            <w:r w:rsidR="007018D8" w:rsidRPr="006B6C02">
              <w:rPr>
                <w:rFonts w:asciiTheme="majorBidi" w:hAnsiTheme="majorBidi" w:cstheme="majorBidi"/>
                <w:sz w:val="20"/>
                <w:szCs w:val="20"/>
              </w:rPr>
              <w:t>,</w:t>
            </w:r>
            <w:r w:rsidRPr="006B6C02">
              <w:rPr>
                <w:rFonts w:asciiTheme="majorBidi" w:hAnsiTheme="majorBidi" w:cstheme="majorBidi"/>
                <w:sz w:val="20"/>
                <w:szCs w:val="20"/>
              </w:rPr>
              <w:t>368</w:t>
            </w:r>
          </w:p>
        </w:tc>
        <w:tc>
          <w:tcPr>
            <w:tcW w:w="1560" w:type="dxa"/>
            <w:vAlign w:val="center"/>
          </w:tcPr>
          <w:p w14:paraId="0C9F81DC" w14:textId="49B57E48" w:rsidR="00B33476" w:rsidRPr="006B6C02" w:rsidRDefault="00AE77F5" w:rsidP="00820EA2">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84,51%</w:t>
            </w:r>
          </w:p>
        </w:tc>
        <w:tc>
          <w:tcPr>
            <w:tcW w:w="1454" w:type="dxa"/>
            <w:vAlign w:val="center"/>
          </w:tcPr>
          <w:p w14:paraId="5E459F79" w14:textId="3BA9EB9F" w:rsidR="00B33476" w:rsidRPr="006B6C02" w:rsidRDefault="00AE77F5" w:rsidP="00820EA2">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Sangat Tinggi</w:t>
            </w:r>
          </w:p>
        </w:tc>
      </w:tr>
    </w:tbl>
    <w:p w14:paraId="1D8BB440" w14:textId="77777777" w:rsidR="004F34F3" w:rsidRPr="006B6C02" w:rsidRDefault="004F34F3" w:rsidP="008275AA">
      <w:pPr>
        <w:pStyle w:val="ListParagraph"/>
        <w:spacing w:line="360" w:lineRule="auto"/>
        <w:ind w:firstLine="720"/>
        <w:jc w:val="both"/>
        <w:rPr>
          <w:rFonts w:asciiTheme="majorBidi" w:hAnsiTheme="majorBidi" w:cstheme="majorBidi"/>
          <w:sz w:val="24"/>
          <w:szCs w:val="24"/>
        </w:rPr>
      </w:pPr>
    </w:p>
    <w:p w14:paraId="5E17339A" w14:textId="77777777" w:rsidR="00D56B8A" w:rsidRPr="006B6C02" w:rsidRDefault="00D56B8A" w:rsidP="008275AA">
      <w:pPr>
        <w:pStyle w:val="ListParagraph"/>
        <w:spacing w:line="360" w:lineRule="auto"/>
        <w:ind w:firstLine="720"/>
        <w:jc w:val="both"/>
        <w:rPr>
          <w:rFonts w:asciiTheme="majorBidi" w:hAnsiTheme="majorBidi" w:cstheme="majorBidi"/>
          <w:sz w:val="24"/>
          <w:szCs w:val="24"/>
        </w:rPr>
      </w:pPr>
    </w:p>
    <w:p w14:paraId="5C327E72" w14:textId="77777777" w:rsidR="00D56B8A" w:rsidRPr="006B6C02" w:rsidRDefault="00D56B8A" w:rsidP="008275AA">
      <w:pPr>
        <w:pStyle w:val="ListParagraph"/>
        <w:spacing w:line="360" w:lineRule="auto"/>
        <w:ind w:firstLine="720"/>
        <w:jc w:val="both"/>
        <w:rPr>
          <w:rFonts w:asciiTheme="majorBidi" w:hAnsiTheme="majorBidi" w:cstheme="majorBidi"/>
          <w:sz w:val="24"/>
          <w:szCs w:val="24"/>
        </w:rPr>
      </w:pPr>
    </w:p>
    <w:p w14:paraId="2FD5D1E0" w14:textId="47159939" w:rsidR="00041DEA" w:rsidRPr="006B6C02" w:rsidRDefault="00041DEA" w:rsidP="00041DEA">
      <w:pPr>
        <w:pStyle w:val="ListParagraph"/>
        <w:spacing w:before="100" w:beforeAutospacing="1" w:after="100" w:afterAutospacing="1" w:line="360" w:lineRule="auto"/>
        <w:ind w:firstLine="720"/>
        <w:jc w:val="both"/>
        <w:rPr>
          <w:rFonts w:asciiTheme="majorBidi" w:eastAsia="Times New Roman" w:hAnsiTheme="majorBidi" w:cstheme="majorBidi"/>
          <w:sz w:val="24"/>
          <w:szCs w:val="24"/>
        </w:rPr>
      </w:pPr>
      <w:r w:rsidRPr="006B6C02">
        <w:rPr>
          <w:rFonts w:asciiTheme="majorBidi" w:eastAsia="Times New Roman" w:hAnsiTheme="majorBidi" w:cstheme="majorBidi"/>
          <w:sz w:val="24"/>
          <w:szCs w:val="24"/>
        </w:rPr>
        <w:t xml:space="preserve">Tabel </w:t>
      </w:r>
      <w:proofErr w:type="spellStart"/>
      <w:r w:rsidRPr="006B6C02">
        <w:rPr>
          <w:rFonts w:asciiTheme="majorBidi" w:eastAsia="Times New Roman" w:hAnsiTheme="majorBidi" w:cstheme="majorBidi"/>
          <w:sz w:val="24"/>
          <w:szCs w:val="24"/>
        </w:rPr>
        <w:t>menunjukkan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hasil</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analisis</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deskriptif</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terhadap</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tiga</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dimensi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utama</w:t>
      </w:r>
      <w:proofErr w:type="spellEnd"/>
      <w:r w:rsidRPr="006B6C02">
        <w:rPr>
          <w:rFonts w:asciiTheme="majorBidi" w:eastAsia="Times New Roman" w:hAnsiTheme="majorBidi" w:cstheme="majorBidi"/>
          <w:sz w:val="24"/>
          <w:szCs w:val="24"/>
        </w:rPr>
        <w:t xml:space="preserve"> dalam </w:t>
      </w:r>
      <w:proofErr w:type="spellStart"/>
      <w:r w:rsidRPr="006B6C02">
        <w:rPr>
          <w:rFonts w:asciiTheme="majorBidi" w:eastAsia="Times New Roman" w:hAnsiTheme="majorBidi" w:cstheme="majorBidi"/>
          <w:sz w:val="24"/>
          <w:szCs w:val="24"/>
        </w:rPr>
        <w:t>variabel</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perilaku</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peduli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lingkungan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yaitu</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Pencegahan</w:t>
      </w:r>
      <w:proofErr w:type="spellEnd"/>
      <w:r w:rsidRPr="006B6C02">
        <w:rPr>
          <w:rFonts w:asciiTheme="majorBidi" w:eastAsia="Times New Roman" w:hAnsiTheme="majorBidi" w:cstheme="majorBidi"/>
          <w:sz w:val="24"/>
          <w:szCs w:val="24"/>
        </w:rPr>
        <w:t xml:space="preserve"> dan </w:t>
      </w:r>
      <w:proofErr w:type="spellStart"/>
      <w:r w:rsidRPr="006B6C02">
        <w:rPr>
          <w:rFonts w:asciiTheme="majorBidi" w:eastAsia="Times New Roman" w:hAnsiTheme="majorBidi" w:cstheme="majorBidi"/>
          <w:sz w:val="24"/>
          <w:szCs w:val="24"/>
        </w:rPr>
        <w:t>Perlindungan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Lingkungan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Pelestarian</w:t>
      </w:r>
      <w:proofErr w:type="spellEnd"/>
      <w:r w:rsidRPr="006B6C02">
        <w:rPr>
          <w:rFonts w:asciiTheme="majorBidi" w:eastAsia="Times New Roman" w:hAnsiTheme="majorBidi" w:cstheme="majorBidi"/>
          <w:sz w:val="24"/>
          <w:szCs w:val="24"/>
        </w:rPr>
        <w:t xml:space="preserve"> dan </w:t>
      </w:r>
      <w:proofErr w:type="spellStart"/>
      <w:r w:rsidRPr="006B6C02">
        <w:rPr>
          <w:rFonts w:asciiTheme="majorBidi" w:eastAsia="Times New Roman" w:hAnsiTheme="majorBidi" w:cstheme="majorBidi"/>
          <w:sz w:val="24"/>
          <w:szCs w:val="24"/>
        </w:rPr>
        <w:t>Pemanfaatan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Lingkungan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serta</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Tanggung</w:t>
      </w:r>
      <w:proofErr w:type="spellEnd"/>
      <w:r w:rsidRPr="006B6C02">
        <w:rPr>
          <w:rFonts w:asciiTheme="majorBidi" w:eastAsia="Times New Roman" w:hAnsiTheme="majorBidi" w:cstheme="majorBidi"/>
          <w:sz w:val="24"/>
          <w:szCs w:val="24"/>
        </w:rPr>
        <w:t xml:space="preserve"> Jawab dan </w:t>
      </w:r>
      <w:proofErr w:type="spellStart"/>
      <w:r w:rsidRPr="006B6C02">
        <w:rPr>
          <w:rFonts w:asciiTheme="majorBidi" w:eastAsia="Times New Roman" w:hAnsiTheme="majorBidi" w:cstheme="majorBidi"/>
          <w:sz w:val="24"/>
          <w:szCs w:val="24"/>
        </w:rPr>
        <w:t>Penyelesaian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Terhadap</w:t>
      </w:r>
      <w:proofErr w:type="spellEnd"/>
      <w:r w:rsidRPr="006B6C02">
        <w:rPr>
          <w:rFonts w:asciiTheme="majorBidi" w:eastAsia="Times New Roman" w:hAnsiTheme="majorBidi" w:cstheme="majorBidi"/>
          <w:sz w:val="24"/>
          <w:szCs w:val="24"/>
        </w:rPr>
        <w:t xml:space="preserve"> Persoalan </w:t>
      </w:r>
      <w:proofErr w:type="spellStart"/>
      <w:r w:rsidRPr="006B6C02">
        <w:rPr>
          <w:rFonts w:asciiTheme="majorBidi" w:eastAsia="Times New Roman" w:hAnsiTheme="majorBidi" w:cstheme="majorBidi"/>
          <w:sz w:val="24"/>
          <w:szCs w:val="24"/>
        </w:rPr>
        <w:t>Lingkungan</w:t>
      </w:r>
      <w:proofErr w:type="spellEnd"/>
      <w:r w:rsidRPr="006B6C02">
        <w:rPr>
          <w:rFonts w:asciiTheme="majorBidi" w:eastAsia="Times New Roman" w:hAnsiTheme="majorBidi" w:cstheme="majorBidi"/>
          <w:sz w:val="24"/>
          <w:szCs w:val="24"/>
        </w:rPr>
        <w:t xml:space="preserve">. Masing-masing </w:t>
      </w:r>
      <w:proofErr w:type="spellStart"/>
      <w:r w:rsidRPr="006B6C02">
        <w:rPr>
          <w:rFonts w:asciiTheme="majorBidi" w:eastAsia="Times New Roman" w:hAnsiTheme="majorBidi" w:cstheme="majorBidi"/>
          <w:sz w:val="24"/>
          <w:szCs w:val="24"/>
        </w:rPr>
        <w:t>dimensi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menunjukkan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nilai</w:t>
      </w:r>
      <w:proofErr w:type="spellEnd"/>
      <w:r w:rsidRPr="006B6C02">
        <w:rPr>
          <w:rFonts w:asciiTheme="majorBidi" w:eastAsia="Times New Roman" w:hAnsiTheme="majorBidi" w:cstheme="majorBidi"/>
          <w:sz w:val="24"/>
          <w:szCs w:val="24"/>
        </w:rPr>
        <w:t xml:space="preserve"> rata-rata (mean) dan </w:t>
      </w:r>
      <w:proofErr w:type="spellStart"/>
      <w:r w:rsidRPr="006B6C02">
        <w:rPr>
          <w:rFonts w:asciiTheme="majorBidi" w:eastAsia="Times New Roman" w:hAnsiTheme="majorBidi" w:cstheme="majorBidi"/>
          <w:sz w:val="24"/>
          <w:szCs w:val="24"/>
        </w:rPr>
        <w:t>persentase</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pencapaian</w:t>
      </w:r>
      <w:proofErr w:type="spellEnd"/>
      <w:r w:rsidRPr="006B6C02">
        <w:rPr>
          <w:rFonts w:asciiTheme="majorBidi" w:eastAsia="Times New Roman" w:hAnsiTheme="majorBidi" w:cstheme="majorBidi"/>
          <w:sz w:val="24"/>
          <w:szCs w:val="24"/>
        </w:rPr>
        <w:t xml:space="preserve"> yang </w:t>
      </w:r>
      <w:proofErr w:type="spellStart"/>
      <w:r w:rsidRPr="006B6C02">
        <w:rPr>
          <w:rFonts w:asciiTheme="majorBidi" w:eastAsia="Times New Roman" w:hAnsiTheme="majorBidi" w:cstheme="majorBidi"/>
          <w:sz w:val="24"/>
          <w:szCs w:val="24"/>
        </w:rPr>
        <w:t>mengindikasikan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sejauh</w:t>
      </w:r>
      <w:proofErr w:type="spellEnd"/>
      <w:r w:rsidRPr="006B6C02">
        <w:rPr>
          <w:rFonts w:asciiTheme="majorBidi" w:eastAsia="Times New Roman" w:hAnsiTheme="majorBidi" w:cstheme="majorBidi"/>
          <w:sz w:val="24"/>
          <w:szCs w:val="24"/>
        </w:rPr>
        <w:t xml:space="preserve"> mana </w:t>
      </w:r>
      <w:proofErr w:type="spellStart"/>
      <w:r w:rsidRPr="006B6C02">
        <w:rPr>
          <w:rFonts w:asciiTheme="majorBidi" w:eastAsia="Times New Roman" w:hAnsiTheme="majorBidi" w:cstheme="majorBidi"/>
          <w:sz w:val="24"/>
          <w:szCs w:val="24"/>
        </w:rPr>
        <w:t>responden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menunjukkan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perilaku</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peduli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lingkungan</w:t>
      </w:r>
      <w:proofErr w:type="spellEnd"/>
      <w:r w:rsidRPr="006B6C02">
        <w:rPr>
          <w:rFonts w:asciiTheme="majorBidi" w:eastAsia="Times New Roman" w:hAnsiTheme="majorBidi" w:cstheme="majorBidi"/>
          <w:sz w:val="24"/>
          <w:szCs w:val="24"/>
        </w:rPr>
        <w:t xml:space="preserve"> dalam </w:t>
      </w:r>
      <w:proofErr w:type="spellStart"/>
      <w:r w:rsidRPr="006B6C02">
        <w:rPr>
          <w:rFonts w:asciiTheme="majorBidi" w:eastAsia="Times New Roman" w:hAnsiTheme="majorBidi" w:cstheme="majorBidi"/>
          <w:sz w:val="24"/>
          <w:szCs w:val="24"/>
        </w:rPr>
        <w:t>aspek</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tersebut</w:t>
      </w:r>
      <w:proofErr w:type="spellEnd"/>
      <w:r w:rsidRPr="006B6C02">
        <w:rPr>
          <w:rFonts w:asciiTheme="majorBidi" w:eastAsia="Times New Roman" w:hAnsiTheme="majorBidi" w:cstheme="majorBidi"/>
          <w:sz w:val="24"/>
          <w:szCs w:val="24"/>
        </w:rPr>
        <w:t xml:space="preserve">. Secara </w:t>
      </w:r>
      <w:proofErr w:type="spellStart"/>
      <w:r w:rsidRPr="006B6C02">
        <w:rPr>
          <w:rFonts w:asciiTheme="majorBidi" w:eastAsia="Times New Roman" w:hAnsiTheme="majorBidi" w:cstheme="majorBidi"/>
          <w:sz w:val="24"/>
          <w:szCs w:val="24"/>
        </w:rPr>
        <w:t>umum</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ketiga</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dimensi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berada</w:t>
      </w:r>
      <w:proofErr w:type="spellEnd"/>
      <w:r w:rsidRPr="006B6C02">
        <w:rPr>
          <w:rFonts w:asciiTheme="majorBidi" w:eastAsia="Times New Roman" w:hAnsiTheme="majorBidi" w:cstheme="majorBidi"/>
          <w:sz w:val="24"/>
          <w:szCs w:val="24"/>
        </w:rPr>
        <w:t xml:space="preserve"> pada </w:t>
      </w:r>
      <w:proofErr w:type="spellStart"/>
      <w:r w:rsidRPr="006B6C02">
        <w:rPr>
          <w:rFonts w:asciiTheme="majorBidi" w:eastAsia="Times New Roman" w:hAnsiTheme="majorBidi" w:cstheme="majorBidi"/>
          <w:sz w:val="24"/>
          <w:szCs w:val="24"/>
        </w:rPr>
        <w:t>kategori</w:t>
      </w:r>
      <w:proofErr w:type="spellEnd"/>
      <w:r w:rsidRPr="006B6C02">
        <w:rPr>
          <w:rFonts w:asciiTheme="majorBidi" w:eastAsia="Times New Roman" w:hAnsiTheme="majorBidi" w:cstheme="majorBidi"/>
          <w:sz w:val="24"/>
          <w:szCs w:val="24"/>
        </w:rPr>
        <w:t xml:space="preserve"> "Tinggi" </w:t>
      </w:r>
      <w:proofErr w:type="spellStart"/>
      <w:r w:rsidRPr="006B6C02">
        <w:rPr>
          <w:rFonts w:asciiTheme="majorBidi" w:eastAsia="Times New Roman" w:hAnsiTheme="majorBidi" w:cstheme="majorBidi"/>
          <w:sz w:val="24"/>
          <w:szCs w:val="24"/>
        </w:rPr>
        <w:t>hingga</w:t>
      </w:r>
      <w:proofErr w:type="spellEnd"/>
      <w:r w:rsidRPr="006B6C02">
        <w:rPr>
          <w:rFonts w:asciiTheme="majorBidi" w:eastAsia="Times New Roman" w:hAnsiTheme="majorBidi" w:cstheme="majorBidi"/>
          <w:sz w:val="24"/>
          <w:szCs w:val="24"/>
        </w:rPr>
        <w:t xml:space="preserve"> "Sangat Tinggi", </w:t>
      </w:r>
      <w:proofErr w:type="spellStart"/>
      <w:r w:rsidRPr="006B6C02">
        <w:rPr>
          <w:rFonts w:asciiTheme="majorBidi" w:eastAsia="Times New Roman" w:hAnsiTheme="majorBidi" w:cstheme="majorBidi"/>
          <w:sz w:val="24"/>
          <w:szCs w:val="24"/>
        </w:rPr>
        <w:t>menunjukkan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bahwa</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tingkat</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kepedulian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lingkungan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responden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berada</w:t>
      </w:r>
      <w:proofErr w:type="spellEnd"/>
      <w:r w:rsidRPr="006B6C02">
        <w:rPr>
          <w:rFonts w:asciiTheme="majorBidi" w:eastAsia="Times New Roman" w:hAnsiTheme="majorBidi" w:cstheme="majorBidi"/>
          <w:sz w:val="24"/>
          <w:szCs w:val="24"/>
        </w:rPr>
        <w:t xml:space="preserve"> pada level yang baik.</w:t>
      </w:r>
    </w:p>
    <w:p w14:paraId="38E15BE3" w14:textId="77777777" w:rsidR="00041DEA" w:rsidRPr="006B6C02" w:rsidRDefault="00041DEA" w:rsidP="00041DEA">
      <w:pPr>
        <w:pStyle w:val="ListParagraph"/>
        <w:spacing w:before="100" w:beforeAutospacing="1" w:after="100" w:afterAutospacing="1" w:line="360" w:lineRule="auto"/>
        <w:ind w:firstLine="720"/>
        <w:jc w:val="both"/>
        <w:rPr>
          <w:rFonts w:asciiTheme="majorBidi" w:eastAsia="Times New Roman" w:hAnsiTheme="majorBidi" w:cstheme="majorBidi"/>
          <w:sz w:val="24"/>
          <w:szCs w:val="24"/>
        </w:rPr>
      </w:pPr>
      <w:proofErr w:type="spellStart"/>
      <w:r w:rsidRPr="006B6C02">
        <w:rPr>
          <w:rFonts w:asciiTheme="majorBidi" w:eastAsia="Times New Roman" w:hAnsiTheme="majorBidi" w:cstheme="majorBidi"/>
          <w:sz w:val="24"/>
          <w:szCs w:val="24"/>
        </w:rPr>
        <w:t>Dimensi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Tanggung</w:t>
      </w:r>
      <w:proofErr w:type="spellEnd"/>
      <w:r w:rsidRPr="006B6C02">
        <w:rPr>
          <w:rFonts w:asciiTheme="majorBidi" w:eastAsia="Times New Roman" w:hAnsiTheme="majorBidi" w:cstheme="majorBidi"/>
          <w:sz w:val="24"/>
          <w:szCs w:val="24"/>
        </w:rPr>
        <w:t xml:space="preserve"> Jawab dan </w:t>
      </w:r>
      <w:proofErr w:type="spellStart"/>
      <w:r w:rsidRPr="006B6C02">
        <w:rPr>
          <w:rFonts w:asciiTheme="majorBidi" w:eastAsia="Times New Roman" w:hAnsiTheme="majorBidi" w:cstheme="majorBidi"/>
          <w:sz w:val="24"/>
          <w:szCs w:val="24"/>
        </w:rPr>
        <w:t>Penyelesaian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Terhadap</w:t>
      </w:r>
      <w:proofErr w:type="spellEnd"/>
      <w:r w:rsidRPr="006B6C02">
        <w:rPr>
          <w:rFonts w:asciiTheme="majorBidi" w:eastAsia="Times New Roman" w:hAnsiTheme="majorBidi" w:cstheme="majorBidi"/>
          <w:sz w:val="24"/>
          <w:szCs w:val="24"/>
        </w:rPr>
        <w:t xml:space="preserve"> Persoalan </w:t>
      </w:r>
      <w:proofErr w:type="spellStart"/>
      <w:r w:rsidRPr="006B6C02">
        <w:rPr>
          <w:rFonts w:asciiTheme="majorBidi" w:eastAsia="Times New Roman" w:hAnsiTheme="majorBidi" w:cstheme="majorBidi"/>
          <w:sz w:val="24"/>
          <w:szCs w:val="24"/>
        </w:rPr>
        <w:t>Lingkungan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memperoleh</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skor</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tertinggi</w:t>
      </w:r>
      <w:proofErr w:type="spellEnd"/>
      <w:r w:rsidRPr="006B6C02">
        <w:rPr>
          <w:rFonts w:asciiTheme="majorBidi" w:eastAsia="Times New Roman" w:hAnsiTheme="majorBidi" w:cstheme="majorBidi"/>
          <w:sz w:val="24"/>
          <w:szCs w:val="24"/>
        </w:rPr>
        <w:t xml:space="preserve"> dengan mean 38,03 dan </w:t>
      </w:r>
      <w:proofErr w:type="spellStart"/>
      <w:r w:rsidRPr="006B6C02">
        <w:rPr>
          <w:rFonts w:asciiTheme="majorBidi" w:eastAsia="Times New Roman" w:hAnsiTheme="majorBidi" w:cstheme="majorBidi"/>
          <w:sz w:val="24"/>
          <w:szCs w:val="24"/>
        </w:rPr>
        <w:t>persentase</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pencapaian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sebesar</w:t>
      </w:r>
      <w:proofErr w:type="spellEnd"/>
      <w:r w:rsidRPr="006B6C02">
        <w:rPr>
          <w:rFonts w:asciiTheme="majorBidi" w:eastAsia="Times New Roman" w:hAnsiTheme="majorBidi" w:cstheme="majorBidi"/>
          <w:sz w:val="24"/>
          <w:szCs w:val="24"/>
        </w:rPr>
        <w:t xml:space="preserve"> 84,51%, yang </w:t>
      </w:r>
      <w:proofErr w:type="spellStart"/>
      <w:r w:rsidRPr="006B6C02">
        <w:rPr>
          <w:rFonts w:asciiTheme="majorBidi" w:eastAsia="Times New Roman" w:hAnsiTheme="majorBidi" w:cstheme="majorBidi"/>
          <w:sz w:val="24"/>
          <w:szCs w:val="24"/>
        </w:rPr>
        <w:t>termasuk</w:t>
      </w:r>
      <w:proofErr w:type="spellEnd"/>
      <w:r w:rsidRPr="006B6C02">
        <w:rPr>
          <w:rFonts w:asciiTheme="majorBidi" w:eastAsia="Times New Roman" w:hAnsiTheme="majorBidi" w:cstheme="majorBidi"/>
          <w:sz w:val="24"/>
          <w:szCs w:val="24"/>
        </w:rPr>
        <w:t xml:space="preserve"> dalam </w:t>
      </w:r>
      <w:proofErr w:type="spellStart"/>
      <w:r w:rsidRPr="006B6C02">
        <w:rPr>
          <w:rFonts w:asciiTheme="majorBidi" w:eastAsia="Times New Roman" w:hAnsiTheme="majorBidi" w:cstheme="majorBidi"/>
          <w:sz w:val="24"/>
          <w:szCs w:val="24"/>
        </w:rPr>
        <w:t>kategori</w:t>
      </w:r>
      <w:proofErr w:type="spellEnd"/>
      <w:r w:rsidRPr="006B6C02">
        <w:rPr>
          <w:rFonts w:asciiTheme="majorBidi" w:eastAsia="Times New Roman" w:hAnsiTheme="majorBidi" w:cstheme="majorBidi"/>
          <w:sz w:val="24"/>
          <w:szCs w:val="24"/>
        </w:rPr>
        <w:t xml:space="preserve"> "Sangat Tinggi". Hal ini </w:t>
      </w:r>
      <w:proofErr w:type="spellStart"/>
      <w:r w:rsidRPr="006B6C02">
        <w:rPr>
          <w:rFonts w:asciiTheme="majorBidi" w:eastAsia="Times New Roman" w:hAnsiTheme="majorBidi" w:cstheme="majorBidi"/>
          <w:sz w:val="24"/>
          <w:szCs w:val="24"/>
        </w:rPr>
        <w:t>menunjukkan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bahwa</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responden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memiliki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kecenderungan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kuat</w:t>
      </w:r>
      <w:proofErr w:type="spellEnd"/>
      <w:r w:rsidRPr="006B6C02">
        <w:rPr>
          <w:rFonts w:asciiTheme="majorBidi" w:eastAsia="Times New Roman" w:hAnsiTheme="majorBidi" w:cstheme="majorBidi"/>
          <w:sz w:val="24"/>
          <w:szCs w:val="24"/>
        </w:rPr>
        <w:t xml:space="preserve"> untuk </w:t>
      </w:r>
      <w:proofErr w:type="spellStart"/>
      <w:r w:rsidRPr="006B6C02">
        <w:rPr>
          <w:rFonts w:asciiTheme="majorBidi" w:eastAsia="Times New Roman" w:hAnsiTheme="majorBidi" w:cstheme="majorBidi"/>
          <w:sz w:val="24"/>
          <w:szCs w:val="24"/>
        </w:rPr>
        <w:t>bertanggung</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jawab</w:t>
      </w:r>
      <w:proofErr w:type="spellEnd"/>
      <w:r w:rsidRPr="006B6C02">
        <w:rPr>
          <w:rFonts w:asciiTheme="majorBidi" w:eastAsia="Times New Roman" w:hAnsiTheme="majorBidi" w:cstheme="majorBidi"/>
          <w:sz w:val="24"/>
          <w:szCs w:val="24"/>
        </w:rPr>
        <w:t xml:space="preserve"> dan </w:t>
      </w:r>
      <w:proofErr w:type="spellStart"/>
      <w:r w:rsidRPr="006B6C02">
        <w:rPr>
          <w:rFonts w:asciiTheme="majorBidi" w:eastAsia="Times New Roman" w:hAnsiTheme="majorBidi" w:cstheme="majorBidi"/>
          <w:sz w:val="24"/>
          <w:szCs w:val="24"/>
        </w:rPr>
        <w:t>menyelesaikan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permasalahan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lingkungan</w:t>
      </w:r>
      <w:proofErr w:type="spellEnd"/>
      <w:r w:rsidRPr="006B6C02">
        <w:rPr>
          <w:rFonts w:asciiTheme="majorBidi" w:eastAsia="Times New Roman" w:hAnsiTheme="majorBidi" w:cstheme="majorBidi"/>
          <w:sz w:val="24"/>
          <w:szCs w:val="24"/>
        </w:rPr>
        <w:t xml:space="preserve"> secara </w:t>
      </w:r>
      <w:proofErr w:type="spellStart"/>
      <w:r w:rsidRPr="006B6C02">
        <w:rPr>
          <w:rFonts w:asciiTheme="majorBidi" w:eastAsia="Times New Roman" w:hAnsiTheme="majorBidi" w:cstheme="majorBidi"/>
          <w:sz w:val="24"/>
          <w:szCs w:val="24"/>
        </w:rPr>
        <w:t>aktif</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Sementara</w:t>
      </w:r>
      <w:proofErr w:type="spellEnd"/>
      <w:r w:rsidRPr="006B6C02">
        <w:rPr>
          <w:rFonts w:asciiTheme="majorBidi" w:eastAsia="Times New Roman" w:hAnsiTheme="majorBidi" w:cstheme="majorBidi"/>
          <w:sz w:val="24"/>
          <w:szCs w:val="24"/>
        </w:rPr>
        <w:t xml:space="preserve"> itu, dua </w:t>
      </w:r>
      <w:proofErr w:type="spellStart"/>
      <w:r w:rsidRPr="006B6C02">
        <w:rPr>
          <w:rFonts w:asciiTheme="majorBidi" w:eastAsia="Times New Roman" w:hAnsiTheme="majorBidi" w:cstheme="majorBidi"/>
          <w:sz w:val="24"/>
          <w:szCs w:val="24"/>
        </w:rPr>
        <w:t>dimensi</w:t>
      </w:r>
      <w:proofErr w:type="spellEnd"/>
      <w:r w:rsidRPr="006B6C02">
        <w:rPr>
          <w:rFonts w:asciiTheme="majorBidi" w:eastAsia="Times New Roman" w:hAnsiTheme="majorBidi" w:cstheme="majorBidi"/>
          <w:sz w:val="24"/>
          <w:szCs w:val="24"/>
        </w:rPr>
        <w:t xml:space="preserve"> lainnya, </w:t>
      </w:r>
      <w:proofErr w:type="spellStart"/>
      <w:r w:rsidRPr="006B6C02">
        <w:rPr>
          <w:rFonts w:asciiTheme="majorBidi" w:eastAsia="Times New Roman" w:hAnsiTheme="majorBidi" w:cstheme="majorBidi"/>
          <w:sz w:val="24"/>
          <w:szCs w:val="24"/>
        </w:rPr>
        <w:t>yaitu</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Pencegahan</w:t>
      </w:r>
      <w:proofErr w:type="spellEnd"/>
      <w:r w:rsidRPr="006B6C02">
        <w:rPr>
          <w:rFonts w:asciiTheme="majorBidi" w:eastAsia="Times New Roman" w:hAnsiTheme="majorBidi" w:cstheme="majorBidi"/>
          <w:sz w:val="24"/>
          <w:szCs w:val="24"/>
        </w:rPr>
        <w:t xml:space="preserve"> dan </w:t>
      </w:r>
      <w:proofErr w:type="spellStart"/>
      <w:r w:rsidRPr="006B6C02">
        <w:rPr>
          <w:rFonts w:asciiTheme="majorBidi" w:eastAsia="Times New Roman" w:hAnsiTheme="majorBidi" w:cstheme="majorBidi"/>
          <w:sz w:val="24"/>
          <w:szCs w:val="24"/>
        </w:rPr>
        <w:t>Perlindungan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Lingkungan</w:t>
      </w:r>
      <w:proofErr w:type="spellEnd"/>
      <w:r w:rsidRPr="006B6C02">
        <w:rPr>
          <w:rFonts w:asciiTheme="majorBidi" w:eastAsia="Times New Roman" w:hAnsiTheme="majorBidi" w:cstheme="majorBidi"/>
          <w:sz w:val="24"/>
          <w:szCs w:val="24"/>
        </w:rPr>
        <w:t xml:space="preserve"> (75,58%) dan </w:t>
      </w:r>
      <w:proofErr w:type="spellStart"/>
      <w:r w:rsidRPr="006B6C02">
        <w:rPr>
          <w:rFonts w:asciiTheme="majorBidi" w:eastAsia="Times New Roman" w:hAnsiTheme="majorBidi" w:cstheme="majorBidi"/>
          <w:sz w:val="24"/>
          <w:szCs w:val="24"/>
        </w:rPr>
        <w:t>Pelestarian</w:t>
      </w:r>
      <w:proofErr w:type="spellEnd"/>
      <w:r w:rsidRPr="006B6C02">
        <w:rPr>
          <w:rFonts w:asciiTheme="majorBidi" w:eastAsia="Times New Roman" w:hAnsiTheme="majorBidi" w:cstheme="majorBidi"/>
          <w:sz w:val="24"/>
          <w:szCs w:val="24"/>
        </w:rPr>
        <w:t xml:space="preserve"> dan </w:t>
      </w:r>
      <w:proofErr w:type="spellStart"/>
      <w:r w:rsidRPr="006B6C02">
        <w:rPr>
          <w:rFonts w:asciiTheme="majorBidi" w:eastAsia="Times New Roman" w:hAnsiTheme="majorBidi" w:cstheme="majorBidi"/>
          <w:sz w:val="24"/>
          <w:szCs w:val="24"/>
        </w:rPr>
        <w:t>Pemanfaatan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Lingkungan</w:t>
      </w:r>
      <w:proofErr w:type="spellEnd"/>
      <w:r w:rsidRPr="006B6C02">
        <w:rPr>
          <w:rFonts w:asciiTheme="majorBidi" w:eastAsia="Times New Roman" w:hAnsiTheme="majorBidi" w:cstheme="majorBidi"/>
          <w:sz w:val="24"/>
          <w:szCs w:val="24"/>
        </w:rPr>
        <w:t xml:space="preserve"> (75,46%), </w:t>
      </w:r>
      <w:proofErr w:type="spellStart"/>
      <w:r w:rsidRPr="006B6C02">
        <w:rPr>
          <w:rFonts w:asciiTheme="majorBidi" w:eastAsia="Times New Roman" w:hAnsiTheme="majorBidi" w:cstheme="majorBidi"/>
          <w:sz w:val="24"/>
          <w:szCs w:val="24"/>
        </w:rPr>
        <w:t>keduanya</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termasuk</w:t>
      </w:r>
      <w:proofErr w:type="spellEnd"/>
      <w:r w:rsidRPr="006B6C02">
        <w:rPr>
          <w:rFonts w:asciiTheme="majorBidi" w:eastAsia="Times New Roman" w:hAnsiTheme="majorBidi" w:cstheme="majorBidi"/>
          <w:sz w:val="24"/>
          <w:szCs w:val="24"/>
        </w:rPr>
        <w:t xml:space="preserve"> dalam </w:t>
      </w:r>
      <w:proofErr w:type="spellStart"/>
      <w:r w:rsidRPr="006B6C02">
        <w:rPr>
          <w:rFonts w:asciiTheme="majorBidi" w:eastAsia="Times New Roman" w:hAnsiTheme="majorBidi" w:cstheme="majorBidi"/>
          <w:sz w:val="24"/>
          <w:szCs w:val="24"/>
        </w:rPr>
        <w:t>kategori</w:t>
      </w:r>
      <w:proofErr w:type="spellEnd"/>
      <w:r w:rsidRPr="006B6C02">
        <w:rPr>
          <w:rFonts w:asciiTheme="majorBidi" w:eastAsia="Times New Roman" w:hAnsiTheme="majorBidi" w:cstheme="majorBidi"/>
          <w:sz w:val="24"/>
          <w:szCs w:val="24"/>
        </w:rPr>
        <w:t xml:space="preserve"> "Tinggi", yang berarti </w:t>
      </w:r>
      <w:proofErr w:type="spellStart"/>
      <w:r w:rsidRPr="006B6C02">
        <w:rPr>
          <w:rFonts w:asciiTheme="majorBidi" w:eastAsia="Times New Roman" w:hAnsiTheme="majorBidi" w:cstheme="majorBidi"/>
          <w:sz w:val="24"/>
          <w:szCs w:val="24"/>
        </w:rPr>
        <w:t>responden</w:t>
      </w:r>
      <w:proofErr w:type="spellEnd"/>
      <w:r w:rsidRPr="006B6C02">
        <w:rPr>
          <w:rFonts w:asciiTheme="majorBidi" w:eastAsia="Times New Roman" w:hAnsiTheme="majorBidi" w:cstheme="majorBidi"/>
          <w:sz w:val="24"/>
          <w:szCs w:val="24"/>
        </w:rPr>
        <w:t xml:space="preserve"> juga </w:t>
      </w:r>
      <w:proofErr w:type="spellStart"/>
      <w:r w:rsidRPr="006B6C02">
        <w:rPr>
          <w:rFonts w:asciiTheme="majorBidi" w:eastAsia="Times New Roman" w:hAnsiTheme="majorBidi" w:cstheme="majorBidi"/>
          <w:sz w:val="24"/>
          <w:szCs w:val="24"/>
        </w:rPr>
        <w:t>cukup</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aktif</w:t>
      </w:r>
      <w:proofErr w:type="spellEnd"/>
      <w:r w:rsidRPr="006B6C02">
        <w:rPr>
          <w:rFonts w:asciiTheme="majorBidi" w:eastAsia="Times New Roman" w:hAnsiTheme="majorBidi" w:cstheme="majorBidi"/>
          <w:sz w:val="24"/>
          <w:szCs w:val="24"/>
        </w:rPr>
        <w:t xml:space="preserve"> dalam </w:t>
      </w:r>
      <w:proofErr w:type="spellStart"/>
      <w:r w:rsidRPr="006B6C02">
        <w:rPr>
          <w:rFonts w:asciiTheme="majorBidi" w:eastAsia="Times New Roman" w:hAnsiTheme="majorBidi" w:cstheme="majorBidi"/>
          <w:sz w:val="24"/>
          <w:szCs w:val="24"/>
        </w:rPr>
        <w:t>mencegah</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kerusakan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serta</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menjaga</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kelestarian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lingkungan</w:t>
      </w:r>
      <w:proofErr w:type="spellEnd"/>
      <w:r w:rsidRPr="006B6C02">
        <w:rPr>
          <w:rFonts w:asciiTheme="majorBidi" w:eastAsia="Times New Roman" w:hAnsiTheme="majorBidi" w:cstheme="majorBidi"/>
          <w:sz w:val="24"/>
          <w:szCs w:val="24"/>
        </w:rPr>
        <w:t>.</w:t>
      </w:r>
    </w:p>
    <w:p w14:paraId="388EECD1" w14:textId="77777777" w:rsidR="00041DEA" w:rsidRPr="006B6C02" w:rsidRDefault="00041DEA" w:rsidP="00041DEA">
      <w:pPr>
        <w:pStyle w:val="ListParagraph"/>
        <w:spacing w:before="100" w:beforeAutospacing="1" w:after="100" w:afterAutospacing="1" w:line="360" w:lineRule="auto"/>
        <w:ind w:firstLine="720"/>
        <w:jc w:val="both"/>
        <w:rPr>
          <w:rFonts w:asciiTheme="majorBidi" w:eastAsia="Times New Roman" w:hAnsiTheme="majorBidi" w:cstheme="majorBidi"/>
          <w:sz w:val="24"/>
          <w:szCs w:val="24"/>
        </w:rPr>
      </w:pPr>
      <w:r w:rsidRPr="006B6C02">
        <w:rPr>
          <w:rFonts w:asciiTheme="majorBidi" w:eastAsia="Times New Roman" w:hAnsiTheme="majorBidi" w:cstheme="majorBidi"/>
          <w:sz w:val="24"/>
          <w:szCs w:val="24"/>
        </w:rPr>
        <w:t xml:space="preserve">Dengan </w:t>
      </w:r>
      <w:proofErr w:type="spellStart"/>
      <w:r w:rsidRPr="006B6C02">
        <w:rPr>
          <w:rFonts w:asciiTheme="majorBidi" w:eastAsia="Times New Roman" w:hAnsiTheme="majorBidi" w:cstheme="majorBidi"/>
          <w:sz w:val="24"/>
          <w:szCs w:val="24"/>
        </w:rPr>
        <w:t>demikian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dapat</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disimpulkan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bahwa</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perilaku</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peduli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lingkungan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responden</w:t>
      </w:r>
      <w:proofErr w:type="spellEnd"/>
      <w:r w:rsidRPr="006B6C02">
        <w:rPr>
          <w:rFonts w:asciiTheme="majorBidi" w:eastAsia="Times New Roman" w:hAnsiTheme="majorBidi" w:cstheme="majorBidi"/>
          <w:sz w:val="24"/>
          <w:szCs w:val="24"/>
        </w:rPr>
        <w:t xml:space="preserve"> secara </w:t>
      </w:r>
      <w:proofErr w:type="spellStart"/>
      <w:r w:rsidRPr="006B6C02">
        <w:rPr>
          <w:rFonts w:asciiTheme="majorBidi" w:eastAsia="Times New Roman" w:hAnsiTheme="majorBidi" w:cstheme="majorBidi"/>
          <w:sz w:val="24"/>
          <w:szCs w:val="24"/>
        </w:rPr>
        <w:t>umum</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berada</w:t>
      </w:r>
      <w:proofErr w:type="spellEnd"/>
      <w:r w:rsidRPr="006B6C02">
        <w:rPr>
          <w:rFonts w:asciiTheme="majorBidi" w:eastAsia="Times New Roman" w:hAnsiTheme="majorBidi" w:cstheme="majorBidi"/>
          <w:sz w:val="24"/>
          <w:szCs w:val="24"/>
        </w:rPr>
        <w:t xml:space="preserve"> dalam </w:t>
      </w:r>
      <w:proofErr w:type="spellStart"/>
      <w:r w:rsidRPr="006B6C02">
        <w:rPr>
          <w:rFonts w:asciiTheme="majorBidi" w:eastAsia="Times New Roman" w:hAnsiTheme="majorBidi" w:cstheme="majorBidi"/>
          <w:sz w:val="24"/>
          <w:szCs w:val="24"/>
        </w:rPr>
        <w:t>kategori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positif</w:t>
      </w:r>
      <w:proofErr w:type="spellEnd"/>
      <w:r w:rsidRPr="006B6C02">
        <w:rPr>
          <w:rFonts w:asciiTheme="majorBidi" w:eastAsia="Times New Roman" w:hAnsiTheme="majorBidi" w:cstheme="majorBidi"/>
          <w:sz w:val="24"/>
          <w:szCs w:val="24"/>
        </w:rPr>
        <w:t xml:space="preserve">, dengan </w:t>
      </w:r>
      <w:proofErr w:type="spellStart"/>
      <w:r w:rsidRPr="006B6C02">
        <w:rPr>
          <w:rFonts w:asciiTheme="majorBidi" w:eastAsia="Times New Roman" w:hAnsiTheme="majorBidi" w:cstheme="majorBidi"/>
          <w:sz w:val="24"/>
          <w:szCs w:val="24"/>
        </w:rPr>
        <w:t>kekuatan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terbesar</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terletak</w:t>
      </w:r>
      <w:proofErr w:type="spellEnd"/>
      <w:r w:rsidRPr="006B6C02">
        <w:rPr>
          <w:rFonts w:asciiTheme="majorBidi" w:eastAsia="Times New Roman" w:hAnsiTheme="majorBidi" w:cstheme="majorBidi"/>
          <w:sz w:val="24"/>
          <w:szCs w:val="24"/>
        </w:rPr>
        <w:t xml:space="preserve"> pada </w:t>
      </w:r>
      <w:proofErr w:type="spellStart"/>
      <w:r w:rsidRPr="006B6C02">
        <w:rPr>
          <w:rFonts w:asciiTheme="majorBidi" w:eastAsia="Times New Roman" w:hAnsiTheme="majorBidi" w:cstheme="majorBidi"/>
          <w:sz w:val="24"/>
          <w:szCs w:val="24"/>
        </w:rPr>
        <w:t>dimensi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tanggung</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jawab</w:t>
      </w:r>
      <w:proofErr w:type="spellEnd"/>
      <w:r w:rsidRPr="006B6C02">
        <w:rPr>
          <w:rFonts w:asciiTheme="majorBidi" w:eastAsia="Times New Roman" w:hAnsiTheme="majorBidi" w:cstheme="majorBidi"/>
          <w:sz w:val="24"/>
          <w:szCs w:val="24"/>
        </w:rPr>
        <w:t xml:space="preserve">. Hasil ini </w:t>
      </w:r>
      <w:proofErr w:type="spellStart"/>
      <w:r w:rsidRPr="006B6C02">
        <w:rPr>
          <w:rFonts w:asciiTheme="majorBidi" w:eastAsia="Times New Roman" w:hAnsiTheme="majorBidi" w:cstheme="majorBidi"/>
          <w:sz w:val="24"/>
          <w:szCs w:val="24"/>
        </w:rPr>
        <w:t>mengindikasikan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bahwa</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intervensi</w:t>
      </w:r>
      <w:proofErr w:type="spellEnd"/>
      <w:r w:rsidRPr="006B6C02">
        <w:rPr>
          <w:rFonts w:asciiTheme="majorBidi" w:eastAsia="Times New Roman" w:hAnsiTheme="majorBidi" w:cstheme="majorBidi"/>
          <w:sz w:val="24"/>
          <w:szCs w:val="24"/>
        </w:rPr>
        <w:t xml:space="preserve"> atau program </w:t>
      </w:r>
      <w:proofErr w:type="spellStart"/>
      <w:r w:rsidRPr="006B6C02">
        <w:rPr>
          <w:rFonts w:asciiTheme="majorBidi" w:eastAsia="Times New Roman" w:hAnsiTheme="majorBidi" w:cstheme="majorBidi"/>
          <w:sz w:val="24"/>
          <w:szCs w:val="24"/>
        </w:rPr>
        <w:t>edukasi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lingkungan</w:t>
      </w:r>
      <w:proofErr w:type="spellEnd"/>
      <w:r w:rsidRPr="006B6C02">
        <w:rPr>
          <w:rFonts w:asciiTheme="majorBidi" w:eastAsia="Times New Roman" w:hAnsiTheme="majorBidi" w:cstheme="majorBidi"/>
          <w:sz w:val="24"/>
          <w:szCs w:val="24"/>
        </w:rPr>
        <w:t xml:space="preserve"> yang </w:t>
      </w:r>
      <w:proofErr w:type="spellStart"/>
      <w:r w:rsidRPr="006B6C02">
        <w:rPr>
          <w:rFonts w:asciiTheme="majorBidi" w:eastAsia="Times New Roman" w:hAnsiTheme="majorBidi" w:cstheme="majorBidi"/>
          <w:sz w:val="24"/>
          <w:szCs w:val="24"/>
        </w:rPr>
        <w:t>telah</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dilakukan</w:t>
      </w:r>
      <w:proofErr w:type="spellEnd"/>
      <w:r w:rsidRPr="006B6C02">
        <w:rPr>
          <w:rFonts w:asciiTheme="majorBidi" w:eastAsia="Times New Roman" w:hAnsiTheme="majorBidi" w:cstheme="majorBidi"/>
          <w:sz w:val="24"/>
          <w:szCs w:val="24"/>
        </w:rPr>
        <w:t xml:space="preserve"> kemungkinan </w:t>
      </w:r>
      <w:proofErr w:type="spellStart"/>
      <w:r w:rsidRPr="006B6C02">
        <w:rPr>
          <w:rFonts w:asciiTheme="majorBidi" w:eastAsia="Times New Roman" w:hAnsiTheme="majorBidi" w:cstheme="majorBidi"/>
          <w:sz w:val="24"/>
          <w:szCs w:val="24"/>
        </w:rPr>
        <w:t>telah</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memberikan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dampak</w:t>
      </w:r>
      <w:proofErr w:type="spellEnd"/>
      <w:r w:rsidRPr="006B6C02">
        <w:rPr>
          <w:rFonts w:asciiTheme="majorBidi" w:eastAsia="Times New Roman" w:hAnsiTheme="majorBidi" w:cstheme="majorBidi"/>
          <w:sz w:val="24"/>
          <w:szCs w:val="24"/>
        </w:rPr>
        <w:t xml:space="preserve"> yang baik, </w:t>
      </w:r>
      <w:proofErr w:type="spellStart"/>
      <w:r w:rsidRPr="006B6C02">
        <w:rPr>
          <w:rFonts w:asciiTheme="majorBidi" w:eastAsia="Times New Roman" w:hAnsiTheme="majorBidi" w:cstheme="majorBidi"/>
          <w:sz w:val="24"/>
          <w:szCs w:val="24"/>
        </w:rPr>
        <w:t>terutama</w:t>
      </w:r>
      <w:proofErr w:type="spellEnd"/>
      <w:r w:rsidRPr="006B6C02">
        <w:rPr>
          <w:rFonts w:asciiTheme="majorBidi" w:eastAsia="Times New Roman" w:hAnsiTheme="majorBidi" w:cstheme="majorBidi"/>
          <w:sz w:val="24"/>
          <w:szCs w:val="24"/>
        </w:rPr>
        <w:t xml:space="preserve"> dalam </w:t>
      </w:r>
      <w:proofErr w:type="spellStart"/>
      <w:r w:rsidRPr="006B6C02">
        <w:rPr>
          <w:rFonts w:asciiTheme="majorBidi" w:eastAsia="Times New Roman" w:hAnsiTheme="majorBidi" w:cstheme="majorBidi"/>
          <w:sz w:val="24"/>
          <w:szCs w:val="24"/>
        </w:rPr>
        <w:t>mendorong</w:t>
      </w:r>
      <w:proofErr w:type="spellEnd"/>
      <w:r w:rsidRPr="006B6C02">
        <w:rPr>
          <w:rFonts w:asciiTheme="majorBidi" w:eastAsia="Times New Roman" w:hAnsiTheme="majorBidi" w:cstheme="majorBidi"/>
          <w:sz w:val="24"/>
          <w:szCs w:val="24"/>
        </w:rPr>
        <w:t xml:space="preserve"> rasa </w:t>
      </w:r>
      <w:proofErr w:type="spellStart"/>
      <w:r w:rsidRPr="006B6C02">
        <w:rPr>
          <w:rFonts w:asciiTheme="majorBidi" w:eastAsia="Times New Roman" w:hAnsiTheme="majorBidi" w:cstheme="majorBidi"/>
          <w:sz w:val="24"/>
          <w:szCs w:val="24"/>
        </w:rPr>
        <w:t>tanggung</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jawab</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individu</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terhadap</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isu-isu</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lingkungan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Namun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peningkatan</w:t>
      </w:r>
      <w:proofErr w:type="spellEnd"/>
      <w:r w:rsidRPr="006B6C02">
        <w:rPr>
          <w:rFonts w:asciiTheme="majorBidi" w:eastAsia="Times New Roman" w:hAnsiTheme="majorBidi" w:cstheme="majorBidi"/>
          <w:sz w:val="24"/>
          <w:szCs w:val="24"/>
        </w:rPr>
        <w:t xml:space="preserve"> pada </w:t>
      </w:r>
      <w:proofErr w:type="spellStart"/>
      <w:r w:rsidRPr="006B6C02">
        <w:rPr>
          <w:rFonts w:asciiTheme="majorBidi" w:eastAsia="Times New Roman" w:hAnsiTheme="majorBidi" w:cstheme="majorBidi"/>
          <w:sz w:val="24"/>
          <w:szCs w:val="24"/>
        </w:rPr>
        <w:t>aspek</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pelestarian</w:t>
      </w:r>
      <w:proofErr w:type="spellEnd"/>
      <w:r w:rsidRPr="006B6C02">
        <w:rPr>
          <w:rFonts w:asciiTheme="majorBidi" w:eastAsia="Times New Roman" w:hAnsiTheme="majorBidi" w:cstheme="majorBidi"/>
          <w:sz w:val="24"/>
          <w:szCs w:val="24"/>
        </w:rPr>
        <w:t xml:space="preserve"> dan </w:t>
      </w:r>
      <w:proofErr w:type="spellStart"/>
      <w:r w:rsidRPr="006B6C02">
        <w:rPr>
          <w:rFonts w:asciiTheme="majorBidi" w:eastAsia="Times New Roman" w:hAnsiTheme="majorBidi" w:cstheme="majorBidi"/>
          <w:sz w:val="24"/>
          <w:szCs w:val="24"/>
        </w:rPr>
        <w:t>pencegahan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tetap</w:t>
      </w:r>
      <w:proofErr w:type="spellEnd"/>
      <w:r w:rsidRPr="006B6C02">
        <w:rPr>
          <w:rFonts w:asciiTheme="majorBidi" w:eastAsia="Times New Roman" w:hAnsiTheme="majorBidi" w:cstheme="majorBidi"/>
          <w:sz w:val="24"/>
          <w:szCs w:val="24"/>
        </w:rPr>
        <w:t xml:space="preserve"> perlu </w:t>
      </w:r>
      <w:proofErr w:type="spellStart"/>
      <w:r w:rsidRPr="006B6C02">
        <w:rPr>
          <w:rFonts w:asciiTheme="majorBidi" w:eastAsia="Times New Roman" w:hAnsiTheme="majorBidi" w:cstheme="majorBidi"/>
          <w:sz w:val="24"/>
          <w:szCs w:val="24"/>
        </w:rPr>
        <w:t>didorong</w:t>
      </w:r>
      <w:proofErr w:type="spellEnd"/>
      <w:r w:rsidRPr="006B6C02">
        <w:rPr>
          <w:rFonts w:asciiTheme="majorBidi" w:eastAsia="Times New Roman" w:hAnsiTheme="majorBidi" w:cstheme="majorBidi"/>
          <w:sz w:val="24"/>
          <w:szCs w:val="24"/>
        </w:rPr>
        <w:t xml:space="preserve"> untuk </w:t>
      </w:r>
      <w:proofErr w:type="spellStart"/>
      <w:r w:rsidRPr="006B6C02">
        <w:rPr>
          <w:rFonts w:asciiTheme="majorBidi" w:eastAsia="Times New Roman" w:hAnsiTheme="majorBidi" w:cstheme="majorBidi"/>
          <w:sz w:val="24"/>
          <w:szCs w:val="24"/>
        </w:rPr>
        <w:t>mencapai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kategori</w:t>
      </w:r>
      <w:proofErr w:type="spellEnd"/>
      <w:r w:rsidRPr="006B6C02">
        <w:rPr>
          <w:rFonts w:asciiTheme="majorBidi" w:eastAsia="Times New Roman" w:hAnsiTheme="majorBidi" w:cstheme="majorBidi"/>
          <w:sz w:val="24"/>
          <w:szCs w:val="24"/>
        </w:rPr>
        <w:t xml:space="preserve"> "Sangat Tinggi" secara </w:t>
      </w:r>
      <w:proofErr w:type="spellStart"/>
      <w:r w:rsidRPr="006B6C02">
        <w:rPr>
          <w:rFonts w:asciiTheme="majorBidi" w:eastAsia="Times New Roman" w:hAnsiTheme="majorBidi" w:cstheme="majorBidi"/>
          <w:sz w:val="24"/>
          <w:szCs w:val="24"/>
        </w:rPr>
        <w:t>menyeluruh</w:t>
      </w:r>
      <w:proofErr w:type="spellEnd"/>
      <w:r w:rsidRPr="006B6C02">
        <w:rPr>
          <w:rFonts w:asciiTheme="majorBidi" w:eastAsia="Times New Roman" w:hAnsiTheme="majorBidi" w:cstheme="majorBidi"/>
          <w:sz w:val="24"/>
          <w:szCs w:val="24"/>
        </w:rPr>
        <w:t xml:space="preserve"> di semua </w:t>
      </w:r>
      <w:proofErr w:type="spellStart"/>
      <w:r w:rsidRPr="006B6C02">
        <w:rPr>
          <w:rFonts w:asciiTheme="majorBidi" w:eastAsia="Times New Roman" w:hAnsiTheme="majorBidi" w:cstheme="majorBidi"/>
          <w:sz w:val="24"/>
          <w:szCs w:val="24"/>
        </w:rPr>
        <w:t>dimensi</w:t>
      </w:r>
      <w:proofErr w:type="spellEnd"/>
      <w:r w:rsidRPr="006B6C02">
        <w:rPr>
          <w:rFonts w:asciiTheme="majorBidi" w:eastAsia="Times New Roman" w:hAnsiTheme="majorBidi" w:cstheme="majorBidi"/>
          <w:sz w:val="24"/>
          <w:szCs w:val="24"/>
        </w:rPr>
        <w:t>.</w:t>
      </w:r>
    </w:p>
    <w:p w14:paraId="53E58C5C" w14:textId="13345AC0" w:rsidR="000657B9" w:rsidRPr="006B6C02" w:rsidRDefault="000657B9" w:rsidP="009802EC">
      <w:pPr>
        <w:pStyle w:val="ListParagraph"/>
        <w:numPr>
          <w:ilvl w:val="0"/>
          <w:numId w:val="40"/>
        </w:numPr>
        <w:rPr>
          <w:rFonts w:asciiTheme="majorBidi" w:hAnsiTheme="majorBidi" w:cstheme="majorBidi"/>
          <w:b/>
          <w:bCs/>
          <w:sz w:val="24"/>
          <w:szCs w:val="24"/>
        </w:rPr>
      </w:pPr>
      <w:proofErr w:type="spellStart"/>
      <w:r w:rsidRPr="006B6C02">
        <w:rPr>
          <w:rFonts w:asciiTheme="majorBidi" w:hAnsiTheme="majorBidi" w:cstheme="majorBidi"/>
          <w:b/>
          <w:bCs/>
          <w:sz w:val="24"/>
          <w:szCs w:val="24"/>
        </w:rPr>
        <w:t>Sikap</w:t>
      </w:r>
      <w:proofErr w:type="spellEnd"/>
    </w:p>
    <w:p w14:paraId="7DDF15AD" w14:textId="4E5500AC" w:rsidR="000657B9" w:rsidRPr="006B6C02" w:rsidRDefault="00041DEA" w:rsidP="000657B9">
      <w:pPr>
        <w:pStyle w:val="ListParagraph"/>
        <w:spacing w:line="360" w:lineRule="auto"/>
        <w:ind w:firstLine="720"/>
        <w:jc w:val="both"/>
        <w:rPr>
          <w:rFonts w:asciiTheme="majorBidi" w:hAnsiTheme="majorBidi" w:cstheme="majorBidi"/>
          <w:sz w:val="24"/>
          <w:szCs w:val="24"/>
        </w:rPr>
      </w:pPr>
      <w:proofErr w:type="spellStart"/>
      <w:r w:rsidRPr="006B6C02">
        <w:rPr>
          <w:rFonts w:asciiTheme="majorBidi" w:hAnsiTheme="majorBidi" w:cstheme="majorBidi"/>
          <w:sz w:val="24"/>
          <w:szCs w:val="24"/>
        </w:rPr>
        <w:lastRenderedPageBreak/>
        <w:t>Mengetahui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klasifikasi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total yang </w:t>
      </w:r>
      <w:proofErr w:type="spellStart"/>
      <w:r w:rsidRPr="006B6C02">
        <w:rPr>
          <w:rFonts w:asciiTheme="majorBidi" w:hAnsiTheme="majorBidi" w:cstheme="majorBidi"/>
          <w:sz w:val="24"/>
          <w:szCs w:val="24"/>
        </w:rPr>
        <w:t>diperoleh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penyebaran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angket</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skala</w:t>
      </w:r>
      <w:proofErr w:type="spellEnd"/>
      <w:r w:rsidRPr="006B6C02">
        <w:rPr>
          <w:rFonts w:asciiTheme="majorBidi" w:hAnsiTheme="majorBidi" w:cstheme="majorBidi"/>
          <w:sz w:val="24"/>
          <w:szCs w:val="24"/>
        </w:rPr>
        <w:t xml:space="preserve"> Likert 1–5 pada 32 </w:t>
      </w:r>
      <w:proofErr w:type="spellStart"/>
      <w:r w:rsidRPr="006B6C02">
        <w:rPr>
          <w:rFonts w:asciiTheme="majorBidi" w:hAnsiTheme="majorBidi" w:cstheme="majorBidi"/>
          <w:sz w:val="24"/>
          <w:szCs w:val="24"/>
        </w:rPr>
        <w:t>pernyataan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perhitungan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minimum yang mungkin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27 dan </w:t>
      </w:r>
      <w:proofErr w:type="spellStart"/>
      <w:r w:rsidRPr="006B6C02">
        <w:rPr>
          <w:rFonts w:asciiTheme="majorBidi" w:hAnsiTheme="majorBidi" w:cstheme="majorBidi"/>
          <w:sz w:val="24"/>
          <w:szCs w:val="24"/>
        </w:rPr>
        <w:t>maksimum</w:t>
      </w:r>
      <w:proofErr w:type="spellEnd"/>
      <w:r w:rsidRPr="006B6C02">
        <w:rPr>
          <w:rFonts w:asciiTheme="majorBidi" w:hAnsiTheme="majorBidi" w:cstheme="majorBidi"/>
          <w:sz w:val="24"/>
          <w:szCs w:val="24"/>
        </w:rPr>
        <w:t xml:space="preserve"> 135. Nilai-</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kemudian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dikategorikan</w:t>
      </w:r>
      <w:proofErr w:type="spellEnd"/>
      <w:r w:rsidRPr="006B6C02">
        <w:rPr>
          <w:rFonts w:asciiTheme="majorBidi" w:hAnsiTheme="majorBidi" w:cstheme="majorBidi"/>
          <w:sz w:val="24"/>
          <w:szCs w:val="24"/>
        </w:rPr>
        <w:t xml:space="preserve"> ke dalam lima </w:t>
      </w:r>
      <w:proofErr w:type="spellStart"/>
      <w:r w:rsidRPr="006B6C02">
        <w:rPr>
          <w:rFonts w:asciiTheme="majorBidi" w:hAnsiTheme="majorBidi" w:cstheme="majorBidi"/>
          <w:sz w:val="24"/>
          <w:szCs w:val="24"/>
        </w:rPr>
        <w:t>kriteria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sangat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sedang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dan sangat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Hasil </w:t>
      </w:r>
      <w:proofErr w:type="spellStart"/>
      <w:r w:rsidRPr="006B6C02">
        <w:rPr>
          <w:rFonts w:asciiTheme="majorBidi" w:hAnsiTheme="majorBidi" w:cstheme="majorBidi"/>
          <w:sz w:val="24"/>
          <w:szCs w:val="24"/>
        </w:rPr>
        <w:t>kategorisasi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disajikan</w:t>
      </w:r>
      <w:proofErr w:type="spellEnd"/>
      <w:r w:rsidRPr="006B6C02">
        <w:rPr>
          <w:rFonts w:asciiTheme="majorBidi" w:hAnsiTheme="majorBidi" w:cstheme="majorBidi"/>
          <w:sz w:val="24"/>
          <w:szCs w:val="24"/>
        </w:rPr>
        <w:t xml:space="preserve"> pada Tabel </w:t>
      </w:r>
      <w:proofErr w:type="spellStart"/>
      <w:r w:rsidRPr="006B6C02">
        <w:rPr>
          <w:rFonts w:asciiTheme="majorBidi" w:hAnsiTheme="majorBidi" w:cstheme="majorBidi"/>
          <w:sz w:val="24"/>
          <w:szCs w:val="24"/>
        </w:rPr>
        <w:t>berikut</w:t>
      </w:r>
      <w:proofErr w:type="spellEnd"/>
      <w:r w:rsidR="000657B9" w:rsidRPr="006B6C02">
        <w:rPr>
          <w:rFonts w:asciiTheme="majorBidi" w:hAnsiTheme="majorBidi" w:cstheme="majorBidi"/>
          <w:sz w:val="24"/>
          <w:szCs w:val="24"/>
        </w:rPr>
        <w:t>.</w:t>
      </w:r>
    </w:p>
    <w:p w14:paraId="08E644F8" w14:textId="6505BEEE" w:rsidR="00606156" w:rsidRPr="006B6C02" w:rsidRDefault="00606156" w:rsidP="00606156">
      <w:pPr>
        <w:pStyle w:val="ListParagraph"/>
        <w:spacing w:after="0" w:line="360" w:lineRule="auto"/>
        <w:ind w:firstLine="1407"/>
        <w:jc w:val="both"/>
        <w:rPr>
          <w:rFonts w:asciiTheme="majorBidi" w:hAnsiTheme="majorBidi" w:cstheme="majorBidi"/>
          <w:b/>
          <w:bCs/>
          <w:sz w:val="20"/>
          <w:szCs w:val="20"/>
        </w:rPr>
      </w:pPr>
      <w:r w:rsidRPr="006B6C02">
        <w:rPr>
          <w:rFonts w:asciiTheme="majorBidi" w:hAnsiTheme="majorBidi" w:cstheme="majorBidi"/>
          <w:b/>
          <w:bCs/>
          <w:sz w:val="20"/>
          <w:szCs w:val="20"/>
        </w:rPr>
        <w:t xml:space="preserve">Tabel </w:t>
      </w:r>
      <w:proofErr w:type="spellStart"/>
      <w:r w:rsidRPr="006B6C02">
        <w:rPr>
          <w:rFonts w:asciiTheme="majorBidi" w:hAnsiTheme="majorBidi" w:cstheme="majorBidi"/>
          <w:b/>
          <w:bCs/>
          <w:sz w:val="20"/>
          <w:szCs w:val="20"/>
        </w:rPr>
        <w:t>Kategorisasi</w:t>
      </w:r>
      <w:proofErr w:type="spellEnd"/>
      <w:r w:rsidRPr="006B6C02">
        <w:rPr>
          <w:rFonts w:asciiTheme="majorBidi" w:hAnsiTheme="majorBidi" w:cstheme="majorBidi"/>
          <w:b/>
          <w:bCs/>
          <w:sz w:val="20"/>
          <w:szCs w:val="20"/>
        </w:rPr>
        <w:t xml:space="preserve"> Nilai </w:t>
      </w:r>
      <w:proofErr w:type="spellStart"/>
      <w:r w:rsidRPr="006B6C02">
        <w:rPr>
          <w:rFonts w:asciiTheme="majorBidi" w:hAnsiTheme="majorBidi" w:cstheme="majorBidi"/>
          <w:b/>
          <w:bCs/>
          <w:sz w:val="20"/>
          <w:szCs w:val="20"/>
        </w:rPr>
        <w:t>Sikap</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Ekologi</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Peserta</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didik</w:t>
      </w:r>
      <w:proofErr w:type="spellEnd"/>
    </w:p>
    <w:tbl>
      <w:tblPr>
        <w:tblStyle w:val="TableGrid"/>
        <w:tblW w:w="0" w:type="auto"/>
        <w:tblInd w:w="720" w:type="dxa"/>
        <w:tblLook w:val="04A0" w:firstRow="1" w:lastRow="0" w:firstColumn="1" w:lastColumn="0" w:noHBand="0" w:noVBand="1"/>
      </w:tblPr>
      <w:tblGrid>
        <w:gridCol w:w="1787"/>
        <w:gridCol w:w="1775"/>
        <w:gridCol w:w="1820"/>
        <w:gridCol w:w="1821"/>
      </w:tblGrid>
      <w:tr w:rsidR="000657B9" w:rsidRPr="006B6C02" w14:paraId="7C03230E" w14:textId="77777777" w:rsidTr="008B3F10">
        <w:tc>
          <w:tcPr>
            <w:tcW w:w="1846" w:type="dxa"/>
            <w:vAlign w:val="center"/>
          </w:tcPr>
          <w:p w14:paraId="40AD9D5E" w14:textId="77777777" w:rsidR="000657B9" w:rsidRPr="006B6C02" w:rsidRDefault="000657B9" w:rsidP="008B3F10">
            <w:pPr>
              <w:pStyle w:val="ListParagraph"/>
              <w:spacing w:line="240" w:lineRule="auto"/>
              <w:ind w:left="0"/>
              <w:jc w:val="center"/>
              <w:rPr>
                <w:rFonts w:asciiTheme="majorBidi" w:hAnsiTheme="majorBidi" w:cstheme="majorBidi"/>
                <w:sz w:val="20"/>
                <w:szCs w:val="20"/>
              </w:rPr>
            </w:pPr>
            <w:proofErr w:type="spellStart"/>
            <w:r w:rsidRPr="006B6C02">
              <w:rPr>
                <w:rFonts w:asciiTheme="majorBidi" w:hAnsiTheme="majorBidi" w:cstheme="majorBidi"/>
                <w:sz w:val="20"/>
                <w:szCs w:val="20"/>
              </w:rPr>
              <w:t>Rentang</w:t>
            </w:r>
            <w:proofErr w:type="spellEnd"/>
            <w:r w:rsidRPr="006B6C02">
              <w:rPr>
                <w:rFonts w:asciiTheme="majorBidi" w:hAnsiTheme="majorBidi" w:cstheme="majorBidi"/>
                <w:sz w:val="20"/>
                <w:szCs w:val="20"/>
              </w:rPr>
              <w:t xml:space="preserve"> Skor</w:t>
            </w:r>
          </w:p>
        </w:tc>
        <w:tc>
          <w:tcPr>
            <w:tcW w:w="1836" w:type="dxa"/>
            <w:vAlign w:val="center"/>
          </w:tcPr>
          <w:p w14:paraId="5F7AFB3C" w14:textId="77777777" w:rsidR="000657B9" w:rsidRPr="006B6C02" w:rsidRDefault="000657B9" w:rsidP="008B3F10">
            <w:pPr>
              <w:pStyle w:val="ListParagraph"/>
              <w:spacing w:line="240" w:lineRule="auto"/>
              <w:ind w:left="0"/>
              <w:jc w:val="center"/>
              <w:rPr>
                <w:rFonts w:asciiTheme="majorBidi" w:hAnsiTheme="majorBidi" w:cstheme="majorBidi"/>
                <w:sz w:val="20"/>
                <w:szCs w:val="20"/>
              </w:rPr>
            </w:pPr>
            <w:proofErr w:type="spellStart"/>
            <w:r w:rsidRPr="006B6C02">
              <w:rPr>
                <w:rFonts w:asciiTheme="majorBidi" w:hAnsiTheme="majorBidi" w:cstheme="majorBidi"/>
                <w:sz w:val="20"/>
                <w:szCs w:val="20"/>
              </w:rPr>
              <w:t>Kriteria</w:t>
            </w:r>
            <w:proofErr w:type="spellEnd"/>
          </w:p>
        </w:tc>
        <w:tc>
          <w:tcPr>
            <w:tcW w:w="1873" w:type="dxa"/>
            <w:vAlign w:val="center"/>
          </w:tcPr>
          <w:p w14:paraId="0C0526B5" w14:textId="77777777" w:rsidR="000657B9" w:rsidRPr="006B6C02" w:rsidRDefault="000657B9" w:rsidP="008B3F10">
            <w:pPr>
              <w:pStyle w:val="ListParagraph"/>
              <w:spacing w:line="240" w:lineRule="auto"/>
              <w:ind w:left="0"/>
              <w:jc w:val="center"/>
              <w:rPr>
                <w:rFonts w:asciiTheme="majorBidi" w:hAnsiTheme="majorBidi" w:cstheme="majorBidi"/>
                <w:sz w:val="20"/>
                <w:szCs w:val="20"/>
              </w:rPr>
            </w:pPr>
            <w:proofErr w:type="spellStart"/>
            <w:r w:rsidRPr="006B6C02">
              <w:rPr>
                <w:rFonts w:asciiTheme="majorBidi" w:hAnsiTheme="majorBidi" w:cstheme="majorBidi"/>
                <w:sz w:val="20"/>
                <w:szCs w:val="20"/>
              </w:rPr>
              <w:t>Frekuensi</w:t>
            </w:r>
            <w:proofErr w:type="spellEnd"/>
            <w:r w:rsidRPr="006B6C02">
              <w:rPr>
                <w:rFonts w:asciiTheme="majorBidi" w:hAnsiTheme="majorBidi" w:cstheme="majorBidi"/>
                <w:sz w:val="20"/>
                <w:szCs w:val="20"/>
              </w:rPr>
              <w:t xml:space="preserve"> Absolut</w:t>
            </w:r>
          </w:p>
        </w:tc>
        <w:tc>
          <w:tcPr>
            <w:tcW w:w="1874" w:type="dxa"/>
            <w:vAlign w:val="center"/>
          </w:tcPr>
          <w:p w14:paraId="3CAAB589" w14:textId="77777777" w:rsidR="000657B9" w:rsidRPr="006B6C02" w:rsidRDefault="000657B9" w:rsidP="008B3F10">
            <w:pPr>
              <w:pStyle w:val="ListParagraph"/>
              <w:spacing w:line="240" w:lineRule="auto"/>
              <w:ind w:left="0"/>
              <w:jc w:val="center"/>
              <w:rPr>
                <w:rFonts w:asciiTheme="majorBidi" w:hAnsiTheme="majorBidi" w:cstheme="majorBidi"/>
                <w:sz w:val="20"/>
                <w:szCs w:val="20"/>
              </w:rPr>
            </w:pPr>
            <w:proofErr w:type="spellStart"/>
            <w:r w:rsidRPr="006B6C02">
              <w:rPr>
                <w:rFonts w:asciiTheme="majorBidi" w:hAnsiTheme="majorBidi" w:cstheme="majorBidi"/>
                <w:sz w:val="20"/>
                <w:szCs w:val="20"/>
              </w:rPr>
              <w:t>Frekuensi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Relatif</w:t>
            </w:r>
            <w:proofErr w:type="spellEnd"/>
            <w:r w:rsidRPr="006B6C02">
              <w:rPr>
                <w:rFonts w:asciiTheme="majorBidi" w:hAnsiTheme="majorBidi" w:cstheme="majorBidi"/>
                <w:sz w:val="20"/>
                <w:szCs w:val="20"/>
              </w:rPr>
              <w:t xml:space="preserve"> (%)</w:t>
            </w:r>
          </w:p>
        </w:tc>
      </w:tr>
      <w:tr w:rsidR="000657B9" w:rsidRPr="006B6C02" w14:paraId="4E20E09B" w14:textId="77777777" w:rsidTr="008B3F10">
        <w:tc>
          <w:tcPr>
            <w:tcW w:w="1846" w:type="dxa"/>
            <w:vAlign w:val="center"/>
          </w:tcPr>
          <w:p w14:paraId="1F64CB92" w14:textId="3222B0EF" w:rsidR="000657B9" w:rsidRPr="006B6C02" w:rsidRDefault="00FD1B74" w:rsidP="008B3F10">
            <w:pPr>
              <w:pStyle w:val="ListParagraph"/>
              <w:spacing w:line="240" w:lineRule="auto"/>
              <w:ind w:left="0"/>
              <w:rPr>
                <w:rFonts w:asciiTheme="majorBidi" w:hAnsiTheme="majorBidi" w:cstheme="majorBidi"/>
                <w:sz w:val="20"/>
                <w:szCs w:val="20"/>
              </w:rPr>
            </w:pPr>
            <w:r w:rsidRPr="006B6C02">
              <w:rPr>
                <w:rFonts w:asciiTheme="majorBidi" w:hAnsiTheme="majorBidi" w:cstheme="majorBidi"/>
                <w:sz w:val="20"/>
                <w:szCs w:val="20"/>
              </w:rPr>
              <w:t>27</w:t>
            </w:r>
            <w:r w:rsidR="000657B9" w:rsidRPr="006B6C02">
              <w:rPr>
                <w:rFonts w:asciiTheme="majorBidi" w:hAnsiTheme="majorBidi" w:cstheme="majorBidi"/>
                <w:sz w:val="20"/>
                <w:szCs w:val="20"/>
              </w:rPr>
              <w:t xml:space="preserve"> – </w:t>
            </w:r>
            <w:r w:rsidRPr="006B6C02">
              <w:rPr>
                <w:rFonts w:asciiTheme="majorBidi" w:hAnsiTheme="majorBidi" w:cstheme="majorBidi"/>
                <w:sz w:val="20"/>
                <w:szCs w:val="20"/>
              </w:rPr>
              <w:t>48</w:t>
            </w:r>
          </w:p>
        </w:tc>
        <w:tc>
          <w:tcPr>
            <w:tcW w:w="1836" w:type="dxa"/>
            <w:vAlign w:val="center"/>
          </w:tcPr>
          <w:p w14:paraId="78E260B3" w14:textId="77777777" w:rsidR="000657B9" w:rsidRPr="006B6C02" w:rsidRDefault="000657B9" w:rsidP="008B3F10">
            <w:pPr>
              <w:pStyle w:val="ListParagraph"/>
              <w:spacing w:line="240" w:lineRule="auto"/>
              <w:ind w:left="0"/>
              <w:rPr>
                <w:rFonts w:asciiTheme="majorBidi" w:hAnsiTheme="majorBidi" w:cstheme="majorBidi"/>
                <w:sz w:val="20"/>
                <w:szCs w:val="20"/>
              </w:rPr>
            </w:pPr>
            <w:r w:rsidRPr="006B6C02">
              <w:rPr>
                <w:rFonts w:asciiTheme="majorBidi" w:hAnsiTheme="majorBidi" w:cstheme="majorBidi"/>
                <w:sz w:val="20"/>
                <w:szCs w:val="20"/>
              </w:rPr>
              <w:t xml:space="preserve">Sangat </w:t>
            </w:r>
            <w:proofErr w:type="spellStart"/>
            <w:r w:rsidRPr="006B6C02">
              <w:rPr>
                <w:rFonts w:asciiTheme="majorBidi" w:hAnsiTheme="majorBidi" w:cstheme="majorBidi"/>
                <w:sz w:val="20"/>
                <w:szCs w:val="20"/>
              </w:rPr>
              <w:t>Rendah</w:t>
            </w:r>
            <w:proofErr w:type="spellEnd"/>
          </w:p>
        </w:tc>
        <w:tc>
          <w:tcPr>
            <w:tcW w:w="1873" w:type="dxa"/>
            <w:vAlign w:val="center"/>
          </w:tcPr>
          <w:p w14:paraId="1FA4A9DE" w14:textId="77F91342" w:rsidR="000657B9" w:rsidRPr="006B6C02" w:rsidRDefault="0036096F" w:rsidP="008B3F10">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0</w:t>
            </w:r>
          </w:p>
        </w:tc>
        <w:tc>
          <w:tcPr>
            <w:tcW w:w="1874" w:type="dxa"/>
            <w:vAlign w:val="center"/>
          </w:tcPr>
          <w:p w14:paraId="0B15606D" w14:textId="171C0031" w:rsidR="000657B9" w:rsidRPr="006B6C02" w:rsidRDefault="0036096F" w:rsidP="008B3F10">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0</w:t>
            </w:r>
          </w:p>
        </w:tc>
      </w:tr>
      <w:tr w:rsidR="000657B9" w:rsidRPr="006B6C02" w14:paraId="25C4272B" w14:textId="77777777" w:rsidTr="008B3F10">
        <w:tc>
          <w:tcPr>
            <w:tcW w:w="1846" w:type="dxa"/>
            <w:vAlign w:val="center"/>
          </w:tcPr>
          <w:p w14:paraId="5E557E30" w14:textId="1B1BFD45" w:rsidR="000657B9" w:rsidRPr="006B6C02" w:rsidRDefault="00FD1B74" w:rsidP="008B3F10">
            <w:pPr>
              <w:pStyle w:val="ListParagraph"/>
              <w:spacing w:line="240" w:lineRule="auto"/>
              <w:ind w:left="0"/>
              <w:rPr>
                <w:rFonts w:asciiTheme="majorBidi" w:hAnsiTheme="majorBidi" w:cstheme="majorBidi"/>
                <w:sz w:val="20"/>
                <w:szCs w:val="20"/>
              </w:rPr>
            </w:pPr>
            <w:r w:rsidRPr="006B6C02">
              <w:rPr>
                <w:rFonts w:asciiTheme="majorBidi" w:hAnsiTheme="majorBidi" w:cstheme="majorBidi"/>
                <w:sz w:val="20"/>
                <w:szCs w:val="20"/>
              </w:rPr>
              <w:t>49</w:t>
            </w:r>
            <w:r w:rsidR="000657B9" w:rsidRPr="006B6C02">
              <w:rPr>
                <w:rFonts w:asciiTheme="majorBidi" w:hAnsiTheme="majorBidi" w:cstheme="majorBidi"/>
                <w:sz w:val="20"/>
                <w:szCs w:val="20"/>
              </w:rPr>
              <w:t xml:space="preserve"> – </w:t>
            </w:r>
            <w:r w:rsidRPr="006B6C02">
              <w:rPr>
                <w:rFonts w:asciiTheme="majorBidi" w:hAnsiTheme="majorBidi" w:cstheme="majorBidi"/>
                <w:sz w:val="20"/>
                <w:szCs w:val="20"/>
              </w:rPr>
              <w:t>70</w:t>
            </w:r>
          </w:p>
        </w:tc>
        <w:tc>
          <w:tcPr>
            <w:tcW w:w="1836" w:type="dxa"/>
            <w:vAlign w:val="center"/>
          </w:tcPr>
          <w:p w14:paraId="10D6D626" w14:textId="77777777" w:rsidR="000657B9" w:rsidRPr="006B6C02" w:rsidRDefault="000657B9" w:rsidP="008B3F10">
            <w:pPr>
              <w:pStyle w:val="ListParagraph"/>
              <w:spacing w:line="240" w:lineRule="auto"/>
              <w:ind w:left="0"/>
              <w:rPr>
                <w:rFonts w:asciiTheme="majorBidi" w:hAnsiTheme="majorBidi" w:cstheme="majorBidi"/>
                <w:sz w:val="20"/>
                <w:szCs w:val="20"/>
              </w:rPr>
            </w:pPr>
            <w:proofErr w:type="spellStart"/>
            <w:r w:rsidRPr="006B6C02">
              <w:rPr>
                <w:rFonts w:asciiTheme="majorBidi" w:hAnsiTheme="majorBidi" w:cstheme="majorBidi"/>
                <w:sz w:val="20"/>
                <w:szCs w:val="20"/>
              </w:rPr>
              <w:t>Rendah</w:t>
            </w:r>
            <w:proofErr w:type="spellEnd"/>
          </w:p>
        </w:tc>
        <w:tc>
          <w:tcPr>
            <w:tcW w:w="1873" w:type="dxa"/>
            <w:vAlign w:val="center"/>
          </w:tcPr>
          <w:p w14:paraId="1CE23A10" w14:textId="2964B261" w:rsidR="000657B9" w:rsidRPr="006B6C02" w:rsidRDefault="0036096F" w:rsidP="008B3F10">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3</w:t>
            </w:r>
          </w:p>
        </w:tc>
        <w:tc>
          <w:tcPr>
            <w:tcW w:w="1874" w:type="dxa"/>
            <w:vAlign w:val="center"/>
          </w:tcPr>
          <w:p w14:paraId="2DDA2B84" w14:textId="34273A1E" w:rsidR="000657B9" w:rsidRPr="006B6C02" w:rsidRDefault="0036096F" w:rsidP="008B3F10">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2,5</w:t>
            </w:r>
          </w:p>
        </w:tc>
      </w:tr>
      <w:tr w:rsidR="000657B9" w:rsidRPr="006B6C02" w14:paraId="3E440CD4" w14:textId="77777777" w:rsidTr="008B3F10">
        <w:tc>
          <w:tcPr>
            <w:tcW w:w="1846" w:type="dxa"/>
            <w:vAlign w:val="center"/>
          </w:tcPr>
          <w:p w14:paraId="711F69A5" w14:textId="674E1442" w:rsidR="000657B9" w:rsidRPr="006B6C02" w:rsidRDefault="00FD1B74" w:rsidP="008B3F10">
            <w:pPr>
              <w:pStyle w:val="ListParagraph"/>
              <w:spacing w:line="240" w:lineRule="auto"/>
              <w:ind w:left="0"/>
              <w:rPr>
                <w:rFonts w:asciiTheme="majorBidi" w:hAnsiTheme="majorBidi" w:cstheme="majorBidi"/>
                <w:sz w:val="20"/>
                <w:szCs w:val="20"/>
              </w:rPr>
            </w:pPr>
            <w:r w:rsidRPr="006B6C02">
              <w:rPr>
                <w:rFonts w:asciiTheme="majorBidi" w:hAnsiTheme="majorBidi" w:cstheme="majorBidi"/>
                <w:sz w:val="20"/>
                <w:szCs w:val="20"/>
              </w:rPr>
              <w:t>71</w:t>
            </w:r>
            <w:r w:rsidR="000657B9" w:rsidRPr="006B6C02">
              <w:rPr>
                <w:rFonts w:asciiTheme="majorBidi" w:hAnsiTheme="majorBidi" w:cstheme="majorBidi"/>
                <w:sz w:val="20"/>
                <w:szCs w:val="20"/>
              </w:rPr>
              <w:t xml:space="preserve"> – 9</w:t>
            </w:r>
            <w:r w:rsidRPr="006B6C02">
              <w:rPr>
                <w:rFonts w:asciiTheme="majorBidi" w:hAnsiTheme="majorBidi" w:cstheme="majorBidi"/>
                <w:sz w:val="20"/>
                <w:szCs w:val="20"/>
              </w:rPr>
              <w:t>2</w:t>
            </w:r>
          </w:p>
        </w:tc>
        <w:tc>
          <w:tcPr>
            <w:tcW w:w="1836" w:type="dxa"/>
            <w:vAlign w:val="center"/>
          </w:tcPr>
          <w:p w14:paraId="5D24D4A7" w14:textId="77777777" w:rsidR="000657B9" w:rsidRPr="006B6C02" w:rsidRDefault="000657B9" w:rsidP="008B3F10">
            <w:pPr>
              <w:pStyle w:val="ListParagraph"/>
              <w:spacing w:line="240" w:lineRule="auto"/>
              <w:ind w:left="0"/>
              <w:rPr>
                <w:rFonts w:asciiTheme="majorBidi" w:hAnsiTheme="majorBidi" w:cstheme="majorBidi"/>
                <w:sz w:val="20"/>
                <w:szCs w:val="20"/>
              </w:rPr>
            </w:pPr>
            <w:r w:rsidRPr="006B6C02">
              <w:rPr>
                <w:rFonts w:asciiTheme="majorBidi" w:hAnsiTheme="majorBidi" w:cstheme="majorBidi"/>
                <w:sz w:val="20"/>
                <w:szCs w:val="20"/>
              </w:rPr>
              <w:t>Sedang</w:t>
            </w:r>
          </w:p>
        </w:tc>
        <w:tc>
          <w:tcPr>
            <w:tcW w:w="1873" w:type="dxa"/>
            <w:vAlign w:val="center"/>
          </w:tcPr>
          <w:p w14:paraId="68FEF24B" w14:textId="59C335AB" w:rsidR="000657B9" w:rsidRPr="006B6C02" w:rsidRDefault="0036096F" w:rsidP="008B3F10">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48</w:t>
            </w:r>
          </w:p>
        </w:tc>
        <w:tc>
          <w:tcPr>
            <w:tcW w:w="1874" w:type="dxa"/>
            <w:vAlign w:val="center"/>
          </w:tcPr>
          <w:p w14:paraId="17A2091B" w14:textId="36BE3D46" w:rsidR="000657B9" w:rsidRPr="006B6C02" w:rsidRDefault="0036096F" w:rsidP="008B3F10">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40,0</w:t>
            </w:r>
          </w:p>
        </w:tc>
      </w:tr>
      <w:tr w:rsidR="000657B9" w:rsidRPr="006B6C02" w14:paraId="25A153EC" w14:textId="77777777" w:rsidTr="008B3F10">
        <w:tc>
          <w:tcPr>
            <w:tcW w:w="1846" w:type="dxa"/>
            <w:vAlign w:val="center"/>
          </w:tcPr>
          <w:p w14:paraId="53ACE773" w14:textId="4329574C" w:rsidR="000657B9" w:rsidRPr="006B6C02" w:rsidRDefault="00FD1B74" w:rsidP="008B3F10">
            <w:pPr>
              <w:pStyle w:val="ListParagraph"/>
              <w:spacing w:line="240" w:lineRule="auto"/>
              <w:ind w:left="0"/>
              <w:rPr>
                <w:rFonts w:asciiTheme="majorBidi" w:hAnsiTheme="majorBidi" w:cstheme="majorBidi"/>
                <w:sz w:val="20"/>
                <w:szCs w:val="20"/>
              </w:rPr>
            </w:pPr>
            <w:r w:rsidRPr="006B6C02">
              <w:rPr>
                <w:rFonts w:asciiTheme="majorBidi" w:hAnsiTheme="majorBidi" w:cstheme="majorBidi"/>
                <w:sz w:val="20"/>
                <w:szCs w:val="20"/>
              </w:rPr>
              <w:t>93</w:t>
            </w:r>
            <w:r w:rsidR="000657B9" w:rsidRPr="006B6C02">
              <w:rPr>
                <w:rFonts w:asciiTheme="majorBidi" w:hAnsiTheme="majorBidi" w:cstheme="majorBidi"/>
                <w:sz w:val="20"/>
                <w:szCs w:val="20"/>
              </w:rPr>
              <w:t xml:space="preserve"> – 1</w:t>
            </w:r>
            <w:r w:rsidRPr="006B6C02">
              <w:rPr>
                <w:rFonts w:asciiTheme="majorBidi" w:hAnsiTheme="majorBidi" w:cstheme="majorBidi"/>
                <w:sz w:val="20"/>
                <w:szCs w:val="20"/>
              </w:rPr>
              <w:t>14</w:t>
            </w:r>
          </w:p>
        </w:tc>
        <w:tc>
          <w:tcPr>
            <w:tcW w:w="1836" w:type="dxa"/>
            <w:vAlign w:val="center"/>
          </w:tcPr>
          <w:p w14:paraId="2B37F6BA" w14:textId="77777777" w:rsidR="000657B9" w:rsidRPr="006B6C02" w:rsidRDefault="000657B9" w:rsidP="008B3F10">
            <w:pPr>
              <w:pStyle w:val="ListParagraph"/>
              <w:spacing w:line="240" w:lineRule="auto"/>
              <w:ind w:left="0"/>
              <w:rPr>
                <w:rFonts w:asciiTheme="majorBidi" w:hAnsiTheme="majorBidi" w:cstheme="majorBidi"/>
                <w:sz w:val="20"/>
                <w:szCs w:val="20"/>
              </w:rPr>
            </w:pPr>
            <w:r w:rsidRPr="006B6C02">
              <w:rPr>
                <w:rFonts w:asciiTheme="majorBidi" w:hAnsiTheme="majorBidi" w:cstheme="majorBidi"/>
                <w:sz w:val="20"/>
                <w:szCs w:val="20"/>
              </w:rPr>
              <w:t>Tinggi</w:t>
            </w:r>
          </w:p>
        </w:tc>
        <w:tc>
          <w:tcPr>
            <w:tcW w:w="1873" w:type="dxa"/>
            <w:vAlign w:val="center"/>
          </w:tcPr>
          <w:p w14:paraId="1D011025" w14:textId="55BA50AC" w:rsidR="000657B9" w:rsidRPr="006B6C02" w:rsidRDefault="0036096F" w:rsidP="008B3F10">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69</w:t>
            </w:r>
          </w:p>
        </w:tc>
        <w:tc>
          <w:tcPr>
            <w:tcW w:w="1874" w:type="dxa"/>
            <w:vAlign w:val="center"/>
          </w:tcPr>
          <w:p w14:paraId="4CD5155C" w14:textId="4A4571C1" w:rsidR="000657B9" w:rsidRPr="006B6C02" w:rsidRDefault="0036096F" w:rsidP="008B3F10">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57,5</w:t>
            </w:r>
          </w:p>
        </w:tc>
      </w:tr>
      <w:tr w:rsidR="000657B9" w:rsidRPr="006B6C02" w14:paraId="25CFFA7B" w14:textId="77777777" w:rsidTr="008B3F10">
        <w:tc>
          <w:tcPr>
            <w:tcW w:w="1846" w:type="dxa"/>
            <w:vAlign w:val="center"/>
          </w:tcPr>
          <w:p w14:paraId="391D54FC" w14:textId="59FFEF9C" w:rsidR="000657B9" w:rsidRPr="006B6C02" w:rsidRDefault="000657B9" w:rsidP="008B3F10">
            <w:pPr>
              <w:pStyle w:val="ListParagraph"/>
              <w:spacing w:line="240" w:lineRule="auto"/>
              <w:ind w:left="0"/>
              <w:rPr>
                <w:rFonts w:asciiTheme="majorBidi" w:hAnsiTheme="majorBidi" w:cstheme="majorBidi"/>
                <w:sz w:val="20"/>
                <w:szCs w:val="20"/>
              </w:rPr>
            </w:pPr>
            <w:r w:rsidRPr="006B6C02">
              <w:rPr>
                <w:rFonts w:asciiTheme="majorBidi" w:hAnsiTheme="majorBidi" w:cstheme="majorBidi"/>
                <w:sz w:val="20"/>
                <w:szCs w:val="20"/>
              </w:rPr>
              <w:t>1</w:t>
            </w:r>
            <w:r w:rsidR="00FD1B74" w:rsidRPr="006B6C02">
              <w:rPr>
                <w:rFonts w:asciiTheme="majorBidi" w:hAnsiTheme="majorBidi" w:cstheme="majorBidi"/>
                <w:sz w:val="20"/>
                <w:szCs w:val="20"/>
              </w:rPr>
              <w:t>15</w:t>
            </w:r>
            <w:r w:rsidRPr="006B6C02">
              <w:rPr>
                <w:rFonts w:asciiTheme="majorBidi" w:hAnsiTheme="majorBidi" w:cstheme="majorBidi"/>
                <w:sz w:val="20"/>
                <w:szCs w:val="20"/>
              </w:rPr>
              <w:t xml:space="preserve"> – 1</w:t>
            </w:r>
            <w:r w:rsidR="00FD1B74" w:rsidRPr="006B6C02">
              <w:rPr>
                <w:rFonts w:asciiTheme="majorBidi" w:hAnsiTheme="majorBidi" w:cstheme="majorBidi"/>
                <w:sz w:val="20"/>
                <w:szCs w:val="20"/>
              </w:rPr>
              <w:t>35</w:t>
            </w:r>
          </w:p>
        </w:tc>
        <w:tc>
          <w:tcPr>
            <w:tcW w:w="1836" w:type="dxa"/>
            <w:vAlign w:val="center"/>
          </w:tcPr>
          <w:p w14:paraId="35520FA1" w14:textId="77777777" w:rsidR="000657B9" w:rsidRPr="006B6C02" w:rsidRDefault="000657B9" w:rsidP="008B3F10">
            <w:pPr>
              <w:pStyle w:val="ListParagraph"/>
              <w:spacing w:line="240" w:lineRule="auto"/>
              <w:ind w:left="0"/>
              <w:rPr>
                <w:rFonts w:asciiTheme="majorBidi" w:hAnsiTheme="majorBidi" w:cstheme="majorBidi"/>
                <w:sz w:val="20"/>
                <w:szCs w:val="20"/>
              </w:rPr>
            </w:pPr>
            <w:r w:rsidRPr="006B6C02">
              <w:rPr>
                <w:rFonts w:asciiTheme="majorBidi" w:hAnsiTheme="majorBidi" w:cstheme="majorBidi"/>
                <w:sz w:val="20"/>
                <w:szCs w:val="20"/>
              </w:rPr>
              <w:t>Sangat Tinggi</w:t>
            </w:r>
          </w:p>
        </w:tc>
        <w:tc>
          <w:tcPr>
            <w:tcW w:w="1873" w:type="dxa"/>
            <w:vAlign w:val="center"/>
          </w:tcPr>
          <w:p w14:paraId="282E634A" w14:textId="131E0ED4" w:rsidR="000657B9" w:rsidRPr="006B6C02" w:rsidRDefault="0036096F" w:rsidP="008B3F10">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0</w:t>
            </w:r>
          </w:p>
        </w:tc>
        <w:tc>
          <w:tcPr>
            <w:tcW w:w="1874" w:type="dxa"/>
            <w:vAlign w:val="center"/>
          </w:tcPr>
          <w:p w14:paraId="16A3D285" w14:textId="6529E409" w:rsidR="000657B9" w:rsidRPr="006B6C02" w:rsidRDefault="0036096F" w:rsidP="008B3F10">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0</w:t>
            </w:r>
          </w:p>
        </w:tc>
      </w:tr>
    </w:tbl>
    <w:p w14:paraId="23742691" w14:textId="29924C0D" w:rsidR="00606156" w:rsidRPr="006B6C02" w:rsidRDefault="00606156" w:rsidP="00606156">
      <w:pPr>
        <w:pStyle w:val="ListParagraph"/>
        <w:spacing w:line="360" w:lineRule="auto"/>
        <w:jc w:val="both"/>
        <w:rPr>
          <w:rFonts w:asciiTheme="majorBidi" w:hAnsiTheme="majorBidi" w:cstheme="majorBidi"/>
          <w:sz w:val="24"/>
          <w:szCs w:val="24"/>
        </w:rPr>
      </w:pPr>
      <w:r w:rsidRPr="006B6C02">
        <w:rPr>
          <w:rFonts w:asciiTheme="majorBidi" w:hAnsiTheme="majorBidi" w:cstheme="majorBidi"/>
          <w:sz w:val="24"/>
          <w:szCs w:val="24"/>
        </w:rPr>
        <w:tab/>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tabel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diperoleh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sebagian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besar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tingkat</w:t>
      </w:r>
      <w:proofErr w:type="spellEnd"/>
      <w:r w:rsidRPr="006B6C02">
        <w:rPr>
          <w:rFonts w:asciiTheme="majorBidi" w:hAnsiTheme="majorBidi" w:cstheme="majorBidi"/>
          <w:sz w:val="24"/>
          <w:szCs w:val="24"/>
        </w:rPr>
        <w:t xml:space="preserve"> </w:t>
      </w:r>
      <w:proofErr w:type="spellStart"/>
      <w:r w:rsidR="00DC089F" w:rsidRPr="006B6C02">
        <w:rPr>
          <w:rFonts w:asciiTheme="majorBidi" w:hAnsiTheme="majorBidi" w:cstheme="majorBidi"/>
          <w:sz w:val="24"/>
          <w:szCs w:val="24"/>
        </w:rPr>
        <w:t>nilai</w:t>
      </w:r>
      <w:proofErr w:type="spellEnd"/>
      <w:r w:rsidR="00DC089F" w:rsidRPr="006B6C02">
        <w:rPr>
          <w:rFonts w:asciiTheme="majorBidi" w:hAnsiTheme="majorBidi" w:cstheme="majorBidi"/>
          <w:sz w:val="24"/>
          <w:szCs w:val="24"/>
        </w:rPr>
        <w:t xml:space="preserve"> </w:t>
      </w:r>
      <w:proofErr w:type="spellStart"/>
      <w:r w:rsidR="00DC089F"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69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(57,5%). Hal ini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mayoritas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kepedulian</w:t>
      </w:r>
      <w:proofErr w:type="spellEnd"/>
      <w:r w:rsidRPr="006B6C02">
        <w:rPr>
          <w:rFonts w:asciiTheme="majorBidi" w:hAnsiTheme="majorBidi" w:cstheme="majorBidi"/>
          <w:sz w:val="24"/>
          <w:szCs w:val="24"/>
        </w:rPr>
        <w:t xml:space="preserve"> yang baik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baik </w:t>
      </w:r>
      <w:proofErr w:type="spellStart"/>
      <w:r w:rsidRPr="006B6C02">
        <w:rPr>
          <w:rFonts w:asciiTheme="majorBidi" w:hAnsiTheme="majorBidi" w:cstheme="majorBidi"/>
          <w:sz w:val="24"/>
          <w:szCs w:val="24"/>
        </w:rPr>
        <w:t>melalui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tindakan</w:t>
      </w:r>
      <w:proofErr w:type="spellEnd"/>
      <w:r w:rsidRPr="006B6C02">
        <w:rPr>
          <w:rFonts w:asciiTheme="majorBidi" w:hAnsiTheme="majorBidi" w:cstheme="majorBidi"/>
          <w:sz w:val="24"/>
          <w:szCs w:val="24"/>
        </w:rPr>
        <w:t xml:space="preserve"> langsung </w:t>
      </w:r>
      <w:proofErr w:type="spellStart"/>
      <w:r w:rsidRPr="006B6C02">
        <w:rPr>
          <w:rFonts w:asciiTheme="majorBidi" w:hAnsiTheme="majorBidi" w:cstheme="majorBidi"/>
          <w:sz w:val="24"/>
          <w:szCs w:val="24"/>
        </w:rPr>
        <w:t>maupun</w:t>
      </w:r>
      <w:proofErr w:type="spellEnd"/>
      <w:r w:rsidRPr="006B6C02">
        <w:rPr>
          <w:rFonts w:asciiTheme="majorBidi" w:hAnsiTheme="majorBidi" w:cstheme="majorBidi"/>
          <w:sz w:val="24"/>
          <w:szCs w:val="24"/>
        </w:rPr>
        <w:t xml:space="preserve"> dalam bentuk </w:t>
      </w:r>
      <w:proofErr w:type="spellStart"/>
      <w:r w:rsidRPr="006B6C02">
        <w:rPr>
          <w:rFonts w:asciiTheme="majorBidi" w:hAnsiTheme="majorBidi" w:cstheme="majorBidi"/>
          <w:sz w:val="24"/>
          <w:szCs w:val="24"/>
        </w:rPr>
        <w:t>kebiasaan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sehari-hari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mencerminkan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w:t>
      </w:r>
    </w:p>
    <w:p w14:paraId="39F84046" w14:textId="77777777" w:rsidR="00606156" w:rsidRPr="006B6C02" w:rsidRDefault="00606156" w:rsidP="00606156">
      <w:pPr>
        <w:pStyle w:val="ListParagraph"/>
        <w:spacing w:line="360" w:lineRule="auto"/>
        <w:ind w:firstLine="720"/>
        <w:jc w:val="both"/>
        <w:rPr>
          <w:rFonts w:asciiTheme="majorBidi" w:hAnsiTheme="majorBidi" w:cstheme="majorBidi"/>
          <w:sz w:val="24"/>
          <w:szCs w:val="24"/>
        </w:rPr>
      </w:pPr>
      <w:proofErr w:type="spellStart"/>
      <w:r w:rsidRPr="006B6C02">
        <w:rPr>
          <w:rFonts w:asciiTheme="majorBidi" w:hAnsiTheme="majorBidi" w:cstheme="majorBidi"/>
          <w:sz w:val="24"/>
          <w:szCs w:val="24"/>
        </w:rPr>
        <w:t>Selanjutnya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48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(40,0%) yang </w:t>
      </w:r>
      <w:proofErr w:type="spellStart"/>
      <w:r w:rsidRPr="006B6C02">
        <w:rPr>
          <w:rFonts w:asciiTheme="majorBidi" w:hAnsiTheme="majorBidi" w:cstheme="majorBidi"/>
          <w:sz w:val="24"/>
          <w:szCs w:val="24"/>
        </w:rPr>
        <w:t>berada</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sedang</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mengindikasikan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sebagian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tingkat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kepedulian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cukup</w:t>
      </w:r>
      <w:proofErr w:type="spellEnd"/>
      <w:r w:rsidRPr="006B6C02">
        <w:rPr>
          <w:rFonts w:asciiTheme="majorBidi" w:hAnsiTheme="majorBidi" w:cstheme="majorBidi"/>
          <w:sz w:val="24"/>
          <w:szCs w:val="24"/>
        </w:rPr>
        <w:t xml:space="preserve">. Kelompok ini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potensi</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ditingkatkan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melalui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pembelajaran</w:t>
      </w:r>
      <w:proofErr w:type="spellEnd"/>
      <w:r w:rsidRPr="006B6C02">
        <w:rPr>
          <w:rFonts w:asciiTheme="majorBidi" w:hAnsiTheme="majorBidi" w:cstheme="majorBidi"/>
          <w:sz w:val="24"/>
          <w:szCs w:val="24"/>
        </w:rPr>
        <w:t xml:space="preserve"> dan program yang </w:t>
      </w:r>
      <w:proofErr w:type="spellStart"/>
      <w:r w:rsidRPr="006B6C02">
        <w:rPr>
          <w:rFonts w:asciiTheme="majorBidi" w:hAnsiTheme="majorBidi" w:cstheme="majorBidi"/>
          <w:sz w:val="24"/>
          <w:szCs w:val="24"/>
        </w:rPr>
        <w:t>menanamkan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kepedulian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lebih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intensif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praktis</w:t>
      </w:r>
      <w:proofErr w:type="spellEnd"/>
      <w:r w:rsidRPr="006B6C02">
        <w:rPr>
          <w:rFonts w:asciiTheme="majorBidi" w:hAnsiTheme="majorBidi" w:cstheme="majorBidi"/>
          <w:sz w:val="24"/>
          <w:szCs w:val="24"/>
        </w:rPr>
        <w:t>.</w:t>
      </w:r>
    </w:p>
    <w:p w14:paraId="1D6C6721" w14:textId="24137847" w:rsidR="0036096F" w:rsidRPr="006B6C02" w:rsidRDefault="00606156" w:rsidP="00606156">
      <w:pPr>
        <w:pStyle w:val="ListParagraph"/>
        <w:spacing w:line="360" w:lineRule="auto"/>
        <w:ind w:firstLine="720"/>
        <w:jc w:val="both"/>
        <w:rPr>
          <w:rFonts w:asciiTheme="majorBidi" w:hAnsiTheme="majorBidi" w:cstheme="majorBidi"/>
          <w:sz w:val="24"/>
          <w:szCs w:val="24"/>
        </w:rPr>
      </w:pPr>
      <w:proofErr w:type="spellStart"/>
      <w:r w:rsidRPr="006B6C02">
        <w:rPr>
          <w:rFonts w:asciiTheme="majorBidi" w:hAnsiTheme="majorBidi" w:cstheme="majorBidi"/>
          <w:sz w:val="24"/>
          <w:szCs w:val="24"/>
        </w:rPr>
        <w:t>Sementara</w:t>
      </w:r>
      <w:proofErr w:type="spellEnd"/>
      <w:r w:rsidRPr="006B6C02">
        <w:rPr>
          <w:rFonts w:asciiTheme="majorBidi" w:hAnsiTheme="majorBidi" w:cstheme="majorBidi"/>
          <w:sz w:val="24"/>
          <w:szCs w:val="24"/>
        </w:rPr>
        <w:t xml:space="preserve"> itu,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ditempati</w:t>
      </w:r>
      <w:proofErr w:type="spellEnd"/>
      <w:r w:rsidRPr="006B6C02">
        <w:rPr>
          <w:rFonts w:asciiTheme="majorBidi" w:hAnsiTheme="majorBidi" w:cstheme="majorBidi"/>
          <w:sz w:val="24"/>
          <w:szCs w:val="24"/>
        </w:rPr>
        <w:t xml:space="preserve"> oleh 3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(2,5%), dan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berada</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sangat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maupun</w:t>
      </w:r>
      <w:proofErr w:type="spellEnd"/>
      <w:r w:rsidRPr="006B6C02">
        <w:rPr>
          <w:rFonts w:asciiTheme="majorBidi" w:hAnsiTheme="majorBidi" w:cstheme="majorBidi"/>
          <w:sz w:val="24"/>
          <w:szCs w:val="24"/>
        </w:rPr>
        <w:t xml:space="preserve"> sangat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Kondisi</w:t>
      </w:r>
      <w:proofErr w:type="spellEnd"/>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kepedulian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mengkhawatirkan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namun</w:t>
      </w:r>
      <w:proofErr w:type="spellEnd"/>
      <w:r w:rsidRPr="006B6C02">
        <w:rPr>
          <w:rFonts w:asciiTheme="majorBidi" w:hAnsiTheme="majorBidi" w:cstheme="majorBidi"/>
          <w:sz w:val="24"/>
          <w:szCs w:val="24"/>
        </w:rPr>
        <w:t xml:space="preserve"> juga </w:t>
      </w:r>
      <w:proofErr w:type="spellStart"/>
      <w:r w:rsidRPr="006B6C02">
        <w:rPr>
          <w:rFonts w:asciiTheme="majorBidi" w:hAnsiTheme="majorBidi" w:cstheme="majorBidi"/>
          <w:sz w:val="24"/>
          <w:szCs w:val="24"/>
        </w:rPr>
        <w:t>belum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yang luar </w:t>
      </w:r>
      <w:proofErr w:type="spellStart"/>
      <w:r w:rsidRPr="006B6C02">
        <w:rPr>
          <w:rFonts w:asciiTheme="majorBidi" w:hAnsiTheme="majorBidi" w:cstheme="majorBidi"/>
          <w:sz w:val="24"/>
          <w:szCs w:val="24"/>
        </w:rPr>
        <w:t>biasa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konsisten</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keseluruhan</w:t>
      </w:r>
      <w:proofErr w:type="spellEnd"/>
      <w:r w:rsidRPr="006B6C02">
        <w:rPr>
          <w:rFonts w:asciiTheme="majorBidi" w:hAnsiTheme="majorBidi" w:cstheme="majorBidi"/>
          <w:sz w:val="24"/>
          <w:szCs w:val="24"/>
        </w:rPr>
        <w:t xml:space="preserve">, data ini </w:t>
      </w:r>
      <w:proofErr w:type="spellStart"/>
      <w:r w:rsidRPr="006B6C02">
        <w:rPr>
          <w:rFonts w:asciiTheme="majorBidi" w:hAnsiTheme="majorBidi" w:cstheme="majorBidi"/>
          <w:sz w:val="24"/>
          <w:szCs w:val="24"/>
        </w:rPr>
        <w:t>menggambarkan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lastRenderedPageBreak/>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sudah </w:t>
      </w:r>
      <w:proofErr w:type="spellStart"/>
      <w:r w:rsidRPr="006B6C02">
        <w:rPr>
          <w:rFonts w:asciiTheme="majorBidi" w:hAnsiTheme="majorBidi" w:cstheme="majorBidi"/>
          <w:sz w:val="24"/>
          <w:szCs w:val="24"/>
        </w:rPr>
        <w:t>berada</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arah</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berpotensi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diperkuat</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budaya</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lebih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menyeluruh</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sekolah</w:t>
      </w:r>
      <w:proofErr w:type="spellEnd"/>
      <w:r w:rsidRPr="006B6C02">
        <w:rPr>
          <w:rFonts w:asciiTheme="majorBidi" w:hAnsiTheme="majorBidi" w:cstheme="majorBidi"/>
          <w:sz w:val="24"/>
          <w:szCs w:val="24"/>
        </w:rPr>
        <w:t>.</w:t>
      </w:r>
    </w:p>
    <w:p w14:paraId="41B397B4" w14:textId="3F614BE2" w:rsidR="003A7AE1" w:rsidRPr="006B6C02" w:rsidRDefault="00041DEA" w:rsidP="00041DEA">
      <w:pPr>
        <w:pStyle w:val="ListParagraph"/>
        <w:spacing w:line="360" w:lineRule="auto"/>
        <w:ind w:firstLine="720"/>
        <w:jc w:val="both"/>
        <w:rPr>
          <w:rFonts w:asciiTheme="majorBidi" w:hAnsiTheme="majorBidi" w:cstheme="majorBidi"/>
          <w:sz w:val="24"/>
          <w:szCs w:val="24"/>
        </w:rPr>
      </w:pPr>
      <w:r w:rsidRPr="006B6C02">
        <w:rPr>
          <w:rFonts w:asciiTheme="majorBidi" w:hAnsiTheme="majorBidi" w:cstheme="majorBidi"/>
          <w:sz w:val="24"/>
          <w:szCs w:val="24"/>
        </w:rPr>
        <w:t xml:space="preserve">Pada </w:t>
      </w:r>
      <w:proofErr w:type="spellStart"/>
      <w:r w:rsidRPr="006B6C02">
        <w:rPr>
          <w:rFonts w:asciiTheme="majorBidi" w:hAnsiTheme="majorBidi" w:cstheme="majorBidi"/>
          <w:sz w:val="24"/>
          <w:szCs w:val="24"/>
        </w:rPr>
        <w:t>setiap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instrumen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dihitung</w:t>
      </w:r>
      <w:proofErr w:type="spellEnd"/>
      <w:r w:rsidRPr="006B6C02">
        <w:rPr>
          <w:rFonts w:asciiTheme="majorBidi" w:hAnsiTheme="majorBidi" w:cstheme="majorBidi"/>
          <w:sz w:val="24"/>
          <w:szCs w:val="24"/>
        </w:rPr>
        <w:t xml:space="preserve"> juga rata – rata, </w:t>
      </w:r>
      <w:proofErr w:type="spellStart"/>
      <w:r w:rsidRPr="006B6C02">
        <w:rPr>
          <w:rFonts w:asciiTheme="majorBidi" w:hAnsiTheme="majorBidi" w:cstheme="majorBidi"/>
          <w:sz w:val="24"/>
          <w:szCs w:val="24"/>
        </w:rPr>
        <w:t>standar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deviasi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persentase</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pencapaiannya</w:t>
      </w:r>
      <w:proofErr w:type="spellEnd"/>
      <w:r w:rsidRPr="006B6C02">
        <w:rPr>
          <w:rFonts w:asciiTheme="majorBidi" w:hAnsiTheme="majorBidi" w:cstheme="majorBidi"/>
          <w:sz w:val="24"/>
          <w:szCs w:val="24"/>
        </w:rPr>
        <w:t xml:space="preserve">. Hasil </w:t>
      </w:r>
      <w:proofErr w:type="spellStart"/>
      <w:r w:rsidRPr="006B6C02">
        <w:rPr>
          <w:rFonts w:asciiTheme="majorBidi" w:hAnsiTheme="majorBidi" w:cstheme="majorBidi"/>
          <w:sz w:val="24"/>
          <w:szCs w:val="24"/>
        </w:rPr>
        <w:t>perhitungan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kemudian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dikriteriakan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5 </w:t>
      </w:r>
      <w:proofErr w:type="spellStart"/>
      <w:r w:rsidRPr="006B6C02">
        <w:rPr>
          <w:rFonts w:asciiTheme="majorBidi" w:hAnsiTheme="majorBidi" w:cstheme="majorBidi"/>
          <w:sz w:val="24"/>
          <w:szCs w:val="24"/>
        </w:rPr>
        <w:t>kriteria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penilaian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diadopsi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Azwar (2012). Pada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perhitungan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diperoleh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persentase</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pencepaian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keseluruhan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00606156" w:rsidRPr="006B6C02">
        <w:rPr>
          <w:rFonts w:asciiTheme="majorBidi" w:hAnsiTheme="majorBidi" w:cstheme="majorBidi"/>
          <w:sz w:val="24"/>
          <w:szCs w:val="24"/>
        </w:rPr>
        <w:t>.</w:t>
      </w:r>
    </w:p>
    <w:p w14:paraId="78697DF6" w14:textId="3954D3FD" w:rsidR="00606156" w:rsidRPr="006B6C02" w:rsidRDefault="00606156" w:rsidP="00606156">
      <w:pPr>
        <w:pStyle w:val="ListParagraph"/>
        <w:spacing w:line="360" w:lineRule="auto"/>
        <w:ind w:firstLine="720"/>
        <w:jc w:val="center"/>
        <w:rPr>
          <w:rFonts w:asciiTheme="majorBidi" w:hAnsiTheme="majorBidi" w:cstheme="majorBidi"/>
          <w:b/>
          <w:bCs/>
          <w:sz w:val="20"/>
          <w:szCs w:val="20"/>
        </w:rPr>
      </w:pPr>
      <w:r w:rsidRPr="006B6C02">
        <w:rPr>
          <w:rFonts w:asciiTheme="majorBidi" w:hAnsiTheme="majorBidi" w:cstheme="majorBidi"/>
          <w:b/>
          <w:bCs/>
          <w:sz w:val="20"/>
          <w:szCs w:val="20"/>
        </w:rPr>
        <w:t xml:space="preserve">Tabel </w:t>
      </w:r>
      <w:proofErr w:type="spellStart"/>
      <w:r w:rsidRPr="006B6C02">
        <w:rPr>
          <w:rFonts w:asciiTheme="majorBidi" w:hAnsiTheme="majorBidi" w:cstheme="majorBidi"/>
          <w:b/>
          <w:bCs/>
          <w:sz w:val="20"/>
          <w:szCs w:val="20"/>
        </w:rPr>
        <w:t>Analisis</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Deskriptif</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Setiap</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Dimensi</w:t>
      </w:r>
      <w:proofErr w:type="spellEnd"/>
      <w:r w:rsidRPr="006B6C02">
        <w:rPr>
          <w:rFonts w:asciiTheme="majorBidi" w:hAnsiTheme="majorBidi" w:cstheme="majorBidi"/>
          <w:b/>
          <w:bCs/>
          <w:sz w:val="20"/>
          <w:szCs w:val="20"/>
        </w:rPr>
        <w:t xml:space="preserve"> Pada </w:t>
      </w:r>
      <w:proofErr w:type="spellStart"/>
      <w:r w:rsidRPr="006B6C02">
        <w:rPr>
          <w:rFonts w:asciiTheme="majorBidi" w:hAnsiTheme="majorBidi" w:cstheme="majorBidi"/>
          <w:b/>
          <w:bCs/>
          <w:sz w:val="20"/>
          <w:szCs w:val="20"/>
        </w:rPr>
        <w:t>Variabel</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Sikap</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Ekologi</w:t>
      </w:r>
      <w:proofErr w:type="spellEnd"/>
    </w:p>
    <w:tbl>
      <w:tblPr>
        <w:tblStyle w:val="TableGrid"/>
        <w:tblW w:w="0" w:type="auto"/>
        <w:tblInd w:w="720" w:type="dxa"/>
        <w:tblLook w:val="04A0" w:firstRow="1" w:lastRow="0" w:firstColumn="1" w:lastColumn="0" w:noHBand="0" w:noVBand="1"/>
      </w:tblPr>
      <w:tblGrid>
        <w:gridCol w:w="1535"/>
        <w:gridCol w:w="1321"/>
        <w:gridCol w:w="1406"/>
        <w:gridCol w:w="1531"/>
        <w:gridCol w:w="1410"/>
      </w:tblGrid>
      <w:tr w:rsidR="0036096F" w:rsidRPr="006B6C02" w14:paraId="4DCE0FF6" w14:textId="77777777" w:rsidTr="00C47666">
        <w:tc>
          <w:tcPr>
            <w:tcW w:w="1589" w:type="dxa"/>
            <w:vAlign w:val="center"/>
          </w:tcPr>
          <w:p w14:paraId="3E131E0C" w14:textId="77777777" w:rsidR="0036096F" w:rsidRPr="006B6C02" w:rsidRDefault="0036096F" w:rsidP="00C47666">
            <w:pPr>
              <w:pStyle w:val="ListParagraph"/>
              <w:spacing w:line="240" w:lineRule="auto"/>
              <w:ind w:left="0"/>
              <w:jc w:val="center"/>
              <w:rPr>
                <w:rFonts w:asciiTheme="majorBidi" w:hAnsiTheme="majorBidi" w:cstheme="majorBidi"/>
                <w:b/>
                <w:bCs/>
                <w:sz w:val="20"/>
                <w:szCs w:val="20"/>
              </w:rPr>
            </w:pPr>
            <w:proofErr w:type="spellStart"/>
            <w:r w:rsidRPr="006B6C02">
              <w:rPr>
                <w:rFonts w:asciiTheme="majorBidi" w:hAnsiTheme="majorBidi" w:cstheme="majorBidi"/>
                <w:b/>
                <w:bCs/>
                <w:sz w:val="20"/>
                <w:szCs w:val="20"/>
              </w:rPr>
              <w:t>Dimensi</w:t>
            </w:r>
            <w:proofErr w:type="spellEnd"/>
          </w:p>
        </w:tc>
        <w:tc>
          <w:tcPr>
            <w:tcW w:w="1376" w:type="dxa"/>
            <w:vAlign w:val="center"/>
          </w:tcPr>
          <w:p w14:paraId="7E747E55" w14:textId="77777777" w:rsidR="0036096F" w:rsidRPr="006B6C02" w:rsidRDefault="0036096F" w:rsidP="00C47666">
            <w:pPr>
              <w:pStyle w:val="ListParagraph"/>
              <w:spacing w:line="240" w:lineRule="auto"/>
              <w:ind w:left="0"/>
              <w:jc w:val="center"/>
              <w:rPr>
                <w:rFonts w:asciiTheme="majorBidi" w:hAnsiTheme="majorBidi" w:cstheme="majorBidi"/>
                <w:b/>
                <w:bCs/>
                <w:sz w:val="20"/>
                <w:szCs w:val="20"/>
              </w:rPr>
            </w:pPr>
            <w:r w:rsidRPr="006B6C02">
              <w:rPr>
                <w:rFonts w:asciiTheme="majorBidi" w:hAnsiTheme="majorBidi" w:cstheme="majorBidi"/>
                <w:b/>
                <w:bCs/>
                <w:sz w:val="20"/>
                <w:szCs w:val="20"/>
              </w:rPr>
              <w:t>Mean</w:t>
            </w:r>
          </w:p>
        </w:tc>
        <w:tc>
          <w:tcPr>
            <w:tcW w:w="1450" w:type="dxa"/>
            <w:vAlign w:val="center"/>
          </w:tcPr>
          <w:p w14:paraId="561F8A20" w14:textId="77777777" w:rsidR="0036096F" w:rsidRPr="006B6C02" w:rsidRDefault="0036096F" w:rsidP="00C47666">
            <w:pPr>
              <w:pStyle w:val="ListParagraph"/>
              <w:spacing w:line="240" w:lineRule="auto"/>
              <w:ind w:left="0"/>
              <w:jc w:val="center"/>
              <w:rPr>
                <w:rFonts w:asciiTheme="majorBidi" w:hAnsiTheme="majorBidi" w:cstheme="majorBidi"/>
                <w:b/>
                <w:bCs/>
                <w:sz w:val="20"/>
                <w:szCs w:val="20"/>
              </w:rPr>
            </w:pPr>
            <w:proofErr w:type="spellStart"/>
            <w:r w:rsidRPr="006B6C02">
              <w:rPr>
                <w:rFonts w:asciiTheme="majorBidi" w:hAnsiTheme="majorBidi" w:cstheme="majorBidi"/>
                <w:b/>
                <w:bCs/>
                <w:sz w:val="20"/>
                <w:szCs w:val="20"/>
              </w:rPr>
              <w:t>Standar</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Deviasi</w:t>
            </w:r>
            <w:proofErr w:type="spellEnd"/>
          </w:p>
        </w:tc>
        <w:tc>
          <w:tcPr>
            <w:tcW w:w="1560" w:type="dxa"/>
            <w:vAlign w:val="center"/>
          </w:tcPr>
          <w:p w14:paraId="1302C239" w14:textId="77777777" w:rsidR="0036096F" w:rsidRPr="006B6C02" w:rsidRDefault="0036096F" w:rsidP="00C47666">
            <w:pPr>
              <w:pStyle w:val="ListParagraph"/>
              <w:spacing w:line="240" w:lineRule="auto"/>
              <w:ind w:left="0"/>
              <w:jc w:val="center"/>
              <w:rPr>
                <w:rFonts w:asciiTheme="majorBidi" w:hAnsiTheme="majorBidi" w:cstheme="majorBidi"/>
                <w:b/>
                <w:bCs/>
                <w:sz w:val="20"/>
                <w:szCs w:val="20"/>
              </w:rPr>
            </w:pPr>
            <w:proofErr w:type="spellStart"/>
            <w:r w:rsidRPr="006B6C02">
              <w:rPr>
                <w:rFonts w:asciiTheme="majorBidi" w:hAnsiTheme="majorBidi" w:cstheme="majorBidi"/>
                <w:b/>
                <w:bCs/>
                <w:sz w:val="20"/>
                <w:szCs w:val="20"/>
              </w:rPr>
              <w:t>Persentase</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Pencapaian</w:t>
            </w:r>
            <w:proofErr w:type="spellEnd"/>
          </w:p>
        </w:tc>
        <w:tc>
          <w:tcPr>
            <w:tcW w:w="1454" w:type="dxa"/>
            <w:vAlign w:val="center"/>
          </w:tcPr>
          <w:p w14:paraId="6BE1BAF4" w14:textId="77777777" w:rsidR="0036096F" w:rsidRPr="006B6C02" w:rsidRDefault="0036096F" w:rsidP="00C47666">
            <w:pPr>
              <w:pStyle w:val="ListParagraph"/>
              <w:spacing w:line="240" w:lineRule="auto"/>
              <w:ind w:left="0"/>
              <w:jc w:val="center"/>
              <w:rPr>
                <w:rFonts w:asciiTheme="majorBidi" w:hAnsiTheme="majorBidi" w:cstheme="majorBidi"/>
                <w:b/>
                <w:bCs/>
                <w:sz w:val="20"/>
                <w:szCs w:val="20"/>
              </w:rPr>
            </w:pPr>
            <w:proofErr w:type="spellStart"/>
            <w:r w:rsidRPr="006B6C02">
              <w:rPr>
                <w:rFonts w:asciiTheme="majorBidi" w:hAnsiTheme="majorBidi" w:cstheme="majorBidi"/>
                <w:b/>
                <w:bCs/>
                <w:sz w:val="20"/>
                <w:szCs w:val="20"/>
              </w:rPr>
              <w:t>Kriteria</w:t>
            </w:r>
            <w:proofErr w:type="spellEnd"/>
          </w:p>
        </w:tc>
      </w:tr>
      <w:tr w:rsidR="0036096F" w:rsidRPr="006B6C02" w14:paraId="22136B79" w14:textId="77777777" w:rsidTr="008C00F7">
        <w:tc>
          <w:tcPr>
            <w:tcW w:w="1589" w:type="dxa"/>
            <w:vAlign w:val="center"/>
          </w:tcPr>
          <w:p w14:paraId="75472ACD" w14:textId="04267BFD" w:rsidR="0036096F" w:rsidRPr="006B6C02" w:rsidRDefault="0036096F" w:rsidP="008C00F7">
            <w:pPr>
              <w:pStyle w:val="ListParagraph"/>
              <w:spacing w:line="240" w:lineRule="auto"/>
              <w:ind w:left="0"/>
              <w:rPr>
                <w:rFonts w:asciiTheme="majorBidi" w:hAnsiTheme="majorBidi" w:cstheme="majorBidi"/>
                <w:sz w:val="20"/>
                <w:szCs w:val="20"/>
              </w:rPr>
            </w:pPr>
            <w:proofErr w:type="spellStart"/>
            <w:r w:rsidRPr="006B6C02">
              <w:rPr>
                <w:rFonts w:asciiTheme="majorBidi" w:hAnsiTheme="majorBidi" w:cstheme="majorBidi"/>
                <w:sz w:val="20"/>
                <w:szCs w:val="20"/>
              </w:rPr>
              <w:t>Kognitif</w:t>
            </w:r>
            <w:proofErr w:type="spellEnd"/>
          </w:p>
        </w:tc>
        <w:tc>
          <w:tcPr>
            <w:tcW w:w="1376" w:type="dxa"/>
            <w:vAlign w:val="center"/>
          </w:tcPr>
          <w:p w14:paraId="464203E4" w14:textId="5625EC12" w:rsidR="0036096F" w:rsidRPr="006B6C02" w:rsidRDefault="0036096F" w:rsidP="00C47666">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37,19</w:t>
            </w:r>
          </w:p>
        </w:tc>
        <w:tc>
          <w:tcPr>
            <w:tcW w:w="1450" w:type="dxa"/>
            <w:vAlign w:val="center"/>
          </w:tcPr>
          <w:p w14:paraId="6D9C20C3" w14:textId="1DF80FEA" w:rsidR="0036096F" w:rsidRPr="006B6C02" w:rsidRDefault="0036096F" w:rsidP="00C47666">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5,897</w:t>
            </w:r>
          </w:p>
        </w:tc>
        <w:tc>
          <w:tcPr>
            <w:tcW w:w="1560" w:type="dxa"/>
            <w:vAlign w:val="center"/>
          </w:tcPr>
          <w:p w14:paraId="19A1B800" w14:textId="631F91E2" w:rsidR="0036096F" w:rsidRPr="006B6C02" w:rsidRDefault="00AE77F5" w:rsidP="00C47666">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67,62 %</w:t>
            </w:r>
          </w:p>
        </w:tc>
        <w:tc>
          <w:tcPr>
            <w:tcW w:w="1454" w:type="dxa"/>
            <w:vAlign w:val="center"/>
          </w:tcPr>
          <w:p w14:paraId="6C1CA5D9" w14:textId="2C60E04D" w:rsidR="0036096F" w:rsidRPr="006B6C02" w:rsidRDefault="00575E8B" w:rsidP="00575E8B">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Sedang</w:t>
            </w:r>
          </w:p>
        </w:tc>
      </w:tr>
      <w:tr w:rsidR="0036096F" w:rsidRPr="006B6C02" w14:paraId="02F5D8ED" w14:textId="77777777" w:rsidTr="008C00F7">
        <w:tc>
          <w:tcPr>
            <w:tcW w:w="1589" w:type="dxa"/>
            <w:vAlign w:val="center"/>
          </w:tcPr>
          <w:p w14:paraId="5E0EBB53" w14:textId="2CDC85DC" w:rsidR="0036096F" w:rsidRPr="006B6C02" w:rsidRDefault="0036096F" w:rsidP="008C00F7">
            <w:pPr>
              <w:pStyle w:val="ListParagraph"/>
              <w:spacing w:line="240" w:lineRule="auto"/>
              <w:ind w:left="0"/>
              <w:rPr>
                <w:rFonts w:asciiTheme="majorBidi" w:hAnsiTheme="majorBidi" w:cstheme="majorBidi"/>
                <w:sz w:val="20"/>
                <w:szCs w:val="20"/>
              </w:rPr>
            </w:pPr>
            <w:proofErr w:type="spellStart"/>
            <w:r w:rsidRPr="006B6C02">
              <w:rPr>
                <w:rFonts w:asciiTheme="majorBidi" w:hAnsiTheme="majorBidi" w:cstheme="majorBidi"/>
                <w:sz w:val="20"/>
                <w:szCs w:val="20"/>
              </w:rPr>
              <w:t>Afektif</w:t>
            </w:r>
            <w:proofErr w:type="spellEnd"/>
          </w:p>
        </w:tc>
        <w:tc>
          <w:tcPr>
            <w:tcW w:w="1376" w:type="dxa"/>
            <w:vAlign w:val="center"/>
          </w:tcPr>
          <w:p w14:paraId="76354C18" w14:textId="07CA00B9" w:rsidR="0036096F" w:rsidRPr="006B6C02" w:rsidRDefault="0036096F" w:rsidP="00C47666">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26,97</w:t>
            </w:r>
          </w:p>
        </w:tc>
        <w:tc>
          <w:tcPr>
            <w:tcW w:w="1450" w:type="dxa"/>
            <w:vAlign w:val="center"/>
          </w:tcPr>
          <w:p w14:paraId="75B538F7" w14:textId="3814F9D8" w:rsidR="0036096F" w:rsidRPr="006B6C02" w:rsidRDefault="0036096F" w:rsidP="00C47666">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4,578</w:t>
            </w:r>
          </w:p>
        </w:tc>
        <w:tc>
          <w:tcPr>
            <w:tcW w:w="1560" w:type="dxa"/>
            <w:vAlign w:val="center"/>
          </w:tcPr>
          <w:p w14:paraId="44574C7F" w14:textId="4D2C7A98" w:rsidR="0036096F" w:rsidRPr="006B6C02" w:rsidRDefault="00AE77F5" w:rsidP="00C47666">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67,43 %</w:t>
            </w:r>
          </w:p>
        </w:tc>
        <w:tc>
          <w:tcPr>
            <w:tcW w:w="1454" w:type="dxa"/>
            <w:vAlign w:val="center"/>
          </w:tcPr>
          <w:p w14:paraId="641E8C36" w14:textId="29E15F42" w:rsidR="0036096F" w:rsidRPr="006B6C02" w:rsidRDefault="00575E8B" w:rsidP="00575E8B">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Sedang</w:t>
            </w:r>
          </w:p>
        </w:tc>
      </w:tr>
      <w:tr w:rsidR="0036096F" w:rsidRPr="006B6C02" w14:paraId="2A772E8E" w14:textId="77777777" w:rsidTr="008C00F7">
        <w:tc>
          <w:tcPr>
            <w:tcW w:w="1589" w:type="dxa"/>
            <w:vAlign w:val="center"/>
          </w:tcPr>
          <w:p w14:paraId="2C8F9F64" w14:textId="57183147" w:rsidR="0036096F" w:rsidRPr="006B6C02" w:rsidRDefault="0036096F" w:rsidP="008C00F7">
            <w:pPr>
              <w:pStyle w:val="ListParagraph"/>
              <w:spacing w:line="240" w:lineRule="auto"/>
              <w:ind w:left="0"/>
              <w:rPr>
                <w:rFonts w:asciiTheme="majorBidi" w:hAnsiTheme="majorBidi" w:cstheme="majorBidi"/>
                <w:sz w:val="20"/>
                <w:szCs w:val="20"/>
              </w:rPr>
            </w:pPr>
            <w:proofErr w:type="spellStart"/>
            <w:r w:rsidRPr="006B6C02">
              <w:rPr>
                <w:rFonts w:asciiTheme="majorBidi" w:hAnsiTheme="majorBidi" w:cstheme="majorBidi"/>
                <w:sz w:val="20"/>
                <w:szCs w:val="20"/>
              </w:rPr>
              <w:t>Konatif</w:t>
            </w:r>
            <w:proofErr w:type="spellEnd"/>
          </w:p>
        </w:tc>
        <w:tc>
          <w:tcPr>
            <w:tcW w:w="1376" w:type="dxa"/>
            <w:vAlign w:val="center"/>
          </w:tcPr>
          <w:p w14:paraId="1CE28803" w14:textId="377D09DE" w:rsidR="0036096F" w:rsidRPr="006B6C02" w:rsidRDefault="0036096F" w:rsidP="00C47666">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29,95</w:t>
            </w:r>
          </w:p>
        </w:tc>
        <w:tc>
          <w:tcPr>
            <w:tcW w:w="1450" w:type="dxa"/>
            <w:vAlign w:val="center"/>
          </w:tcPr>
          <w:p w14:paraId="3988ACEA" w14:textId="48E17850" w:rsidR="0036096F" w:rsidRPr="006B6C02" w:rsidRDefault="0036096F" w:rsidP="00C47666">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3,476</w:t>
            </w:r>
          </w:p>
        </w:tc>
        <w:tc>
          <w:tcPr>
            <w:tcW w:w="1560" w:type="dxa"/>
            <w:vAlign w:val="center"/>
          </w:tcPr>
          <w:p w14:paraId="4B5E4DF8" w14:textId="3E67FDD9" w:rsidR="0036096F" w:rsidRPr="006B6C02" w:rsidRDefault="00AE77F5" w:rsidP="00C47666">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74,88 %</w:t>
            </w:r>
          </w:p>
        </w:tc>
        <w:tc>
          <w:tcPr>
            <w:tcW w:w="1454" w:type="dxa"/>
            <w:vAlign w:val="center"/>
          </w:tcPr>
          <w:p w14:paraId="7BE20F70" w14:textId="1EC9F7C1" w:rsidR="0036096F" w:rsidRPr="006B6C02" w:rsidRDefault="00575E8B" w:rsidP="00575E8B">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Tinggi</w:t>
            </w:r>
          </w:p>
        </w:tc>
      </w:tr>
    </w:tbl>
    <w:p w14:paraId="0FCFFD58" w14:textId="77777777" w:rsidR="00BA7432" w:rsidRPr="006B6C02" w:rsidRDefault="00BA7432" w:rsidP="00BA7432">
      <w:pPr>
        <w:spacing w:line="360" w:lineRule="auto"/>
        <w:jc w:val="both"/>
        <w:rPr>
          <w:rFonts w:asciiTheme="majorBidi" w:hAnsiTheme="majorBidi" w:cstheme="majorBidi"/>
          <w:sz w:val="24"/>
          <w:szCs w:val="24"/>
        </w:rPr>
      </w:pPr>
    </w:p>
    <w:p w14:paraId="08F8B2BE" w14:textId="06B95A75" w:rsidR="00041DEA" w:rsidRPr="006B6C02" w:rsidRDefault="00041DEA" w:rsidP="00041DEA">
      <w:pPr>
        <w:pStyle w:val="ListParagraph"/>
        <w:spacing w:line="360" w:lineRule="auto"/>
        <w:ind w:firstLine="720"/>
        <w:jc w:val="both"/>
        <w:rPr>
          <w:rFonts w:asciiTheme="majorBidi" w:hAnsiTheme="majorBidi" w:cstheme="majorBidi"/>
          <w:sz w:val="24"/>
          <w:szCs w:val="24"/>
        </w:rPr>
      </w:pPr>
      <w:r w:rsidRPr="006B6C02">
        <w:rPr>
          <w:rFonts w:asciiTheme="majorBidi" w:hAnsiTheme="majorBidi" w:cstheme="majorBidi"/>
          <w:sz w:val="24"/>
          <w:szCs w:val="24"/>
        </w:rPr>
        <w:t xml:space="preserve">Tabel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analisis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deskriptif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penting</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pembentukan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individu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Kognitif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Afektif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Konatif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kognitif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memperoleh</w:t>
      </w:r>
      <w:proofErr w:type="spellEnd"/>
      <w:r w:rsidRPr="006B6C02">
        <w:rPr>
          <w:rFonts w:asciiTheme="majorBidi" w:hAnsiTheme="majorBidi" w:cstheme="majorBidi"/>
          <w:sz w:val="24"/>
          <w:szCs w:val="24"/>
        </w:rPr>
        <w:t xml:space="preserve"> mean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37,19 dengan </w:t>
      </w:r>
      <w:proofErr w:type="spellStart"/>
      <w:r w:rsidRPr="006B6C02">
        <w:rPr>
          <w:rFonts w:asciiTheme="majorBidi" w:hAnsiTheme="majorBidi" w:cstheme="majorBidi"/>
          <w:sz w:val="24"/>
          <w:szCs w:val="24"/>
        </w:rPr>
        <w:t>persentase</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pencapaian</w:t>
      </w:r>
      <w:proofErr w:type="spellEnd"/>
      <w:r w:rsidRPr="006B6C02">
        <w:rPr>
          <w:rFonts w:asciiTheme="majorBidi" w:hAnsiTheme="majorBidi" w:cstheme="majorBidi"/>
          <w:sz w:val="24"/>
          <w:szCs w:val="24"/>
        </w:rPr>
        <w:t xml:space="preserve"> 67,62%, </w:t>
      </w:r>
      <w:proofErr w:type="spellStart"/>
      <w:r w:rsidRPr="006B6C02">
        <w:rPr>
          <w:rFonts w:asciiTheme="majorBidi" w:hAnsiTheme="majorBidi" w:cstheme="majorBidi"/>
          <w:sz w:val="24"/>
          <w:szCs w:val="24"/>
        </w:rPr>
        <w:t>sedangkan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afektif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memperoleh</w:t>
      </w:r>
      <w:proofErr w:type="spellEnd"/>
      <w:r w:rsidRPr="006B6C02">
        <w:rPr>
          <w:rFonts w:asciiTheme="majorBidi" w:hAnsiTheme="majorBidi" w:cstheme="majorBidi"/>
          <w:sz w:val="24"/>
          <w:szCs w:val="24"/>
        </w:rPr>
        <w:t xml:space="preserve"> mean 26,97 dengan </w:t>
      </w:r>
      <w:proofErr w:type="spellStart"/>
      <w:r w:rsidRPr="006B6C02">
        <w:rPr>
          <w:rFonts w:asciiTheme="majorBidi" w:hAnsiTheme="majorBidi" w:cstheme="majorBidi"/>
          <w:sz w:val="24"/>
          <w:szCs w:val="24"/>
        </w:rPr>
        <w:t>pencapaian</w:t>
      </w:r>
      <w:proofErr w:type="spellEnd"/>
      <w:r w:rsidRPr="006B6C02">
        <w:rPr>
          <w:rFonts w:asciiTheme="majorBidi" w:hAnsiTheme="majorBidi" w:cstheme="majorBidi"/>
          <w:sz w:val="24"/>
          <w:szCs w:val="24"/>
        </w:rPr>
        <w:t xml:space="preserve"> 67,43%. </w:t>
      </w:r>
      <w:proofErr w:type="spellStart"/>
      <w:r w:rsidRPr="006B6C02">
        <w:rPr>
          <w:rFonts w:asciiTheme="majorBidi" w:hAnsiTheme="majorBidi" w:cstheme="majorBidi"/>
          <w:sz w:val="24"/>
          <w:szCs w:val="24"/>
        </w:rPr>
        <w:t>Keduanya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masuk</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"Sedang", yang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pengetahuan </w:t>
      </w:r>
      <w:proofErr w:type="spellStart"/>
      <w:r w:rsidRPr="006B6C02">
        <w:rPr>
          <w:rFonts w:asciiTheme="majorBidi" w:hAnsiTheme="majorBidi" w:cstheme="majorBidi"/>
          <w:sz w:val="24"/>
          <w:szCs w:val="24"/>
        </w:rPr>
        <w:t>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perasaan</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emosi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isu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belum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sepenuhnya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berkembang</w:t>
      </w:r>
      <w:proofErr w:type="spellEnd"/>
      <w:r w:rsidRPr="006B6C02">
        <w:rPr>
          <w:rFonts w:asciiTheme="majorBidi" w:hAnsiTheme="majorBidi" w:cstheme="majorBidi"/>
          <w:sz w:val="24"/>
          <w:szCs w:val="24"/>
        </w:rPr>
        <w:t xml:space="preserve"> optimal, </w:t>
      </w:r>
      <w:proofErr w:type="spellStart"/>
      <w:r w:rsidRPr="006B6C02">
        <w:rPr>
          <w:rFonts w:asciiTheme="majorBidi" w:hAnsiTheme="majorBidi" w:cstheme="majorBidi"/>
          <w:sz w:val="24"/>
          <w:szCs w:val="24"/>
        </w:rPr>
        <w:t>meskipun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melewati</w:t>
      </w:r>
      <w:proofErr w:type="spellEnd"/>
      <w:r w:rsidRPr="006B6C02">
        <w:rPr>
          <w:rFonts w:asciiTheme="majorBidi" w:hAnsiTheme="majorBidi" w:cstheme="majorBidi"/>
          <w:sz w:val="24"/>
          <w:szCs w:val="24"/>
        </w:rPr>
        <w:t xml:space="preserve"> batas </w:t>
      </w:r>
      <w:proofErr w:type="spellStart"/>
      <w:r w:rsidRPr="006B6C02">
        <w:rPr>
          <w:rFonts w:asciiTheme="majorBidi" w:hAnsiTheme="majorBidi" w:cstheme="majorBidi"/>
          <w:sz w:val="24"/>
          <w:szCs w:val="24"/>
        </w:rPr>
        <w:t>tengah</w:t>
      </w:r>
      <w:proofErr w:type="spellEnd"/>
      <w:r w:rsidRPr="006B6C02">
        <w:rPr>
          <w:rFonts w:asciiTheme="majorBidi" w:hAnsiTheme="majorBidi" w:cstheme="majorBidi"/>
          <w:sz w:val="24"/>
          <w:szCs w:val="24"/>
        </w:rPr>
        <w:t>.</w:t>
      </w:r>
    </w:p>
    <w:p w14:paraId="47EDCDA8" w14:textId="77777777" w:rsidR="00041DEA" w:rsidRPr="006B6C02" w:rsidRDefault="00041DEA" w:rsidP="00041DEA">
      <w:pPr>
        <w:pStyle w:val="ListParagraph"/>
        <w:spacing w:line="360" w:lineRule="auto"/>
        <w:ind w:firstLine="720"/>
        <w:jc w:val="both"/>
        <w:rPr>
          <w:rFonts w:asciiTheme="majorBidi" w:hAnsiTheme="majorBidi" w:cstheme="majorBidi"/>
          <w:sz w:val="24"/>
          <w:szCs w:val="24"/>
        </w:rPr>
      </w:pPr>
      <w:proofErr w:type="spellStart"/>
      <w:r w:rsidRPr="006B6C02">
        <w:rPr>
          <w:rFonts w:asciiTheme="majorBidi" w:hAnsiTheme="majorBidi" w:cstheme="majorBidi"/>
          <w:sz w:val="24"/>
          <w:szCs w:val="24"/>
        </w:rPr>
        <w:t>Berbeda</w:t>
      </w:r>
      <w:proofErr w:type="spellEnd"/>
      <w:r w:rsidRPr="006B6C02">
        <w:rPr>
          <w:rFonts w:asciiTheme="majorBidi" w:hAnsiTheme="majorBidi" w:cstheme="majorBidi"/>
          <w:sz w:val="24"/>
          <w:szCs w:val="24"/>
        </w:rPr>
        <w:t xml:space="preserve"> dengan dua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sebelumnya,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Konatif</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berkaitan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kecenderungan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bertindak</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niat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mencatat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pencapaian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tertinggi</w:t>
      </w:r>
      <w:proofErr w:type="spellEnd"/>
      <w:r w:rsidRPr="006B6C02">
        <w:rPr>
          <w:rFonts w:asciiTheme="majorBidi" w:hAnsiTheme="majorBidi" w:cstheme="majorBidi"/>
          <w:sz w:val="24"/>
          <w:szCs w:val="24"/>
        </w:rPr>
        <w:t xml:space="preserve"> dengan mean 29,95 dan </w:t>
      </w:r>
      <w:proofErr w:type="spellStart"/>
      <w:r w:rsidRPr="006B6C02">
        <w:rPr>
          <w:rFonts w:asciiTheme="majorBidi" w:hAnsiTheme="majorBidi" w:cstheme="majorBidi"/>
          <w:sz w:val="24"/>
          <w:szCs w:val="24"/>
        </w:rPr>
        <w:t>persentase</w:t>
      </w:r>
      <w:proofErr w:type="spellEnd"/>
      <w:r w:rsidRPr="006B6C02">
        <w:rPr>
          <w:rFonts w:asciiTheme="majorBidi" w:hAnsiTheme="majorBidi" w:cstheme="majorBidi"/>
          <w:sz w:val="24"/>
          <w:szCs w:val="24"/>
        </w:rPr>
        <w:t xml:space="preserve"> 74,88%, </w:t>
      </w:r>
      <w:proofErr w:type="spellStart"/>
      <w:r w:rsidRPr="006B6C02">
        <w:rPr>
          <w:rFonts w:asciiTheme="majorBidi" w:hAnsiTheme="majorBidi" w:cstheme="majorBidi"/>
          <w:sz w:val="24"/>
          <w:szCs w:val="24"/>
        </w:rPr>
        <w:t>termasuk</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"Tinggi". Ini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meskipun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pemahaman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kognitif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perasaan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afektif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masih</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tahap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sedang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niat</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dorongan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relatif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kuat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objek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dimaksud</w:t>
      </w:r>
      <w:proofErr w:type="spellEnd"/>
      <w:r w:rsidRPr="006B6C02">
        <w:rPr>
          <w:rFonts w:asciiTheme="majorBidi" w:hAnsiTheme="majorBidi" w:cstheme="majorBidi"/>
          <w:sz w:val="24"/>
          <w:szCs w:val="24"/>
        </w:rPr>
        <w:t xml:space="preserve">. Hal ini </w:t>
      </w:r>
      <w:proofErr w:type="spellStart"/>
      <w:r w:rsidRPr="006B6C02">
        <w:rPr>
          <w:rFonts w:asciiTheme="majorBidi" w:hAnsiTheme="majorBidi" w:cstheme="majorBidi"/>
          <w:sz w:val="24"/>
          <w:szCs w:val="24"/>
        </w:rPr>
        <w:t>bisa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mengindikasikan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dorongan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bertindak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lebih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cepat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tumbuh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dibandingkan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aspek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kognitif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emosional</w:t>
      </w:r>
      <w:proofErr w:type="spellEnd"/>
      <w:r w:rsidRPr="006B6C02">
        <w:rPr>
          <w:rFonts w:asciiTheme="majorBidi" w:hAnsiTheme="majorBidi" w:cstheme="majorBidi"/>
          <w:sz w:val="24"/>
          <w:szCs w:val="24"/>
        </w:rPr>
        <w:t>.</w:t>
      </w:r>
    </w:p>
    <w:p w14:paraId="1F0280C7" w14:textId="071396AE" w:rsidR="0036096F" w:rsidRPr="006B6C02" w:rsidRDefault="00041DEA" w:rsidP="00041DEA">
      <w:pPr>
        <w:pStyle w:val="ListParagraph"/>
        <w:spacing w:line="360" w:lineRule="auto"/>
        <w:ind w:firstLine="720"/>
        <w:jc w:val="both"/>
        <w:rPr>
          <w:rFonts w:asciiTheme="majorBidi" w:hAnsiTheme="majorBidi" w:cstheme="majorBidi"/>
          <w:sz w:val="24"/>
          <w:szCs w:val="24"/>
        </w:rPr>
      </w:pPr>
      <w:r w:rsidRPr="006B6C02">
        <w:rPr>
          <w:rFonts w:asciiTheme="majorBidi" w:hAnsiTheme="majorBidi" w:cstheme="majorBidi"/>
          <w:sz w:val="24"/>
          <w:szCs w:val="24"/>
        </w:rPr>
        <w:lastRenderedPageBreak/>
        <w:t xml:space="preserve">Secara </w:t>
      </w:r>
      <w:proofErr w:type="spellStart"/>
      <w:r w:rsidRPr="006B6C02">
        <w:rPr>
          <w:rFonts w:asciiTheme="majorBidi" w:hAnsiTheme="majorBidi" w:cstheme="majorBidi"/>
          <w:sz w:val="24"/>
          <w:szCs w:val="24"/>
        </w:rPr>
        <w:t>keseluruhan</w:t>
      </w:r>
      <w:proofErr w:type="spellEnd"/>
      <w:r w:rsidRPr="006B6C02">
        <w:rPr>
          <w:rFonts w:asciiTheme="majorBidi" w:hAnsiTheme="majorBidi" w:cstheme="majorBidi"/>
          <w:sz w:val="24"/>
          <w:szCs w:val="24"/>
        </w:rPr>
        <w:t xml:space="preserve">, data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pembentukan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belum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merata</w:t>
      </w:r>
      <w:proofErr w:type="spellEnd"/>
      <w:r w:rsidRPr="006B6C02">
        <w:rPr>
          <w:rFonts w:asciiTheme="majorBidi" w:hAnsiTheme="majorBidi" w:cstheme="majorBidi"/>
          <w:sz w:val="24"/>
          <w:szCs w:val="24"/>
        </w:rPr>
        <w:t xml:space="preserve"> pada semua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Kecenderungan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bertindak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konatif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lebih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dominan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dibandingkan</w:t>
      </w:r>
      <w:proofErr w:type="spellEnd"/>
      <w:r w:rsidRPr="006B6C02">
        <w:rPr>
          <w:rFonts w:asciiTheme="majorBidi" w:hAnsiTheme="majorBidi" w:cstheme="majorBidi"/>
          <w:sz w:val="24"/>
          <w:szCs w:val="24"/>
        </w:rPr>
        <w:t xml:space="preserve"> pengetahuan dan </w:t>
      </w:r>
      <w:proofErr w:type="spellStart"/>
      <w:r w:rsidRPr="006B6C02">
        <w:rPr>
          <w:rFonts w:asciiTheme="majorBidi" w:hAnsiTheme="majorBidi" w:cstheme="majorBidi"/>
          <w:sz w:val="24"/>
          <w:szCs w:val="24"/>
        </w:rPr>
        <w:t>emosi</w:t>
      </w:r>
      <w:proofErr w:type="spellEnd"/>
      <w:r w:rsidRPr="006B6C02">
        <w:rPr>
          <w:rFonts w:asciiTheme="majorBidi" w:hAnsiTheme="majorBidi" w:cstheme="majorBidi"/>
          <w:sz w:val="24"/>
          <w:szCs w:val="24"/>
        </w:rPr>
        <w:t xml:space="preserve">. Hal ini </w:t>
      </w:r>
      <w:proofErr w:type="spellStart"/>
      <w:r w:rsidRPr="006B6C02">
        <w:rPr>
          <w:rFonts w:asciiTheme="majorBidi" w:hAnsiTheme="majorBidi" w:cstheme="majorBidi"/>
          <w:sz w:val="24"/>
          <w:szCs w:val="24"/>
        </w:rPr>
        <w:t>mengisyaratkan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penguatan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aspek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kognitif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afektif</w:t>
      </w:r>
      <w:proofErr w:type="spellEnd"/>
      <w:r w:rsidRPr="006B6C02">
        <w:rPr>
          <w:rFonts w:asciiTheme="majorBidi" w:hAnsiTheme="majorBidi" w:cstheme="majorBidi"/>
          <w:sz w:val="24"/>
          <w:szCs w:val="24"/>
        </w:rPr>
        <w:t xml:space="preserve"> perlu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fokus</w:t>
      </w:r>
      <w:proofErr w:type="spellEnd"/>
      <w:r w:rsidRPr="006B6C02">
        <w:rPr>
          <w:rFonts w:asciiTheme="majorBidi" w:hAnsiTheme="majorBidi" w:cstheme="majorBidi"/>
          <w:sz w:val="24"/>
          <w:szCs w:val="24"/>
        </w:rPr>
        <w:t xml:space="preserve"> dalam program </w:t>
      </w:r>
      <w:proofErr w:type="spellStart"/>
      <w:r w:rsidRPr="006B6C02">
        <w:rPr>
          <w:rFonts w:asciiTheme="majorBidi" w:hAnsiTheme="majorBidi" w:cstheme="majorBidi"/>
          <w:sz w:val="24"/>
          <w:szCs w:val="24"/>
        </w:rPr>
        <w:t>intervensi</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pendidikan</w:t>
      </w:r>
      <w:proofErr w:type="spellEnd"/>
      <w:r w:rsidRPr="006B6C02">
        <w:rPr>
          <w:rFonts w:asciiTheme="majorBidi" w:hAnsiTheme="majorBidi" w:cstheme="majorBidi"/>
          <w:sz w:val="24"/>
          <w:szCs w:val="24"/>
        </w:rPr>
        <w:t xml:space="preserve">, agar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terbentuk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benar-benar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utuh</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mendorong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perubahan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berkelanjutan</w:t>
      </w:r>
      <w:proofErr w:type="spellEnd"/>
      <w:r w:rsidRPr="006B6C02">
        <w:rPr>
          <w:rFonts w:asciiTheme="majorBidi" w:hAnsiTheme="majorBidi" w:cstheme="majorBidi"/>
          <w:sz w:val="24"/>
          <w:szCs w:val="24"/>
        </w:rPr>
        <w:t>.</w:t>
      </w:r>
    </w:p>
    <w:p w14:paraId="5C379ABD" w14:textId="4E473942" w:rsidR="009802EC" w:rsidRPr="006B6C02" w:rsidRDefault="009802EC" w:rsidP="009802EC">
      <w:pPr>
        <w:pStyle w:val="ListParagraph"/>
        <w:numPr>
          <w:ilvl w:val="0"/>
          <w:numId w:val="40"/>
        </w:numPr>
        <w:rPr>
          <w:rFonts w:asciiTheme="majorBidi" w:hAnsiTheme="majorBidi" w:cstheme="majorBidi"/>
          <w:b/>
          <w:bCs/>
          <w:sz w:val="24"/>
          <w:szCs w:val="24"/>
        </w:rPr>
      </w:pPr>
      <w:proofErr w:type="spellStart"/>
      <w:r w:rsidRPr="006B6C02">
        <w:rPr>
          <w:rFonts w:asciiTheme="majorBidi" w:hAnsiTheme="majorBidi" w:cstheme="majorBidi"/>
          <w:b/>
          <w:bCs/>
          <w:sz w:val="24"/>
          <w:szCs w:val="24"/>
        </w:rPr>
        <w:t>Literasi</w:t>
      </w:r>
      <w:proofErr w:type="spellEnd"/>
      <w:r w:rsidRPr="006B6C02">
        <w:rPr>
          <w:rFonts w:asciiTheme="majorBidi" w:hAnsiTheme="majorBidi" w:cstheme="majorBidi"/>
          <w:b/>
          <w:bCs/>
          <w:sz w:val="24"/>
          <w:szCs w:val="24"/>
        </w:rPr>
        <w:t xml:space="preserve"> </w:t>
      </w:r>
      <w:proofErr w:type="spellStart"/>
      <w:r w:rsidRPr="006B6C02">
        <w:rPr>
          <w:rFonts w:asciiTheme="majorBidi" w:hAnsiTheme="majorBidi" w:cstheme="majorBidi"/>
          <w:b/>
          <w:bCs/>
          <w:sz w:val="24"/>
          <w:szCs w:val="24"/>
        </w:rPr>
        <w:t>Ekologi</w:t>
      </w:r>
      <w:proofErr w:type="spellEnd"/>
    </w:p>
    <w:p w14:paraId="682C8968" w14:textId="729AE6CF" w:rsidR="00B16A33" w:rsidRPr="006B6C02" w:rsidRDefault="00041DEA" w:rsidP="00837B05">
      <w:pPr>
        <w:pStyle w:val="ListParagraph"/>
        <w:spacing w:line="360" w:lineRule="auto"/>
        <w:ind w:firstLine="720"/>
        <w:jc w:val="both"/>
        <w:rPr>
          <w:rFonts w:asciiTheme="majorBidi" w:hAnsiTheme="majorBidi" w:cstheme="majorBidi"/>
          <w:sz w:val="24"/>
          <w:szCs w:val="24"/>
        </w:rPr>
      </w:pPr>
      <w:r w:rsidRPr="006B6C02">
        <w:rPr>
          <w:rFonts w:asciiTheme="majorBidi" w:hAnsiTheme="majorBidi" w:cstheme="majorBidi"/>
          <w:sz w:val="24"/>
          <w:szCs w:val="24"/>
        </w:rPr>
        <w:t xml:space="preserve">Untuk </w:t>
      </w:r>
      <w:proofErr w:type="spellStart"/>
      <w:r w:rsidRPr="006B6C02">
        <w:rPr>
          <w:rFonts w:asciiTheme="majorBidi" w:hAnsiTheme="majorBidi" w:cstheme="majorBidi"/>
          <w:sz w:val="24"/>
          <w:szCs w:val="24"/>
        </w:rPr>
        <w:t>mengetahui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klasifikasi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total yang </w:t>
      </w:r>
      <w:proofErr w:type="spellStart"/>
      <w:r w:rsidRPr="006B6C02">
        <w:rPr>
          <w:rFonts w:asciiTheme="majorBidi" w:hAnsiTheme="majorBidi" w:cstheme="majorBidi"/>
          <w:sz w:val="24"/>
          <w:szCs w:val="24"/>
        </w:rPr>
        <w:t>diperoleh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penyebaran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angket</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skala</w:t>
      </w:r>
      <w:proofErr w:type="spellEnd"/>
      <w:r w:rsidRPr="006B6C02">
        <w:rPr>
          <w:rFonts w:asciiTheme="majorBidi" w:hAnsiTheme="majorBidi" w:cstheme="majorBidi"/>
          <w:sz w:val="24"/>
          <w:szCs w:val="24"/>
        </w:rPr>
        <w:t xml:space="preserve"> Likert 1–5 pada 32 </w:t>
      </w:r>
      <w:proofErr w:type="spellStart"/>
      <w:r w:rsidRPr="006B6C02">
        <w:rPr>
          <w:rFonts w:asciiTheme="majorBidi" w:hAnsiTheme="majorBidi" w:cstheme="majorBidi"/>
          <w:sz w:val="24"/>
          <w:szCs w:val="24"/>
        </w:rPr>
        <w:t>pernyataan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perhitungan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minimum yang mungkin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21 dan </w:t>
      </w:r>
      <w:proofErr w:type="spellStart"/>
      <w:r w:rsidRPr="006B6C02">
        <w:rPr>
          <w:rFonts w:asciiTheme="majorBidi" w:hAnsiTheme="majorBidi" w:cstheme="majorBidi"/>
          <w:sz w:val="24"/>
          <w:szCs w:val="24"/>
        </w:rPr>
        <w:t>maksimum</w:t>
      </w:r>
      <w:proofErr w:type="spellEnd"/>
      <w:r w:rsidRPr="006B6C02">
        <w:rPr>
          <w:rFonts w:asciiTheme="majorBidi" w:hAnsiTheme="majorBidi" w:cstheme="majorBidi"/>
          <w:sz w:val="24"/>
          <w:szCs w:val="24"/>
        </w:rPr>
        <w:t xml:space="preserve"> 105. Nilai-</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kemudian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dikategorikan</w:t>
      </w:r>
      <w:proofErr w:type="spellEnd"/>
      <w:r w:rsidRPr="006B6C02">
        <w:rPr>
          <w:rFonts w:asciiTheme="majorBidi" w:hAnsiTheme="majorBidi" w:cstheme="majorBidi"/>
          <w:sz w:val="24"/>
          <w:szCs w:val="24"/>
        </w:rPr>
        <w:t xml:space="preserve"> ke dalam lima </w:t>
      </w:r>
      <w:proofErr w:type="spellStart"/>
      <w:r w:rsidRPr="006B6C02">
        <w:rPr>
          <w:rFonts w:asciiTheme="majorBidi" w:hAnsiTheme="majorBidi" w:cstheme="majorBidi"/>
          <w:sz w:val="24"/>
          <w:szCs w:val="24"/>
        </w:rPr>
        <w:t>kriteria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sangat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sedang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dan sangat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Hasil </w:t>
      </w:r>
      <w:proofErr w:type="spellStart"/>
      <w:r w:rsidRPr="006B6C02">
        <w:rPr>
          <w:rFonts w:asciiTheme="majorBidi" w:hAnsiTheme="majorBidi" w:cstheme="majorBidi"/>
          <w:sz w:val="24"/>
          <w:szCs w:val="24"/>
        </w:rPr>
        <w:t>kategorisasi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disajikan</w:t>
      </w:r>
      <w:proofErr w:type="spellEnd"/>
      <w:r w:rsidRPr="006B6C02">
        <w:rPr>
          <w:rFonts w:asciiTheme="majorBidi" w:hAnsiTheme="majorBidi" w:cstheme="majorBidi"/>
          <w:sz w:val="24"/>
          <w:szCs w:val="24"/>
        </w:rPr>
        <w:t xml:space="preserve"> pada Tabel </w:t>
      </w:r>
      <w:proofErr w:type="spellStart"/>
      <w:r w:rsidRPr="006B6C02">
        <w:rPr>
          <w:rFonts w:asciiTheme="majorBidi" w:hAnsiTheme="majorBidi" w:cstheme="majorBidi"/>
          <w:sz w:val="24"/>
          <w:szCs w:val="24"/>
        </w:rPr>
        <w:t>berikut</w:t>
      </w:r>
      <w:proofErr w:type="spellEnd"/>
      <w:r w:rsidR="00B16A33" w:rsidRPr="006B6C02">
        <w:rPr>
          <w:rFonts w:asciiTheme="majorBidi" w:hAnsiTheme="majorBidi" w:cstheme="majorBidi"/>
          <w:sz w:val="24"/>
          <w:szCs w:val="24"/>
        </w:rPr>
        <w:t>.</w:t>
      </w:r>
    </w:p>
    <w:p w14:paraId="464C0C46" w14:textId="283011CA" w:rsidR="00606156" w:rsidRPr="006B6C02" w:rsidRDefault="00606156" w:rsidP="00606156">
      <w:pPr>
        <w:pStyle w:val="ListParagraph"/>
        <w:spacing w:after="0" w:line="360" w:lineRule="auto"/>
        <w:ind w:firstLine="1265"/>
        <w:jc w:val="both"/>
        <w:rPr>
          <w:rFonts w:asciiTheme="majorBidi" w:hAnsiTheme="majorBidi" w:cstheme="majorBidi"/>
          <w:b/>
          <w:bCs/>
          <w:sz w:val="20"/>
          <w:szCs w:val="20"/>
        </w:rPr>
      </w:pPr>
      <w:r w:rsidRPr="006B6C02">
        <w:rPr>
          <w:rFonts w:asciiTheme="majorBidi" w:hAnsiTheme="majorBidi" w:cstheme="majorBidi"/>
          <w:b/>
          <w:bCs/>
          <w:sz w:val="20"/>
          <w:szCs w:val="20"/>
        </w:rPr>
        <w:t xml:space="preserve">Tabel </w:t>
      </w:r>
      <w:proofErr w:type="spellStart"/>
      <w:r w:rsidRPr="006B6C02">
        <w:rPr>
          <w:rFonts w:asciiTheme="majorBidi" w:hAnsiTheme="majorBidi" w:cstheme="majorBidi"/>
          <w:b/>
          <w:bCs/>
          <w:sz w:val="20"/>
          <w:szCs w:val="20"/>
        </w:rPr>
        <w:t>Kategorisasi</w:t>
      </w:r>
      <w:proofErr w:type="spellEnd"/>
      <w:r w:rsidRPr="006B6C02">
        <w:rPr>
          <w:rFonts w:asciiTheme="majorBidi" w:hAnsiTheme="majorBidi" w:cstheme="majorBidi"/>
          <w:b/>
          <w:bCs/>
          <w:sz w:val="20"/>
          <w:szCs w:val="20"/>
        </w:rPr>
        <w:t xml:space="preserve"> Nilai </w:t>
      </w:r>
      <w:proofErr w:type="spellStart"/>
      <w:r w:rsidRPr="006B6C02">
        <w:rPr>
          <w:rFonts w:asciiTheme="majorBidi" w:hAnsiTheme="majorBidi" w:cstheme="majorBidi"/>
          <w:b/>
          <w:bCs/>
          <w:sz w:val="20"/>
          <w:szCs w:val="20"/>
        </w:rPr>
        <w:t>Literasi</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Ekologi</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Peserta</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didik</w:t>
      </w:r>
      <w:proofErr w:type="spellEnd"/>
    </w:p>
    <w:tbl>
      <w:tblPr>
        <w:tblStyle w:val="TableGrid"/>
        <w:tblW w:w="0" w:type="auto"/>
        <w:tblInd w:w="720" w:type="dxa"/>
        <w:tblLook w:val="04A0" w:firstRow="1" w:lastRow="0" w:firstColumn="1" w:lastColumn="0" w:noHBand="0" w:noVBand="1"/>
      </w:tblPr>
      <w:tblGrid>
        <w:gridCol w:w="1787"/>
        <w:gridCol w:w="1775"/>
        <w:gridCol w:w="1820"/>
        <w:gridCol w:w="1821"/>
      </w:tblGrid>
      <w:tr w:rsidR="00B16A33" w:rsidRPr="006B6C02" w14:paraId="1A5885FA" w14:textId="77777777" w:rsidTr="008B3F10">
        <w:tc>
          <w:tcPr>
            <w:tcW w:w="1846" w:type="dxa"/>
            <w:vAlign w:val="center"/>
          </w:tcPr>
          <w:p w14:paraId="76220EE7" w14:textId="77777777" w:rsidR="00B16A33" w:rsidRPr="006B6C02" w:rsidRDefault="00B16A33" w:rsidP="008B3F10">
            <w:pPr>
              <w:pStyle w:val="ListParagraph"/>
              <w:spacing w:line="240" w:lineRule="auto"/>
              <w:ind w:left="0"/>
              <w:jc w:val="center"/>
              <w:rPr>
                <w:rFonts w:asciiTheme="majorBidi" w:hAnsiTheme="majorBidi" w:cstheme="majorBidi"/>
                <w:sz w:val="20"/>
                <w:szCs w:val="20"/>
              </w:rPr>
            </w:pPr>
            <w:proofErr w:type="spellStart"/>
            <w:r w:rsidRPr="006B6C02">
              <w:rPr>
                <w:rFonts w:asciiTheme="majorBidi" w:hAnsiTheme="majorBidi" w:cstheme="majorBidi"/>
                <w:sz w:val="20"/>
                <w:szCs w:val="20"/>
              </w:rPr>
              <w:t>Rentang</w:t>
            </w:r>
            <w:proofErr w:type="spellEnd"/>
            <w:r w:rsidRPr="006B6C02">
              <w:rPr>
                <w:rFonts w:asciiTheme="majorBidi" w:hAnsiTheme="majorBidi" w:cstheme="majorBidi"/>
                <w:sz w:val="20"/>
                <w:szCs w:val="20"/>
              </w:rPr>
              <w:t xml:space="preserve"> Skor</w:t>
            </w:r>
          </w:p>
        </w:tc>
        <w:tc>
          <w:tcPr>
            <w:tcW w:w="1836" w:type="dxa"/>
            <w:vAlign w:val="center"/>
          </w:tcPr>
          <w:p w14:paraId="13A2B34D" w14:textId="77777777" w:rsidR="00B16A33" w:rsidRPr="006B6C02" w:rsidRDefault="00B16A33" w:rsidP="008B3F10">
            <w:pPr>
              <w:pStyle w:val="ListParagraph"/>
              <w:spacing w:line="240" w:lineRule="auto"/>
              <w:ind w:left="0"/>
              <w:jc w:val="center"/>
              <w:rPr>
                <w:rFonts w:asciiTheme="majorBidi" w:hAnsiTheme="majorBidi" w:cstheme="majorBidi"/>
                <w:sz w:val="20"/>
                <w:szCs w:val="20"/>
              </w:rPr>
            </w:pPr>
            <w:proofErr w:type="spellStart"/>
            <w:r w:rsidRPr="006B6C02">
              <w:rPr>
                <w:rFonts w:asciiTheme="majorBidi" w:hAnsiTheme="majorBidi" w:cstheme="majorBidi"/>
                <w:sz w:val="20"/>
                <w:szCs w:val="20"/>
              </w:rPr>
              <w:t>Kriteria</w:t>
            </w:r>
            <w:proofErr w:type="spellEnd"/>
          </w:p>
        </w:tc>
        <w:tc>
          <w:tcPr>
            <w:tcW w:w="1873" w:type="dxa"/>
            <w:vAlign w:val="center"/>
          </w:tcPr>
          <w:p w14:paraId="63C53C5B" w14:textId="77777777" w:rsidR="00B16A33" w:rsidRPr="006B6C02" w:rsidRDefault="00B16A33" w:rsidP="008B3F10">
            <w:pPr>
              <w:pStyle w:val="ListParagraph"/>
              <w:spacing w:line="240" w:lineRule="auto"/>
              <w:ind w:left="0"/>
              <w:jc w:val="center"/>
              <w:rPr>
                <w:rFonts w:asciiTheme="majorBidi" w:hAnsiTheme="majorBidi" w:cstheme="majorBidi"/>
                <w:sz w:val="20"/>
                <w:szCs w:val="20"/>
              </w:rPr>
            </w:pPr>
            <w:proofErr w:type="spellStart"/>
            <w:r w:rsidRPr="006B6C02">
              <w:rPr>
                <w:rFonts w:asciiTheme="majorBidi" w:hAnsiTheme="majorBidi" w:cstheme="majorBidi"/>
                <w:sz w:val="20"/>
                <w:szCs w:val="20"/>
              </w:rPr>
              <w:t>Frekuensi</w:t>
            </w:r>
            <w:proofErr w:type="spellEnd"/>
            <w:r w:rsidRPr="006B6C02">
              <w:rPr>
                <w:rFonts w:asciiTheme="majorBidi" w:hAnsiTheme="majorBidi" w:cstheme="majorBidi"/>
                <w:sz w:val="20"/>
                <w:szCs w:val="20"/>
              </w:rPr>
              <w:t xml:space="preserve"> Absolut</w:t>
            </w:r>
          </w:p>
        </w:tc>
        <w:tc>
          <w:tcPr>
            <w:tcW w:w="1874" w:type="dxa"/>
            <w:vAlign w:val="center"/>
          </w:tcPr>
          <w:p w14:paraId="20A94F6B" w14:textId="77777777" w:rsidR="00B16A33" w:rsidRPr="006B6C02" w:rsidRDefault="00B16A33" w:rsidP="008B3F10">
            <w:pPr>
              <w:pStyle w:val="ListParagraph"/>
              <w:spacing w:line="240" w:lineRule="auto"/>
              <w:ind w:left="0"/>
              <w:jc w:val="center"/>
              <w:rPr>
                <w:rFonts w:asciiTheme="majorBidi" w:hAnsiTheme="majorBidi" w:cstheme="majorBidi"/>
                <w:sz w:val="20"/>
                <w:szCs w:val="20"/>
              </w:rPr>
            </w:pPr>
            <w:proofErr w:type="spellStart"/>
            <w:r w:rsidRPr="006B6C02">
              <w:rPr>
                <w:rFonts w:asciiTheme="majorBidi" w:hAnsiTheme="majorBidi" w:cstheme="majorBidi"/>
                <w:sz w:val="20"/>
                <w:szCs w:val="20"/>
              </w:rPr>
              <w:t>Frekuensi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Relatif</w:t>
            </w:r>
            <w:proofErr w:type="spellEnd"/>
            <w:r w:rsidRPr="006B6C02">
              <w:rPr>
                <w:rFonts w:asciiTheme="majorBidi" w:hAnsiTheme="majorBidi" w:cstheme="majorBidi"/>
                <w:sz w:val="20"/>
                <w:szCs w:val="20"/>
              </w:rPr>
              <w:t xml:space="preserve"> (%)</w:t>
            </w:r>
          </w:p>
        </w:tc>
      </w:tr>
      <w:tr w:rsidR="00B16A33" w:rsidRPr="006B6C02" w14:paraId="63215424" w14:textId="77777777" w:rsidTr="003035A7">
        <w:tc>
          <w:tcPr>
            <w:tcW w:w="1846" w:type="dxa"/>
            <w:vAlign w:val="center"/>
          </w:tcPr>
          <w:p w14:paraId="511893F2" w14:textId="470AA607" w:rsidR="00B16A33" w:rsidRPr="006B6C02" w:rsidRDefault="00B16A33" w:rsidP="008B3F10">
            <w:pPr>
              <w:pStyle w:val="ListParagraph"/>
              <w:spacing w:line="240" w:lineRule="auto"/>
              <w:ind w:left="0"/>
              <w:rPr>
                <w:rFonts w:asciiTheme="majorBidi" w:hAnsiTheme="majorBidi" w:cstheme="majorBidi"/>
                <w:sz w:val="20"/>
                <w:szCs w:val="20"/>
              </w:rPr>
            </w:pPr>
            <w:r w:rsidRPr="006B6C02">
              <w:rPr>
                <w:rFonts w:asciiTheme="majorBidi" w:hAnsiTheme="majorBidi" w:cstheme="majorBidi"/>
                <w:sz w:val="20"/>
                <w:szCs w:val="20"/>
              </w:rPr>
              <w:t>21 – 37</w:t>
            </w:r>
          </w:p>
        </w:tc>
        <w:tc>
          <w:tcPr>
            <w:tcW w:w="1836" w:type="dxa"/>
            <w:vAlign w:val="center"/>
          </w:tcPr>
          <w:p w14:paraId="36F099BC" w14:textId="77777777" w:rsidR="00B16A33" w:rsidRPr="006B6C02" w:rsidRDefault="00B16A33" w:rsidP="008B3F10">
            <w:pPr>
              <w:pStyle w:val="ListParagraph"/>
              <w:spacing w:line="240" w:lineRule="auto"/>
              <w:ind w:left="0"/>
              <w:rPr>
                <w:rFonts w:asciiTheme="majorBidi" w:hAnsiTheme="majorBidi" w:cstheme="majorBidi"/>
                <w:sz w:val="20"/>
                <w:szCs w:val="20"/>
              </w:rPr>
            </w:pPr>
            <w:r w:rsidRPr="006B6C02">
              <w:rPr>
                <w:rFonts w:asciiTheme="majorBidi" w:hAnsiTheme="majorBidi" w:cstheme="majorBidi"/>
                <w:sz w:val="20"/>
                <w:szCs w:val="20"/>
              </w:rPr>
              <w:t xml:space="preserve">Sangat </w:t>
            </w:r>
            <w:proofErr w:type="spellStart"/>
            <w:r w:rsidRPr="006B6C02">
              <w:rPr>
                <w:rFonts w:asciiTheme="majorBidi" w:hAnsiTheme="majorBidi" w:cstheme="majorBidi"/>
                <w:sz w:val="20"/>
                <w:szCs w:val="20"/>
              </w:rPr>
              <w:t>Rendah</w:t>
            </w:r>
            <w:proofErr w:type="spellEnd"/>
          </w:p>
        </w:tc>
        <w:tc>
          <w:tcPr>
            <w:tcW w:w="1873" w:type="dxa"/>
            <w:vAlign w:val="center"/>
          </w:tcPr>
          <w:p w14:paraId="47468D93" w14:textId="1565FF35" w:rsidR="00B16A33" w:rsidRPr="006B6C02" w:rsidRDefault="0015184D" w:rsidP="008B3F10">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0</w:t>
            </w:r>
          </w:p>
        </w:tc>
        <w:tc>
          <w:tcPr>
            <w:tcW w:w="1874" w:type="dxa"/>
            <w:vAlign w:val="center"/>
          </w:tcPr>
          <w:p w14:paraId="78B216CB" w14:textId="04FC4FAD" w:rsidR="00B16A33" w:rsidRPr="006B6C02" w:rsidRDefault="0015184D" w:rsidP="003035A7">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0</w:t>
            </w:r>
          </w:p>
        </w:tc>
      </w:tr>
      <w:tr w:rsidR="00B16A33" w:rsidRPr="006B6C02" w14:paraId="17057133" w14:textId="77777777" w:rsidTr="003035A7">
        <w:tc>
          <w:tcPr>
            <w:tcW w:w="1846" w:type="dxa"/>
            <w:vAlign w:val="center"/>
          </w:tcPr>
          <w:p w14:paraId="10A5E696" w14:textId="27612DE8" w:rsidR="00B16A33" w:rsidRPr="006B6C02" w:rsidRDefault="00B16A33" w:rsidP="008B3F10">
            <w:pPr>
              <w:pStyle w:val="ListParagraph"/>
              <w:spacing w:line="240" w:lineRule="auto"/>
              <w:ind w:left="0"/>
              <w:rPr>
                <w:rFonts w:asciiTheme="majorBidi" w:hAnsiTheme="majorBidi" w:cstheme="majorBidi"/>
                <w:sz w:val="20"/>
                <w:szCs w:val="20"/>
              </w:rPr>
            </w:pPr>
            <w:r w:rsidRPr="006B6C02">
              <w:rPr>
                <w:rFonts w:asciiTheme="majorBidi" w:hAnsiTheme="majorBidi" w:cstheme="majorBidi"/>
                <w:sz w:val="20"/>
                <w:szCs w:val="20"/>
              </w:rPr>
              <w:t>38 – 54</w:t>
            </w:r>
          </w:p>
        </w:tc>
        <w:tc>
          <w:tcPr>
            <w:tcW w:w="1836" w:type="dxa"/>
            <w:vAlign w:val="center"/>
          </w:tcPr>
          <w:p w14:paraId="478BC57C" w14:textId="77777777" w:rsidR="00B16A33" w:rsidRPr="006B6C02" w:rsidRDefault="00B16A33" w:rsidP="008B3F10">
            <w:pPr>
              <w:pStyle w:val="ListParagraph"/>
              <w:spacing w:line="240" w:lineRule="auto"/>
              <w:ind w:left="0"/>
              <w:rPr>
                <w:rFonts w:asciiTheme="majorBidi" w:hAnsiTheme="majorBidi" w:cstheme="majorBidi"/>
                <w:sz w:val="20"/>
                <w:szCs w:val="20"/>
              </w:rPr>
            </w:pPr>
            <w:proofErr w:type="spellStart"/>
            <w:r w:rsidRPr="006B6C02">
              <w:rPr>
                <w:rFonts w:asciiTheme="majorBidi" w:hAnsiTheme="majorBidi" w:cstheme="majorBidi"/>
                <w:sz w:val="20"/>
                <w:szCs w:val="20"/>
              </w:rPr>
              <w:t>Rendah</w:t>
            </w:r>
            <w:proofErr w:type="spellEnd"/>
          </w:p>
        </w:tc>
        <w:tc>
          <w:tcPr>
            <w:tcW w:w="1873" w:type="dxa"/>
            <w:vAlign w:val="center"/>
          </w:tcPr>
          <w:p w14:paraId="5823FA57" w14:textId="5E8954E5" w:rsidR="00B16A33" w:rsidRPr="006B6C02" w:rsidRDefault="0015184D" w:rsidP="008B3F10">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7</w:t>
            </w:r>
          </w:p>
        </w:tc>
        <w:tc>
          <w:tcPr>
            <w:tcW w:w="1874" w:type="dxa"/>
            <w:vAlign w:val="center"/>
          </w:tcPr>
          <w:p w14:paraId="7747C2B4" w14:textId="4EA0487B" w:rsidR="00B16A33" w:rsidRPr="006B6C02" w:rsidRDefault="0015184D" w:rsidP="003035A7">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5,8</w:t>
            </w:r>
          </w:p>
        </w:tc>
      </w:tr>
      <w:tr w:rsidR="00B16A33" w:rsidRPr="006B6C02" w14:paraId="51741316" w14:textId="77777777" w:rsidTr="003035A7">
        <w:tc>
          <w:tcPr>
            <w:tcW w:w="1846" w:type="dxa"/>
            <w:vAlign w:val="center"/>
          </w:tcPr>
          <w:p w14:paraId="46D4641B" w14:textId="74875DC2" w:rsidR="00B16A33" w:rsidRPr="006B6C02" w:rsidRDefault="00B16A33" w:rsidP="008B3F10">
            <w:pPr>
              <w:pStyle w:val="ListParagraph"/>
              <w:spacing w:line="240" w:lineRule="auto"/>
              <w:ind w:left="0"/>
              <w:rPr>
                <w:rFonts w:asciiTheme="majorBidi" w:hAnsiTheme="majorBidi" w:cstheme="majorBidi"/>
                <w:sz w:val="20"/>
                <w:szCs w:val="20"/>
              </w:rPr>
            </w:pPr>
            <w:r w:rsidRPr="006B6C02">
              <w:rPr>
                <w:rFonts w:asciiTheme="majorBidi" w:hAnsiTheme="majorBidi" w:cstheme="majorBidi"/>
                <w:sz w:val="20"/>
                <w:szCs w:val="20"/>
              </w:rPr>
              <w:t>55 – 71</w:t>
            </w:r>
          </w:p>
        </w:tc>
        <w:tc>
          <w:tcPr>
            <w:tcW w:w="1836" w:type="dxa"/>
            <w:vAlign w:val="center"/>
          </w:tcPr>
          <w:p w14:paraId="5D112A96" w14:textId="77777777" w:rsidR="00B16A33" w:rsidRPr="006B6C02" w:rsidRDefault="00B16A33" w:rsidP="008B3F10">
            <w:pPr>
              <w:pStyle w:val="ListParagraph"/>
              <w:spacing w:line="240" w:lineRule="auto"/>
              <w:ind w:left="0"/>
              <w:rPr>
                <w:rFonts w:asciiTheme="majorBidi" w:hAnsiTheme="majorBidi" w:cstheme="majorBidi"/>
                <w:sz w:val="20"/>
                <w:szCs w:val="20"/>
              </w:rPr>
            </w:pPr>
            <w:r w:rsidRPr="006B6C02">
              <w:rPr>
                <w:rFonts w:asciiTheme="majorBidi" w:hAnsiTheme="majorBidi" w:cstheme="majorBidi"/>
                <w:sz w:val="20"/>
                <w:szCs w:val="20"/>
              </w:rPr>
              <w:t>Sedang</w:t>
            </w:r>
          </w:p>
        </w:tc>
        <w:tc>
          <w:tcPr>
            <w:tcW w:w="1873" w:type="dxa"/>
            <w:vAlign w:val="center"/>
          </w:tcPr>
          <w:p w14:paraId="769BA0F8" w14:textId="617C89E1" w:rsidR="00B16A33" w:rsidRPr="006B6C02" w:rsidRDefault="0015184D" w:rsidP="008B3F10">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49</w:t>
            </w:r>
          </w:p>
        </w:tc>
        <w:tc>
          <w:tcPr>
            <w:tcW w:w="1874" w:type="dxa"/>
            <w:vAlign w:val="center"/>
          </w:tcPr>
          <w:p w14:paraId="4B7B3A30" w14:textId="62CA7964" w:rsidR="00B16A33" w:rsidRPr="006B6C02" w:rsidRDefault="0015184D" w:rsidP="003035A7">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40,8</w:t>
            </w:r>
          </w:p>
        </w:tc>
      </w:tr>
      <w:tr w:rsidR="00B16A33" w:rsidRPr="006B6C02" w14:paraId="70901259" w14:textId="77777777" w:rsidTr="003035A7">
        <w:tc>
          <w:tcPr>
            <w:tcW w:w="1846" w:type="dxa"/>
            <w:vAlign w:val="center"/>
          </w:tcPr>
          <w:p w14:paraId="6D0D100D" w14:textId="68327258" w:rsidR="00B16A33" w:rsidRPr="006B6C02" w:rsidRDefault="00B16A33" w:rsidP="008B3F10">
            <w:pPr>
              <w:pStyle w:val="ListParagraph"/>
              <w:spacing w:line="240" w:lineRule="auto"/>
              <w:ind w:left="0"/>
              <w:rPr>
                <w:rFonts w:asciiTheme="majorBidi" w:hAnsiTheme="majorBidi" w:cstheme="majorBidi"/>
                <w:sz w:val="20"/>
                <w:szCs w:val="20"/>
              </w:rPr>
            </w:pPr>
            <w:r w:rsidRPr="006B6C02">
              <w:rPr>
                <w:rFonts w:asciiTheme="majorBidi" w:hAnsiTheme="majorBidi" w:cstheme="majorBidi"/>
                <w:sz w:val="20"/>
                <w:szCs w:val="20"/>
              </w:rPr>
              <w:t>72 – 88</w:t>
            </w:r>
          </w:p>
        </w:tc>
        <w:tc>
          <w:tcPr>
            <w:tcW w:w="1836" w:type="dxa"/>
            <w:vAlign w:val="center"/>
          </w:tcPr>
          <w:p w14:paraId="292DB37E" w14:textId="77777777" w:rsidR="00B16A33" w:rsidRPr="006B6C02" w:rsidRDefault="00B16A33" w:rsidP="008B3F10">
            <w:pPr>
              <w:pStyle w:val="ListParagraph"/>
              <w:spacing w:line="240" w:lineRule="auto"/>
              <w:ind w:left="0"/>
              <w:rPr>
                <w:rFonts w:asciiTheme="majorBidi" w:hAnsiTheme="majorBidi" w:cstheme="majorBidi"/>
                <w:sz w:val="20"/>
                <w:szCs w:val="20"/>
              </w:rPr>
            </w:pPr>
            <w:r w:rsidRPr="006B6C02">
              <w:rPr>
                <w:rFonts w:asciiTheme="majorBidi" w:hAnsiTheme="majorBidi" w:cstheme="majorBidi"/>
                <w:sz w:val="20"/>
                <w:szCs w:val="20"/>
              </w:rPr>
              <w:t>Tinggi</w:t>
            </w:r>
          </w:p>
        </w:tc>
        <w:tc>
          <w:tcPr>
            <w:tcW w:w="1873" w:type="dxa"/>
            <w:vAlign w:val="center"/>
          </w:tcPr>
          <w:p w14:paraId="594BAA7C" w14:textId="6C080259" w:rsidR="00B16A33" w:rsidRPr="006B6C02" w:rsidRDefault="0015184D" w:rsidP="008B3F10">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63</w:t>
            </w:r>
          </w:p>
        </w:tc>
        <w:tc>
          <w:tcPr>
            <w:tcW w:w="1874" w:type="dxa"/>
            <w:vAlign w:val="center"/>
          </w:tcPr>
          <w:p w14:paraId="46D83C5A" w14:textId="43632DB4" w:rsidR="00B16A33" w:rsidRPr="006B6C02" w:rsidRDefault="0015184D" w:rsidP="003035A7">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52,5</w:t>
            </w:r>
          </w:p>
        </w:tc>
      </w:tr>
      <w:tr w:rsidR="00B16A33" w:rsidRPr="006B6C02" w14:paraId="1E96B674" w14:textId="77777777" w:rsidTr="003035A7">
        <w:tc>
          <w:tcPr>
            <w:tcW w:w="1846" w:type="dxa"/>
            <w:vAlign w:val="center"/>
          </w:tcPr>
          <w:p w14:paraId="621CCF60" w14:textId="0DA6A0AA" w:rsidR="00B16A33" w:rsidRPr="006B6C02" w:rsidRDefault="00B16A33" w:rsidP="008B3F10">
            <w:pPr>
              <w:pStyle w:val="ListParagraph"/>
              <w:spacing w:line="240" w:lineRule="auto"/>
              <w:ind w:left="0"/>
              <w:rPr>
                <w:rFonts w:asciiTheme="majorBidi" w:hAnsiTheme="majorBidi" w:cstheme="majorBidi"/>
                <w:sz w:val="20"/>
                <w:szCs w:val="20"/>
              </w:rPr>
            </w:pPr>
            <w:r w:rsidRPr="006B6C02">
              <w:rPr>
                <w:rFonts w:asciiTheme="majorBidi" w:hAnsiTheme="majorBidi" w:cstheme="majorBidi"/>
                <w:sz w:val="20"/>
                <w:szCs w:val="20"/>
              </w:rPr>
              <w:t>89 – 105</w:t>
            </w:r>
          </w:p>
        </w:tc>
        <w:tc>
          <w:tcPr>
            <w:tcW w:w="1836" w:type="dxa"/>
            <w:vAlign w:val="center"/>
          </w:tcPr>
          <w:p w14:paraId="064C7736" w14:textId="77777777" w:rsidR="00B16A33" w:rsidRPr="006B6C02" w:rsidRDefault="00B16A33" w:rsidP="008B3F10">
            <w:pPr>
              <w:pStyle w:val="ListParagraph"/>
              <w:spacing w:line="240" w:lineRule="auto"/>
              <w:ind w:left="0"/>
              <w:rPr>
                <w:rFonts w:asciiTheme="majorBidi" w:hAnsiTheme="majorBidi" w:cstheme="majorBidi"/>
                <w:sz w:val="20"/>
                <w:szCs w:val="20"/>
              </w:rPr>
            </w:pPr>
            <w:r w:rsidRPr="006B6C02">
              <w:rPr>
                <w:rFonts w:asciiTheme="majorBidi" w:hAnsiTheme="majorBidi" w:cstheme="majorBidi"/>
                <w:sz w:val="20"/>
                <w:szCs w:val="20"/>
              </w:rPr>
              <w:t>Sangat Tinggi</w:t>
            </w:r>
          </w:p>
        </w:tc>
        <w:tc>
          <w:tcPr>
            <w:tcW w:w="1873" w:type="dxa"/>
            <w:vAlign w:val="center"/>
          </w:tcPr>
          <w:p w14:paraId="3E860438" w14:textId="4EDD3598" w:rsidR="00B16A33" w:rsidRPr="006B6C02" w:rsidRDefault="0015184D" w:rsidP="008B3F10">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1</w:t>
            </w:r>
          </w:p>
        </w:tc>
        <w:tc>
          <w:tcPr>
            <w:tcW w:w="1874" w:type="dxa"/>
            <w:vAlign w:val="center"/>
          </w:tcPr>
          <w:p w14:paraId="365CBBA0" w14:textId="7FF15A18" w:rsidR="00B16A33" w:rsidRPr="006B6C02" w:rsidRDefault="0015184D" w:rsidP="003035A7">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0,8</w:t>
            </w:r>
          </w:p>
        </w:tc>
      </w:tr>
    </w:tbl>
    <w:p w14:paraId="3298DA1B" w14:textId="160115BA" w:rsidR="00837B05" w:rsidRPr="006B6C02" w:rsidRDefault="00837B05" w:rsidP="00837B05">
      <w:pPr>
        <w:pStyle w:val="ListParagraph"/>
        <w:spacing w:line="360" w:lineRule="auto"/>
        <w:ind w:firstLine="720"/>
        <w:jc w:val="both"/>
        <w:rPr>
          <w:rFonts w:asciiTheme="majorBidi" w:hAnsiTheme="majorBidi" w:cstheme="majorBidi"/>
          <w:sz w:val="24"/>
          <w:szCs w:val="24"/>
        </w:rPr>
      </w:pP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Tabel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diketahui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sebagian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besar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berada</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w:t>
      </w:r>
      <w:r w:rsidR="00820EA2" w:rsidRPr="006B6C02">
        <w:rPr>
          <w:rFonts w:asciiTheme="majorBidi" w:hAnsiTheme="majorBidi" w:cstheme="majorBidi"/>
          <w:sz w:val="24"/>
          <w:szCs w:val="24"/>
        </w:rPr>
        <w:t>63</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r w:rsidR="00820EA2" w:rsidRPr="006B6C02">
        <w:rPr>
          <w:rFonts w:asciiTheme="majorBidi" w:hAnsiTheme="majorBidi" w:cstheme="majorBidi"/>
          <w:sz w:val="24"/>
          <w:szCs w:val="24"/>
        </w:rPr>
        <w:t>52</w:t>
      </w:r>
      <w:r w:rsidRPr="006B6C02">
        <w:rPr>
          <w:rFonts w:asciiTheme="majorBidi" w:hAnsiTheme="majorBidi" w:cstheme="majorBidi"/>
          <w:sz w:val="24"/>
          <w:szCs w:val="24"/>
        </w:rPr>
        <w:t>,</w:t>
      </w:r>
      <w:r w:rsidR="00820EA2" w:rsidRPr="006B6C02">
        <w:rPr>
          <w:rFonts w:asciiTheme="majorBidi" w:hAnsiTheme="majorBidi" w:cstheme="majorBidi"/>
          <w:sz w:val="24"/>
          <w:szCs w:val="24"/>
        </w:rPr>
        <w:t>5</w:t>
      </w:r>
      <w:r w:rsidRPr="006B6C02">
        <w:rPr>
          <w:rFonts w:asciiTheme="majorBidi" w:hAnsiTheme="majorBidi" w:cstheme="majorBidi"/>
          <w:sz w:val="24"/>
          <w:szCs w:val="24"/>
        </w:rPr>
        <w:t xml:space="preserve">%). Hal ini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mayoritas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yang baik, yang </w:t>
      </w:r>
      <w:proofErr w:type="spellStart"/>
      <w:r w:rsidRPr="006B6C02">
        <w:rPr>
          <w:rFonts w:asciiTheme="majorBidi" w:hAnsiTheme="majorBidi" w:cstheme="majorBidi"/>
          <w:sz w:val="24"/>
          <w:szCs w:val="24"/>
        </w:rPr>
        <w:t>tercermin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kemampuan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mereka</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memahami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keterkaitan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antara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pentingnya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keseimbangan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ekosistem</w:t>
      </w:r>
      <w:proofErr w:type="spellEnd"/>
      <w:r w:rsidRPr="006B6C02">
        <w:rPr>
          <w:rFonts w:asciiTheme="majorBidi" w:hAnsiTheme="majorBidi" w:cstheme="majorBidi"/>
          <w:sz w:val="24"/>
          <w:szCs w:val="24"/>
        </w:rPr>
        <w:t>.</w:t>
      </w:r>
    </w:p>
    <w:p w14:paraId="2C168326" w14:textId="6DCCA245" w:rsidR="00837B05" w:rsidRPr="006B6C02" w:rsidRDefault="00837B05" w:rsidP="00820EA2">
      <w:pPr>
        <w:pStyle w:val="ListParagraph"/>
        <w:spacing w:line="360" w:lineRule="auto"/>
        <w:ind w:firstLine="720"/>
        <w:jc w:val="both"/>
        <w:rPr>
          <w:rFonts w:asciiTheme="majorBidi" w:hAnsiTheme="majorBidi" w:cstheme="majorBidi"/>
          <w:sz w:val="24"/>
          <w:szCs w:val="24"/>
        </w:rPr>
      </w:pPr>
      <w:r w:rsidRPr="006B6C02">
        <w:rPr>
          <w:rFonts w:asciiTheme="majorBidi" w:hAnsiTheme="majorBidi" w:cstheme="majorBidi"/>
          <w:sz w:val="24"/>
          <w:szCs w:val="24"/>
        </w:rPr>
        <w:t xml:space="preserve">Selain itu,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4</w:t>
      </w:r>
      <w:r w:rsidR="00820EA2" w:rsidRPr="006B6C02">
        <w:rPr>
          <w:rFonts w:asciiTheme="majorBidi" w:hAnsiTheme="majorBidi" w:cstheme="majorBidi"/>
          <w:sz w:val="24"/>
          <w:szCs w:val="24"/>
        </w:rPr>
        <w:t>9</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r w:rsidR="00820EA2" w:rsidRPr="006B6C02">
        <w:rPr>
          <w:rFonts w:asciiTheme="majorBidi" w:hAnsiTheme="majorBidi" w:cstheme="majorBidi"/>
          <w:sz w:val="24"/>
          <w:szCs w:val="24"/>
        </w:rPr>
        <w:t>40</w:t>
      </w:r>
      <w:r w:rsidRPr="006B6C02">
        <w:rPr>
          <w:rFonts w:asciiTheme="majorBidi" w:hAnsiTheme="majorBidi" w:cstheme="majorBidi"/>
          <w:sz w:val="24"/>
          <w:szCs w:val="24"/>
        </w:rPr>
        <w:t>,</w:t>
      </w:r>
      <w:r w:rsidR="00820EA2" w:rsidRPr="006B6C02">
        <w:rPr>
          <w:rFonts w:asciiTheme="majorBidi" w:hAnsiTheme="majorBidi" w:cstheme="majorBidi"/>
          <w:sz w:val="24"/>
          <w:szCs w:val="24"/>
        </w:rPr>
        <w:t>8</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berada</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w:t>
      </w:r>
      <w:proofErr w:type="spellStart"/>
      <w:r w:rsidR="00820EA2" w:rsidRPr="006B6C02">
        <w:rPr>
          <w:rFonts w:asciiTheme="majorBidi" w:hAnsiTheme="majorBidi" w:cstheme="majorBidi"/>
          <w:sz w:val="24"/>
          <w:szCs w:val="24"/>
        </w:rPr>
        <w:t>sedang</w:t>
      </w:r>
      <w:proofErr w:type="spellEnd"/>
      <w:r w:rsidRPr="006B6C02">
        <w:rPr>
          <w:rFonts w:asciiTheme="majorBidi" w:hAnsiTheme="majorBidi" w:cstheme="majorBidi"/>
          <w:sz w:val="24"/>
          <w:szCs w:val="24"/>
        </w:rPr>
        <w:t xml:space="preserve">, </w:t>
      </w:r>
      <w:proofErr w:type="spellStart"/>
      <w:r w:rsidR="00820EA2" w:rsidRPr="006B6C02">
        <w:rPr>
          <w:rFonts w:asciiTheme="majorBidi" w:hAnsiTheme="majorBidi" w:cstheme="majorBidi"/>
          <w:sz w:val="24"/>
          <w:szCs w:val="24"/>
        </w:rPr>
        <w:t>hal</w:t>
      </w:r>
      <w:proofErr w:type="spellEnd"/>
      <w:r w:rsidR="00820EA2" w:rsidRPr="006B6C02">
        <w:rPr>
          <w:rFonts w:asciiTheme="majorBidi" w:hAnsiTheme="majorBidi" w:cstheme="majorBidi"/>
          <w:sz w:val="24"/>
          <w:szCs w:val="24"/>
        </w:rPr>
        <w:t xml:space="preserve"> ini </w:t>
      </w:r>
      <w:proofErr w:type="spellStart"/>
      <w:r w:rsidR="00820EA2" w:rsidRPr="006B6C02">
        <w:rPr>
          <w:rFonts w:asciiTheme="majorBidi" w:hAnsiTheme="majorBidi" w:cstheme="majorBidi"/>
          <w:sz w:val="24"/>
          <w:szCs w:val="24"/>
        </w:rPr>
        <w:t>menunjukkan</w:t>
      </w:r>
      <w:proofErr w:type="spellEnd"/>
      <w:r w:rsidR="00820EA2" w:rsidRPr="006B6C02">
        <w:rPr>
          <w:rFonts w:asciiTheme="majorBidi" w:hAnsiTheme="majorBidi" w:cstheme="majorBidi"/>
          <w:sz w:val="24"/>
          <w:szCs w:val="24"/>
        </w:rPr>
        <w:t xml:space="preserve"> </w:t>
      </w:r>
      <w:proofErr w:type="spellStart"/>
      <w:r w:rsidR="00820EA2" w:rsidRPr="006B6C02">
        <w:rPr>
          <w:rFonts w:asciiTheme="majorBidi" w:hAnsiTheme="majorBidi" w:cstheme="majorBidi"/>
          <w:sz w:val="24"/>
          <w:szCs w:val="24"/>
        </w:rPr>
        <w:t>bahwa</w:t>
      </w:r>
      <w:proofErr w:type="spellEnd"/>
      <w:r w:rsidR="00820EA2" w:rsidRPr="006B6C02">
        <w:rPr>
          <w:rFonts w:asciiTheme="majorBidi" w:hAnsiTheme="majorBidi" w:cstheme="majorBidi"/>
          <w:sz w:val="24"/>
          <w:szCs w:val="24"/>
        </w:rPr>
        <w:t xml:space="preserve"> </w:t>
      </w:r>
      <w:proofErr w:type="spellStart"/>
      <w:r w:rsidR="00820EA2" w:rsidRPr="006B6C02">
        <w:rPr>
          <w:rFonts w:asciiTheme="majorBidi" w:hAnsiTheme="majorBidi" w:cstheme="majorBidi"/>
          <w:sz w:val="24"/>
          <w:szCs w:val="24"/>
        </w:rPr>
        <w:t>seluruh</w:t>
      </w:r>
      <w:proofErr w:type="spellEnd"/>
      <w:r w:rsidR="00820EA2" w:rsidRPr="006B6C02">
        <w:rPr>
          <w:rFonts w:asciiTheme="majorBidi" w:hAnsiTheme="majorBidi" w:cstheme="majorBidi"/>
          <w:sz w:val="24"/>
          <w:szCs w:val="24"/>
        </w:rPr>
        <w:t xml:space="preserve"> </w:t>
      </w:r>
      <w:proofErr w:type="spellStart"/>
      <w:r w:rsidR="00820EA2" w:rsidRPr="006B6C02">
        <w:rPr>
          <w:rFonts w:asciiTheme="majorBidi" w:hAnsiTheme="majorBidi" w:cstheme="majorBidi"/>
          <w:sz w:val="24"/>
          <w:szCs w:val="24"/>
        </w:rPr>
        <w:t>peserta</w:t>
      </w:r>
      <w:proofErr w:type="spellEnd"/>
      <w:r w:rsidR="00820EA2" w:rsidRPr="006B6C02">
        <w:rPr>
          <w:rFonts w:asciiTheme="majorBidi" w:hAnsiTheme="majorBidi" w:cstheme="majorBidi"/>
          <w:sz w:val="24"/>
          <w:szCs w:val="24"/>
        </w:rPr>
        <w:t xml:space="preserve"> </w:t>
      </w:r>
      <w:proofErr w:type="spellStart"/>
      <w:r w:rsidR="00820EA2" w:rsidRPr="006B6C02">
        <w:rPr>
          <w:rFonts w:asciiTheme="majorBidi" w:hAnsiTheme="majorBidi" w:cstheme="majorBidi"/>
          <w:sz w:val="24"/>
          <w:szCs w:val="24"/>
        </w:rPr>
        <w:t>didik</w:t>
      </w:r>
      <w:proofErr w:type="spellEnd"/>
      <w:r w:rsidR="00820EA2" w:rsidRPr="006B6C02">
        <w:rPr>
          <w:rFonts w:asciiTheme="majorBidi" w:hAnsiTheme="majorBidi" w:cstheme="majorBidi"/>
          <w:sz w:val="24"/>
          <w:szCs w:val="24"/>
        </w:rPr>
        <w:t xml:space="preserve"> </w:t>
      </w:r>
      <w:proofErr w:type="spellStart"/>
      <w:r w:rsidR="00820EA2" w:rsidRPr="006B6C02">
        <w:rPr>
          <w:rFonts w:asciiTheme="majorBidi" w:hAnsiTheme="majorBidi" w:cstheme="majorBidi"/>
          <w:sz w:val="24"/>
          <w:szCs w:val="24"/>
        </w:rPr>
        <w:t>telah</w:t>
      </w:r>
      <w:proofErr w:type="spellEnd"/>
      <w:r w:rsidR="00820EA2" w:rsidRPr="006B6C02">
        <w:rPr>
          <w:rFonts w:asciiTheme="majorBidi" w:hAnsiTheme="majorBidi" w:cstheme="majorBidi"/>
          <w:sz w:val="24"/>
          <w:szCs w:val="24"/>
        </w:rPr>
        <w:t xml:space="preserve"> </w:t>
      </w:r>
      <w:proofErr w:type="spellStart"/>
      <w:r w:rsidR="00820EA2" w:rsidRPr="006B6C02">
        <w:rPr>
          <w:rFonts w:asciiTheme="majorBidi" w:hAnsiTheme="majorBidi" w:cstheme="majorBidi"/>
          <w:sz w:val="24"/>
          <w:szCs w:val="24"/>
        </w:rPr>
        <w:t>memiliki</w:t>
      </w:r>
      <w:proofErr w:type="spellEnd"/>
      <w:r w:rsidR="00820EA2" w:rsidRPr="006B6C02">
        <w:rPr>
          <w:rFonts w:asciiTheme="majorBidi" w:hAnsiTheme="majorBidi" w:cstheme="majorBidi"/>
          <w:sz w:val="24"/>
          <w:szCs w:val="24"/>
        </w:rPr>
        <w:t xml:space="preserve"> </w:t>
      </w:r>
      <w:proofErr w:type="spellStart"/>
      <w:r w:rsidR="00820EA2" w:rsidRPr="006B6C02">
        <w:rPr>
          <w:rFonts w:asciiTheme="majorBidi" w:hAnsiTheme="majorBidi" w:cstheme="majorBidi"/>
          <w:sz w:val="24"/>
          <w:szCs w:val="24"/>
        </w:rPr>
        <w:t>tingkat</w:t>
      </w:r>
      <w:proofErr w:type="spellEnd"/>
      <w:r w:rsidR="00820EA2" w:rsidRPr="006B6C02">
        <w:rPr>
          <w:rFonts w:asciiTheme="majorBidi" w:hAnsiTheme="majorBidi" w:cstheme="majorBidi"/>
          <w:sz w:val="24"/>
          <w:szCs w:val="24"/>
        </w:rPr>
        <w:t xml:space="preserve"> </w:t>
      </w:r>
      <w:proofErr w:type="spellStart"/>
      <w:r w:rsidR="00820EA2" w:rsidRPr="006B6C02">
        <w:rPr>
          <w:rFonts w:asciiTheme="majorBidi" w:hAnsiTheme="majorBidi" w:cstheme="majorBidi"/>
          <w:sz w:val="24"/>
          <w:szCs w:val="24"/>
        </w:rPr>
        <w:t>literasi</w:t>
      </w:r>
      <w:proofErr w:type="spellEnd"/>
      <w:r w:rsidR="00820EA2" w:rsidRPr="006B6C02">
        <w:rPr>
          <w:rFonts w:asciiTheme="majorBidi" w:hAnsiTheme="majorBidi" w:cstheme="majorBidi"/>
          <w:sz w:val="24"/>
          <w:szCs w:val="24"/>
        </w:rPr>
        <w:t xml:space="preserve"> </w:t>
      </w:r>
      <w:proofErr w:type="spellStart"/>
      <w:r w:rsidR="00820EA2" w:rsidRPr="006B6C02">
        <w:rPr>
          <w:rFonts w:asciiTheme="majorBidi" w:hAnsiTheme="majorBidi" w:cstheme="majorBidi"/>
          <w:sz w:val="24"/>
          <w:szCs w:val="24"/>
        </w:rPr>
        <w:t>ekologi</w:t>
      </w:r>
      <w:proofErr w:type="spellEnd"/>
      <w:r w:rsidR="00820EA2" w:rsidRPr="006B6C02">
        <w:rPr>
          <w:rFonts w:asciiTheme="majorBidi" w:hAnsiTheme="majorBidi" w:cstheme="majorBidi"/>
          <w:sz w:val="24"/>
          <w:szCs w:val="24"/>
        </w:rPr>
        <w:t xml:space="preserve"> yang </w:t>
      </w:r>
      <w:proofErr w:type="spellStart"/>
      <w:r w:rsidR="00820EA2" w:rsidRPr="006B6C02">
        <w:rPr>
          <w:rFonts w:asciiTheme="majorBidi" w:hAnsiTheme="majorBidi" w:cstheme="majorBidi"/>
          <w:sz w:val="24"/>
          <w:szCs w:val="24"/>
        </w:rPr>
        <w:t>cukup</w:t>
      </w:r>
      <w:proofErr w:type="spellEnd"/>
      <w:r w:rsidR="00820EA2" w:rsidRPr="006B6C02">
        <w:rPr>
          <w:rFonts w:asciiTheme="majorBidi" w:hAnsiTheme="majorBidi" w:cstheme="majorBidi"/>
          <w:sz w:val="24"/>
          <w:szCs w:val="24"/>
        </w:rPr>
        <w:t xml:space="preserve"> </w:t>
      </w:r>
      <w:proofErr w:type="spellStart"/>
      <w:r w:rsidR="00820EA2" w:rsidRPr="006B6C02">
        <w:rPr>
          <w:rFonts w:asciiTheme="majorBidi" w:hAnsiTheme="majorBidi" w:cstheme="majorBidi"/>
          <w:sz w:val="24"/>
          <w:szCs w:val="24"/>
        </w:rPr>
        <w:t>hingga</w:t>
      </w:r>
      <w:proofErr w:type="spellEnd"/>
      <w:r w:rsidR="00820EA2" w:rsidRPr="006B6C02">
        <w:rPr>
          <w:rFonts w:asciiTheme="majorBidi" w:hAnsiTheme="majorBidi" w:cstheme="majorBidi"/>
          <w:sz w:val="24"/>
          <w:szCs w:val="24"/>
        </w:rPr>
        <w:t xml:space="preserve"> sangat baik. </w:t>
      </w:r>
      <w:proofErr w:type="spellStart"/>
      <w:r w:rsidRPr="006B6C02">
        <w:rPr>
          <w:rFonts w:asciiTheme="majorBidi" w:hAnsiTheme="majorBidi" w:cstheme="majorBidi"/>
          <w:sz w:val="24"/>
          <w:szCs w:val="24"/>
        </w:rPr>
        <w:t>Sementara</w:t>
      </w:r>
      <w:proofErr w:type="spellEnd"/>
      <w:r w:rsidRPr="006B6C02">
        <w:rPr>
          <w:rFonts w:asciiTheme="majorBidi" w:hAnsiTheme="majorBidi" w:cstheme="majorBidi"/>
          <w:sz w:val="24"/>
          <w:szCs w:val="24"/>
        </w:rPr>
        <w:t xml:space="preserve"> itu,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w:t>
      </w:r>
      <w:r w:rsidR="00820EA2" w:rsidRPr="006B6C02">
        <w:rPr>
          <w:rFonts w:asciiTheme="majorBidi" w:hAnsiTheme="majorBidi" w:cstheme="majorBidi"/>
          <w:sz w:val="24"/>
          <w:szCs w:val="24"/>
        </w:rPr>
        <w:t>7</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r w:rsidR="0027793E" w:rsidRPr="006B6C02">
        <w:rPr>
          <w:rFonts w:asciiTheme="majorBidi" w:hAnsiTheme="majorBidi" w:cstheme="majorBidi"/>
          <w:sz w:val="24"/>
          <w:szCs w:val="24"/>
        </w:rPr>
        <w:t>5</w:t>
      </w:r>
      <w:r w:rsidRPr="006B6C02">
        <w:rPr>
          <w:rFonts w:asciiTheme="majorBidi" w:hAnsiTheme="majorBidi" w:cstheme="majorBidi"/>
          <w:sz w:val="24"/>
          <w:szCs w:val="24"/>
        </w:rPr>
        <w:t>,</w:t>
      </w:r>
      <w:r w:rsidR="0027793E" w:rsidRPr="006B6C02">
        <w:rPr>
          <w:rFonts w:asciiTheme="majorBidi" w:hAnsiTheme="majorBidi" w:cstheme="majorBidi"/>
          <w:sz w:val="24"/>
          <w:szCs w:val="24"/>
        </w:rPr>
        <w:t>8</w:t>
      </w:r>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berada</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w:t>
      </w:r>
      <w:proofErr w:type="spellStart"/>
      <w:r w:rsidR="00820EA2"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lastRenderedPageBreak/>
        <w:t>ditemukan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termasuk</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sangat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Hal ini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seluruh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cukup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hingga</w:t>
      </w:r>
      <w:proofErr w:type="spellEnd"/>
      <w:r w:rsidRPr="006B6C02">
        <w:rPr>
          <w:rFonts w:asciiTheme="majorBidi" w:hAnsiTheme="majorBidi" w:cstheme="majorBidi"/>
          <w:sz w:val="24"/>
          <w:szCs w:val="24"/>
        </w:rPr>
        <w:t xml:space="preserve"> sangat baik.</w:t>
      </w:r>
    </w:p>
    <w:p w14:paraId="1E31F044" w14:textId="300B2AEE" w:rsidR="00820EA2" w:rsidRPr="006B6C02" w:rsidRDefault="00820EA2" w:rsidP="00820EA2">
      <w:pPr>
        <w:pStyle w:val="ListParagraph"/>
        <w:spacing w:line="360" w:lineRule="auto"/>
        <w:ind w:firstLine="720"/>
        <w:jc w:val="both"/>
        <w:rPr>
          <w:rFonts w:asciiTheme="majorBidi" w:hAnsiTheme="majorBidi" w:cstheme="majorBidi"/>
          <w:sz w:val="24"/>
          <w:szCs w:val="24"/>
        </w:rPr>
      </w:pPr>
      <w:r w:rsidRPr="006B6C02">
        <w:rPr>
          <w:rFonts w:asciiTheme="majorBidi" w:hAnsiTheme="majorBidi" w:cstheme="majorBidi"/>
          <w:sz w:val="24"/>
          <w:szCs w:val="24"/>
        </w:rPr>
        <w:t xml:space="preserve">Sebagian </w:t>
      </w:r>
      <w:proofErr w:type="spellStart"/>
      <w:r w:rsidRPr="006B6C02">
        <w:rPr>
          <w:rFonts w:asciiTheme="majorBidi" w:hAnsiTheme="majorBidi" w:cstheme="majorBidi"/>
          <w:sz w:val="24"/>
          <w:szCs w:val="24"/>
        </w:rPr>
        <w:t>kecil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sangat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telah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pemahaman</w:t>
      </w:r>
      <w:proofErr w:type="spellEnd"/>
      <w:r w:rsidRPr="006B6C02">
        <w:rPr>
          <w:rFonts w:asciiTheme="majorBidi" w:hAnsiTheme="majorBidi" w:cstheme="majorBidi"/>
          <w:sz w:val="24"/>
          <w:szCs w:val="24"/>
        </w:rPr>
        <w:t xml:space="preserve"> yang sangat baik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prinsip-prinsip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mampu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menghubungkannya</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sehari-hari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berwawasan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w:t>
      </w:r>
    </w:p>
    <w:p w14:paraId="0A7E0A0A" w14:textId="5C9B1CB4" w:rsidR="00575E8B" w:rsidRPr="006B6C02" w:rsidRDefault="00837B05" w:rsidP="00041DEA">
      <w:pPr>
        <w:pStyle w:val="ListParagraph"/>
        <w:spacing w:line="360" w:lineRule="auto"/>
        <w:ind w:firstLine="720"/>
        <w:jc w:val="both"/>
        <w:rPr>
          <w:rFonts w:asciiTheme="majorBidi" w:hAnsiTheme="majorBidi" w:cstheme="majorBidi"/>
          <w:sz w:val="24"/>
          <w:szCs w:val="24"/>
        </w:rPr>
      </w:pPr>
      <w:r w:rsidRPr="006B6C02">
        <w:rPr>
          <w:rFonts w:asciiTheme="majorBidi" w:hAnsiTheme="majorBidi" w:cstheme="majorBidi"/>
          <w:sz w:val="24"/>
          <w:szCs w:val="24"/>
        </w:rPr>
        <w:t xml:space="preserve">Secara </w:t>
      </w:r>
      <w:proofErr w:type="spellStart"/>
      <w:r w:rsidRPr="006B6C02">
        <w:rPr>
          <w:rFonts w:asciiTheme="majorBidi" w:hAnsiTheme="majorBidi" w:cstheme="majorBidi"/>
          <w:sz w:val="24"/>
          <w:szCs w:val="24"/>
        </w:rPr>
        <w:t>keseluruhan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analisis</w:t>
      </w:r>
      <w:proofErr w:type="spellEnd"/>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mengindikasikan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berada</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dan sangat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mencerminkan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keberhasilan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pendekatan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pembelajaran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berbasis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telah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diterapkan</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sekolah</w:t>
      </w:r>
      <w:proofErr w:type="spellEnd"/>
      <w:r w:rsidRPr="006B6C02">
        <w:rPr>
          <w:rFonts w:asciiTheme="majorBidi" w:hAnsiTheme="majorBidi" w:cstheme="majorBidi"/>
          <w:sz w:val="24"/>
          <w:szCs w:val="24"/>
        </w:rPr>
        <w:t>.</w:t>
      </w:r>
      <w:r w:rsidRPr="006B6C02">
        <w:rPr>
          <w:rFonts w:asciiTheme="majorBidi" w:hAnsiTheme="majorBidi" w:cstheme="majorBidi"/>
          <w:vanish/>
          <w:sz w:val="24"/>
          <w:szCs w:val="24"/>
        </w:rPr>
        <w:t>Bottom of Form</w:t>
      </w:r>
    </w:p>
    <w:p w14:paraId="15AE08FB" w14:textId="065550D4" w:rsidR="00820EA2" w:rsidRPr="006B6C02" w:rsidRDefault="00041DEA" w:rsidP="00820EA2">
      <w:pPr>
        <w:pStyle w:val="ListParagraph"/>
        <w:spacing w:line="360" w:lineRule="auto"/>
        <w:ind w:firstLine="720"/>
        <w:jc w:val="both"/>
        <w:rPr>
          <w:rFonts w:asciiTheme="majorBidi" w:hAnsiTheme="majorBidi" w:cstheme="majorBidi"/>
          <w:sz w:val="24"/>
          <w:szCs w:val="24"/>
        </w:rPr>
      </w:pPr>
      <w:r w:rsidRPr="006B6C02">
        <w:rPr>
          <w:rFonts w:asciiTheme="majorBidi" w:hAnsiTheme="majorBidi" w:cstheme="majorBidi"/>
          <w:sz w:val="24"/>
          <w:szCs w:val="24"/>
        </w:rPr>
        <w:t xml:space="preserve">Pada </w:t>
      </w:r>
      <w:proofErr w:type="spellStart"/>
      <w:r w:rsidRPr="006B6C02">
        <w:rPr>
          <w:rFonts w:asciiTheme="majorBidi" w:hAnsiTheme="majorBidi" w:cstheme="majorBidi"/>
          <w:sz w:val="24"/>
          <w:szCs w:val="24"/>
        </w:rPr>
        <w:t>setiap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instrumen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dihitung</w:t>
      </w:r>
      <w:proofErr w:type="spellEnd"/>
      <w:r w:rsidRPr="006B6C02">
        <w:rPr>
          <w:rFonts w:asciiTheme="majorBidi" w:hAnsiTheme="majorBidi" w:cstheme="majorBidi"/>
          <w:sz w:val="24"/>
          <w:szCs w:val="24"/>
        </w:rPr>
        <w:t xml:space="preserve"> juga rata – rata, </w:t>
      </w:r>
      <w:proofErr w:type="spellStart"/>
      <w:r w:rsidRPr="006B6C02">
        <w:rPr>
          <w:rFonts w:asciiTheme="majorBidi" w:hAnsiTheme="majorBidi" w:cstheme="majorBidi"/>
          <w:sz w:val="24"/>
          <w:szCs w:val="24"/>
        </w:rPr>
        <w:t>standar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deviasi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persentase</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pencapaiannya</w:t>
      </w:r>
      <w:proofErr w:type="spellEnd"/>
      <w:r w:rsidRPr="006B6C02">
        <w:rPr>
          <w:rFonts w:asciiTheme="majorBidi" w:hAnsiTheme="majorBidi" w:cstheme="majorBidi"/>
          <w:sz w:val="24"/>
          <w:szCs w:val="24"/>
        </w:rPr>
        <w:t xml:space="preserve">. Hasil </w:t>
      </w:r>
      <w:proofErr w:type="spellStart"/>
      <w:r w:rsidRPr="006B6C02">
        <w:rPr>
          <w:rFonts w:asciiTheme="majorBidi" w:hAnsiTheme="majorBidi" w:cstheme="majorBidi"/>
          <w:sz w:val="24"/>
          <w:szCs w:val="24"/>
        </w:rPr>
        <w:t>perhitungan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kemudian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dikriteriakan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5 </w:t>
      </w:r>
      <w:proofErr w:type="spellStart"/>
      <w:r w:rsidRPr="006B6C02">
        <w:rPr>
          <w:rFonts w:asciiTheme="majorBidi" w:hAnsiTheme="majorBidi" w:cstheme="majorBidi"/>
          <w:sz w:val="24"/>
          <w:szCs w:val="24"/>
        </w:rPr>
        <w:t>kriteria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penilaian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diadopsi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Azwar (2012). Pada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perhitungan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diperoleh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persentase</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pencepaian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keseluruhan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00606156" w:rsidRPr="006B6C02">
        <w:rPr>
          <w:rFonts w:asciiTheme="majorBidi" w:hAnsiTheme="majorBidi" w:cstheme="majorBidi"/>
          <w:sz w:val="24"/>
          <w:szCs w:val="24"/>
        </w:rPr>
        <w:t>.</w:t>
      </w:r>
    </w:p>
    <w:p w14:paraId="38C9FF75" w14:textId="09F72A0E" w:rsidR="00606156" w:rsidRPr="006B6C02" w:rsidRDefault="00606156" w:rsidP="00606156">
      <w:pPr>
        <w:pStyle w:val="ListParagraph"/>
        <w:spacing w:line="360" w:lineRule="auto"/>
        <w:ind w:firstLine="720"/>
        <w:jc w:val="center"/>
        <w:rPr>
          <w:rFonts w:asciiTheme="majorBidi" w:hAnsiTheme="majorBidi" w:cstheme="majorBidi"/>
          <w:b/>
          <w:bCs/>
          <w:sz w:val="20"/>
          <w:szCs w:val="20"/>
        </w:rPr>
      </w:pPr>
      <w:r w:rsidRPr="006B6C02">
        <w:rPr>
          <w:rFonts w:asciiTheme="majorBidi" w:hAnsiTheme="majorBidi" w:cstheme="majorBidi"/>
          <w:b/>
          <w:bCs/>
          <w:sz w:val="20"/>
          <w:szCs w:val="20"/>
        </w:rPr>
        <w:t xml:space="preserve">Tabel </w:t>
      </w:r>
      <w:proofErr w:type="spellStart"/>
      <w:r w:rsidRPr="006B6C02">
        <w:rPr>
          <w:rFonts w:asciiTheme="majorBidi" w:hAnsiTheme="majorBidi" w:cstheme="majorBidi"/>
          <w:b/>
          <w:bCs/>
          <w:sz w:val="20"/>
          <w:szCs w:val="20"/>
        </w:rPr>
        <w:t>Analisis</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Deskriptif</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Setiap</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Dimensi</w:t>
      </w:r>
      <w:proofErr w:type="spellEnd"/>
      <w:r w:rsidRPr="006B6C02">
        <w:rPr>
          <w:rFonts w:asciiTheme="majorBidi" w:hAnsiTheme="majorBidi" w:cstheme="majorBidi"/>
          <w:b/>
          <w:bCs/>
          <w:sz w:val="20"/>
          <w:szCs w:val="20"/>
        </w:rPr>
        <w:t xml:space="preserve"> Pada </w:t>
      </w:r>
      <w:proofErr w:type="spellStart"/>
      <w:r w:rsidRPr="006B6C02">
        <w:rPr>
          <w:rFonts w:asciiTheme="majorBidi" w:hAnsiTheme="majorBidi" w:cstheme="majorBidi"/>
          <w:b/>
          <w:bCs/>
          <w:sz w:val="20"/>
          <w:szCs w:val="20"/>
        </w:rPr>
        <w:t>Variabel</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Literasi</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Ekologi</w:t>
      </w:r>
      <w:proofErr w:type="spellEnd"/>
    </w:p>
    <w:tbl>
      <w:tblPr>
        <w:tblStyle w:val="TableGrid"/>
        <w:tblW w:w="0" w:type="auto"/>
        <w:tblInd w:w="720" w:type="dxa"/>
        <w:tblLook w:val="04A0" w:firstRow="1" w:lastRow="0" w:firstColumn="1" w:lastColumn="0" w:noHBand="0" w:noVBand="1"/>
      </w:tblPr>
      <w:tblGrid>
        <w:gridCol w:w="1557"/>
        <w:gridCol w:w="1314"/>
        <w:gridCol w:w="1400"/>
        <w:gridCol w:w="1527"/>
        <w:gridCol w:w="1405"/>
      </w:tblGrid>
      <w:tr w:rsidR="0015184D" w:rsidRPr="006B6C02" w14:paraId="404FE940" w14:textId="77777777" w:rsidTr="00C47666">
        <w:tc>
          <w:tcPr>
            <w:tcW w:w="1589" w:type="dxa"/>
            <w:vAlign w:val="center"/>
          </w:tcPr>
          <w:p w14:paraId="6699DC3E" w14:textId="77777777" w:rsidR="0015184D" w:rsidRPr="006B6C02" w:rsidRDefault="0015184D" w:rsidP="00C47666">
            <w:pPr>
              <w:pStyle w:val="ListParagraph"/>
              <w:spacing w:line="240" w:lineRule="auto"/>
              <w:ind w:left="0"/>
              <w:jc w:val="center"/>
              <w:rPr>
                <w:rFonts w:asciiTheme="majorBidi" w:hAnsiTheme="majorBidi" w:cstheme="majorBidi"/>
                <w:b/>
                <w:bCs/>
                <w:sz w:val="20"/>
                <w:szCs w:val="20"/>
              </w:rPr>
            </w:pPr>
            <w:proofErr w:type="spellStart"/>
            <w:r w:rsidRPr="006B6C02">
              <w:rPr>
                <w:rFonts w:asciiTheme="majorBidi" w:hAnsiTheme="majorBidi" w:cstheme="majorBidi"/>
                <w:b/>
                <w:bCs/>
                <w:sz w:val="20"/>
                <w:szCs w:val="20"/>
              </w:rPr>
              <w:t>Dimensi</w:t>
            </w:r>
            <w:proofErr w:type="spellEnd"/>
          </w:p>
        </w:tc>
        <w:tc>
          <w:tcPr>
            <w:tcW w:w="1376" w:type="dxa"/>
            <w:vAlign w:val="center"/>
          </w:tcPr>
          <w:p w14:paraId="37A31695" w14:textId="77777777" w:rsidR="0015184D" w:rsidRPr="006B6C02" w:rsidRDefault="0015184D" w:rsidP="00C47666">
            <w:pPr>
              <w:pStyle w:val="ListParagraph"/>
              <w:spacing w:line="240" w:lineRule="auto"/>
              <w:ind w:left="0"/>
              <w:jc w:val="center"/>
              <w:rPr>
                <w:rFonts w:asciiTheme="majorBidi" w:hAnsiTheme="majorBidi" w:cstheme="majorBidi"/>
                <w:b/>
                <w:bCs/>
                <w:sz w:val="20"/>
                <w:szCs w:val="20"/>
              </w:rPr>
            </w:pPr>
            <w:r w:rsidRPr="006B6C02">
              <w:rPr>
                <w:rFonts w:asciiTheme="majorBidi" w:hAnsiTheme="majorBidi" w:cstheme="majorBidi"/>
                <w:b/>
                <w:bCs/>
                <w:sz w:val="20"/>
                <w:szCs w:val="20"/>
              </w:rPr>
              <w:t>Mean</w:t>
            </w:r>
          </w:p>
        </w:tc>
        <w:tc>
          <w:tcPr>
            <w:tcW w:w="1450" w:type="dxa"/>
            <w:vAlign w:val="center"/>
          </w:tcPr>
          <w:p w14:paraId="06A626BA" w14:textId="77777777" w:rsidR="0015184D" w:rsidRPr="006B6C02" w:rsidRDefault="0015184D" w:rsidP="00C47666">
            <w:pPr>
              <w:pStyle w:val="ListParagraph"/>
              <w:spacing w:line="240" w:lineRule="auto"/>
              <w:ind w:left="0"/>
              <w:jc w:val="center"/>
              <w:rPr>
                <w:rFonts w:asciiTheme="majorBidi" w:hAnsiTheme="majorBidi" w:cstheme="majorBidi"/>
                <w:b/>
                <w:bCs/>
                <w:sz w:val="20"/>
                <w:szCs w:val="20"/>
              </w:rPr>
            </w:pPr>
            <w:proofErr w:type="spellStart"/>
            <w:r w:rsidRPr="006B6C02">
              <w:rPr>
                <w:rFonts w:asciiTheme="majorBidi" w:hAnsiTheme="majorBidi" w:cstheme="majorBidi"/>
                <w:b/>
                <w:bCs/>
                <w:sz w:val="20"/>
                <w:szCs w:val="20"/>
              </w:rPr>
              <w:t>Standar</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Deviasi</w:t>
            </w:r>
            <w:proofErr w:type="spellEnd"/>
          </w:p>
        </w:tc>
        <w:tc>
          <w:tcPr>
            <w:tcW w:w="1560" w:type="dxa"/>
            <w:vAlign w:val="center"/>
          </w:tcPr>
          <w:p w14:paraId="2F2863D2" w14:textId="77777777" w:rsidR="0015184D" w:rsidRPr="006B6C02" w:rsidRDefault="0015184D" w:rsidP="00C47666">
            <w:pPr>
              <w:pStyle w:val="ListParagraph"/>
              <w:spacing w:line="240" w:lineRule="auto"/>
              <w:ind w:left="0"/>
              <w:jc w:val="center"/>
              <w:rPr>
                <w:rFonts w:asciiTheme="majorBidi" w:hAnsiTheme="majorBidi" w:cstheme="majorBidi"/>
                <w:b/>
                <w:bCs/>
                <w:sz w:val="20"/>
                <w:szCs w:val="20"/>
              </w:rPr>
            </w:pPr>
            <w:proofErr w:type="spellStart"/>
            <w:r w:rsidRPr="006B6C02">
              <w:rPr>
                <w:rFonts w:asciiTheme="majorBidi" w:hAnsiTheme="majorBidi" w:cstheme="majorBidi"/>
                <w:b/>
                <w:bCs/>
                <w:sz w:val="20"/>
                <w:szCs w:val="20"/>
              </w:rPr>
              <w:t>Persentase</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Pencapaian</w:t>
            </w:r>
            <w:proofErr w:type="spellEnd"/>
          </w:p>
        </w:tc>
        <w:tc>
          <w:tcPr>
            <w:tcW w:w="1454" w:type="dxa"/>
            <w:vAlign w:val="center"/>
          </w:tcPr>
          <w:p w14:paraId="3B8A363F" w14:textId="77777777" w:rsidR="0015184D" w:rsidRPr="006B6C02" w:rsidRDefault="0015184D" w:rsidP="00C47666">
            <w:pPr>
              <w:pStyle w:val="ListParagraph"/>
              <w:spacing w:line="240" w:lineRule="auto"/>
              <w:ind w:left="0"/>
              <w:jc w:val="center"/>
              <w:rPr>
                <w:rFonts w:asciiTheme="majorBidi" w:hAnsiTheme="majorBidi" w:cstheme="majorBidi"/>
                <w:b/>
                <w:bCs/>
                <w:sz w:val="20"/>
                <w:szCs w:val="20"/>
              </w:rPr>
            </w:pPr>
            <w:proofErr w:type="spellStart"/>
            <w:r w:rsidRPr="006B6C02">
              <w:rPr>
                <w:rFonts w:asciiTheme="majorBidi" w:hAnsiTheme="majorBidi" w:cstheme="majorBidi"/>
                <w:b/>
                <w:bCs/>
                <w:sz w:val="20"/>
                <w:szCs w:val="20"/>
              </w:rPr>
              <w:t>Kriteria</w:t>
            </w:r>
            <w:proofErr w:type="spellEnd"/>
          </w:p>
        </w:tc>
      </w:tr>
      <w:tr w:rsidR="0015184D" w:rsidRPr="006B6C02" w14:paraId="5EEB237D" w14:textId="77777777" w:rsidTr="00886B3C">
        <w:tc>
          <w:tcPr>
            <w:tcW w:w="1589" w:type="dxa"/>
            <w:vAlign w:val="center"/>
          </w:tcPr>
          <w:p w14:paraId="54B41856" w14:textId="0AB09B80" w:rsidR="0015184D" w:rsidRPr="006B6C02" w:rsidRDefault="0015184D" w:rsidP="00886B3C">
            <w:pPr>
              <w:pStyle w:val="ListParagraph"/>
              <w:spacing w:line="240" w:lineRule="auto"/>
              <w:ind w:left="0"/>
              <w:rPr>
                <w:rFonts w:asciiTheme="majorBidi" w:hAnsiTheme="majorBidi" w:cstheme="majorBidi"/>
                <w:sz w:val="20"/>
                <w:szCs w:val="20"/>
              </w:rPr>
            </w:pPr>
            <w:r w:rsidRPr="006B6C02">
              <w:rPr>
                <w:rFonts w:asciiTheme="majorBidi" w:hAnsiTheme="majorBidi" w:cstheme="majorBidi"/>
                <w:sz w:val="20"/>
                <w:szCs w:val="20"/>
              </w:rPr>
              <w:t>Pengetahuan</w:t>
            </w:r>
          </w:p>
        </w:tc>
        <w:tc>
          <w:tcPr>
            <w:tcW w:w="1376" w:type="dxa"/>
            <w:vAlign w:val="center"/>
          </w:tcPr>
          <w:p w14:paraId="1C167E26" w14:textId="014A0906" w:rsidR="0015184D" w:rsidRPr="006B6C02" w:rsidRDefault="0015184D" w:rsidP="00C47666">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44,12</w:t>
            </w:r>
          </w:p>
        </w:tc>
        <w:tc>
          <w:tcPr>
            <w:tcW w:w="1450" w:type="dxa"/>
            <w:vAlign w:val="center"/>
          </w:tcPr>
          <w:p w14:paraId="25F248A7" w14:textId="326D71B1" w:rsidR="0015184D" w:rsidRPr="006B6C02" w:rsidRDefault="0015184D" w:rsidP="00C47666">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5,421</w:t>
            </w:r>
          </w:p>
        </w:tc>
        <w:tc>
          <w:tcPr>
            <w:tcW w:w="1560" w:type="dxa"/>
            <w:vAlign w:val="center"/>
          </w:tcPr>
          <w:p w14:paraId="5ADA0822" w14:textId="3D7EE61A" w:rsidR="0015184D" w:rsidRPr="006B6C02" w:rsidRDefault="00575E8B" w:rsidP="00C47666">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67,88 %</w:t>
            </w:r>
          </w:p>
        </w:tc>
        <w:tc>
          <w:tcPr>
            <w:tcW w:w="1454" w:type="dxa"/>
            <w:vAlign w:val="center"/>
          </w:tcPr>
          <w:p w14:paraId="7976D58B" w14:textId="5ADF44C5" w:rsidR="0015184D" w:rsidRPr="006B6C02" w:rsidRDefault="00575E8B" w:rsidP="00C47666">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Sedang</w:t>
            </w:r>
          </w:p>
        </w:tc>
      </w:tr>
      <w:tr w:rsidR="0015184D" w:rsidRPr="006B6C02" w14:paraId="4857B157" w14:textId="77777777" w:rsidTr="00886B3C">
        <w:tc>
          <w:tcPr>
            <w:tcW w:w="1589" w:type="dxa"/>
            <w:vAlign w:val="center"/>
          </w:tcPr>
          <w:p w14:paraId="7DBD651F" w14:textId="573C1FF3" w:rsidR="0015184D" w:rsidRPr="006B6C02" w:rsidRDefault="0015184D" w:rsidP="00886B3C">
            <w:pPr>
              <w:pStyle w:val="ListParagraph"/>
              <w:spacing w:line="240" w:lineRule="auto"/>
              <w:ind w:left="0"/>
              <w:rPr>
                <w:rFonts w:asciiTheme="majorBidi" w:hAnsiTheme="majorBidi" w:cstheme="majorBidi"/>
                <w:sz w:val="20"/>
                <w:szCs w:val="20"/>
              </w:rPr>
            </w:pPr>
            <w:proofErr w:type="spellStart"/>
            <w:r w:rsidRPr="006B6C02">
              <w:rPr>
                <w:rFonts w:asciiTheme="majorBidi" w:hAnsiTheme="majorBidi" w:cstheme="majorBidi"/>
                <w:sz w:val="20"/>
                <w:szCs w:val="20"/>
              </w:rPr>
              <w:t>Kemampuan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Berpikir</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Kritis</w:t>
            </w:r>
            <w:proofErr w:type="spellEnd"/>
          </w:p>
        </w:tc>
        <w:tc>
          <w:tcPr>
            <w:tcW w:w="1376" w:type="dxa"/>
            <w:vAlign w:val="center"/>
          </w:tcPr>
          <w:p w14:paraId="65DD59FC" w14:textId="2589E29D" w:rsidR="0015184D" w:rsidRPr="006B6C02" w:rsidRDefault="0015184D" w:rsidP="00C47666">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16,89</w:t>
            </w:r>
          </w:p>
        </w:tc>
        <w:tc>
          <w:tcPr>
            <w:tcW w:w="1450" w:type="dxa"/>
            <w:vAlign w:val="center"/>
          </w:tcPr>
          <w:p w14:paraId="77D1FEF9" w14:textId="046ADFD4" w:rsidR="0015184D" w:rsidRPr="006B6C02" w:rsidRDefault="0015184D" w:rsidP="00C47666">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2,890</w:t>
            </w:r>
          </w:p>
        </w:tc>
        <w:tc>
          <w:tcPr>
            <w:tcW w:w="1560" w:type="dxa"/>
            <w:vAlign w:val="center"/>
          </w:tcPr>
          <w:p w14:paraId="4E2F7BE9" w14:textId="44ED037A" w:rsidR="0015184D" w:rsidRPr="006B6C02" w:rsidRDefault="00575E8B" w:rsidP="00C47666">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67,56 %</w:t>
            </w:r>
          </w:p>
        </w:tc>
        <w:tc>
          <w:tcPr>
            <w:tcW w:w="1454" w:type="dxa"/>
            <w:vAlign w:val="center"/>
          </w:tcPr>
          <w:p w14:paraId="0EB17164" w14:textId="4322CAE4" w:rsidR="0015184D" w:rsidRPr="006B6C02" w:rsidRDefault="00575E8B" w:rsidP="00C47666">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Sedang</w:t>
            </w:r>
          </w:p>
        </w:tc>
      </w:tr>
      <w:tr w:rsidR="0015184D" w:rsidRPr="006B6C02" w14:paraId="356B00BB" w14:textId="77777777" w:rsidTr="00886B3C">
        <w:tc>
          <w:tcPr>
            <w:tcW w:w="1589" w:type="dxa"/>
            <w:vAlign w:val="center"/>
          </w:tcPr>
          <w:p w14:paraId="673B304B" w14:textId="79065B2E" w:rsidR="0015184D" w:rsidRPr="006B6C02" w:rsidRDefault="0015184D" w:rsidP="00886B3C">
            <w:pPr>
              <w:pStyle w:val="ListParagraph"/>
              <w:spacing w:line="240" w:lineRule="auto"/>
              <w:ind w:left="0"/>
              <w:rPr>
                <w:rFonts w:asciiTheme="majorBidi" w:hAnsiTheme="majorBidi" w:cstheme="majorBidi"/>
                <w:sz w:val="20"/>
                <w:szCs w:val="20"/>
              </w:rPr>
            </w:pPr>
            <w:r w:rsidRPr="006B6C02">
              <w:rPr>
                <w:rFonts w:asciiTheme="majorBidi" w:hAnsiTheme="majorBidi" w:cstheme="majorBidi"/>
                <w:sz w:val="20"/>
                <w:szCs w:val="20"/>
              </w:rPr>
              <w:t>Tindakan</w:t>
            </w:r>
          </w:p>
        </w:tc>
        <w:tc>
          <w:tcPr>
            <w:tcW w:w="1376" w:type="dxa"/>
            <w:vAlign w:val="center"/>
          </w:tcPr>
          <w:p w14:paraId="64B89758" w14:textId="23138B03" w:rsidR="0015184D" w:rsidRPr="006B6C02" w:rsidRDefault="0015184D" w:rsidP="00C47666">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10,14</w:t>
            </w:r>
          </w:p>
        </w:tc>
        <w:tc>
          <w:tcPr>
            <w:tcW w:w="1450" w:type="dxa"/>
            <w:vAlign w:val="center"/>
          </w:tcPr>
          <w:p w14:paraId="1892EC9A" w14:textId="56711332" w:rsidR="0015184D" w:rsidRPr="006B6C02" w:rsidRDefault="0015184D" w:rsidP="00C47666">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2,232</w:t>
            </w:r>
          </w:p>
        </w:tc>
        <w:tc>
          <w:tcPr>
            <w:tcW w:w="1560" w:type="dxa"/>
            <w:vAlign w:val="center"/>
          </w:tcPr>
          <w:p w14:paraId="578B9D6C" w14:textId="04B9CFBF" w:rsidR="0015184D" w:rsidRPr="006B6C02" w:rsidRDefault="00575E8B" w:rsidP="00C47666">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67,60 %</w:t>
            </w:r>
          </w:p>
        </w:tc>
        <w:tc>
          <w:tcPr>
            <w:tcW w:w="1454" w:type="dxa"/>
            <w:vAlign w:val="center"/>
          </w:tcPr>
          <w:p w14:paraId="22230B08" w14:textId="7C513B63" w:rsidR="0015184D" w:rsidRPr="006B6C02" w:rsidRDefault="00575E8B" w:rsidP="00C47666">
            <w:pPr>
              <w:pStyle w:val="ListParagraph"/>
              <w:spacing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Sedang</w:t>
            </w:r>
          </w:p>
        </w:tc>
      </w:tr>
    </w:tbl>
    <w:p w14:paraId="3A6DDE5D" w14:textId="777799E2" w:rsidR="00041DEA" w:rsidRPr="006B6C02" w:rsidRDefault="00041DEA" w:rsidP="00041DEA">
      <w:pPr>
        <w:spacing w:line="360" w:lineRule="auto"/>
        <w:ind w:left="720" w:firstLine="720"/>
        <w:jc w:val="both"/>
        <w:rPr>
          <w:rFonts w:asciiTheme="majorBidi" w:hAnsiTheme="majorBidi" w:cstheme="majorBidi"/>
          <w:sz w:val="24"/>
          <w:szCs w:val="24"/>
        </w:rPr>
      </w:pPr>
      <w:r w:rsidRPr="006B6C02">
        <w:rPr>
          <w:rFonts w:asciiTheme="majorBidi" w:hAnsiTheme="majorBidi" w:cstheme="majorBidi"/>
          <w:sz w:val="24"/>
          <w:szCs w:val="24"/>
        </w:rPr>
        <w:t xml:space="preserve">Tabel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analisis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deskriptif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utama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Pengetahuan, </w:t>
      </w:r>
      <w:proofErr w:type="spellStart"/>
      <w:r w:rsidRPr="006B6C02">
        <w:rPr>
          <w:rFonts w:asciiTheme="majorBidi" w:hAnsiTheme="majorBidi" w:cstheme="majorBidi"/>
          <w:sz w:val="24"/>
          <w:szCs w:val="24"/>
        </w:rPr>
        <w:t>Kemampuan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Berpikir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Kritis</w:t>
      </w:r>
      <w:proofErr w:type="spellEnd"/>
      <w:r w:rsidRPr="006B6C02">
        <w:rPr>
          <w:rFonts w:asciiTheme="majorBidi" w:hAnsiTheme="majorBidi" w:cstheme="majorBidi"/>
          <w:sz w:val="24"/>
          <w:szCs w:val="24"/>
        </w:rPr>
        <w:t xml:space="preserve">, dan Tindakan.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Pengetahuan </w:t>
      </w:r>
      <w:proofErr w:type="spellStart"/>
      <w:r w:rsidRPr="006B6C02">
        <w:rPr>
          <w:rFonts w:asciiTheme="majorBidi" w:hAnsiTheme="majorBidi" w:cstheme="majorBidi"/>
          <w:sz w:val="24"/>
          <w:szCs w:val="24"/>
        </w:rPr>
        <w:t>memperoleh</w:t>
      </w:r>
      <w:proofErr w:type="spellEnd"/>
      <w:r w:rsidRPr="006B6C02">
        <w:rPr>
          <w:rFonts w:asciiTheme="majorBidi" w:hAnsiTheme="majorBidi" w:cstheme="majorBidi"/>
          <w:sz w:val="24"/>
          <w:szCs w:val="24"/>
        </w:rPr>
        <w:t xml:space="preserve"> mean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44,12 dengan </w:t>
      </w:r>
      <w:proofErr w:type="spellStart"/>
      <w:r w:rsidRPr="006B6C02">
        <w:rPr>
          <w:rFonts w:asciiTheme="majorBidi" w:hAnsiTheme="majorBidi" w:cstheme="majorBidi"/>
          <w:sz w:val="24"/>
          <w:szCs w:val="24"/>
        </w:rPr>
        <w:t>persentase</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pencapaian</w:t>
      </w:r>
      <w:proofErr w:type="spellEnd"/>
      <w:r w:rsidRPr="006B6C02">
        <w:rPr>
          <w:rFonts w:asciiTheme="majorBidi" w:hAnsiTheme="majorBidi" w:cstheme="majorBidi"/>
          <w:sz w:val="24"/>
          <w:szCs w:val="24"/>
        </w:rPr>
        <w:t xml:space="preserve"> 67,88%, </w:t>
      </w:r>
      <w:proofErr w:type="spellStart"/>
      <w:r w:rsidRPr="006B6C02">
        <w:rPr>
          <w:rFonts w:asciiTheme="majorBidi" w:hAnsiTheme="majorBidi" w:cstheme="majorBidi"/>
          <w:sz w:val="24"/>
          <w:szCs w:val="24"/>
        </w:rPr>
        <w:t>sementara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Kemampuan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Berpikir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Kritis</w:t>
      </w:r>
      <w:proofErr w:type="spellEnd"/>
      <w:r w:rsidRPr="006B6C02">
        <w:rPr>
          <w:rFonts w:asciiTheme="majorBidi" w:hAnsiTheme="majorBidi" w:cstheme="majorBidi"/>
          <w:sz w:val="24"/>
          <w:szCs w:val="24"/>
        </w:rPr>
        <w:t xml:space="preserve"> dan Tindakan masing-masing </w:t>
      </w:r>
      <w:proofErr w:type="spellStart"/>
      <w:r w:rsidRPr="006B6C02">
        <w:rPr>
          <w:rFonts w:asciiTheme="majorBidi" w:hAnsiTheme="majorBidi" w:cstheme="majorBidi"/>
          <w:sz w:val="24"/>
          <w:szCs w:val="24"/>
        </w:rPr>
        <w:t>mencatat</w:t>
      </w:r>
      <w:proofErr w:type="spellEnd"/>
      <w:r w:rsidRPr="006B6C02">
        <w:rPr>
          <w:rFonts w:asciiTheme="majorBidi" w:hAnsiTheme="majorBidi" w:cstheme="majorBidi"/>
          <w:sz w:val="24"/>
          <w:szCs w:val="24"/>
        </w:rPr>
        <w:t xml:space="preserve"> mean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16,89 dan 10,14, dengan </w:t>
      </w:r>
      <w:proofErr w:type="spellStart"/>
      <w:r w:rsidRPr="006B6C02">
        <w:rPr>
          <w:rFonts w:asciiTheme="majorBidi" w:hAnsiTheme="majorBidi" w:cstheme="majorBidi"/>
          <w:sz w:val="24"/>
          <w:szCs w:val="24"/>
        </w:rPr>
        <w:t>persentase</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pencapaian</w:t>
      </w:r>
      <w:proofErr w:type="spellEnd"/>
      <w:r w:rsidRPr="006B6C02">
        <w:rPr>
          <w:rFonts w:asciiTheme="majorBidi" w:hAnsiTheme="majorBidi" w:cstheme="majorBidi"/>
          <w:sz w:val="24"/>
          <w:szCs w:val="24"/>
        </w:rPr>
        <w:t xml:space="preserve"> 67,56% dan 67,60%. </w:t>
      </w:r>
      <w:proofErr w:type="spellStart"/>
      <w:r w:rsidRPr="006B6C02">
        <w:rPr>
          <w:rFonts w:asciiTheme="majorBidi" w:hAnsiTheme="majorBidi" w:cstheme="majorBidi"/>
          <w:sz w:val="24"/>
          <w:szCs w:val="24"/>
        </w:rPr>
        <w:t>Ketiganya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berada</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"Sedang", yang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pencapaian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aspek-aspek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belum</w:t>
      </w:r>
      <w:proofErr w:type="spellEnd"/>
      <w:r w:rsidRPr="006B6C02">
        <w:rPr>
          <w:rFonts w:asciiTheme="majorBidi" w:hAnsiTheme="majorBidi" w:cstheme="majorBidi"/>
          <w:sz w:val="24"/>
          <w:szCs w:val="24"/>
        </w:rPr>
        <w:t xml:space="preserve"> optimal, </w:t>
      </w:r>
      <w:proofErr w:type="spellStart"/>
      <w:r w:rsidRPr="006B6C02">
        <w:rPr>
          <w:rFonts w:asciiTheme="majorBidi" w:hAnsiTheme="majorBidi" w:cstheme="majorBidi"/>
          <w:sz w:val="24"/>
          <w:szCs w:val="24"/>
        </w:rPr>
        <w:t>namun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berada</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atas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titik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tengah</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potensi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perkembangan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lebih</w:t>
      </w:r>
      <w:proofErr w:type="spellEnd"/>
      <w:r w:rsidRPr="006B6C02">
        <w:rPr>
          <w:rFonts w:asciiTheme="majorBidi" w:hAnsiTheme="majorBidi" w:cstheme="majorBidi"/>
          <w:sz w:val="24"/>
          <w:szCs w:val="24"/>
        </w:rPr>
        <w:t xml:space="preserve"> lanjut.</w:t>
      </w:r>
    </w:p>
    <w:p w14:paraId="01287E92" w14:textId="77777777" w:rsidR="00041DEA" w:rsidRPr="006B6C02" w:rsidRDefault="00041DEA" w:rsidP="00041DEA">
      <w:pPr>
        <w:spacing w:line="360" w:lineRule="auto"/>
        <w:ind w:left="720" w:firstLine="720"/>
        <w:jc w:val="both"/>
        <w:rPr>
          <w:rFonts w:asciiTheme="majorBidi" w:hAnsiTheme="majorBidi" w:cstheme="majorBidi"/>
          <w:sz w:val="24"/>
          <w:szCs w:val="24"/>
        </w:rPr>
      </w:pPr>
      <w:proofErr w:type="spellStart"/>
      <w:r w:rsidRPr="006B6C02">
        <w:rPr>
          <w:rFonts w:asciiTheme="majorBidi" w:hAnsiTheme="majorBidi" w:cstheme="majorBidi"/>
          <w:sz w:val="24"/>
          <w:szCs w:val="24"/>
        </w:rPr>
        <w:lastRenderedPageBreak/>
        <w:t>Persentase</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pencapaian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hampir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seragam</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ketiga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tersebut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mengindikasikan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keseimbangan</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penguasaan</w:t>
      </w:r>
      <w:proofErr w:type="spellEnd"/>
      <w:r w:rsidRPr="006B6C02">
        <w:rPr>
          <w:rFonts w:asciiTheme="majorBidi" w:hAnsiTheme="majorBidi" w:cstheme="majorBidi"/>
          <w:sz w:val="24"/>
          <w:szCs w:val="24"/>
        </w:rPr>
        <w:t xml:space="preserve"> konsep, proses </w:t>
      </w:r>
      <w:proofErr w:type="spellStart"/>
      <w:r w:rsidRPr="006B6C02">
        <w:rPr>
          <w:rFonts w:asciiTheme="majorBidi" w:hAnsiTheme="majorBidi" w:cstheme="majorBidi"/>
          <w:sz w:val="24"/>
          <w:szCs w:val="24"/>
        </w:rPr>
        <w:t>berpikir</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tindakan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nyata</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kalangan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Hal ini </w:t>
      </w:r>
      <w:proofErr w:type="spellStart"/>
      <w:r w:rsidRPr="006B6C02">
        <w:rPr>
          <w:rFonts w:asciiTheme="majorBidi" w:hAnsiTheme="majorBidi" w:cstheme="majorBidi"/>
          <w:sz w:val="24"/>
          <w:szCs w:val="24"/>
        </w:rPr>
        <w:t>bisa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indikasi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kesadaran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dasar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tentang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isu</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diukur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namun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belum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sepenuhnya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menerapkannya</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maksimal</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kehidupan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sehari-hari</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demikian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pendekatan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pendidikan</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pelatihan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lanjutan</w:t>
      </w:r>
      <w:proofErr w:type="spellEnd"/>
      <w:r w:rsidRPr="006B6C02">
        <w:rPr>
          <w:rFonts w:asciiTheme="majorBidi" w:hAnsiTheme="majorBidi" w:cstheme="majorBidi"/>
          <w:sz w:val="24"/>
          <w:szCs w:val="24"/>
        </w:rPr>
        <w:t xml:space="preserve"> perlu </w:t>
      </w:r>
      <w:proofErr w:type="spellStart"/>
      <w:r w:rsidRPr="006B6C02">
        <w:rPr>
          <w:rFonts w:asciiTheme="majorBidi" w:hAnsiTheme="majorBidi" w:cstheme="majorBidi"/>
          <w:sz w:val="24"/>
          <w:szCs w:val="24"/>
        </w:rPr>
        <w:t>difokuskan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mendorong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transformasi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pengetahuan ke </w:t>
      </w:r>
      <w:proofErr w:type="spellStart"/>
      <w:r w:rsidRPr="006B6C02">
        <w:rPr>
          <w:rFonts w:asciiTheme="majorBidi" w:hAnsiTheme="majorBidi" w:cstheme="majorBidi"/>
          <w:sz w:val="24"/>
          <w:szCs w:val="24"/>
        </w:rPr>
        <w:t>tindakan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lebih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konkret</w:t>
      </w:r>
      <w:proofErr w:type="spellEnd"/>
      <w:r w:rsidRPr="006B6C02">
        <w:rPr>
          <w:rFonts w:asciiTheme="majorBidi" w:hAnsiTheme="majorBidi" w:cstheme="majorBidi"/>
          <w:sz w:val="24"/>
          <w:szCs w:val="24"/>
        </w:rPr>
        <w:t>.</w:t>
      </w:r>
    </w:p>
    <w:p w14:paraId="70DAE82B" w14:textId="19F9FB09" w:rsidR="0015184D" w:rsidRPr="006B6C02" w:rsidRDefault="00041DEA" w:rsidP="00606156">
      <w:pPr>
        <w:spacing w:line="360" w:lineRule="auto"/>
        <w:ind w:left="720" w:firstLine="720"/>
        <w:jc w:val="both"/>
        <w:rPr>
          <w:rFonts w:asciiTheme="majorBidi" w:hAnsiTheme="majorBidi" w:cstheme="majorBidi"/>
          <w:sz w:val="24"/>
          <w:szCs w:val="24"/>
        </w:rPr>
      </w:pPr>
      <w:r w:rsidRPr="006B6C02">
        <w:rPr>
          <w:rFonts w:asciiTheme="majorBidi" w:hAnsiTheme="majorBidi" w:cstheme="majorBidi"/>
          <w:sz w:val="24"/>
          <w:szCs w:val="24"/>
        </w:rPr>
        <w:t xml:space="preserve">Secara </w:t>
      </w:r>
      <w:proofErr w:type="spellStart"/>
      <w:r w:rsidRPr="006B6C02">
        <w:rPr>
          <w:rFonts w:asciiTheme="majorBidi" w:hAnsiTheme="majorBidi" w:cstheme="majorBidi"/>
          <w:sz w:val="24"/>
          <w:szCs w:val="24"/>
        </w:rPr>
        <w:t>umum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mencerminkan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ketiga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memerlukan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penguatan</w:t>
      </w:r>
      <w:proofErr w:type="spellEnd"/>
      <w:r w:rsidRPr="006B6C02">
        <w:rPr>
          <w:rFonts w:asciiTheme="majorBidi" w:hAnsiTheme="majorBidi" w:cstheme="majorBidi"/>
          <w:sz w:val="24"/>
          <w:szCs w:val="24"/>
        </w:rPr>
        <w:t xml:space="preserve">, baik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kognitif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analitis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maupun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Upaya </w:t>
      </w:r>
      <w:proofErr w:type="spellStart"/>
      <w:r w:rsidRPr="006B6C02">
        <w:rPr>
          <w:rFonts w:asciiTheme="majorBidi" w:hAnsiTheme="majorBidi" w:cstheme="majorBidi"/>
          <w:sz w:val="24"/>
          <w:szCs w:val="24"/>
        </w:rPr>
        <w:t>peningkatan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melalui</w:t>
      </w:r>
      <w:proofErr w:type="spellEnd"/>
      <w:r w:rsidRPr="006B6C02">
        <w:rPr>
          <w:rFonts w:asciiTheme="majorBidi" w:hAnsiTheme="majorBidi" w:cstheme="majorBidi"/>
          <w:sz w:val="24"/>
          <w:szCs w:val="24"/>
        </w:rPr>
        <w:t xml:space="preserve"> strategi </w:t>
      </w:r>
      <w:proofErr w:type="spellStart"/>
      <w:r w:rsidRPr="006B6C02">
        <w:rPr>
          <w:rFonts w:asciiTheme="majorBidi" w:hAnsiTheme="majorBidi" w:cstheme="majorBidi"/>
          <w:sz w:val="24"/>
          <w:szCs w:val="24"/>
        </w:rPr>
        <w:t>pembelajaran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lebih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kontekstual</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aplikatif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penekanan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pentingnya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berpikir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kritis</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menghadapi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isu-isu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nyata</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intervensi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tepat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dimensi-dimensi</w:t>
      </w:r>
      <w:proofErr w:type="spellEnd"/>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berpotensi</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meningkat</w:t>
      </w:r>
      <w:proofErr w:type="spellEnd"/>
      <w:r w:rsidRPr="006B6C02">
        <w:rPr>
          <w:rFonts w:asciiTheme="majorBidi" w:hAnsiTheme="majorBidi" w:cstheme="majorBidi"/>
          <w:sz w:val="24"/>
          <w:szCs w:val="24"/>
        </w:rPr>
        <w:t xml:space="preserve"> ke </w:t>
      </w:r>
      <w:proofErr w:type="spellStart"/>
      <w:r w:rsidRPr="006B6C02">
        <w:rPr>
          <w:rFonts w:asciiTheme="majorBidi" w:hAnsiTheme="majorBidi" w:cstheme="majorBidi"/>
          <w:sz w:val="24"/>
          <w:szCs w:val="24"/>
        </w:rPr>
        <w:t>tingkat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pencapaian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lebih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di masa </w:t>
      </w:r>
      <w:proofErr w:type="spellStart"/>
      <w:r w:rsidRPr="006B6C02">
        <w:rPr>
          <w:rFonts w:asciiTheme="majorBidi" w:hAnsiTheme="majorBidi" w:cstheme="majorBidi"/>
          <w:sz w:val="24"/>
          <w:szCs w:val="24"/>
        </w:rPr>
        <w:t>mendatang</w:t>
      </w:r>
      <w:proofErr w:type="spellEnd"/>
      <w:r w:rsidRPr="006B6C02">
        <w:rPr>
          <w:rFonts w:asciiTheme="majorBidi" w:hAnsiTheme="majorBidi" w:cstheme="majorBidi"/>
          <w:sz w:val="24"/>
          <w:szCs w:val="24"/>
        </w:rPr>
        <w:t>.</w:t>
      </w:r>
    </w:p>
    <w:p w14:paraId="45DC7688" w14:textId="2D746FED" w:rsidR="005D500D" w:rsidRPr="006B6C02" w:rsidRDefault="008764B2" w:rsidP="00646D8F">
      <w:pPr>
        <w:pStyle w:val="IIIA"/>
        <w:numPr>
          <w:ilvl w:val="0"/>
          <w:numId w:val="39"/>
        </w:numPr>
        <w:ind w:left="426"/>
        <w:rPr>
          <w:rFonts w:asciiTheme="majorBidi" w:hAnsiTheme="majorBidi" w:cstheme="majorBidi"/>
        </w:rPr>
      </w:pPr>
      <w:r w:rsidRPr="006B6C02">
        <w:rPr>
          <w:rFonts w:asciiTheme="majorBidi" w:hAnsiTheme="majorBidi" w:cstheme="majorBidi"/>
        </w:rPr>
        <w:t xml:space="preserve">Uji </w:t>
      </w:r>
      <w:proofErr w:type="spellStart"/>
      <w:r w:rsidR="00391541" w:rsidRPr="006B6C02">
        <w:rPr>
          <w:rFonts w:asciiTheme="majorBidi" w:hAnsiTheme="majorBidi" w:cstheme="majorBidi"/>
        </w:rPr>
        <w:t>Normalitas</w:t>
      </w:r>
      <w:proofErr w:type="spellEnd"/>
    </w:p>
    <w:p w14:paraId="2E44BD81" w14:textId="13D5E38C" w:rsidR="004B037B" w:rsidRPr="006B6C02" w:rsidRDefault="004B037B" w:rsidP="00391541">
      <w:pPr>
        <w:pStyle w:val="ListParagraph"/>
        <w:spacing w:line="360" w:lineRule="auto"/>
        <w:ind w:firstLine="720"/>
        <w:jc w:val="both"/>
        <w:rPr>
          <w:rFonts w:asciiTheme="majorBidi" w:hAnsiTheme="majorBidi" w:cstheme="majorBidi"/>
          <w:sz w:val="24"/>
          <w:szCs w:val="24"/>
        </w:rPr>
      </w:pPr>
      <w:r w:rsidRPr="006B6C02">
        <w:rPr>
          <w:rFonts w:asciiTheme="majorBidi" w:hAnsiTheme="majorBidi" w:cstheme="majorBidi"/>
          <w:sz w:val="24"/>
          <w:szCs w:val="24"/>
        </w:rPr>
        <w:t xml:space="preserve">Uji </w:t>
      </w:r>
      <w:proofErr w:type="spellStart"/>
      <w:r w:rsidRPr="006B6C02">
        <w:rPr>
          <w:rFonts w:asciiTheme="majorBidi" w:hAnsiTheme="majorBidi" w:cstheme="majorBidi"/>
          <w:sz w:val="24"/>
          <w:szCs w:val="24"/>
        </w:rPr>
        <w:t>normalitas</w:t>
      </w:r>
      <w:proofErr w:type="spellEnd"/>
      <w:r w:rsidRPr="006B6C02">
        <w:rPr>
          <w:rFonts w:asciiTheme="majorBidi" w:hAnsiTheme="majorBidi" w:cstheme="majorBidi"/>
          <w:sz w:val="24"/>
          <w:szCs w:val="24"/>
        </w:rPr>
        <w:t xml:space="preserve"> Kolmogorov – Smirnov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mengetahui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sebaran</w:t>
      </w:r>
      <w:proofErr w:type="spellEnd"/>
      <w:r w:rsidRPr="006B6C02">
        <w:rPr>
          <w:rFonts w:asciiTheme="majorBidi" w:hAnsiTheme="majorBidi" w:cstheme="majorBidi"/>
          <w:sz w:val="24"/>
          <w:szCs w:val="24"/>
        </w:rPr>
        <w:t xml:space="preserve"> data </w:t>
      </w:r>
      <w:proofErr w:type="spellStart"/>
      <w:r w:rsidRPr="006B6C02">
        <w:rPr>
          <w:rFonts w:asciiTheme="majorBidi" w:hAnsiTheme="majorBidi" w:cstheme="majorBidi"/>
          <w:sz w:val="24"/>
          <w:szCs w:val="24"/>
        </w:rPr>
        <w:t>acak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sampel</w:t>
      </w:r>
      <w:proofErr w:type="spellEnd"/>
      <w:r w:rsidRPr="006B6C02">
        <w:rPr>
          <w:rFonts w:asciiTheme="majorBidi" w:hAnsiTheme="majorBidi" w:cstheme="majorBidi"/>
          <w:sz w:val="24"/>
          <w:szCs w:val="24"/>
        </w:rPr>
        <w:t xml:space="preserve"> penelitian. dalam penelitian ini </w:t>
      </w:r>
      <w:proofErr w:type="spellStart"/>
      <w:r w:rsidRPr="006B6C02">
        <w:rPr>
          <w:rFonts w:asciiTheme="majorBidi" w:hAnsiTheme="majorBidi" w:cstheme="majorBidi"/>
          <w:sz w:val="24"/>
          <w:szCs w:val="24"/>
        </w:rPr>
        <w:t>pengujian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normalitas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menggunakan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metode</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Kolmogorv</w:t>
      </w:r>
      <w:proofErr w:type="spellEnd"/>
      <w:r w:rsidRPr="006B6C02">
        <w:rPr>
          <w:rFonts w:asciiTheme="majorBidi" w:hAnsiTheme="majorBidi" w:cstheme="majorBidi"/>
          <w:sz w:val="24"/>
          <w:szCs w:val="24"/>
        </w:rPr>
        <w:t xml:space="preserve"> – Smirnov. Hasil </w:t>
      </w:r>
      <w:proofErr w:type="spellStart"/>
      <w:r w:rsidRPr="006B6C02">
        <w:rPr>
          <w:rFonts w:asciiTheme="majorBidi" w:hAnsiTheme="majorBidi" w:cstheme="majorBidi"/>
          <w:sz w:val="24"/>
          <w:szCs w:val="24"/>
        </w:rPr>
        <w:t>pengujian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dilihat</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tabel</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bawah</w:t>
      </w:r>
      <w:proofErr w:type="spellEnd"/>
      <w:r w:rsidRPr="006B6C02">
        <w:rPr>
          <w:rFonts w:asciiTheme="majorBidi" w:hAnsiTheme="majorBidi" w:cstheme="majorBidi"/>
          <w:sz w:val="24"/>
          <w:szCs w:val="24"/>
        </w:rPr>
        <w:t xml:space="preserve"> </w:t>
      </w:r>
      <w:proofErr w:type="gramStart"/>
      <w:r w:rsidRPr="006B6C02">
        <w:rPr>
          <w:rFonts w:asciiTheme="majorBidi" w:hAnsiTheme="majorBidi" w:cstheme="majorBidi"/>
          <w:sz w:val="24"/>
          <w:szCs w:val="24"/>
        </w:rPr>
        <w:t>ini :</w:t>
      </w:r>
      <w:proofErr w:type="gramEnd"/>
    </w:p>
    <w:p w14:paraId="1F7A0655" w14:textId="218629E2" w:rsidR="00606156" w:rsidRPr="006B6C02" w:rsidRDefault="00606156" w:rsidP="00606156">
      <w:pPr>
        <w:pStyle w:val="ListParagraph"/>
        <w:spacing w:line="360" w:lineRule="auto"/>
        <w:ind w:firstLine="2824"/>
        <w:jc w:val="both"/>
        <w:rPr>
          <w:rFonts w:asciiTheme="majorBidi" w:hAnsiTheme="majorBidi" w:cstheme="majorBidi"/>
          <w:b/>
          <w:bCs/>
          <w:sz w:val="20"/>
          <w:szCs w:val="20"/>
        </w:rPr>
      </w:pPr>
      <w:r w:rsidRPr="006B6C02">
        <w:rPr>
          <w:rFonts w:asciiTheme="majorBidi" w:hAnsiTheme="majorBidi" w:cstheme="majorBidi"/>
          <w:b/>
          <w:bCs/>
          <w:sz w:val="20"/>
          <w:szCs w:val="20"/>
        </w:rPr>
        <w:t xml:space="preserve">Tabel Uji </w:t>
      </w:r>
      <w:proofErr w:type="spellStart"/>
      <w:r w:rsidRPr="006B6C02">
        <w:rPr>
          <w:rFonts w:asciiTheme="majorBidi" w:hAnsiTheme="majorBidi" w:cstheme="majorBidi"/>
          <w:b/>
          <w:bCs/>
          <w:sz w:val="20"/>
          <w:szCs w:val="20"/>
        </w:rPr>
        <w:t>Normalitas</w:t>
      </w:r>
      <w:proofErr w:type="spellEnd"/>
    </w:p>
    <w:tbl>
      <w:tblPr>
        <w:tblStyle w:val="TableGrid"/>
        <w:tblW w:w="0" w:type="auto"/>
        <w:tblInd w:w="720" w:type="dxa"/>
        <w:tblLook w:val="04A0" w:firstRow="1" w:lastRow="0" w:firstColumn="1" w:lastColumn="0" w:noHBand="0" w:noVBand="1"/>
      </w:tblPr>
      <w:tblGrid>
        <w:gridCol w:w="1838"/>
        <w:gridCol w:w="1838"/>
        <w:gridCol w:w="1670"/>
        <w:gridCol w:w="1857"/>
      </w:tblGrid>
      <w:tr w:rsidR="00FE0160" w:rsidRPr="006B6C02" w14:paraId="75DFA1A2" w14:textId="77777777" w:rsidTr="00FE0160">
        <w:tc>
          <w:tcPr>
            <w:tcW w:w="1887" w:type="dxa"/>
            <w:vAlign w:val="center"/>
          </w:tcPr>
          <w:p w14:paraId="7065F162" w14:textId="04E8C28F" w:rsidR="00FE0160" w:rsidRPr="006B6C02" w:rsidRDefault="00FE0160" w:rsidP="00815389">
            <w:pPr>
              <w:pStyle w:val="ListParagraph"/>
              <w:spacing w:after="0" w:line="240" w:lineRule="auto"/>
              <w:ind w:left="0"/>
              <w:jc w:val="center"/>
              <w:rPr>
                <w:rFonts w:asciiTheme="majorBidi" w:hAnsiTheme="majorBidi" w:cstheme="majorBidi"/>
                <w:sz w:val="20"/>
                <w:szCs w:val="20"/>
              </w:rPr>
            </w:pPr>
            <w:proofErr w:type="spellStart"/>
            <w:r w:rsidRPr="006B6C02">
              <w:rPr>
                <w:rFonts w:asciiTheme="majorBidi" w:hAnsiTheme="majorBidi" w:cstheme="majorBidi"/>
                <w:sz w:val="20"/>
                <w:szCs w:val="20"/>
              </w:rPr>
              <w:t>Variabel</w:t>
            </w:r>
            <w:proofErr w:type="spellEnd"/>
          </w:p>
        </w:tc>
        <w:tc>
          <w:tcPr>
            <w:tcW w:w="1887" w:type="dxa"/>
            <w:vAlign w:val="center"/>
          </w:tcPr>
          <w:p w14:paraId="11EA3DA2" w14:textId="003B99F7" w:rsidR="00FE0160" w:rsidRPr="006B6C02" w:rsidRDefault="00FE0160" w:rsidP="00815389">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 xml:space="preserve">Nilai </w:t>
            </w:r>
            <w:proofErr w:type="spellStart"/>
            <w:r w:rsidRPr="006B6C02">
              <w:rPr>
                <w:rFonts w:asciiTheme="majorBidi" w:hAnsiTheme="majorBidi" w:cstheme="majorBidi"/>
                <w:sz w:val="20"/>
                <w:szCs w:val="20"/>
              </w:rPr>
              <w:t>Signifikansi</w:t>
            </w:r>
            <w:proofErr w:type="spellEnd"/>
          </w:p>
        </w:tc>
        <w:tc>
          <w:tcPr>
            <w:tcW w:w="1753" w:type="dxa"/>
            <w:vAlign w:val="center"/>
          </w:tcPr>
          <w:p w14:paraId="624B1B3C" w14:textId="6D86492E" w:rsidR="00FE0160" w:rsidRPr="006B6C02" w:rsidRDefault="00FE0160" w:rsidP="00815389">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α</w:t>
            </w:r>
          </w:p>
        </w:tc>
        <w:tc>
          <w:tcPr>
            <w:tcW w:w="1902" w:type="dxa"/>
            <w:vAlign w:val="center"/>
          </w:tcPr>
          <w:p w14:paraId="7660AD27" w14:textId="0F87EBA9" w:rsidR="00FE0160" w:rsidRPr="006B6C02" w:rsidRDefault="00FE0160" w:rsidP="00815389">
            <w:pPr>
              <w:pStyle w:val="ListParagraph"/>
              <w:spacing w:after="0" w:line="240" w:lineRule="auto"/>
              <w:ind w:left="0"/>
              <w:jc w:val="center"/>
              <w:rPr>
                <w:rFonts w:asciiTheme="majorBidi" w:hAnsiTheme="majorBidi" w:cstheme="majorBidi"/>
                <w:sz w:val="20"/>
                <w:szCs w:val="20"/>
              </w:rPr>
            </w:pPr>
            <w:proofErr w:type="spellStart"/>
            <w:r w:rsidRPr="006B6C02">
              <w:rPr>
                <w:rFonts w:asciiTheme="majorBidi" w:hAnsiTheme="majorBidi" w:cstheme="majorBidi"/>
                <w:sz w:val="20"/>
                <w:szCs w:val="20"/>
              </w:rPr>
              <w:t>Keterangan</w:t>
            </w:r>
            <w:proofErr w:type="spellEnd"/>
          </w:p>
        </w:tc>
      </w:tr>
      <w:tr w:rsidR="00FE0160" w:rsidRPr="006B6C02" w14:paraId="1751332D" w14:textId="77777777" w:rsidTr="00FE0160">
        <w:tc>
          <w:tcPr>
            <w:tcW w:w="1887" w:type="dxa"/>
            <w:vAlign w:val="center"/>
          </w:tcPr>
          <w:p w14:paraId="1F48B66B" w14:textId="1BAEB170" w:rsidR="00FE0160" w:rsidRPr="006B6C02" w:rsidRDefault="00FE0160" w:rsidP="00815389">
            <w:pPr>
              <w:pStyle w:val="ListParagraph"/>
              <w:spacing w:after="0" w:line="240" w:lineRule="auto"/>
              <w:ind w:left="0"/>
              <w:rPr>
                <w:rFonts w:asciiTheme="majorBidi" w:hAnsiTheme="majorBidi" w:cstheme="majorBidi"/>
                <w:sz w:val="20"/>
                <w:szCs w:val="20"/>
              </w:rPr>
            </w:pPr>
            <w:proofErr w:type="spellStart"/>
            <w:r w:rsidRPr="006B6C02">
              <w:rPr>
                <w:rFonts w:asciiTheme="majorBidi" w:hAnsiTheme="majorBidi" w:cstheme="majorBidi"/>
                <w:sz w:val="20"/>
                <w:szCs w:val="20"/>
              </w:rPr>
              <w:t>Perilaku</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Peduli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887" w:type="dxa"/>
            <w:vAlign w:val="center"/>
          </w:tcPr>
          <w:p w14:paraId="438AF65F" w14:textId="75FA767F" w:rsidR="00FE0160" w:rsidRPr="006B6C02" w:rsidRDefault="00FE0160" w:rsidP="00815389">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0,0</w:t>
            </w:r>
            <w:r w:rsidR="004E1753" w:rsidRPr="006B6C02">
              <w:rPr>
                <w:rFonts w:asciiTheme="majorBidi" w:hAnsiTheme="majorBidi" w:cstheme="majorBidi"/>
                <w:sz w:val="20"/>
                <w:szCs w:val="20"/>
              </w:rPr>
              <w:t>10</w:t>
            </w:r>
          </w:p>
        </w:tc>
        <w:tc>
          <w:tcPr>
            <w:tcW w:w="1753" w:type="dxa"/>
            <w:vAlign w:val="center"/>
          </w:tcPr>
          <w:p w14:paraId="451A69A3" w14:textId="08986A85" w:rsidR="00FE0160" w:rsidRPr="006B6C02" w:rsidRDefault="00FE0160" w:rsidP="00815389">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0,05</w:t>
            </w:r>
          </w:p>
        </w:tc>
        <w:tc>
          <w:tcPr>
            <w:tcW w:w="1902" w:type="dxa"/>
            <w:vAlign w:val="center"/>
          </w:tcPr>
          <w:p w14:paraId="215364DD" w14:textId="1BD50AEA" w:rsidR="00FE0160" w:rsidRPr="006B6C02" w:rsidRDefault="00FE0160" w:rsidP="00815389">
            <w:pPr>
              <w:pStyle w:val="ListParagraph"/>
              <w:spacing w:after="0" w:line="240" w:lineRule="auto"/>
              <w:ind w:left="0"/>
              <w:jc w:val="center"/>
              <w:rPr>
                <w:rFonts w:asciiTheme="majorBidi" w:hAnsiTheme="majorBidi" w:cstheme="majorBidi"/>
                <w:sz w:val="20"/>
                <w:szCs w:val="20"/>
              </w:rPr>
            </w:pPr>
            <w:proofErr w:type="spellStart"/>
            <w:r w:rsidRPr="006B6C02">
              <w:rPr>
                <w:rFonts w:asciiTheme="majorBidi" w:hAnsiTheme="majorBidi" w:cstheme="majorBidi"/>
                <w:sz w:val="20"/>
                <w:szCs w:val="20"/>
              </w:rPr>
              <w:t>Berdistribusi</w:t>
            </w:r>
            <w:proofErr w:type="spellEnd"/>
            <w:r w:rsidRPr="006B6C02">
              <w:rPr>
                <w:rFonts w:asciiTheme="majorBidi" w:hAnsiTheme="majorBidi" w:cstheme="majorBidi"/>
                <w:sz w:val="20"/>
                <w:szCs w:val="20"/>
              </w:rPr>
              <w:t xml:space="preserve"> </w:t>
            </w:r>
            <w:r w:rsidR="004E1753" w:rsidRPr="006B6C02">
              <w:rPr>
                <w:rFonts w:asciiTheme="majorBidi" w:hAnsiTheme="majorBidi" w:cstheme="majorBidi"/>
                <w:sz w:val="20"/>
                <w:szCs w:val="20"/>
              </w:rPr>
              <w:t xml:space="preserve">Tidak </w:t>
            </w:r>
            <w:r w:rsidRPr="006B6C02">
              <w:rPr>
                <w:rFonts w:asciiTheme="majorBidi" w:hAnsiTheme="majorBidi" w:cstheme="majorBidi"/>
                <w:sz w:val="20"/>
                <w:szCs w:val="20"/>
              </w:rPr>
              <w:t>Normal</w:t>
            </w:r>
          </w:p>
        </w:tc>
      </w:tr>
      <w:tr w:rsidR="00FE0160" w:rsidRPr="006B6C02" w14:paraId="5841E6C9" w14:textId="77777777" w:rsidTr="00FE0160">
        <w:tc>
          <w:tcPr>
            <w:tcW w:w="1887" w:type="dxa"/>
            <w:vAlign w:val="center"/>
          </w:tcPr>
          <w:p w14:paraId="2125045D" w14:textId="61081B05" w:rsidR="00FE0160" w:rsidRPr="006B6C02" w:rsidRDefault="00FE0160" w:rsidP="00815389">
            <w:pPr>
              <w:pStyle w:val="ListParagraph"/>
              <w:spacing w:after="0" w:line="240" w:lineRule="auto"/>
              <w:ind w:left="0"/>
              <w:rPr>
                <w:rFonts w:asciiTheme="majorBidi" w:hAnsiTheme="majorBidi" w:cstheme="majorBidi"/>
                <w:sz w:val="20"/>
                <w:szCs w:val="20"/>
              </w:rPr>
            </w:pPr>
            <w:proofErr w:type="spellStart"/>
            <w:r w:rsidRPr="006B6C02">
              <w:rPr>
                <w:rFonts w:asciiTheme="majorBidi" w:hAnsiTheme="majorBidi" w:cstheme="majorBidi"/>
                <w:sz w:val="20"/>
                <w:szCs w:val="20"/>
              </w:rPr>
              <w:t>Sikap</w:t>
            </w:r>
            <w:proofErr w:type="spellEnd"/>
          </w:p>
        </w:tc>
        <w:tc>
          <w:tcPr>
            <w:tcW w:w="1887" w:type="dxa"/>
            <w:vAlign w:val="center"/>
          </w:tcPr>
          <w:p w14:paraId="24253469" w14:textId="6C93DAB8" w:rsidR="00FE0160" w:rsidRPr="006B6C02" w:rsidRDefault="00FE0160" w:rsidP="00815389">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0,0</w:t>
            </w:r>
            <w:r w:rsidR="004E1753" w:rsidRPr="006B6C02">
              <w:rPr>
                <w:rFonts w:asciiTheme="majorBidi" w:hAnsiTheme="majorBidi" w:cstheme="majorBidi"/>
                <w:sz w:val="20"/>
                <w:szCs w:val="20"/>
              </w:rPr>
              <w:t>09</w:t>
            </w:r>
          </w:p>
        </w:tc>
        <w:tc>
          <w:tcPr>
            <w:tcW w:w="1753" w:type="dxa"/>
            <w:vAlign w:val="center"/>
          </w:tcPr>
          <w:p w14:paraId="425864B4" w14:textId="79AEEB29" w:rsidR="00FE0160" w:rsidRPr="006B6C02" w:rsidRDefault="00FE0160" w:rsidP="00815389">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0,05</w:t>
            </w:r>
          </w:p>
        </w:tc>
        <w:tc>
          <w:tcPr>
            <w:tcW w:w="1902" w:type="dxa"/>
            <w:vAlign w:val="center"/>
          </w:tcPr>
          <w:p w14:paraId="541C2EF2" w14:textId="41628266" w:rsidR="00FE0160" w:rsidRPr="006B6C02" w:rsidRDefault="00FE0160" w:rsidP="00815389">
            <w:pPr>
              <w:pStyle w:val="ListParagraph"/>
              <w:spacing w:after="0" w:line="240" w:lineRule="auto"/>
              <w:ind w:left="0"/>
              <w:jc w:val="center"/>
              <w:rPr>
                <w:rFonts w:asciiTheme="majorBidi" w:hAnsiTheme="majorBidi" w:cstheme="majorBidi"/>
                <w:sz w:val="20"/>
                <w:szCs w:val="20"/>
              </w:rPr>
            </w:pPr>
            <w:proofErr w:type="spellStart"/>
            <w:r w:rsidRPr="006B6C02">
              <w:rPr>
                <w:rFonts w:asciiTheme="majorBidi" w:hAnsiTheme="majorBidi" w:cstheme="majorBidi"/>
                <w:sz w:val="20"/>
                <w:szCs w:val="20"/>
              </w:rPr>
              <w:t>Berdistribusi</w:t>
            </w:r>
            <w:proofErr w:type="spellEnd"/>
            <w:r w:rsidRPr="006B6C02">
              <w:rPr>
                <w:rFonts w:asciiTheme="majorBidi" w:hAnsiTheme="majorBidi" w:cstheme="majorBidi"/>
                <w:sz w:val="20"/>
                <w:szCs w:val="20"/>
              </w:rPr>
              <w:t xml:space="preserve"> </w:t>
            </w:r>
            <w:r w:rsidR="004E1753" w:rsidRPr="006B6C02">
              <w:rPr>
                <w:rFonts w:asciiTheme="majorBidi" w:hAnsiTheme="majorBidi" w:cstheme="majorBidi"/>
                <w:sz w:val="20"/>
                <w:szCs w:val="20"/>
              </w:rPr>
              <w:t xml:space="preserve">Tidak </w:t>
            </w:r>
            <w:r w:rsidRPr="006B6C02">
              <w:rPr>
                <w:rFonts w:asciiTheme="majorBidi" w:hAnsiTheme="majorBidi" w:cstheme="majorBidi"/>
                <w:sz w:val="20"/>
                <w:szCs w:val="20"/>
              </w:rPr>
              <w:t>Normal</w:t>
            </w:r>
          </w:p>
        </w:tc>
      </w:tr>
      <w:tr w:rsidR="00FE0160" w:rsidRPr="006B6C02" w14:paraId="1BB986CF" w14:textId="77777777" w:rsidTr="00FE0160">
        <w:tc>
          <w:tcPr>
            <w:tcW w:w="1887" w:type="dxa"/>
            <w:vAlign w:val="center"/>
          </w:tcPr>
          <w:p w14:paraId="733F83EF" w14:textId="52E2C764" w:rsidR="00FE0160" w:rsidRPr="006B6C02" w:rsidRDefault="00FE0160" w:rsidP="00815389">
            <w:pPr>
              <w:pStyle w:val="ListParagraph"/>
              <w:spacing w:after="0" w:line="240" w:lineRule="auto"/>
              <w:ind w:left="0"/>
              <w:rPr>
                <w:rFonts w:asciiTheme="majorBidi" w:hAnsiTheme="majorBidi" w:cstheme="majorBidi"/>
                <w:sz w:val="20"/>
                <w:szCs w:val="20"/>
              </w:rPr>
            </w:pPr>
            <w:proofErr w:type="spellStart"/>
            <w:r w:rsidRPr="006B6C02">
              <w:rPr>
                <w:rFonts w:asciiTheme="majorBidi" w:hAnsiTheme="majorBidi" w:cstheme="majorBidi"/>
                <w:sz w:val="20"/>
                <w:szCs w:val="20"/>
              </w:rPr>
              <w:t>Literasi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Ekologi</w:t>
            </w:r>
            <w:proofErr w:type="spellEnd"/>
          </w:p>
        </w:tc>
        <w:tc>
          <w:tcPr>
            <w:tcW w:w="1887" w:type="dxa"/>
            <w:vAlign w:val="center"/>
          </w:tcPr>
          <w:p w14:paraId="66B55CA3" w14:textId="1BF38A6D" w:rsidR="00FE0160" w:rsidRPr="006B6C02" w:rsidRDefault="00FE0160" w:rsidP="00815389">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0,0</w:t>
            </w:r>
            <w:r w:rsidR="004E1753" w:rsidRPr="006B6C02">
              <w:rPr>
                <w:rFonts w:asciiTheme="majorBidi" w:hAnsiTheme="majorBidi" w:cstheme="majorBidi"/>
                <w:sz w:val="20"/>
                <w:szCs w:val="20"/>
              </w:rPr>
              <w:t>44</w:t>
            </w:r>
          </w:p>
        </w:tc>
        <w:tc>
          <w:tcPr>
            <w:tcW w:w="1753" w:type="dxa"/>
            <w:vAlign w:val="center"/>
          </w:tcPr>
          <w:p w14:paraId="56AFB9F2" w14:textId="46808239" w:rsidR="00FE0160" w:rsidRPr="006B6C02" w:rsidRDefault="00FE0160" w:rsidP="00815389">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0,05</w:t>
            </w:r>
          </w:p>
        </w:tc>
        <w:tc>
          <w:tcPr>
            <w:tcW w:w="1902" w:type="dxa"/>
            <w:vAlign w:val="center"/>
          </w:tcPr>
          <w:p w14:paraId="2E7D65DC" w14:textId="6FD94CB0" w:rsidR="00FE0160" w:rsidRPr="006B6C02" w:rsidRDefault="00FE0160" w:rsidP="00815389">
            <w:pPr>
              <w:pStyle w:val="ListParagraph"/>
              <w:spacing w:after="0" w:line="240" w:lineRule="auto"/>
              <w:ind w:left="0"/>
              <w:jc w:val="center"/>
              <w:rPr>
                <w:rFonts w:asciiTheme="majorBidi" w:hAnsiTheme="majorBidi" w:cstheme="majorBidi"/>
                <w:sz w:val="20"/>
                <w:szCs w:val="20"/>
              </w:rPr>
            </w:pPr>
            <w:proofErr w:type="spellStart"/>
            <w:r w:rsidRPr="006B6C02">
              <w:rPr>
                <w:rFonts w:asciiTheme="majorBidi" w:hAnsiTheme="majorBidi" w:cstheme="majorBidi"/>
                <w:sz w:val="20"/>
                <w:szCs w:val="20"/>
              </w:rPr>
              <w:t>Berdistribusi</w:t>
            </w:r>
            <w:proofErr w:type="spellEnd"/>
            <w:r w:rsidRPr="006B6C02">
              <w:rPr>
                <w:rFonts w:asciiTheme="majorBidi" w:hAnsiTheme="majorBidi" w:cstheme="majorBidi"/>
                <w:sz w:val="20"/>
                <w:szCs w:val="20"/>
              </w:rPr>
              <w:t xml:space="preserve"> </w:t>
            </w:r>
            <w:r w:rsidR="004E1753" w:rsidRPr="006B6C02">
              <w:rPr>
                <w:rFonts w:asciiTheme="majorBidi" w:hAnsiTheme="majorBidi" w:cstheme="majorBidi"/>
                <w:sz w:val="20"/>
                <w:szCs w:val="20"/>
              </w:rPr>
              <w:t xml:space="preserve">Tidak </w:t>
            </w:r>
            <w:r w:rsidRPr="006B6C02">
              <w:rPr>
                <w:rFonts w:asciiTheme="majorBidi" w:hAnsiTheme="majorBidi" w:cstheme="majorBidi"/>
                <w:sz w:val="20"/>
                <w:szCs w:val="20"/>
              </w:rPr>
              <w:t>Normal</w:t>
            </w:r>
          </w:p>
        </w:tc>
      </w:tr>
    </w:tbl>
    <w:p w14:paraId="764A54C3" w14:textId="77777777" w:rsidR="00FE0160" w:rsidRPr="006B6C02" w:rsidRDefault="00FE0160" w:rsidP="00FE0160">
      <w:pPr>
        <w:pStyle w:val="ListParagraph"/>
        <w:rPr>
          <w:rFonts w:asciiTheme="majorBidi" w:hAnsiTheme="majorBidi" w:cstheme="majorBidi"/>
        </w:rPr>
      </w:pPr>
    </w:p>
    <w:p w14:paraId="3ABE7265" w14:textId="266A6487" w:rsidR="00304640" w:rsidRPr="006B6C02" w:rsidRDefault="004B037B" w:rsidP="00606156">
      <w:pPr>
        <w:pStyle w:val="ListParagraph"/>
        <w:spacing w:line="360" w:lineRule="auto"/>
        <w:ind w:firstLine="720"/>
        <w:jc w:val="both"/>
        <w:rPr>
          <w:rFonts w:asciiTheme="majorBidi" w:hAnsiTheme="majorBidi" w:cstheme="majorBidi"/>
          <w:sz w:val="24"/>
          <w:szCs w:val="24"/>
        </w:rPr>
      </w:pP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tabel</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atas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uji </w:t>
      </w:r>
      <w:proofErr w:type="spellStart"/>
      <w:r w:rsidRPr="006B6C02">
        <w:rPr>
          <w:rFonts w:asciiTheme="majorBidi" w:hAnsiTheme="majorBidi" w:cstheme="majorBidi"/>
          <w:sz w:val="24"/>
          <w:szCs w:val="24"/>
        </w:rPr>
        <w:t>normalitas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signifikansi</w:t>
      </w:r>
      <w:proofErr w:type="spellEnd"/>
      <w:r w:rsidRPr="006B6C02">
        <w:rPr>
          <w:rFonts w:asciiTheme="majorBidi" w:hAnsiTheme="majorBidi" w:cstheme="majorBidi"/>
          <w:sz w:val="24"/>
          <w:szCs w:val="24"/>
        </w:rPr>
        <w:t xml:space="preserve"> (p) pada uji Kolmogorov – Smirnov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0,05.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w:t>
      </w:r>
      <w:r w:rsidR="00F96E9C" w:rsidRPr="006B6C02">
        <w:rPr>
          <w:rFonts w:asciiTheme="majorBidi" w:hAnsiTheme="majorBidi" w:cstheme="majorBidi"/>
          <w:sz w:val="24"/>
          <w:szCs w:val="24"/>
        </w:rPr>
        <w:t>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signifikansi</w:t>
      </w:r>
      <w:proofErr w:type="spellEnd"/>
      <w:r w:rsidRPr="006B6C02">
        <w:rPr>
          <w:rFonts w:asciiTheme="majorBidi" w:hAnsiTheme="majorBidi" w:cstheme="majorBidi"/>
          <w:sz w:val="24"/>
          <w:szCs w:val="24"/>
        </w:rPr>
        <w:t xml:space="preserve"> &lt; 0,05. </w:t>
      </w:r>
      <w:proofErr w:type="spellStart"/>
      <w:r w:rsidR="00391541" w:rsidRPr="006B6C02">
        <w:rPr>
          <w:rFonts w:asciiTheme="majorBidi" w:hAnsiTheme="majorBidi" w:cstheme="majorBidi"/>
          <w:sz w:val="24"/>
          <w:szCs w:val="24"/>
        </w:rPr>
        <w:t>Sehingga</w:t>
      </w:r>
      <w:proofErr w:type="spellEnd"/>
      <w:r w:rsidR="00391541" w:rsidRPr="006B6C02">
        <w:rPr>
          <w:rFonts w:asciiTheme="majorBidi" w:hAnsiTheme="majorBidi" w:cstheme="majorBidi"/>
          <w:sz w:val="24"/>
          <w:szCs w:val="24"/>
        </w:rPr>
        <w:t xml:space="preserve"> </w:t>
      </w:r>
      <w:proofErr w:type="spellStart"/>
      <w:r w:rsidR="00391541" w:rsidRPr="006B6C02">
        <w:rPr>
          <w:rFonts w:asciiTheme="majorBidi" w:hAnsiTheme="majorBidi" w:cstheme="majorBidi"/>
          <w:sz w:val="24"/>
          <w:szCs w:val="24"/>
        </w:rPr>
        <w:t>berdasarkan</w:t>
      </w:r>
      <w:proofErr w:type="spellEnd"/>
      <w:r w:rsidR="00391541" w:rsidRPr="006B6C02">
        <w:rPr>
          <w:rFonts w:asciiTheme="majorBidi" w:hAnsiTheme="majorBidi" w:cstheme="majorBidi"/>
          <w:sz w:val="24"/>
          <w:szCs w:val="24"/>
        </w:rPr>
        <w:t xml:space="preserve"> uji </w:t>
      </w:r>
      <w:proofErr w:type="spellStart"/>
      <w:r w:rsidR="00391541" w:rsidRPr="006B6C02">
        <w:rPr>
          <w:rFonts w:asciiTheme="majorBidi" w:hAnsiTheme="majorBidi" w:cstheme="majorBidi"/>
          <w:sz w:val="24"/>
          <w:szCs w:val="24"/>
        </w:rPr>
        <w:t>normalitas</w:t>
      </w:r>
      <w:proofErr w:type="spellEnd"/>
      <w:r w:rsidR="00391541" w:rsidRPr="006B6C02">
        <w:rPr>
          <w:rFonts w:asciiTheme="majorBidi" w:hAnsiTheme="majorBidi" w:cstheme="majorBidi"/>
          <w:sz w:val="24"/>
          <w:szCs w:val="24"/>
        </w:rPr>
        <w:t xml:space="preserve"> </w:t>
      </w:r>
      <w:proofErr w:type="spellStart"/>
      <w:r w:rsidR="00391541" w:rsidRPr="006B6C02">
        <w:rPr>
          <w:rFonts w:asciiTheme="majorBidi" w:hAnsiTheme="majorBidi" w:cstheme="majorBidi"/>
          <w:sz w:val="24"/>
          <w:szCs w:val="24"/>
        </w:rPr>
        <w:t>tersebut</w:t>
      </w:r>
      <w:proofErr w:type="spellEnd"/>
      <w:r w:rsidR="00391541" w:rsidRPr="006B6C02">
        <w:rPr>
          <w:rFonts w:asciiTheme="majorBidi" w:hAnsiTheme="majorBidi" w:cstheme="majorBidi"/>
          <w:sz w:val="24"/>
          <w:szCs w:val="24"/>
        </w:rPr>
        <w:t xml:space="preserve"> data </w:t>
      </w:r>
      <w:proofErr w:type="spellStart"/>
      <w:r w:rsidR="00391541" w:rsidRPr="006B6C02">
        <w:rPr>
          <w:rFonts w:asciiTheme="majorBidi" w:hAnsiTheme="majorBidi" w:cstheme="majorBidi"/>
          <w:sz w:val="24"/>
          <w:szCs w:val="24"/>
        </w:rPr>
        <w:t>dikategorikan</w:t>
      </w:r>
      <w:proofErr w:type="spellEnd"/>
      <w:r w:rsidR="00391541" w:rsidRPr="006B6C02">
        <w:rPr>
          <w:rFonts w:asciiTheme="majorBidi" w:hAnsiTheme="majorBidi" w:cstheme="majorBidi"/>
          <w:sz w:val="24"/>
          <w:szCs w:val="24"/>
        </w:rPr>
        <w:t xml:space="preserve"> </w:t>
      </w:r>
      <w:proofErr w:type="spellStart"/>
      <w:r w:rsidR="00391541" w:rsidRPr="006B6C02">
        <w:rPr>
          <w:rFonts w:asciiTheme="majorBidi" w:hAnsiTheme="majorBidi" w:cstheme="majorBidi"/>
          <w:sz w:val="24"/>
          <w:szCs w:val="24"/>
        </w:rPr>
        <w:t>tidak</w:t>
      </w:r>
      <w:proofErr w:type="spellEnd"/>
      <w:r w:rsidR="00391541" w:rsidRPr="006B6C02">
        <w:rPr>
          <w:rFonts w:asciiTheme="majorBidi" w:hAnsiTheme="majorBidi" w:cstheme="majorBidi"/>
          <w:sz w:val="24"/>
          <w:szCs w:val="24"/>
        </w:rPr>
        <w:t xml:space="preserve"> </w:t>
      </w:r>
      <w:proofErr w:type="spellStart"/>
      <w:r w:rsidR="00391541" w:rsidRPr="006B6C02">
        <w:rPr>
          <w:rFonts w:asciiTheme="majorBidi" w:hAnsiTheme="majorBidi" w:cstheme="majorBidi"/>
          <w:sz w:val="24"/>
          <w:szCs w:val="24"/>
        </w:rPr>
        <w:t>berdistribusi</w:t>
      </w:r>
      <w:proofErr w:type="spellEnd"/>
      <w:r w:rsidR="00391541" w:rsidRPr="006B6C02">
        <w:rPr>
          <w:rFonts w:asciiTheme="majorBidi" w:hAnsiTheme="majorBidi" w:cstheme="majorBidi"/>
          <w:sz w:val="24"/>
          <w:szCs w:val="24"/>
        </w:rPr>
        <w:t xml:space="preserve"> normal. </w:t>
      </w:r>
      <w:proofErr w:type="spellStart"/>
      <w:r w:rsidR="00391541" w:rsidRPr="006B6C02">
        <w:rPr>
          <w:rFonts w:asciiTheme="majorBidi" w:hAnsiTheme="majorBidi" w:cstheme="majorBidi"/>
          <w:sz w:val="24"/>
          <w:szCs w:val="24"/>
        </w:rPr>
        <w:t>Berdasarkan</w:t>
      </w:r>
      <w:proofErr w:type="spellEnd"/>
      <w:r w:rsidR="00391541" w:rsidRPr="006B6C02">
        <w:rPr>
          <w:rFonts w:asciiTheme="majorBidi" w:hAnsiTheme="majorBidi" w:cstheme="majorBidi"/>
          <w:sz w:val="24"/>
          <w:szCs w:val="24"/>
        </w:rPr>
        <w:t xml:space="preserve"> uji </w:t>
      </w:r>
      <w:proofErr w:type="spellStart"/>
      <w:r w:rsidR="00391541" w:rsidRPr="006B6C02">
        <w:rPr>
          <w:rFonts w:asciiTheme="majorBidi" w:hAnsiTheme="majorBidi" w:cstheme="majorBidi"/>
          <w:sz w:val="24"/>
          <w:szCs w:val="24"/>
        </w:rPr>
        <w:t>normalitas</w:t>
      </w:r>
      <w:proofErr w:type="spellEnd"/>
      <w:r w:rsidR="00391541" w:rsidRPr="006B6C02">
        <w:rPr>
          <w:rFonts w:asciiTheme="majorBidi" w:hAnsiTheme="majorBidi" w:cstheme="majorBidi"/>
          <w:sz w:val="24"/>
          <w:szCs w:val="24"/>
        </w:rPr>
        <w:t xml:space="preserve"> yang </w:t>
      </w:r>
      <w:proofErr w:type="spellStart"/>
      <w:r w:rsidR="00391541" w:rsidRPr="006B6C02">
        <w:rPr>
          <w:rFonts w:asciiTheme="majorBidi" w:hAnsiTheme="majorBidi" w:cstheme="majorBidi"/>
          <w:sz w:val="24"/>
          <w:szCs w:val="24"/>
        </w:rPr>
        <w:t>membuktikan</w:t>
      </w:r>
      <w:proofErr w:type="spellEnd"/>
      <w:r w:rsidR="00391541" w:rsidRPr="006B6C02">
        <w:rPr>
          <w:rFonts w:asciiTheme="majorBidi" w:hAnsiTheme="majorBidi" w:cstheme="majorBidi"/>
          <w:sz w:val="24"/>
          <w:szCs w:val="24"/>
        </w:rPr>
        <w:t xml:space="preserve"> </w:t>
      </w:r>
      <w:proofErr w:type="spellStart"/>
      <w:r w:rsidR="00391541" w:rsidRPr="006B6C02">
        <w:rPr>
          <w:rFonts w:asciiTheme="majorBidi" w:hAnsiTheme="majorBidi" w:cstheme="majorBidi"/>
          <w:sz w:val="24"/>
          <w:szCs w:val="24"/>
        </w:rPr>
        <w:t>bahwa</w:t>
      </w:r>
      <w:proofErr w:type="spellEnd"/>
      <w:r w:rsidR="00391541" w:rsidRPr="006B6C02">
        <w:rPr>
          <w:rFonts w:asciiTheme="majorBidi" w:hAnsiTheme="majorBidi" w:cstheme="majorBidi"/>
          <w:sz w:val="24"/>
          <w:szCs w:val="24"/>
        </w:rPr>
        <w:t xml:space="preserve"> </w:t>
      </w:r>
      <w:proofErr w:type="spellStart"/>
      <w:r w:rsidR="00391541" w:rsidRPr="006B6C02">
        <w:rPr>
          <w:rFonts w:asciiTheme="majorBidi" w:hAnsiTheme="majorBidi" w:cstheme="majorBidi"/>
          <w:sz w:val="24"/>
          <w:szCs w:val="24"/>
        </w:rPr>
        <w:t>distribusi</w:t>
      </w:r>
      <w:proofErr w:type="spellEnd"/>
      <w:r w:rsidR="00391541" w:rsidRPr="006B6C02">
        <w:rPr>
          <w:rFonts w:asciiTheme="majorBidi" w:hAnsiTheme="majorBidi" w:cstheme="majorBidi"/>
          <w:sz w:val="24"/>
          <w:szCs w:val="24"/>
        </w:rPr>
        <w:t xml:space="preserve"> data </w:t>
      </w:r>
      <w:proofErr w:type="spellStart"/>
      <w:r w:rsidR="00391541" w:rsidRPr="006B6C02">
        <w:rPr>
          <w:rFonts w:asciiTheme="majorBidi" w:hAnsiTheme="majorBidi" w:cstheme="majorBidi"/>
          <w:sz w:val="24"/>
          <w:szCs w:val="24"/>
        </w:rPr>
        <w:t>tidak</w:t>
      </w:r>
      <w:proofErr w:type="spellEnd"/>
      <w:r w:rsidR="00391541" w:rsidRPr="006B6C02">
        <w:rPr>
          <w:rFonts w:asciiTheme="majorBidi" w:hAnsiTheme="majorBidi" w:cstheme="majorBidi"/>
          <w:sz w:val="24"/>
          <w:szCs w:val="24"/>
        </w:rPr>
        <w:t xml:space="preserve"> normal, </w:t>
      </w:r>
      <w:proofErr w:type="spellStart"/>
      <w:r w:rsidR="00391541" w:rsidRPr="006B6C02">
        <w:rPr>
          <w:rFonts w:asciiTheme="majorBidi" w:hAnsiTheme="majorBidi" w:cstheme="majorBidi"/>
          <w:sz w:val="24"/>
          <w:szCs w:val="24"/>
        </w:rPr>
        <w:t>maka</w:t>
      </w:r>
      <w:proofErr w:type="spellEnd"/>
      <w:r w:rsidR="00391541" w:rsidRPr="006B6C02">
        <w:rPr>
          <w:rFonts w:asciiTheme="majorBidi" w:hAnsiTheme="majorBidi" w:cstheme="majorBidi"/>
          <w:sz w:val="24"/>
          <w:szCs w:val="24"/>
        </w:rPr>
        <w:t xml:space="preserve"> </w:t>
      </w:r>
      <w:proofErr w:type="spellStart"/>
      <w:r w:rsidR="00391541" w:rsidRPr="006B6C02">
        <w:rPr>
          <w:rFonts w:asciiTheme="majorBidi" w:hAnsiTheme="majorBidi" w:cstheme="majorBidi"/>
          <w:sz w:val="24"/>
          <w:szCs w:val="24"/>
        </w:rPr>
        <w:lastRenderedPageBreak/>
        <w:t>analisis</w:t>
      </w:r>
      <w:proofErr w:type="spellEnd"/>
      <w:r w:rsidR="00391541" w:rsidRPr="006B6C02">
        <w:rPr>
          <w:rFonts w:asciiTheme="majorBidi" w:hAnsiTheme="majorBidi" w:cstheme="majorBidi"/>
          <w:sz w:val="24"/>
          <w:szCs w:val="24"/>
        </w:rPr>
        <w:t xml:space="preserve"> </w:t>
      </w:r>
      <w:proofErr w:type="spellStart"/>
      <w:r w:rsidR="00391541" w:rsidRPr="006B6C02">
        <w:rPr>
          <w:rFonts w:asciiTheme="majorBidi" w:hAnsiTheme="majorBidi" w:cstheme="majorBidi"/>
          <w:sz w:val="24"/>
          <w:szCs w:val="24"/>
        </w:rPr>
        <w:t>korelasi</w:t>
      </w:r>
      <w:proofErr w:type="spellEnd"/>
      <w:r w:rsidR="00391541" w:rsidRPr="006B6C02">
        <w:rPr>
          <w:rFonts w:asciiTheme="majorBidi" w:hAnsiTheme="majorBidi" w:cstheme="majorBidi"/>
          <w:sz w:val="24"/>
          <w:szCs w:val="24"/>
        </w:rPr>
        <w:t xml:space="preserve"> </w:t>
      </w:r>
      <w:proofErr w:type="spellStart"/>
      <w:r w:rsidR="00391541" w:rsidRPr="006B6C02">
        <w:rPr>
          <w:rFonts w:asciiTheme="majorBidi" w:hAnsiTheme="majorBidi" w:cstheme="majorBidi"/>
          <w:sz w:val="24"/>
          <w:szCs w:val="24"/>
        </w:rPr>
        <w:t>tidak</w:t>
      </w:r>
      <w:proofErr w:type="spellEnd"/>
      <w:r w:rsidR="00391541" w:rsidRPr="006B6C02">
        <w:rPr>
          <w:rFonts w:asciiTheme="majorBidi" w:hAnsiTheme="majorBidi" w:cstheme="majorBidi"/>
          <w:sz w:val="24"/>
          <w:szCs w:val="24"/>
        </w:rPr>
        <w:t xml:space="preserve"> </w:t>
      </w:r>
      <w:proofErr w:type="spellStart"/>
      <w:r w:rsidR="00391541" w:rsidRPr="006B6C02">
        <w:rPr>
          <w:rFonts w:asciiTheme="majorBidi" w:hAnsiTheme="majorBidi" w:cstheme="majorBidi"/>
          <w:sz w:val="24"/>
          <w:szCs w:val="24"/>
        </w:rPr>
        <w:t>dilakukan</w:t>
      </w:r>
      <w:proofErr w:type="spellEnd"/>
      <w:r w:rsidR="00391541" w:rsidRPr="006B6C02">
        <w:rPr>
          <w:rFonts w:asciiTheme="majorBidi" w:hAnsiTheme="majorBidi" w:cstheme="majorBidi"/>
          <w:sz w:val="24"/>
          <w:szCs w:val="24"/>
        </w:rPr>
        <w:t xml:space="preserve"> dengan </w:t>
      </w:r>
      <w:proofErr w:type="spellStart"/>
      <w:r w:rsidR="00391541" w:rsidRPr="006B6C02">
        <w:rPr>
          <w:rFonts w:asciiTheme="majorBidi" w:hAnsiTheme="majorBidi" w:cstheme="majorBidi"/>
          <w:sz w:val="24"/>
          <w:szCs w:val="24"/>
        </w:rPr>
        <w:t>teknik</w:t>
      </w:r>
      <w:proofErr w:type="spellEnd"/>
      <w:r w:rsidR="00391541" w:rsidRPr="006B6C02">
        <w:rPr>
          <w:rFonts w:asciiTheme="majorBidi" w:hAnsiTheme="majorBidi" w:cstheme="majorBidi"/>
          <w:sz w:val="24"/>
          <w:szCs w:val="24"/>
        </w:rPr>
        <w:t xml:space="preserve"> Product Moment. Oleh </w:t>
      </w:r>
      <w:proofErr w:type="spellStart"/>
      <w:r w:rsidR="00391541" w:rsidRPr="006B6C02">
        <w:rPr>
          <w:rFonts w:asciiTheme="majorBidi" w:hAnsiTheme="majorBidi" w:cstheme="majorBidi"/>
          <w:sz w:val="24"/>
          <w:szCs w:val="24"/>
        </w:rPr>
        <w:t>karena</w:t>
      </w:r>
      <w:proofErr w:type="spellEnd"/>
      <w:r w:rsidR="00391541" w:rsidRPr="006B6C02">
        <w:rPr>
          <w:rFonts w:asciiTheme="majorBidi" w:hAnsiTheme="majorBidi" w:cstheme="majorBidi"/>
          <w:sz w:val="24"/>
          <w:szCs w:val="24"/>
        </w:rPr>
        <w:t xml:space="preserve"> itu </w:t>
      </w:r>
      <w:proofErr w:type="spellStart"/>
      <w:r w:rsidR="00391541" w:rsidRPr="006B6C02">
        <w:rPr>
          <w:rFonts w:asciiTheme="majorBidi" w:hAnsiTheme="majorBidi" w:cstheme="majorBidi"/>
          <w:sz w:val="24"/>
          <w:szCs w:val="24"/>
        </w:rPr>
        <w:t>analisis</w:t>
      </w:r>
      <w:proofErr w:type="spellEnd"/>
      <w:r w:rsidR="00391541" w:rsidRPr="006B6C02">
        <w:rPr>
          <w:rFonts w:asciiTheme="majorBidi" w:hAnsiTheme="majorBidi" w:cstheme="majorBidi"/>
          <w:sz w:val="24"/>
          <w:szCs w:val="24"/>
        </w:rPr>
        <w:t xml:space="preserve"> </w:t>
      </w:r>
      <w:proofErr w:type="spellStart"/>
      <w:r w:rsidR="00391541" w:rsidRPr="006B6C02">
        <w:rPr>
          <w:rFonts w:asciiTheme="majorBidi" w:hAnsiTheme="majorBidi" w:cstheme="majorBidi"/>
          <w:sz w:val="24"/>
          <w:szCs w:val="24"/>
        </w:rPr>
        <w:t>korelasi</w:t>
      </w:r>
      <w:proofErr w:type="spellEnd"/>
      <w:r w:rsidR="00391541" w:rsidRPr="006B6C02">
        <w:rPr>
          <w:rFonts w:asciiTheme="majorBidi" w:hAnsiTheme="majorBidi" w:cstheme="majorBidi"/>
          <w:sz w:val="24"/>
          <w:szCs w:val="24"/>
        </w:rPr>
        <w:t xml:space="preserve"> </w:t>
      </w:r>
      <w:proofErr w:type="spellStart"/>
      <w:r w:rsidR="00391541" w:rsidRPr="006B6C02">
        <w:rPr>
          <w:rFonts w:asciiTheme="majorBidi" w:hAnsiTheme="majorBidi" w:cstheme="majorBidi"/>
          <w:sz w:val="24"/>
          <w:szCs w:val="24"/>
        </w:rPr>
        <w:t>dialihkan</w:t>
      </w:r>
      <w:proofErr w:type="spellEnd"/>
      <w:r w:rsidR="00391541" w:rsidRPr="006B6C02">
        <w:rPr>
          <w:rFonts w:asciiTheme="majorBidi" w:hAnsiTheme="majorBidi" w:cstheme="majorBidi"/>
          <w:sz w:val="24"/>
          <w:szCs w:val="24"/>
        </w:rPr>
        <w:t xml:space="preserve"> </w:t>
      </w:r>
      <w:proofErr w:type="spellStart"/>
      <w:r w:rsidR="00391541" w:rsidRPr="006B6C02">
        <w:rPr>
          <w:rFonts w:asciiTheme="majorBidi" w:hAnsiTheme="majorBidi" w:cstheme="majorBidi"/>
          <w:sz w:val="24"/>
          <w:szCs w:val="24"/>
        </w:rPr>
        <w:t>melalui</w:t>
      </w:r>
      <w:proofErr w:type="spellEnd"/>
      <w:r w:rsidR="00391541" w:rsidRPr="006B6C02">
        <w:rPr>
          <w:rFonts w:asciiTheme="majorBidi" w:hAnsiTheme="majorBidi" w:cstheme="majorBidi"/>
          <w:sz w:val="24"/>
          <w:szCs w:val="24"/>
        </w:rPr>
        <w:t xml:space="preserve"> non </w:t>
      </w:r>
      <w:proofErr w:type="spellStart"/>
      <w:r w:rsidR="00391541" w:rsidRPr="006B6C02">
        <w:rPr>
          <w:rFonts w:asciiTheme="majorBidi" w:hAnsiTheme="majorBidi" w:cstheme="majorBidi"/>
          <w:sz w:val="24"/>
          <w:szCs w:val="24"/>
        </w:rPr>
        <w:t>parametrik</w:t>
      </w:r>
      <w:proofErr w:type="spellEnd"/>
      <w:r w:rsidR="00391541" w:rsidRPr="006B6C02">
        <w:rPr>
          <w:rFonts w:asciiTheme="majorBidi" w:hAnsiTheme="majorBidi" w:cstheme="majorBidi"/>
          <w:sz w:val="24"/>
          <w:szCs w:val="24"/>
        </w:rPr>
        <w:t xml:space="preserve"> dengan uji </w:t>
      </w:r>
      <w:proofErr w:type="spellStart"/>
      <w:r w:rsidR="00391541" w:rsidRPr="006B6C02">
        <w:rPr>
          <w:rFonts w:asciiTheme="majorBidi" w:hAnsiTheme="majorBidi" w:cstheme="majorBidi"/>
          <w:sz w:val="24"/>
          <w:szCs w:val="24"/>
        </w:rPr>
        <w:t>korelasi</w:t>
      </w:r>
      <w:proofErr w:type="spellEnd"/>
      <w:r w:rsidR="00391541" w:rsidRPr="006B6C02">
        <w:rPr>
          <w:rFonts w:asciiTheme="majorBidi" w:hAnsiTheme="majorBidi" w:cstheme="majorBidi"/>
          <w:sz w:val="24"/>
          <w:szCs w:val="24"/>
        </w:rPr>
        <w:t xml:space="preserve"> Rank Spearman, </w:t>
      </w:r>
      <w:proofErr w:type="spellStart"/>
      <w:r w:rsidR="00391541" w:rsidRPr="006B6C02">
        <w:rPr>
          <w:rFonts w:asciiTheme="majorBidi" w:hAnsiTheme="majorBidi" w:cstheme="majorBidi"/>
          <w:sz w:val="24"/>
          <w:szCs w:val="24"/>
        </w:rPr>
        <w:t>karena</w:t>
      </w:r>
      <w:proofErr w:type="spellEnd"/>
      <w:r w:rsidR="00391541" w:rsidRPr="006B6C02">
        <w:rPr>
          <w:rFonts w:asciiTheme="majorBidi" w:hAnsiTheme="majorBidi" w:cstheme="majorBidi"/>
          <w:sz w:val="24"/>
          <w:szCs w:val="24"/>
        </w:rPr>
        <w:t xml:space="preserve"> </w:t>
      </w:r>
      <w:proofErr w:type="spellStart"/>
      <w:r w:rsidR="00391541" w:rsidRPr="006B6C02">
        <w:rPr>
          <w:rFonts w:asciiTheme="majorBidi" w:hAnsiTheme="majorBidi" w:cstheme="majorBidi"/>
          <w:sz w:val="24"/>
          <w:szCs w:val="24"/>
        </w:rPr>
        <w:t>teknik</w:t>
      </w:r>
      <w:proofErr w:type="spellEnd"/>
      <w:r w:rsidR="00391541" w:rsidRPr="006B6C02">
        <w:rPr>
          <w:rFonts w:asciiTheme="majorBidi" w:hAnsiTheme="majorBidi" w:cstheme="majorBidi"/>
          <w:sz w:val="24"/>
          <w:szCs w:val="24"/>
        </w:rPr>
        <w:t xml:space="preserve"> ini </w:t>
      </w:r>
      <w:proofErr w:type="spellStart"/>
      <w:r w:rsidR="00391541" w:rsidRPr="006B6C02">
        <w:rPr>
          <w:rFonts w:asciiTheme="majorBidi" w:hAnsiTheme="majorBidi" w:cstheme="majorBidi"/>
          <w:sz w:val="24"/>
          <w:szCs w:val="24"/>
        </w:rPr>
        <w:t>tidak</w:t>
      </w:r>
      <w:proofErr w:type="spellEnd"/>
      <w:r w:rsidR="00391541" w:rsidRPr="006B6C02">
        <w:rPr>
          <w:rFonts w:asciiTheme="majorBidi" w:hAnsiTheme="majorBidi" w:cstheme="majorBidi"/>
          <w:sz w:val="24"/>
          <w:szCs w:val="24"/>
        </w:rPr>
        <w:t xml:space="preserve"> </w:t>
      </w:r>
      <w:proofErr w:type="spellStart"/>
      <w:r w:rsidR="00391541" w:rsidRPr="006B6C02">
        <w:rPr>
          <w:rFonts w:asciiTheme="majorBidi" w:hAnsiTheme="majorBidi" w:cstheme="majorBidi"/>
          <w:sz w:val="24"/>
          <w:szCs w:val="24"/>
        </w:rPr>
        <w:t>mensyaratkan</w:t>
      </w:r>
      <w:proofErr w:type="spellEnd"/>
      <w:r w:rsidR="00391541" w:rsidRPr="006B6C02">
        <w:rPr>
          <w:rFonts w:asciiTheme="majorBidi" w:hAnsiTheme="majorBidi" w:cstheme="majorBidi"/>
          <w:sz w:val="24"/>
          <w:szCs w:val="24"/>
        </w:rPr>
        <w:t xml:space="preserve"> data </w:t>
      </w:r>
      <w:proofErr w:type="spellStart"/>
      <w:r w:rsidR="00391541" w:rsidRPr="006B6C02">
        <w:rPr>
          <w:rFonts w:asciiTheme="majorBidi" w:hAnsiTheme="majorBidi" w:cstheme="majorBidi"/>
          <w:sz w:val="24"/>
          <w:szCs w:val="24"/>
        </w:rPr>
        <w:t>berdistribusi</w:t>
      </w:r>
      <w:proofErr w:type="spellEnd"/>
      <w:r w:rsidR="00391541" w:rsidRPr="006B6C02">
        <w:rPr>
          <w:rFonts w:asciiTheme="majorBidi" w:hAnsiTheme="majorBidi" w:cstheme="majorBidi"/>
          <w:sz w:val="24"/>
          <w:szCs w:val="24"/>
        </w:rPr>
        <w:t xml:space="preserve"> normal.</w:t>
      </w:r>
    </w:p>
    <w:p w14:paraId="24E525BF" w14:textId="6217C0E5" w:rsidR="00391541" w:rsidRPr="006B6C02" w:rsidRDefault="00391541" w:rsidP="00391541">
      <w:pPr>
        <w:pStyle w:val="IIIA"/>
        <w:rPr>
          <w:rFonts w:asciiTheme="majorBidi" w:hAnsiTheme="majorBidi" w:cstheme="majorBidi"/>
        </w:rPr>
      </w:pPr>
      <w:r w:rsidRPr="006B6C02">
        <w:rPr>
          <w:rFonts w:asciiTheme="majorBidi" w:hAnsiTheme="majorBidi" w:cstheme="majorBidi"/>
        </w:rPr>
        <w:t xml:space="preserve">Uji </w:t>
      </w:r>
      <w:proofErr w:type="spellStart"/>
      <w:r w:rsidRPr="006B6C02">
        <w:rPr>
          <w:rFonts w:asciiTheme="majorBidi" w:hAnsiTheme="majorBidi" w:cstheme="majorBidi"/>
        </w:rPr>
        <w:t>Korelasi</w:t>
      </w:r>
      <w:proofErr w:type="spellEnd"/>
      <w:r w:rsidRPr="006B6C02">
        <w:rPr>
          <w:rFonts w:asciiTheme="majorBidi" w:hAnsiTheme="majorBidi" w:cstheme="majorBidi"/>
        </w:rPr>
        <w:t xml:space="preserve"> Rank Spearman</w:t>
      </w:r>
    </w:p>
    <w:p w14:paraId="4DF1CA49" w14:textId="1C76130B" w:rsidR="00391541" w:rsidRPr="006B6C02" w:rsidRDefault="00391541" w:rsidP="00606156">
      <w:pPr>
        <w:spacing w:line="360" w:lineRule="auto"/>
        <w:ind w:left="426" w:firstLine="294"/>
        <w:jc w:val="both"/>
        <w:rPr>
          <w:rFonts w:asciiTheme="majorBidi" w:hAnsiTheme="majorBidi" w:cstheme="majorBidi"/>
          <w:sz w:val="24"/>
          <w:szCs w:val="24"/>
        </w:rPr>
      </w:pPr>
      <w:r w:rsidRPr="006B6C02">
        <w:rPr>
          <w:rFonts w:asciiTheme="majorBidi" w:hAnsiTheme="majorBidi" w:cstheme="majorBidi"/>
          <w:sz w:val="24"/>
          <w:szCs w:val="24"/>
        </w:rPr>
        <w:t xml:space="preserve">Uji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korelasi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menggunakan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aplikasi</w:t>
      </w:r>
      <w:proofErr w:type="spellEnd"/>
      <w:r w:rsidRPr="006B6C02">
        <w:rPr>
          <w:rFonts w:asciiTheme="majorBidi" w:hAnsiTheme="majorBidi" w:cstheme="majorBidi"/>
          <w:sz w:val="24"/>
          <w:szCs w:val="24"/>
        </w:rPr>
        <w:t xml:space="preserve"> SPSS.</w:t>
      </w:r>
      <w:r w:rsidR="00606156"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Korelasi</w:t>
      </w:r>
      <w:proofErr w:type="spellEnd"/>
      <w:r w:rsidRPr="006B6C02">
        <w:rPr>
          <w:rFonts w:asciiTheme="majorBidi" w:hAnsiTheme="majorBidi" w:cstheme="majorBidi"/>
          <w:sz w:val="24"/>
          <w:szCs w:val="24"/>
        </w:rPr>
        <w:t xml:space="preserve"> Rank Spearman </w:t>
      </w:r>
      <w:proofErr w:type="spellStart"/>
      <w:r w:rsidRPr="006B6C02">
        <w:rPr>
          <w:rFonts w:asciiTheme="majorBidi" w:hAnsiTheme="majorBidi" w:cstheme="majorBidi"/>
          <w:sz w:val="24"/>
          <w:szCs w:val="24"/>
        </w:rPr>
        <w:t>termasuk</w:t>
      </w:r>
      <w:proofErr w:type="spellEnd"/>
      <w:r w:rsidRPr="006B6C02">
        <w:rPr>
          <w:rFonts w:asciiTheme="majorBidi" w:hAnsiTheme="majorBidi" w:cstheme="majorBidi"/>
          <w:sz w:val="24"/>
          <w:szCs w:val="24"/>
        </w:rPr>
        <w:t xml:space="preserve"> dalam uji non </w:t>
      </w:r>
      <w:proofErr w:type="spellStart"/>
      <w:r w:rsidRPr="006B6C02">
        <w:rPr>
          <w:rFonts w:asciiTheme="majorBidi" w:hAnsiTheme="majorBidi" w:cstheme="majorBidi"/>
          <w:sz w:val="24"/>
          <w:szCs w:val="24"/>
        </w:rPr>
        <w:t>parametrik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jenis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korelasi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bivariat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Berikut</w:t>
      </w:r>
      <w:proofErr w:type="spellEnd"/>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tabel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uji </w:t>
      </w:r>
      <w:proofErr w:type="spellStart"/>
      <w:r w:rsidRPr="006B6C02">
        <w:rPr>
          <w:rFonts w:asciiTheme="majorBidi" w:hAnsiTheme="majorBidi" w:cstheme="majorBidi"/>
          <w:sz w:val="24"/>
          <w:szCs w:val="24"/>
        </w:rPr>
        <w:t>korelasi</w:t>
      </w:r>
      <w:proofErr w:type="spellEnd"/>
      <w:r w:rsidRPr="006B6C02">
        <w:rPr>
          <w:rFonts w:asciiTheme="majorBidi" w:hAnsiTheme="majorBidi" w:cstheme="majorBidi"/>
          <w:sz w:val="24"/>
          <w:szCs w:val="24"/>
        </w:rPr>
        <w:t xml:space="preserve"> rank spearman.</w:t>
      </w:r>
    </w:p>
    <w:p w14:paraId="6472A8D4" w14:textId="7CA7CFE9" w:rsidR="00391541" w:rsidRPr="006B6C02" w:rsidRDefault="00391541" w:rsidP="00391541">
      <w:pPr>
        <w:pStyle w:val="ListParagraph"/>
        <w:numPr>
          <w:ilvl w:val="0"/>
          <w:numId w:val="47"/>
        </w:numPr>
        <w:spacing w:line="360" w:lineRule="auto"/>
        <w:rPr>
          <w:rFonts w:asciiTheme="majorBidi" w:hAnsiTheme="majorBidi" w:cstheme="majorBidi"/>
          <w:sz w:val="24"/>
          <w:szCs w:val="24"/>
        </w:rPr>
      </w:pPr>
      <w:proofErr w:type="spellStart"/>
      <w:r w:rsidRPr="006B6C02">
        <w:rPr>
          <w:rFonts w:asciiTheme="majorBidi" w:hAnsiTheme="majorBidi" w:cstheme="majorBidi"/>
          <w:sz w:val="24"/>
          <w:szCs w:val="24"/>
        </w:rPr>
        <w:t>Korelasi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p>
    <w:p w14:paraId="29322F3E" w14:textId="688DBEF2" w:rsidR="007127C0" w:rsidRPr="006B6C02" w:rsidRDefault="007127C0" w:rsidP="007127C0">
      <w:pPr>
        <w:pStyle w:val="ListParagraph"/>
        <w:spacing w:line="360" w:lineRule="auto"/>
        <w:ind w:left="1440"/>
        <w:jc w:val="center"/>
        <w:rPr>
          <w:rFonts w:asciiTheme="majorBidi" w:hAnsiTheme="majorBidi" w:cstheme="majorBidi"/>
          <w:b/>
          <w:bCs/>
          <w:sz w:val="20"/>
          <w:szCs w:val="20"/>
        </w:rPr>
      </w:pPr>
      <w:r w:rsidRPr="006B6C02">
        <w:rPr>
          <w:rFonts w:asciiTheme="majorBidi" w:hAnsiTheme="majorBidi" w:cstheme="majorBidi"/>
          <w:b/>
          <w:bCs/>
          <w:sz w:val="20"/>
          <w:szCs w:val="20"/>
        </w:rPr>
        <w:t xml:space="preserve">Tabel Hasil </w:t>
      </w:r>
      <w:proofErr w:type="spellStart"/>
      <w:r w:rsidRPr="006B6C02">
        <w:rPr>
          <w:rFonts w:asciiTheme="majorBidi" w:hAnsiTheme="majorBidi" w:cstheme="majorBidi"/>
          <w:b/>
          <w:bCs/>
          <w:sz w:val="20"/>
          <w:szCs w:val="20"/>
        </w:rPr>
        <w:t>Pengujian</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Korelasi</w:t>
      </w:r>
      <w:proofErr w:type="spellEnd"/>
      <w:r w:rsidRPr="006B6C02">
        <w:rPr>
          <w:rFonts w:asciiTheme="majorBidi" w:hAnsiTheme="majorBidi" w:cstheme="majorBidi"/>
          <w:b/>
          <w:bCs/>
          <w:sz w:val="20"/>
          <w:szCs w:val="20"/>
        </w:rPr>
        <w:t xml:space="preserve"> Spearman Rank </w:t>
      </w:r>
      <w:proofErr w:type="spellStart"/>
      <w:r w:rsidRPr="006B6C02">
        <w:rPr>
          <w:rFonts w:asciiTheme="majorBidi" w:hAnsiTheme="majorBidi" w:cstheme="majorBidi"/>
          <w:b/>
          <w:bCs/>
          <w:sz w:val="20"/>
          <w:szCs w:val="20"/>
        </w:rPr>
        <w:t>Perilaku</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Peduli</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Lingkungan</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Terhadap</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Sikap</w:t>
      </w:r>
      <w:proofErr w:type="spellEnd"/>
    </w:p>
    <w:tbl>
      <w:tblPr>
        <w:tblStyle w:val="TableGrid"/>
        <w:tblW w:w="0" w:type="auto"/>
        <w:tblInd w:w="1440" w:type="dxa"/>
        <w:tblLook w:val="04A0" w:firstRow="1" w:lastRow="0" w:firstColumn="1" w:lastColumn="0" w:noHBand="0" w:noVBand="1"/>
      </w:tblPr>
      <w:tblGrid>
        <w:gridCol w:w="1317"/>
        <w:gridCol w:w="1401"/>
        <w:gridCol w:w="1323"/>
        <w:gridCol w:w="1401"/>
        <w:gridCol w:w="1041"/>
      </w:tblGrid>
      <w:tr w:rsidR="00391541" w:rsidRPr="006B6C02" w14:paraId="6A1D4A07" w14:textId="77777777" w:rsidTr="00391541">
        <w:tc>
          <w:tcPr>
            <w:tcW w:w="6709" w:type="dxa"/>
            <w:gridSpan w:val="5"/>
            <w:vAlign w:val="center"/>
          </w:tcPr>
          <w:p w14:paraId="056761BD" w14:textId="118167E3" w:rsidR="00391541" w:rsidRPr="006B6C02" w:rsidRDefault="00391541" w:rsidP="00304640">
            <w:pPr>
              <w:pStyle w:val="ListParagraph"/>
              <w:spacing w:after="0" w:line="240" w:lineRule="auto"/>
              <w:ind w:left="0"/>
              <w:jc w:val="center"/>
              <w:rPr>
                <w:rFonts w:asciiTheme="majorBidi" w:hAnsiTheme="majorBidi" w:cstheme="majorBidi"/>
                <w:b/>
                <w:bCs/>
                <w:sz w:val="20"/>
                <w:szCs w:val="20"/>
              </w:rPr>
            </w:pPr>
            <w:r w:rsidRPr="006B6C02">
              <w:rPr>
                <w:rFonts w:asciiTheme="majorBidi" w:hAnsiTheme="majorBidi" w:cstheme="majorBidi"/>
                <w:b/>
                <w:bCs/>
                <w:sz w:val="20"/>
                <w:szCs w:val="20"/>
              </w:rPr>
              <w:t>Correlations</w:t>
            </w:r>
          </w:p>
        </w:tc>
      </w:tr>
      <w:tr w:rsidR="00391541" w:rsidRPr="006B6C02" w14:paraId="6F1BE2E5" w14:textId="77777777" w:rsidTr="00304640">
        <w:tc>
          <w:tcPr>
            <w:tcW w:w="4153" w:type="dxa"/>
            <w:gridSpan w:val="3"/>
          </w:tcPr>
          <w:p w14:paraId="6E78B5F0" w14:textId="77777777" w:rsidR="00391541" w:rsidRPr="006B6C02" w:rsidRDefault="00391541" w:rsidP="00304640">
            <w:pPr>
              <w:pStyle w:val="ListParagraph"/>
              <w:spacing w:after="0" w:line="240" w:lineRule="auto"/>
              <w:ind w:left="0"/>
              <w:rPr>
                <w:rFonts w:asciiTheme="majorBidi" w:hAnsiTheme="majorBidi" w:cstheme="majorBidi"/>
                <w:sz w:val="20"/>
                <w:szCs w:val="20"/>
              </w:rPr>
            </w:pPr>
          </w:p>
        </w:tc>
        <w:tc>
          <w:tcPr>
            <w:tcW w:w="1443" w:type="dxa"/>
            <w:vAlign w:val="center"/>
          </w:tcPr>
          <w:p w14:paraId="27E8A4B9" w14:textId="025F30B9" w:rsidR="00391541" w:rsidRPr="006B6C02" w:rsidRDefault="00304640" w:rsidP="00304640">
            <w:pPr>
              <w:pStyle w:val="ListParagraph"/>
              <w:spacing w:after="0" w:line="240" w:lineRule="auto"/>
              <w:ind w:left="0"/>
              <w:jc w:val="center"/>
              <w:rPr>
                <w:rFonts w:asciiTheme="majorBidi" w:hAnsiTheme="majorBidi" w:cstheme="majorBidi"/>
                <w:sz w:val="20"/>
                <w:szCs w:val="20"/>
              </w:rPr>
            </w:pPr>
            <w:proofErr w:type="spellStart"/>
            <w:r w:rsidRPr="006B6C02">
              <w:rPr>
                <w:rFonts w:asciiTheme="majorBidi" w:hAnsiTheme="majorBidi" w:cstheme="majorBidi"/>
                <w:sz w:val="20"/>
                <w:szCs w:val="20"/>
              </w:rPr>
              <w:t>Perilaku</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Peduli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113" w:type="dxa"/>
            <w:vAlign w:val="center"/>
          </w:tcPr>
          <w:p w14:paraId="23041810" w14:textId="10FA7F02" w:rsidR="00391541" w:rsidRPr="006B6C02" w:rsidRDefault="00391541" w:rsidP="00304640">
            <w:pPr>
              <w:pStyle w:val="ListParagraph"/>
              <w:spacing w:after="0" w:line="240" w:lineRule="auto"/>
              <w:ind w:left="0"/>
              <w:jc w:val="center"/>
              <w:rPr>
                <w:rFonts w:asciiTheme="majorBidi" w:hAnsiTheme="majorBidi" w:cstheme="majorBidi"/>
                <w:sz w:val="20"/>
                <w:szCs w:val="20"/>
              </w:rPr>
            </w:pPr>
            <w:proofErr w:type="spellStart"/>
            <w:r w:rsidRPr="006B6C02">
              <w:rPr>
                <w:rFonts w:asciiTheme="majorBidi" w:hAnsiTheme="majorBidi" w:cstheme="majorBidi"/>
                <w:sz w:val="20"/>
                <w:szCs w:val="20"/>
              </w:rPr>
              <w:t>Sikap</w:t>
            </w:r>
            <w:proofErr w:type="spellEnd"/>
          </w:p>
        </w:tc>
      </w:tr>
      <w:tr w:rsidR="00304640" w:rsidRPr="006B6C02" w14:paraId="55B5D423" w14:textId="77777777" w:rsidTr="00304640">
        <w:tc>
          <w:tcPr>
            <w:tcW w:w="1349" w:type="dxa"/>
            <w:vMerge w:val="restart"/>
          </w:tcPr>
          <w:p w14:paraId="1BDC572A" w14:textId="31060BB2" w:rsidR="00304640" w:rsidRPr="006B6C02" w:rsidRDefault="00304640" w:rsidP="00304640">
            <w:pPr>
              <w:pStyle w:val="ListParagraph"/>
              <w:spacing w:after="0" w:line="240" w:lineRule="auto"/>
              <w:ind w:left="0"/>
              <w:rPr>
                <w:rFonts w:asciiTheme="majorBidi" w:hAnsiTheme="majorBidi" w:cstheme="majorBidi"/>
                <w:sz w:val="20"/>
                <w:szCs w:val="20"/>
              </w:rPr>
            </w:pPr>
            <w:r w:rsidRPr="006B6C02">
              <w:rPr>
                <w:rFonts w:asciiTheme="majorBidi" w:hAnsiTheme="majorBidi" w:cstheme="majorBidi"/>
                <w:sz w:val="20"/>
                <w:szCs w:val="20"/>
              </w:rPr>
              <w:t>Spearman’s rho</w:t>
            </w:r>
          </w:p>
        </w:tc>
        <w:tc>
          <w:tcPr>
            <w:tcW w:w="1443" w:type="dxa"/>
            <w:vMerge w:val="restart"/>
          </w:tcPr>
          <w:p w14:paraId="6F08B65B" w14:textId="393F1D81" w:rsidR="00304640" w:rsidRPr="006B6C02" w:rsidRDefault="00304640" w:rsidP="00304640">
            <w:pPr>
              <w:pStyle w:val="ListParagraph"/>
              <w:spacing w:after="0" w:line="240" w:lineRule="auto"/>
              <w:ind w:left="0"/>
              <w:rPr>
                <w:rFonts w:asciiTheme="majorBidi" w:hAnsiTheme="majorBidi" w:cstheme="majorBidi"/>
                <w:sz w:val="20"/>
                <w:szCs w:val="20"/>
              </w:rPr>
            </w:pPr>
            <w:proofErr w:type="spellStart"/>
            <w:r w:rsidRPr="006B6C02">
              <w:rPr>
                <w:rFonts w:asciiTheme="majorBidi" w:hAnsiTheme="majorBidi" w:cstheme="majorBidi"/>
                <w:sz w:val="20"/>
                <w:szCs w:val="20"/>
              </w:rPr>
              <w:t>Perilaku</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Peduli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361" w:type="dxa"/>
          </w:tcPr>
          <w:p w14:paraId="3C48A191" w14:textId="545A67DB" w:rsidR="00304640" w:rsidRPr="006B6C02" w:rsidRDefault="00304640" w:rsidP="00304640">
            <w:pPr>
              <w:pStyle w:val="ListParagraph"/>
              <w:spacing w:after="0" w:line="240" w:lineRule="auto"/>
              <w:ind w:left="0"/>
              <w:rPr>
                <w:rFonts w:asciiTheme="majorBidi" w:hAnsiTheme="majorBidi" w:cstheme="majorBidi"/>
                <w:sz w:val="20"/>
                <w:szCs w:val="20"/>
              </w:rPr>
            </w:pPr>
            <w:r w:rsidRPr="006B6C02">
              <w:rPr>
                <w:rFonts w:asciiTheme="majorBidi" w:hAnsiTheme="majorBidi" w:cstheme="majorBidi"/>
                <w:sz w:val="20"/>
                <w:szCs w:val="20"/>
              </w:rPr>
              <w:t>Correlation on Coefficient</w:t>
            </w:r>
          </w:p>
        </w:tc>
        <w:tc>
          <w:tcPr>
            <w:tcW w:w="1443" w:type="dxa"/>
            <w:vAlign w:val="center"/>
          </w:tcPr>
          <w:p w14:paraId="496B0FB7" w14:textId="09561573" w:rsidR="00304640" w:rsidRPr="006B6C02" w:rsidRDefault="00304640" w:rsidP="00304640">
            <w:pPr>
              <w:pStyle w:val="ListParagraph"/>
              <w:spacing w:after="0" w:line="240" w:lineRule="auto"/>
              <w:ind w:left="0"/>
              <w:jc w:val="right"/>
              <w:rPr>
                <w:rFonts w:asciiTheme="majorBidi" w:hAnsiTheme="majorBidi" w:cstheme="majorBidi"/>
                <w:sz w:val="20"/>
                <w:szCs w:val="20"/>
              </w:rPr>
            </w:pPr>
            <w:r w:rsidRPr="006B6C02">
              <w:rPr>
                <w:rFonts w:asciiTheme="majorBidi" w:hAnsiTheme="majorBidi" w:cstheme="majorBidi"/>
                <w:sz w:val="20"/>
                <w:szCs w:val="20"/>
              </w:rPr>
              <w:t>1,000</w:t>
            </w:r>
          </w:p>
        </w:tc>
        <w:tc>
          <w:tcPr>
            <w:tcW w:w="1113" w:type="dxa"/>
            <w:vAlign w:val="center"/>
          </w:tcPr>
          <w:p w14:paraId="2B46C9BB" w14:textId="569E821E" w:rsidR="00304640" w:rsidRPr="006B6C02" w:rsidRDefault="00304640" w:rsidP="00304640">
            <w:pPr>
              <w:pStyle w:val="ListParagraph"/>
              <w:spacing w:after="0" w:line="240" w:lineRule="auto"/>
              <w:ind w:left="0"/>
              <w:jc w:val="right"/>
              <w:rPr>
                <w:rFonts w:asciiTheme="majorBidi" w:hAnsiTheme="majorBidi" w:cstheme="majorBidi"/>
                <w:sz w:val="20"/>
                <w:szCs w:val="20"/>
              </w:rPr>
            </w:pPr>
            <w:r w:rsidRPr="006B6C02">
              <w:rPr>
                <w:rFonts w:asciiTheme="majorBidi" w:hAnsiTheme="majorBidi" w:cstheme="majorBidi"/>
                <w:sz w:val="20"/>
                <w:szCs w:val="20"/>
              </w:rPr>
              <w:t>0,346</w:t>
            </w:r>
          </w:p>
        </w:tc>
      </w:tr>
      <w:tr w:rsidR="00304640" w:rsidRPr="006B6C02" w14:paraId="19F81907" w14:textId="77777777" w:rsidTr="00304640">
        <w:tc>
          <w:tcPr>
            <w:tcW w:w="1349" w:type="dxa"/>
            <w:vMerge/>
          </w:tcPr>
          <w:p w14:paraId="0B983673" w14:textId="77777777" w:rsidR="00304640" w:rsidRPr="006B6C02" w:rsidRDefault="00304640" w:rsidP="00304640">
            <w:pPr>
              <w:pStyle w:val="ListParagraph"/>
              <w:spacing w:after="0" w:line="240" w:lineRule="auto"/>
              <w:ind w:left="0"/>
              <w:rPr>
                <w:rFonts w:asciiTheme="majorBidi" w:hAnsiTheme="majorBidi" w:cstheme="majorBidi"/>
                <w:sz w:val="20"/>
                <w:szCs w:val="20"/>
              </w:rPr>
            </w:pPr>
          </w:p>
        </w:tc>
        <w:tc>
          <w:tcPr>
            <w:tcW w:w="1443" w:type="dxa"/>
            <w:vMerge/>
          </w:tcPr>
          <w:p w14:paraId="696D8D1A" w14:textId="77777777" w:rsidR="00304640" w:rsidRPr="006B6C02" w:rsidRDefault="00304640" w:rsidP="00304640">
            <w:pPr>
              <w:pStyle w:val="ListParagraph"/>
              <w:spacing w:after="0" w:line="240" w:lineRule="auto"/>
              <w:ind w:left="0"/>
              <w:rPr>
                <w:rFonts w:asciiTheme="majorBidi" w:hAnsiTheme="majorBidi" w:cstheme="majorBidi"/>
                <w:sz w:val="20"/>
                <w:szCs w:val="20"/>
              </w:rPr>
            </w:pPr>
          </w:p>
        </w:tc>
        <w:tc>
          <w:tcPr>
            <w:tcW w:w="1361" w:type="dxa"/>
          </w:tcPr>
          <w:p w14:paraId="2ACB088C" w14:textId="21B2C6AF" w:rsidR="00304640" w:rsidRPr="006B6C02" w:rsidRDefault="00304640" w:rsidP="00304640">
            <w:pPr>
              <w:pStyle w:val="ListParagraph"/>
              <w:spacing w:after="0" w:line="240" w:lineRule="auto"/>
              <w:ind w:left="0"/>
              <w:rPr>
                <w:rFonts w:asciiTheme="majorBidi" w:hAnsiTheme="majorBidi" w:cstheme="majorBidi"/>
                <w:sz w:val="20"/>
                <w:szCs w:val="20"/>
              </w:rPr>
            </w:pPr>
            <w:r w:rsidRPr="006B6C02">
              <w:rPr>
                <w:rFonts w:asciiTheme="majorBidi" w:hAnsiTheme="majorBidi" w:cstheme="majorBidi"/>
                <w:sz w:val="20"/>
                <w:szCs w:val="20"/>
              </w:rPr>
              <w:t>Sig. (2 -tailed)</w:t>
            </w:r>
          </w:p>
        </w:tc>
        <w:tc>
          <w:tcPr>
            <w:tcW w:w="1443" w:type="dxa"/>
            <w:vAlign w:val="center"/>
          </w:tcPr>
          <w:p w14:paraId="4A139E21" w14:textId="137A4DA8" w:rsidR="00304640" w:rsidRPr="006B6C02" w:rsidRDefault="00304640" w:rsidP="00304640">
            <w:pPr>
              <w:pStyle w:val="ListParagraph"/>
              <w:spacing w:after="0" w:line="240" w:lineRule="auto"/>
              <w:ind w:left="0"/>
              <w:jc w:val="right"/>
              <w:rPr>
                <w:rFonts w:asciiTheme="majorBidi" w:hAnsiTheme="majorBidi" w:cstheme="majorBidi"/>
                <w:sz w:val="20"/>
                <w:szCs w:val="20"/>
              </w:rPr>
            </w:pPr>
            <w:r w:rsidRPr="006B6C02">
              <w:rPr>
                <w:rFonts w:asciiTheme="majorBidi" w:hAnsiTheme="majorBidi" w:cstheme="majorBidi"/>
                <w:sz w:val="20"/>
                <w:szCs w:val="20"/>
              </w:rPr>
              <w:t>-</w:t>
            </w:r>
          </w:p>
        </w:tc>
        <w:tc>
          <w:tcPr>
            <w:tcW w:w="1113" w:type="dxa"/>
            <w:vAlign w:val="center"/>
          </w:tcPr>
          <w:p w14:paraId="6DA62576" w14:textId="4EBE7E2E" w:rsidR="00304640" w:rsidRPr="006B6C02" w:rsidRDefault="00304640" w:rsidP="00304640">
            <w:pPr>
              <w:pStyle w:val="ListParagraph"/>
              <w:spacing w:after="0" w:line="240" w:lineRule="auto"/>
              <w:ind w:left="0"/>
              <w:jc w:val="right"/>
              <w:rPr>
                <w:rFonts w:asciiTheme="majorBidi" w:hAnsiTheme="majorBidi" w:cstheme="majorBidi"/>
                <w:sz w:val="20"/>
                <w:szCs w:val="20"/>
              </w:rPr>
            </w:pPr>
            <w:r w:rsidRPr="006B6C02">
              <w:rPr>
                <w:rFonts w:asciiTheme="majorBidi" w:hAnsiTheme="majorBidi" w:cstheme="majorBidi"/>
                <w:sz w:val="20"/>
                <w:szCs w:val="20"/>
              </w:rPr>
              <w:t>0,000</w:t>
            </w:r>
          </w:p>
        </w:tc>
      </w:tr>
      <w:tr w:rsidR="00304640" w:rsidRPr="006B6C02" w14:paraId="3B569D4B" w14:textId="77777777" w:rsidTr="00304640">
        <w:tc>
          <w:tcPr>
            <w:tcW w:w="1349" w:type="dxa"/>
            <w:vMerge/>
          </w:tcPr>
          <w:p w14:paraId="3B982E50" w14:textId="77777777" w:rsidR="00304640" w:rsidRPr="006B6C02" w:rsidRDefault="00304640" w:rsidP="00304640">
            <w:pPr>
              <w:pStyle w:val="ListParagraph"/>
              <w:spacing w:after="0" w:line="240" w:lineRule="auto"/>
              <w:ind w:left="0"/>
              <w:rPr>
                <w:rFonts w:asciiTheme="majorBidi" w:hAnsiTheme="majorBidi" w:cstheme="majorBidi"/>
                <w:sz w:val="20"/>
                <w:szCs w:val="20"/>
              </w:rPr>
            </w:pPr>
          </w:p>
        </w:tc>
        <w:tc>
          <w:tcPr>
            <w:tcW w:w="1443" w:type="dxa"/>
            <w:vMerge/>
          </w:tcPr>
          <w:p w14:paraId="5835869B" w14:textId="77777777" w:rsidR="00304640" w:rsidRPr="006B6C02" w:rsidRDefault="00304640" w:rsidP="00304640">
            <w:pPr>
              <w:pStyle w:val="ListParagraph"/>
              <w:spacing w:after="0" w:line="240" w:lineRule="auto"/>
              <w:ind w:left="0"/>
              <w:rPr>
                <w:rFonts w:asciiTheme="majorBidi" w:hAnsiTheme="majorBidi" w:cstheme="majorBidi"/>
                <w:sz w:val="20"/>
                <w:szCs w:val="20"/>
              </w:rPr>
            </w:pPr>
          </w:p>
        </w:tc>
        <w:tc>
          <w:tcPr>
            <w:tcW w:w="1361" w:type="dxa"/>
          </w:tcPr>
          <w:p w14:paraId="1879D675" w14:textId="627CFF04" w:rsidR="00304640" w:rsidRPr="006B6C02" w:rsidRDefault="00304640" w:rsidP="00304640">
            <w:pPr>
              <w:pStyle w:val="ListParagraph"/>
              <w:spacing w:after="0" w:line="240" w:lineRule="auto"/>
              <w:ind w:left="0"/>
              <w:rPr>
                <w:rFonts w:asciiTheme="majorBidi" w:hAnsiTheme="majorBidi" w:cstheme="majorBidi"/>
                <w:sz w:val="20"/>
                <w:szCs w:val="20"/>
              </w:rPr>
            </w:pPr>
            <w:r w:rsidRPr="006B6C02">
              <w:rPr>
                <w:rFonts w:asciiTheme="majorBidi" w:hAnsiTheme="majorBidi" w:cstheme="majorBidi"/>
                <w:sz w:val="20"/>
                <w:szCs w:val="20"/>
              </w:rPr>
              <w:t>N</w:t>
            </w:r>
          </w:p>
        </w:tc>
        <w:tc>
          <w:tcPr>
            <w:tcW w:w="1443" w:type="dxa"/>
            <w:vAlign w:val="center"/>
          </w:tcPr>
          <w:p w14:paraId="1524FA6F" w14:textId="222471F8" w:rsidR="00304640" w:rsidRPr="006B6C02" w:rsidRDefault="00304640" w:rsidP="00304640">
            <w:pPr>
              <w:pStyle w:val="ListParagraph"/>
              <w:spacing w:after="0" w:line="240" w:lineRule="auto"/>
              <w:ind w:left="0"/>
              <w:jc w:val="right"/>
              <w:rPr>
                <w:rFonts w:asciiTheme="majorBidi" w:hAnsiTheme="majorBidi" w:cstheme="majorBidi"/>
                <w:sz w:val="20"/>
                <w:szCs w:val="20"/>
              </w:rPr>
            </w:pPr>
            <w:r w:rsidRPr="006B6C02">
              <w:rPr>
                <w:rFonts w:asciiTheme="majorBidi" w:hAnsiTheme="majorBidi" w:cstheme="majorBidi"/>
                <w:sz w:val="20"/>
                <w:szCs w:val="20"/>
              </w:rPr>
              <w:t>120</w:t>
            </w:r>
          </w:p>
        </w:tc>
        <w:tc>
          <w:tcPr>
            <w:tcW w:w="1113" w:type="dxa"/>
            <w:vAlign w:val="center"/>
          </w:tcPr>
          <w:p w14:paraId="46A82314" w14:textId="0974528E" w:rsidR="00304640" w:rsidRPr="006B6C02" w:rsidRDefault="00304640" w:rsidP="00304640">
            <w:pPr>
              <w:pStyle w:val="ListParagraph"/>
              <w:spacing w:after="0" w:line="240" w:lineRule="auto"/>
              <w:ind w:left="0"/>
              <w:jc w:val="right"/>
              <w:rPr>
                <w:rFonts w:asciiTheme="majorBidi" w:hAnsiTheme="majorBidi" w:cstheme="majorBidi"/>
                <w:sz w:val="20"/>
                <w:szCs w:val="20"/>
              </w:rPr>
            </w:pPr>
            <w:r w:rsidRPr="006B6C02">
              <w:rPr>
                <w:rFonts w:asciiTheme="majorBidi" w:hAnsiTheme="majorBidi" w:cstheme="majorBidi"/>
                <w:sz w:val="20"/>
                <w:szCs w:val="20"/>
              </w:rPr>
              <w:t>120</w:t>
            </w:r>
          </w:p>
        </w:tc>
      </w:tr>
      <w:tr w:rsidR="00304640" w:rsidRPr="006B6C02" w14:paraId="66EF0150" w14:textId="77777777" w:rsidTr="00304640">
        <w:tc>
          <w:tcPr>
            <w:tcW w:w="1349" w:type="dxa"/>
            <w:vMerge/>
          </w:tcPr>
          <w:p w14:paraId="2FF496DC" w14:textId="77777777" w:rsidR="00304640" w:rsidRPr="006B6C02" w:rsidRDefault="00304640" w:rsidP="00304640">
            <w:pPr>
              <w:pStyle w:val="ListParagraph"/>
              <w:spacing w:after="0" w:line="240" w:lineRule="auto"/>
              <w:ind w:left="0"/>
              <w:rPr>
                <w:rFonts w:asciiTheme="majorBidi" w:hAnsiTheme="majorBidi" w:cstheme="majorBidi"/>
                <w:sz w:val="20"/>
                <w:szCs w:val="20"/>
              </w:rPr>
            </w:pPr>
          </w:p>
        </w:tc>
        <w:tc>
          <w:tcPr>
            <w:tcW w:w="1443" w:type="dxa"/>
            <w:vMerge w:val="restart"/>
          </w:tcPr>
          <w:p w14:paraId="554C3AEE" w14:textId="26C32725" w:rsidR="00304640" w:rsidRPr="006B6C02" w:rsidRDefault="00304640" w:rsidP="00304640">
            <w:pPr>
              <w:pStyle w:val="ListParagraph"/>
              <w:spacing w:after="0" w:line="240" w:lineRule="auto"/>
              <w:ind w:left="0"/>
              <w:rPr>
                <w:rFonts w:asciiTheme="majorBidi" w:hAnsiTheme="majorBidi" w:cstheme="majorBidi"/>
                <w:sz w:val="20"/>
                <w:szCs w:val="20"/>
              </w:rPr>
            </w:pPr>
            <w:proofErr w:type="spellStart"/>
            <w:r w:rsidRPr="006B6C02">
              <w:rPr>
                <w:rFonts w:asciiTheme="majorBidi" w:hAnsiTheme="majorBidi" w:cstheme="majorBidi"/>
                <w:sz w:val="20"/>
                <w:szCs w:val="20"/>
              </w:rPr>
              <w:t>Sikap</w:t>
            </w:r>
            <w:proofErr w:type="spellEnd"/>
          </w:p>
        </w:tc>
        <w:tc>
          <w:tcPr>
            <w:tcW w:w="1361" w:type="dxa"/>
          </w:tcPr>
          <w:p w14:paraId="687DA176" w14:textId="7EEB6781" w:rsidR="00304640" w:rsidRPr="006B6C02" w:rsidRDefault="00304640" w:rsidP="00304640">
            <w:pPr>
              <w:pStyle w:val="ListParagraph"/>
              <w:spacing w:after="0" w:line="240" w:lineRule="auto"/>
              <w:ind w:left="0"/>
              <w:rPr>
                <w:rFonts w:asciiTheme="majorBidi" w:hAnsiTheme="majorBidi" w:cstheme="majorBidi"/>
                <w:sz w:val="20"/>
                <w:szCs w:val="20"/>
              </w:rPr>
            </w:pPr>
            <w:r w:rsidRPr="006B6C02">
              <w:rPr>
                <w:rFonts w:asciiTheme="majorBidi" w:hAnsiTheme="majorBidi" w:cstheme="majorBidi"/>
                <w:sz w:val="20"/>
                <w:szCs w:val="20"/>
              </w:rPr>
              <w:t>Correlation on Coefficient</w:t>
            </w:r>
          </w:p>
        </w:tc>
        <w:tc>
          <w:tcPr>
            <w:tcW w:w="1443" w:type="dxa"/>
            <w:vAlign w:val="center"/>
          </w:tcPr>
          <w:p w14:paraId="36A82660" w14:textId="3278A435" w:rsidR="00304640" w:rsidRPr="006B6C02" w:rsidRDefault="00304640" w:rsidP="00304640">
            <w:pPr>
              <w:pStyle w:val="ListParagraph"/>
              <w:spacing w:after="0" w:line="240" w:lineRule="auto"/>
              <w:ind w:left="0"/>
              <w:jc w:val="right"/>
              <w:rPr>
                <w:rFonts w:asciiTheme="majorBidi" w:hAnsiTheme="majorBidi" w:cstheme="majorBidi"/>
                <w:sz w:val="20"/>
                <w:szCs w:val="20"/>
              </w:rPr>
            </w:pPr>
            <w:r w:rsidRPr="006B6C02">
              <w:rPr>
                <w:rFonts w:asciiTheme="majorBidi" w:hAnsiTheme="majorBidi" w:cstheme="majorBidi"/>
                <w:sz w:val="20"/>
                <w:szCs w:val="20"/>
              </w:rPr>
              <w:t>0,346</w:t>
            </w:r>
          </w:p>
        </w:tc>
        <w:tc>
          <w:tcPr>
            <w:tcW w:w="1113" w:type="dxa"/>
            <w:vAlign w:val="center"/>
          </w:tcPr>
          <w:p w14:paraId="6BD50A0A" w14:textId="79120737" w:rsidR="00304640" w:rsidRPr="006B6C02" w:rsidRDefault="00304640" w:rsidP="00304640">
            <w:pPr>
              <w:pStyle w:val="ListParagraph"/>
              <w:spacing w:after="0" w:line="240" w:lineRule="auto"/>
              <w:ind w:left="0"/>
              <w:jc w:val="right"/>
              <w:rPr>
                <w:rFonts w:asciiTheme="majorBidi" w:hAnsiTheme="majorBidi" w:cstheme="majorBidi"/>
                <w:sz w:val="20"/>
                <w:szCs w:val="20"/>
              </w:rPr>
            </w:pPr>
            <w:r w:rsidRPr="006B6C02">
              <w:rPr>
                <w:rFonts w:asciiTheme="majorBidi" w:hAnsiTheme="majorBidi" w:cstheme="majorBidi"/>
                <w:sz w:val="20"/>
                <w:szCs w:val="20"/>
              </w:rPr>
              <w:t>1,000</w:t>
            </w:r>
          </w:p>
        </w:tc>
      </w:tr>
      <w:tr w:rsidR="00304640" w:rsidRPr="006B6C02" w14:paraId="25F8B6E7" w14:textId="77777777" w:rsidTr="00304640">
        <w:tc>
          <w:tcPr>
            <w:tcW w:w="1349" w:type="dxa"/>
            <w:vMerge/>
          </w:tcPr>
          <w:p w14:paraId="401775C2" w14:textId="77777777" w:rsidR="00304640" w:rsidRPr="006B6C02" w:rsidRDefault="00304640" w:rsidP="00304640">
            <w:pPr>
              <w:pStyle w:val="ListParagraph"/>
              <w:spacing w:after="0" w:line="240" w:lineRule="auto"/>
              <w:ind w:left="0"/>
              <w:rPr>
                <w:rFonts w:asciiTheme="majorBidi" w:hAnsiTheme="majorBidi" w:cstheme="majorBidi"/>
                <w:sz w:val="20"/>
                <w:szCs w:val="20"/>
              </w:rPr>
            </w:pPr>
          </w:p>
        </w:tc>
        <w:tc>
          <w:tcPr>
            <w:tcW w:w="1443" w:type="dxa"/>
            <w:vMerge/>
          </w:tcPr>
          <w:p w14:paraId="5F0D6945" w14:textId="77777777" w:rsidR="00304640" w:rsidRPr="006B6C02" w:rsidRDefault="00304640" w:rsidP="00304640">
            <w:pPr>
              <w:pStyle w:val="ListParagraph"/>
              <w:spacing w:after="0" w:line="240" w:lineRule="auto"/>
              <w:ind w:left="0"/>
              <w:rPr>
                <w:rFonts w:asciiTheme="majorBidi" w:hAnsiTheme="majorBidi" w:cstheme="majorBidi"/>
                <w:sz w:val="20"/>
                <w:szCs w:val="20"/>
              </w:rPr>
            </w:pPr>
          </w:p>
        </w:tc>
        <w:tc>
          <w:tcPr>
            <w:tcW w:w="1361" w:type="dxa"/>
          </w:tcPr>
          <w:p w14:paraId="208C5515" w14:textId="27EEB79A" w:rsidR="00304640" w:rsidRPr="006B6C02" w:rsidRDefault="00304640" w:rsidP="00304640">
            <w:pPr>
              <w:pStyle w:val="ListParagraph"/>
              <w:spacing w:after="0" w:line="240" w:lineRule="auto"/>
              <w:ind w:left="0"/>
              <w:rPr>
                <w:rFonts w:asciiTheme="majorBidi" w:hAnsiTheme="majorBidi" w:cstheme="majorBidi"/>
                <w:sz w:val="20"/>
                <w:szCs w:val="20"/>
              </w:rPr>
            </w:pPr>
            <w:r w:rsidRPr="006B6C02">
              <w:rPr>
                <w:rFonts w:asciiTheme="majorBidi" w:hAnsiTheme="majorBidi" w:cstheme="majorBidi"/>
                <w:sz w:val="20"/>
                <w:szCs w:val="20"/>
              </w:rPr>
              <w:t>Sig. (2 -tailed)</w:t>
            </w:r>
          </w:p>
        </w:tc>
        <w:tc>
          <w:tcPr>
            <w:tcW w:w="1443" w:type="dxa"/>
            <w:vAlign w:val="center"/>
          </w:tcPr>
          <w:p w14:paraId="42A8D860" w14:textId="4B682511" w:rsidR="00304640" w:rsidRPr="006B6C02" w:rsidRDefault="00304640" w:rsidP="00304640">
            <w:pPr>
              <w:pStyle w:val="ListParagraph"/>
              <w:spacing w:after="0" w:line="240" w:lineRule="auto"/>
              <w:ind w:left="0"/>
              <w:jc w:val="right"/>
              <w:rPr>
                <w:rFonts w:asciiTheme="majorBidi" w:hAnsiTheme="majorBidi" w:cstheme="majorBidi"/>
                <w:sz w:val="20"/>
                <w:szCs w:val="20"/>
              </w:rPr>
            </w:pPr>
            <w:r w:rsidRPr="006B6C02">
              <w:rPr>
                <w:rFonts w:asciiTheme="majorBidi" w:hAnsiTheme="majorBidi" w:cstheme="majorBidi"/>
                <w:sz w:val="20"/>
                <w:szCs w:val="20"/>
              </w:rPr>
              <w:t>0,000</w:t>
            </w:r>
          </w:p>
        </w:tc>
        <w:tc>
          <w:tcPr>
            <w:tcW w:w="1113" w:type="dxa"/>
            <w:vAlign w:val="center"/>
          </w:tcPr>
          <w:p w14:paraId="6281BB3B" w14:textId="77777777" w:rsidR="00304640" w:rsidRPr="006B6C02" w:rsidRDefault="00304640" w:rsidP="00304640">
            <w:pPr>
              <w:pStyle w:val="ListParagraph"/>
              <w:spacing w:after="0" w:line="240" w:lineRule="auto"/>
              <w:ind w:left="0"/>
              <w:jc w:val="right"/>
              <w:rPr>
                <w:rFonts w:asciiTheme="majorBidi" w:hAnsiTheme="majorBidi" w:cstheme="majorBidi"/>
                <w:sz w:val="20"/>
                <w:szCs w:val="20"/>
              </w:rPr>
            </w:pPr>
          </w:p>
        </w:tc>
      </w:tr>
      <w:tr w:rsidR="00304640" w:rsidRPr="006B6C02" w14:paraId="48583D48" w14:textId="77777777" w:rsidTr="00304640">
        <w:tc>
          <w:tcPr>
            <w:tcW w:w="1349" w:type="dxa"/>
            <w:vMerge/>
          </w:tcPr>
          <w:p w14:paraId="222C3DBB" w14:textId="77777777" w:rsidR="00304640" w:rsidRPr="006B6C02" w:rsidRDefault="00304640" w:rsidP="00304640">
            <w:pPr>
              <w:pStyle w:val="ListParagraph"/>
              <w:spacing w:after="0" w:line="240" w:lineRule="auto"/>
              <w:ind w:left="0"/>
              <w:rPr>
                <w:rFonts w:asciiTheme="majorBidi" w:hAnsiTheme="majorBidi" w:cstheme="majorBidi"/>
                <w:sz w:val="20"/>
                <w:szCs w:val="20"/>
              </w:rPr>
            </w:pPr>
          </w:p>
        </w:tc>
        <w:tc>
          <w:tcPr>
            <w:tcW w:w="1443" w:type="dxa"/>
            <w:vMerge/>
          </w:tcPr>
          <w:p w14:paraId="1648EBEE" w14:textId="77777777" w:rsidR="00304640" w:rsidRPr="006B6C02" w:rsidRDefault="00304640" w:rsidP="00304640">
            <w:pPr>
              <w:pStyle w:val="ListParagraph"/>
              <w:spacing w:after="0" w:line="240" w:lineRule="auto"/>
              <w:ind w:left="0"/>
              <w:rPr>
                <w:rFonts w:asciiTheme="majorBidi" w:hAnsiTheme="majorBidi" w:cstheme="majorBidi"/>
                <w:sz w:val="20"/>
                <w:szCs w:val="20"/>
              </w:rPr>
            </w:pPr>
          </w:p>
        </w:tc>
        <w:tc>
          <w:tcPr>
            <w:tcW w:w="1361" w:type="dxa"/>
          </w:tcPr>
          <w:p w14:paraId="068FB765" w14:textId="0C064C9D" w:rsidR="00304640" w:rsidRPr="006B6C02" w:rsidRDefault="00304640" w:rsidP="00304640">
            <w:pPr>
              <w:pStyle w:val="ListParagraph"/>
              <w:spacing w:after="0" w:line="240" w:lineRule="auto"/>
              <w:ind w:left="0"/>
              <w:rPr>
                <w:rFonts w:asciiTheme="majorBidi" w:hAnsiTheme="majorBidi" w:cstheme="majorBidi"/>
                <w:sz w:val="20"/>
                <w:szCs w:val="20"/>
              </w:rPr>
            </w:pPr>
            <w:r w:rsidRPr="006B6C02">
              <w:rPr>
                <w:rFonts w:asciiTheme="majorBidi" w:hAnsiTheme="majorBidi" w:cstheme="majorBidi"/>
                <w:sz w:val="20"/>
                <w:szCs w:val="20"/>
              </w:rPr>
              <w:t>N</w:t>
            </w:r>
          </w:p>
        </w:tc>
        <w:tc>
          <w:tcPr>
            <w:tcW w:w="1443" w:type="dxa"/>
            <w:vAlign w:val="center"/>
          </w:tcPr>
          <w:p w14:paraId="527B5E6E" w14:textId="3429DECB" w:rsidR="00304640" w:rsidRPr="006B6C02" w:rsidRDefault="00304640" w:rsidP="00304640">
            <w:pPr>
              <w:pStyle w:val="ListParagraph"/>
              <w:spacing w:after="0" w:line="240" w:lineRule="auto"/>
              <w:ind w:left="0"/>
              <w:jc w:val="right"/>
              <w:rPr>
                <w:rFonts w:asciiTheme="majorBidi" w:hAnsiTheme="majorBidi" w:cstheme="majorBidi"/>
                <w:sz w:val="20"/>
                <w:szCs w:val="20"/>
              </w:rPr>
            </w:pPr>
            <w:r w:rsidRPr="006B6C02">
              <w:rPr>
                <w:rFonts w:asciiTheme="majorBidi" w:hAnsiTheme="majorBidi" w:cstheme="majorBidi"/>
                <w:sz w:val="20"/>
                <w:szCs w:val="20"/>
              </w:rPr>
              <w:t>120</w:t>
            </w:r>
          </w:p>
        </w:tc>
        <w:tc>
          <w:tcPr>
            <w:tcW w:w="1113" w:type="dxa"/>
            <w:vAlign w:val="center"/>
          </w:tcPr>
          <w:p w14:paraId="61E27967" w14:textId="0D557244" w:rsidR="00304640" w:rsidRPr="006B6C02" w:rsidRDefault="00304640" w:rsidP="00304640">
            <w:pPr>
              <w:pStyle w:val="ListParagraph"/>
              <w:spacing w:after="0" w:line="240" w:lineRule="auto"/>
              <w:ind w:left="0"/>
              <w:jc w:val="right"/>
              <w:rPr>
                <w:rFonts w:asciiTheme="majorBidi" w:hAnsiTheme="majorBidi" w:cstheme="majorBidi"/>
                <w:sz w:val="20"/>
                <w:szCs w:val="20"/>
              </w:rPr>
            </w:pPr>
            <w:r w:rsidRPr="006B6C02">
              <w:rPr>
                <w:rFonts w:asciiTheme="majorBidi" w:hAnsiTheme="majorBidi" w:cstheme="majorBidi"/>
                <w:sz w:val="20"/>
                <w:szCs w:val="20"/>
              </w:rPr>
              <w:t>120</w:t>
            </w:r>
          </w:p>
        </w:tc>
      </w:tr>
    </w:tbl>
    <w:p w14:paraId="7C03D880" w14:textId="783AF523" w:rsidR="00AB1EC8" w:rsidRPr="006B6C02" w:rsidRDefault="00AB1EC8" w:rsidP="00AB1EC8">
      <w:pPr>
        <w:pStyle w:val="ListParagraph"/>
        <w:spacing w:line="360" w:lineRule="auto"/>
        <w:ind w:left="1440" w:firstLine="720"/>
        <w:jc w:val="both"/>
        <w:rPr>
          <w:rFonts w:asciiTheme="majorBidi" w:hAnsiTheme="majorBidi" w:cstheme="majorBidi"/>
          <w:sz w:val="24"/>
          <w:szCs w:val="24"/>
        </w:rPr>
      </w:pP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tabel</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atas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uji </w:t>
      </w:r>
      <w:proofErr w:type="spellStart"/>
      <w:r w:rsidRPr="006B6C02">
        <w:rPr>
          <w:rFonts w:asciiTheme="majorBidi" w:hAnsiTheme="majorBidi" w:cstheme="majorBidi"/>
          <w:sz w:val="24"/>
          <w:szCs w:val="24"/>
        </w:rPr>
        <w:t>korelasi</w:t>
      </w:r>
      <w:proofErr w:type="spellEnd"/>
      <w:r w:rsidRPr="006B6C02">
        <w:rPr>
          <w:rFonts w:asciiTheme="majorBidi" w:hAnsiTheme="majorBidi" w:cstheme="majorBidi"/>
          <w:sz w:val="24"/>
          <w:szCs w:val="24"/>
        </w:rPr>
        <w:t xml:space="preserve"> Spearman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signifikan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antara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koefisien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korelasi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0,346 dan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signifikansi</w:t>
      </w:r>
      <w:proofErr w:type="spellEnd"/>
      <w:r w:rsidRPr="006B6C02">
        <w:rPr>
          <w:rFonts w:asciiTheme="majorBidi" w:hAnsiTheme="majorBidi" w:cstheme="majorBidi"/>
          <w:sz w:val="24"/>
          <w:szCs w:val="24"/>
        </w:rPr>
        <w:t xml:space="preserve"> (p-value)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0,000. Karena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p &lt; 0,0</w:t>
      </w:r>
      <w:r w:rsidR="00F96E9C" w:rsidRPr="006B6C02">
        <w:rPr>
          <w:rFonts w:asciiTheme="majorBidi" w:hAnsiTheme="majorBidi" w:cstheme="majorBidi"/>
          <w:sz w:val="24"/>
          <w:szCs w:val="24"/>
        </w:rPr>
        <w:t>5</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disimpulkan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signifikan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taraf</w:t>
      </w:r>
      <w:proofErr w:type="spellEnd"/>
      <w:r w:rsidRPr="006B6C02">
        <w:rPr>
          <w:rFonts w:asciiTheme="majorBidi" w:hAnsiTheme="majorBidi" w:cstheme="majorBidi"/>
          <w:sz w:val="24"/>
          <w:szCs w:val="24"/>
        </w:rPr>
        <w:t xml:space="preserve"> </w:t>
      </w:r>
      <w:r w:rsidR="00F96E9C" w:rsidRPr="006B6C02">
        <w:rPr>
          <w:rFonts w:asciiTheme="majorBidi" w:hAnsiTheme="majorBidi" w:cstheme="majorBidi"/>
          <w:sz w:val="24"/>
          <w:szCs w:val="24"/>
        </w:rPr>
        <w:t>5</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artinya</w:t>
      </w:r>
      <w:proofErr w:type="spellEnd"/>
      <w:r w:rsidRPr="006B6C02">
        <w:rPr>
          <w:rFonts w:asciiTheme="majorBidi" w:hAnsiTheme="majorBidi" w:cstheme="majorBidi"/>
          <w:sz w:val="24"/>
          <w:szCs w:val="24"/>
        </w:rPr>
        <w:t xml:space="preserve"> sangat </w:t>
      </w:r>
      <w:proofErr w:type="spellStart"/>
      <w:r w:rsidRPr="006B6C02">
        <w:rPr>
          <w:rFonts w:asciiTheme="majorBidi" w:hAnsiTheme="majorBidi" w:cstheme="majorBidi"/>
          <w:sz w:val="24"/>
          <w:szCs w:val="24"/>
        </w:rPr>
        <w:t>kecil</w:t>
      </w:r>
      <w:proofErr w:type="spellEnd"/>
      <w:r w:rsidRPr="006B6C02">
        <w:rPr>
          <w:rFonts w:asciiTheme="majorBidi" w:hAnsiTheme="majorBidi" w:cstheme="majorBidi"/>
          <w:sz w:val="24"/>
          <w:szCs w:val="24"/>
        </w:rPr>
        <w:t xml:space="preserve"> kemungkinan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terjadi</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kebetulan</w:t>
      </w:r>
      <w:proofErr w:type="spellEnd"/>
      <w:r w:rsidRPr="006B6C02">
        <w:rPr>
          <w:rFonts w:asciiTheme="majorBidi" w:hAnsiTheme="majorBidi" w:cstheme="majorBidi"/>
          <w:sz w:val="24"/>
          <w:szCs w:val="24"/>
        </w:rPr>
        <w:t>.</w:t>
      </w:r>
    </w:p>
    <w:p w14:paraId="15527498" w14:textId="08DB29BE" w:rsidR="00AB1EC8" w:rsidRPr="006B6C02" w:rsidRDefault="00AB1EC8" w:rsidP="00606156">
      <w:pPr>
        <w:pStyle w:val="ListParagraph"/>
        <w:spacing w:line="360" w:lineRule="auto"/>
        <w:ind w:left="1440" w:firstLine="720"/>
        <w:jc w:val="both"/>
        <w:rPr>
          <w:rFonts w:asciiTheme="majorBidi" w:hAnsiTheme="majorBidi" w:cstheme="majorBidi"/>
          <w:sz w:val="24"/>
          <w:szCs w:val="24"/>
        </w:rPr>
      </w:pPr>
      <w:r w:rsidRPr="006B6C02">
        <w:rPr>
          <w:rFonts w:asciiTheme="majorBidi" w:hAnsiTheme="majorBidi" w:cstheme="majorBidi"/>
          <w:sz w:val="24"/>
          <w:szCs w:val="24"/>
        </w:rPr>
        <w:t xml:space="preserve">Nilai </w:t>
      </w:r>
      <w:proofErr w:type="spellStart"/>
      <w:r w:rsidRPr="006B6C02">
        <w:rPr>
          <w:rFonts w:asciiTheme="majorBidi" w:hAnsiTheme="majorBidi" w:cstheme="majorBidi"/>
          <w:sz w:val="24"/>
          <w:szCs w:val="24"/>
        </w:rPr>
        <w:t>koefisien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0,346 </w:t>
      </w:r>
      <w:proofErr w:type="spellStart"/>
      <w:r w:rsidRPr="006B6C02">
        <w:rPr>
          <w:rFonts w:asciiTheme="majorBidi" w:hAnsiTheme="majorBidi" w:cstheme="majorBidi"/>
          <w:sz w:val="24"/>
          <w:szCs w:val="24"/>
        </w:rPr>
        <w:t>tergolong</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lemah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sehingga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meskipun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signifikan</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statistik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kekuatan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antara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demikian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peningkatan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cenderung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diikuti</w:t>
      </w:r>
      <w:proofErr w:type="spellEnd"/>
      <w:r w:rsidRPr="006B6C02">
        <w:rPr>
          <w:rFonts w:asciiTheme="majorBidi" w:hAnsiTheme="majorBidi" w:cstheme="majorBidi"/>
          <w:sz w:val="24"/>
          <w:szCs w:val="24"/>
        </w:rPr>
        <w:t xml:space="preserve"> </w:t>
      </w:r>
      <w:r w:rsidRPr="006B6C02">
        <w:rPr>
          <w:rFonts w:asciiTheme="majorBidi" w:hAnsiTheme="majorBidi" w:cstheme="majorBidi"/>
          <w:sz w:val="24"/>
          <w:szCs w:val="24"/>
        </w:rPr>
        <w:lastRenderedPageBreak/>
        <w:t xml:space="preserve">oleh </w:t>
      </w:r>
      <w:proofErr w:type="spellStart"/>
      <w:r w:rsidRPr="006B6C02">
        <w:rPr>
          <w:rFonts w:asciiTheme="majorBidi" w:hAnsiTheme="majorBidi" w:cstheme="majorBidi"/>
          <w:sz w:val="24"/>
          <w:szCs w:val="24"/>
        </w:rPr>
        <w:t>peningkatan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namun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pengaruhnya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terlalu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kuat</w:t>
      </w:r>
      <w:proofErr w:type="spellEnd"/>
      <w:r w:rsidRPr="006B6C02">
        <w:rPr>
          <w:rFonts w:asciiTheme="majorBidi" w:hAnsiTheme="majorBidi" w:cstheme="majorBidi"/>
          <w:sz w:val="24"/>
          <w:szCs w:val="24"/>
        </w:rPr>
        <w:t>.</w:t>
      </w:r>
      <w:r w:rsidR="00375A72" w:rsidRPr="006B6C02">
        <w:rPr>
          <w:rFonts w:asciiTheme="majorBidi" w:hAnsiTheme="majorBidi" w:cstheme="majorBidi"/>
          <w:sz w:val="24"/>
          <w:szCs w:val="24"/>
        </w:rPr>
        <w:t xml:space="preserve"> </w:t>
      </w:r>
    </w:p>
    <w:p w14:paraId="4EE2A89D" w14:textId="12DB8F29" w:rsidR="00391541" w:rsidRPr="006B6C02" w:rsidRDefault="00391541" w:rsidP="00391541">
      <w:pPr>
        <w:pStyle w:val="ListParagraph"/>
        <w:numPr>
          <w:ilvl w:val="0"/>
          <w:numId w:val="47"/>
        </w:numPr>
        <w:spacing w:line="360" w:lineRule="auto"/>
        <w:rPr>
          <w:rFonts w:asciiTheme="majorBidi" w:hAnsiTheme="majorBidi" w:cstheme="majorBidi"/>
          <w:sz w:val="24"/>
          <w:szCs w:val="24"/>
        </w:rPr>
      </w:pPr>
      <w:proofErr w:type="spellStart"/>
      <w:r w:rsidRPr="006B6C02">
        <w:rPr>
          <w:rFonts w:asciiTheme="majorBidi" w:hAnsiTheme="majorBidi" w:cstheme="majorBidi"/>
          <w:sz w:val="24"/>
          <w:szCs w:val="24"/>
        </w:rPr>
        <w:t>Korelasi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p>
    <w:p w14:paraId="2B649F21" w14:textId="77A17E7C" w:rsidR="007127C0" w:rsidRPr="006B6C02" w:rsidRDefault="007127C0" w:rsidP="007127C0">
      <w:pPr>
        <w:pStyle w:val="ListParagraph"/>
        <w:spacing w:line="360" w:lineRule="auto"/>
        <w:ind w:left="1440"/>
        <w:jc w:val="center"/>
        <w:rPr>
          <w:rFonts w:asciiTheme="majorBidi" w:hAnsiTheme="majorBidi" w:cstheme="majorBidi"/>
          <w:b/>
          <w:bCs/>
          <w:sz w:val="20"/>
          <w:szCs w:val="20"/>
        </w:rPr>
      </w:pPr>
      <w:r w:rsidRPr="006B6C02">
        <w:rPr>
          <w:rFonts w:asciiTheme="majorBidi" w:hAnsiTheme="majorBidi" w:cstheme="majorBidi"/>
          <w:b/>
          <w:bCs/>
          <w:sz w:val="20"/>
          <w:szCs w:val="20"/>
        </w:rPr>
        <w:t xml:space="preserve">Tabel Hasil </w:t>
      </w:r>
      <w:proofErr w:type="spellStart"/>
      <w:r w:rsidRPr="006B6C02">
        <w:rPr>
          <w:rFonts w:asciiTheme="majorBidi" w:hAnsiTheme="majorBidi" w:cstheme="majorBidi"/>
          <w:b/>
          <w:bCs/>
          <w:sz w:val="20"/>
          <w:szCs w:val="20"/>
        </w:rPr>
        <w:t>Pengujian</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Korelasi</w:t>
      </w:r>
      <w:proofErr w:type="spellEnd"/>
      <w:r w:rsidRPr="006B6C02">
        <w:rPr>
          <w:rFonts w:asciiTheme="majorBidi" w:hAnsiTheme="majorBidi" w:cstheme="majorBidi"/>
          <w:b/>
          <w:bCs/>
          <w:sz w:val="20"/>
          <w:szCs w:val="20"/>
        </w:rPr>
        <w:t xml:space="preserve"> Spearman Rank </w:t>
      </w:r>
      <w:proofErr w:type="spellStart"/>
      <w:r w:rsidRPr="006B6C02">
        <w:rPr>
          <w:rFonts w:asciiTheme="majorBidi" w:hAnsiTheme="majorBidi" w:cstheme="majorBidi"/>
          <w:b/>
          <w:bCs/>
          <w:sz w:val="20"/>
          <w:szCs w:val="20"/>
        </w:rPr>
        <w:t>Perilaku</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Peduli</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Lingkungan</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Terhadap</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Literasi</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Ekologi</w:t>
      </w:r>
      <w:proofErr w:type="spellEnd"/>
    </w:p>
    <w:tbl>
      <w:tblPr>
        <w:tblStyle w:val="TableGrid"/>
        <w:tblW w:w="0" w:type="auto"/>
        <w:tblInd w:w="1440" w:type="dxa"/>
        <w:tblLook w:val="04A0" w:firstRow="1" w:lastRow="0" w:firstColumn="1" w:lastColumn="0" w:noHBand="0" w:noVBand="1"/>
      </w:tblPr>
      <w:tblGrid>
        <w:gridCol w:w="1314"/>
        <w:gridCol w:w="1394"/>
        <w:gridCol w:w="1317"/>
        <w:gridCol w:w="1394"/>
        <w:gridCol w:w="1064"/>
      </w:tblGrid>
      <w:tr w:rsidR="00113B01" w:rsidRPr="006B6C02" w14:paraId="4E034196" w14:textId="77777777" w:rsidTr="00C47666">
        <w:tc>
          <w:tcPr>
            <w:tcW w:w="6709" w:type="dxa"/>
            <w:gridSpan w:val="5"/>
            <w:vAlign w:val="center"/>
          </w:tcPr>
          <w:p w14:paraId="4204D244" w14:textId="77777777" w:rsidR="00113B01" w:rsidRPr="006B6C02" w:rsidRDefault="00113B01" w:rsidP="00C47666">
            <w:pPr>
              <w:pStyle w:val="ListParagraph"/>
              <w:spacing w:after="0" w:line="240" w:lineRule="auto"/>
              <w:ind w:left="0"/>
              <w:jc w:val="center"/>
              <w:rPr>
                <w:rFonts w:asciiTheme="majorBidi" w:hAnsiTheme="majorBidi" w:cstheme="majorBidi"/>
                <w:b/>
                <w:bCs/>
                <w:sz w:val="20"/>
                <w:szCs w:val="20"/>
              </w:rPr>
            </w:pPr>
            <w:r w:rsidRPr="006B6C02">
              <w:rPr>
                <w:rFonts w:asciiTheme="majorBidi" w:hAnsiTheme="majorBidi" w:cstheme="majorBidi"/>
                <w:b/>
                <w:bCs/>
                <w:sz w:val="20"/>
                <w:szCs w:val="20"/>
              </w:rPr>
              <w:t>Correlations</w:t>
            </w:r>
          </w:p>
        </w:tc>
      </w:tr>
      <w:tr w:rsidR="00113B01" w:rsidRPr="006B6C02" w14:paraId="79FB68D2" w14:textId="77777777" w:rsidTr="00C47666">
        <w:tc>
          <w:tcPr>
            <w:tcW w:w="4153" w:type="dxa"/>
            <w:gridSpan w:val="3"/>
          </w:tcPr>
          <w:p w14:paraId="6DF7EAE3" w14:textId="77777777" w:rsidR="00113B01" w:rsidRPr="006B6C02" w:rsidRDefault="00113B01" w:rsidP="00C47666">
            <w:pPr>
              <w:pStyle w:val="ListParagraph"/>
              <w:spacing w:after="0" w:line="240" w:lineRule="auto"/>
              <w:ind w:left="0"/>
              <w:rPr>
                <w:rFonts w:asciiTheme="majorBidi" w:hAnsiTheme="majorBidi" w:cstheme="majorBidi"/>
                <w:sz w:val="20"/>
                <w:szCs w:val="20"/>
              </w:rPr>
            </w:pPr>
          </w:p>
        </w:tc>
        <w:tc>
          <w:tcPr>
            <w:tcW w:w="1443" w:type="dxa"/>
            <w:vAlign w:val="center"/>
          </w:tcPr>
          <w:p w14:paraId="5AFAE6AC" w14:textId="77777777" w:rsidR="00113B01" w:rsidRPr="006B6C02" w:rsidRDefault="00113B01" w:rsidP="00C47666">
            <w:pPr>
              <w:pStyle w:val="ListParagraph"/>
              <w:spacing w:after="0" w:line="240" w:lineRule="auto"/>
              <w:ind w:left="0"/>
              <w:jc w:val="center"/>
              <w:rPr>
                <w:rFonts w:asciiTheme="majorBidi" w:hAnsiTheme="majorBidi" w:cstheme="majorBidi"/>
                <w:sz w:val="20"/>
                <w:szCs w:val="20"/>
              </w:rPr>
            </w:pPr>
            <w:proofErr w:type="spellStart"/>
            <w:r w:rsidRPr="006B6C02">
              <w:rPr>
                <w:rFonts w:asciiTheme="majorBidi" w:hAnsiTheme="majorBidi" w:cstheme="majorBidi"/>
                <w:sz w:val="20"/>
                <w:szCs w:val="20"/>
              </w:rPr>
              <w:t>Perilaku</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Peduli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113" w:type="dxa"/>
            <w:vAlign w:val="center"/>
          </w:tcPr>
          <w:p w14:paraId="66703703" w14:textId="3D30A24C" w:rsidR="00113B01" w:rsidRPr="006B6C02" w:rsidRDefault="00113B01" w:rsidP="00C47666">
            <w:pPr>
              <w:pStyle w:val="ListParagraph"/>
              <w:spacing w:after="0" w:line="240" w:lineRule="auto"/>
              <w:ind w:left="0"/>
              <w:jc w:val="center"/>
              <w:rPr>
                <w:rFonts w:asciiTheme="majorBidi" w:hAnsiTheme="majorBidi" w:cstheme="majorBidi"/>
                <w:sz w:val="20"/>
                <w:szCs w:val="20"/>
              </w:rPr>
            </w:pPr>
            <w:proofErr w:type="spellStart"/>
            <w:r w:rsidRPr="006B6C02">
              <w:rPr>
                <w:rFonts w:asciiTheme="majorBidi" w:hAnsiTheme="majorBidi" w:cstheme="majorBidi"/>
                <w:sz w:val="20"/>
                <w:szCs w:val="20"/>
              </w:rPr>
              <w:t>Literasi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Ekologi</w:t>
            </w:r>
            <w:proofErr w:type="spellEnd"/>
          </w:p>
        </w:tc>
      </w:tr>
      <w:tr w:rsidR="00113B01" w:rsidRPr="006B6C02" w14:paraId="5DAAC9A9" w14:textId="77777777" w:rsidTr="00C47666">
        <w:tc>
          <w:tcPr>
            <w:tcW w:w="1349" w:type="dxa"/>
            <w:vMerge w:val="restart"/>
          </w:tcPr>
          <w:p w14:paraId="3CF12E5C" w14:textId="77777777" w:rsidR="00113B01" w:rsidRPr="006B6C02" w:rsidRDefault="00113B01" w:rsidP="00C47666">
            <w:pPr>
              <w:pStyle w:val="ListParagraph"/>
              <w:spacing w:after="0" w:line="240" w:lineRule="auto"/>
              <w:ind w:left="0"/>
              <w:rPr>
                <w:rFonts w:asciiTheme="majorBidi" w:hAnsiTheme="majorBidi" w:cstheme="majorBidi"/>
                <w:sz w:val="20"/>
                <w:szCs w:val="20"/>
              </w:rPr>
            </w:pPr>
            <w:r w:rsidRPr="006B6C02">
              <w:rPr>
                <w:rFonts w:asciiTheme="majorBidi" w:hAnsiTheme="majorBidi" w:cstheme="majorBidi"/>
                <w:sz w:val="20"/>
                <w:szCs w:val="20"/>
              </w:rPr>
              <w:t>Spearman’s rho</w:t>
            </w:r>
          </w:p>
        </w:tc>
        <w:tc>
          <w:tcPr>
            <w:tcW w:w="1443" w:type="dxa"/>
            <w:vMerge w:val="restart"/>
          </w:tcPr>
          <w:p w14:paraId="0B8C52D2" w14:textId="77777777" w:rsidR="00113B01" w:rsidRPr="006B6C02" w:rsidRDefault="00113B01" w:rsidP="00C47666">
            <w:pPr>
              <w:pStyle w:val="ListParagraph"/>
              <w:spacing w:after="0" w:line="240" w:lineRule="auto"/>
              <w:ind w:left="0"/>
              <w:rPr>
                <w:rFonts w:asciiTheme="majorBidi" w:hAnsiTheme="majorBidi" w:cstheme="majorBidi"/>
                <w:sz w:val="20"/>
                <w:szCs w:val="20"/>
              </w:rPr>
            </w:pPr>
            <w:proofErr w:type="spellStart"/>
            <w:r w:rsidRPr="006B6C02">
              <w:rPr>
                <w:rFonts w:asciiTheme="majorBidi" w:hAnsiTheme="majorBidi" w:cstheme="majorBidi"/>
                <w:sz w:val="20"/>
                <w:szCs w:val="20"/>
              </w:rPr>
              <w:t>Perilaku</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Peduli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361" w:type="dxa"/>
          </w:tcPr>
          <w:p w14:paraId="2151FC23" w14:textId="77777777" w:rsidR="00113B01" w:rsidRPr="006B6C02" w:rsidRDefault="00113B01" w:rsidP="00C47666">
            <w:pPr>
              <w:pStyle w:val="ListParagraph"/>
              <w:spacing w:after="0" w:line="240" w:lineRule="auto"/>
              <w:ind w:left="0"/>
              <w:rPr>
                <w:rFonts w:asciiTheme="majorBidi" w:hAnsiTheme="majorBidi" w:cstheme="majorBidi"/>
                <w:sz w:val="20"/>
                <w:szCs w:val="20"/>
              </w:rPr>
            </w:pPr>
            <w:r w:rsidRPr="006B6C02">
              <w:rPr>
                <w:rFonts w:asciiTheme="majorBidi" w:hAnsiTheme="majorBidi" w:cstheme="majorBidi"/>
                <w:sz w:val="20"/>
                <w:szCs w:val="20"/>
              </w:rPr>
              <w:t>Correlation on Coefficient</w:t>
            </w:r>
          </w:p>
        </w:tc>
        <w:tc>
          <w:tcPr>
            <w:tcW w:w="1443" w:type="dxa"/>
            <w:vAlign w:val="center"/>
          </w:tcPr>
          <w:p w14:paraId="614286E1" w14:textId="77777777" w:rsidR="00113B01" w:rsidRPr="006B6C02" w:rsidRDefault="00113B01" w:rsidP="00C47666">
            <w:pPr>
              <w:pStyle w:val="ListParagraph"/>
              <w:spacing w:after="0" w:line="240" w:lineRule="auto"/>
              <w:ind w:left="0"/>
              <w:jc w:val="right"/>
              <w:rPr>
                <w:rFonts w:asciiTheme="majorBidi" w:hAnsiTheme="majorBidi" w:cstheme="majorBidi"/>
                <w:sz w:val="20"/>
                <w:szCs w:val="20"/>
              </w:rPr>
            </w:pPr>
            <w:r w:rsidRPr="006B6C02">
              <w:rPr>
                <w:rFonts w:asciiTheme="majorBidi" w:hAnsiTheme="majorBidi" w:cstheme="majorBidi"/>
                <w:sz w:val="20"/>
                <w:szCs w:val="20"/>
              </w:rPr>
              <w:t>1,000</w:t>
            </w:r>
          </w:p>
        </w:tc>
        <w:tc>
          <w:tcPr>
            <w:tcW w:w="1113" w:type="dxa"/>
            <w:vAlign w:val="center"/>
          </w:tcPr>
          <w:p w14:paraId="503D6078" w14:textId="025CEBF7" w:rsidR="00113B01" w:rsidRPr="006B6C02" w:rsidRDefault="00113B01" w:rsidP="00C47666">
            <w:pPr>
              <w:pStyle w:val="ListParagraph"/>
              <w:spacing w:after="0" w:line="240" w:lineRule="auto"/>
              <w:ind w:left="0"/>
              <w:jc w:val="right"/>
              <w:rPr>
                <w:rFonts w:asciiTheme="majorBidi" w:hAnsiTheme="majorBidi" w:cstheme="majorBidi"/>
                <w:sz w:val="20"/>
                <w:szCs w:val="20"/>
              </w:rPr>
            </w:pPr>
            <w:r w:rsidRPr="006B6C02">
              <w:rPr>
                <w:rFonts w:asciiTheme="majorBidi" w:hAnsiTheme="majorBidi" w:cstheme="majorBidi"/>
                <w:sz w:val="20"/>
                <w:szCs w:val="20"/>
              </w:rPr>
              <w:t>0,377</w:t>
            </w:r>
          </w:p>
        </w:tc>
      </w:tr>
      <w:tr w:rsidR="00113B01" w:rsidRPr="006B6C02" w14:paraId="0EC2E9FF" w14:textId="77777777" w:rsidTr="00C47666">
        <w:tc>
          <w:tcPr>
            <w:tcW w:w="1349" w:type="dxa"/>
            <w:vMerge/>
          </w:tcPr>
          <w:p w14:paraId="7C075213" w14:textId="77777777" w:rsidR="00113B01" w:rsidRPr="006B6C02" w:rsidRDefault="00113B01" w:rsidP="00C47666">
            <w:pPr>
              <w:pStyle w:val="ListParagraph"/>
              <w:spacing w:after="0" w:line="240" w:lineRule="auto"/>
              <w:ind w:left="0"/>
              <w:rPr>
                <w:rFonts w:asciiTheme="majorBidi" w:hAnsiTheme="majorBidi" w:cstheme="majorBidi"/>
                <w:sz w:val="20"/>
                <w:szCs w:val="20"/>
              </w:rPr>
            </w:pPr>
          </w:p>
        </w:tc>
        <w:tc>
          <w:tcPr>
            <w:tcW w:w="1443" w:type="dxa"/>
            <w:vMerge/>
          </w:tcPr>
          <w:p w14:paraId="3FE4A281" w14:textId="77777777" w:rsidR="00113B01" w:rsidRPr="006B6C02" w:rsidRDefault="00113B01" w:rsidP="00C47666">
            <w:pPr>
              <w:pStyle w:val="ListParagraph"/>
              <w:spacing w:after="0" w:line="240" w:lineRule="auto"/>
              <w:ind w:left="0"/>
              <w:rPr>
                <w:rFonts w:asciiTheme="majorBidi" w:hAnsiTheme="majorBidi" w:cstheme="majorBidi"/>
                <w:sz w:val="20"/>
                <w:szCs w:val="20"/>
              </w:rPr>
            </w:pPr>
          </w:p>
        </w:tc>
        <w:tc>
          <w:tcPr>
            <w:tcW w:w="1361" w:type="dxa"/>
          </w:tcPr>
          <w:p w14:paraId="413B1597" w14:textId="77777777" w:rsidR="00113B01" w:rsidRPr="006B6C02" w:rsidRDefault="00113B01" w:rsidP="00C47666">
            <w:pPr>
              <w:pStyle w:val="ListParagraph"/>
              <w:spacing w:after="0" w:line="240" w:lineRule="auto"/>
              <w:ind w:left="0"/>
              <w:rPr>
                <w:rFonts w:asciiTheme="majorBidi" w:hAnsiTheme="majorBidi" w:cstheme="majorBidi"/>
                <w:sz w:val="20"/>
                <w:szCs w:val="20"/>
              </w:rPr>
            </w:pPr>
            <w:r w:rsidRPr="006B6C02">
              <w:rPr>
                <w:rFonts w:asciiTheme="majorBidi" w:hAnsiTheme="majorBidi" w:cstheme="majorBidi"/>
                <w:sz w:val="20"/>
                <w:szCs w:val="20"/>
              </w:rPr>
              <w:t>Sig. (2 -tailed)</w:t>
            </w:r>
          </w:p>
        </w:tc>
        <w:tc>
          <w:tcPr>
            <w:tcW w:w="1443" w:type="dxa"/>
            <w:vAlign w:val="center"/>
          </w:tcPr>
          <w:p w14:paraId="12B81CD2" w14:textId="77777777" w:rsidR="00113B01" w:rsidRPr="006B6C02" w:rsidRDefault="00113B01" w:rsidP="00C47666">
            <w:pPr>
              <w:pStyle w:val="ListParagraph"/>
              <w:spacing w:after="0" w:line="240" w:lineRule="auto"/>
              <w:ind w:left="0"/>
              <w:jc w:val="right"/>
              <w:rPr>
                <w:rFonts w:asciiTheme="majorBidi" w:hAnsiTheme="majorBidi" w:cstheme="majorBidi"/>
                <w:sz w:val="20"/>
                <w:szCs w:val="20"/>
              </w:rPr>
            </w:pPr>
            <w:r w:rsidRPr="006B6C02">
              <w:rPr>
                <w:rFonts w:asciiTheme="majorBidi" w:hAnsiTheme="majorBidi" w:cstheme="majorBidi"/>
                <w:sz w:val="20"/>
                <w:szCs w:val="20"/>
              </w:rPr>
              <w:t>-</w:t>
            </w:r>
          </w:p>
        </w:tc>
        <w:tc>
          <w:tcPr>
            <w:tcW w:w="1113" w:type="dxa"/>
            <w:vAlign w:val="center"/>
          </w:tcPr>
          <w:p w14:paraId="3C366B66" w14:textId="77777777" w:rsidR="00113B01" w:rsidRPr="006B6C02" w:rsidRDefault="00113B01" w:rsidP="00C47666">
            <w:pPr>
              <w:pStyle w:val="ListParagraph"/>
              <w:spacing w:after="0" w:line="240" w:lineRule="auto"/>
              <w:ind w:left="0"/>
              <w:jc w:val="right"/>
              <w:rPr>
                <w:rFonts w:asciiTheme="majorBidi" w:hAnsiTheme="majorBidi" w:cstheme="majorBidi"/>
                <w:sz w:val="20"/>
                <w:szCs w:val="20"/>
              </w:rPr>
            </w:pPr>
            <w:r w:rsidRPr="006B6C02">
              <w:rPr>
                <w:rFonts w:asciiTheme="majorBidi" w:hAnsiTheme="majorBidi" w:cstheme="majorBidi"/>
                <w:sz w:val="20"/>
                <w:szCs w:val="20"/>
              </w:rPr>
              <w:t>0,000</w:t>
            </w:r>
          </w:p>
        </w:tc>
      </w:tr>
      <w:tr w:rsidR="00113B01" w:rsidRPr="006B6C02" w14:paraId="2785D657" w14:textId="77777777" w:rsidTr="00C47666">
        <w:tc>
          <w:tcPr>
            <w:tcW w:w="1349" w:type="dxa"/>
            <w:vMerge/>
          </w:tcPr>
          <w:p w14:paraId="6697891E" w14:textId="77777777" w:rsidR="00113B01" w:rsidRPr="006B6C02" w:rsidRDefault="00113B01" w:rsidP="00C47666">
            <w:pPr>
              <w:pStyle w:val="ListParagraph"/>
              <w:spacing w:after="0" w:line="240" w:lineRule="auto"/>
              <w:ind w:left="0"/>
              <w:rPr>
                <w:rFonts w:asciiTheme="majorBidi" w:hAnsiTheme="majorBidi" w:cstheme="majorBidi"/>
                <w:sz w:val="20"/>
                <w:szCs w:val="20"/>
              </w:rPr>
            </w:pPr>
          </w:p>
        </w:tc>
        <w:tc>
          <w:tcPr>
            <w:tcW w:w="1443" w:type="dxa"/>
            <w:vMerge/>
          </w:tcPr>
          <w:p w14:paraId="5E74278D" w14:textId="77777777" w:rsidR="00113B01" w:rsidRPr="006B6C02" w:rsidRDefault="00113B01" w:rsidP="00C47666">
            <w:pPr>
              <w:pStyle w:val="ListParagraph"/>
              <w:spacing w:after="0" w:line="240" w:lineRule="auto"/>
              <w:ind w:left="0"/>
              <w:rPr>
                <w:rFonts w:asciiTheme="majorBidi" w:hAnsiTheme="majorBidi" w:cstheme="majorBidi"/>
                <w:sz w:val="20"/>
                <w:szCs w:val="20"/>
              </w:rPr>
            </w:pPr>
          </w:p>
        </w:tc>
        <w:tc>
          <w:tcPr>
            <w:tcW w:w="1361" w:type="dxa"/>
          </w:tcPr>
          <w:p w14:paraId="291E3C64" w14:textId="77777777" w:rsidR="00113B01" w:rsidRPr="006B6C02" w:rsidRDefault="00113B01" w:rsidP="00C47666">
            <w:pPr>
              <w:pStyle w:val="ListParagraph"/>
              <w:spacing w:after="0" w:line="240" w:lineRule="auto"/>
              <w:ind w:left="0"/>
              <w:rPr>
                <w:rFonts w:asciiTheme="majorBidi" w:hAnsiTheme="majorBidi" w:cstheme="majorBidi"/>
                <w:sz w:val="20"/>
                <w:szCs w:val="20"/>
              </w:rPr>
            </w:pPr>
            <w:r w:rsidRPr="006B6C02">
              <w:rPr>
                <w:rFonts w:asciiTheme="majorBidi" w:hAnsiTheme="majorBidi" w:cstheme="majorBidi"/>
                <w:sz w:val="20"/>
                <w:szCs w:val="20"/>
              </w:rPr>
              <w:t>N</w:t>
            </w:r>
          </w:p>
        </w:tc>
        <w:tc>
          <w:tcPr>
            <w:tcW w:w="1443" w:type="dxa"/>
            <w:vAlign w:val="center"/>
          </w:tcPr>
          <w:p w14:paraId="07FF9EF3" w14:textId="77777777" w:rsidR="00113B01" w:rsidRPr="006B6C02" w:rsidRDefault="00113B01" w:rsidP="00C47666">
            <w:pPr>
              <w:pStyle w:val="ListParagraph"/>
              <w:spacing w:after="0" w:line="240" w:lineRule="auto"/>
              <w:ind w:left="0"/>
              <w:jc w:val="right"/>
              <w:rPr>
                <w:rFonts w:asciiTheme="majorBidi" w:hAnsiTheme="majorBidi" w:cstheme="majorBidi"/>
                <w:sz w:val="20"/>
                <w:szCs w:val="20"/>
              </w:rPr>
            </w:pPr>
            <w:r w:rsidRPr="006B6C02">
              <w:rPr>
                <w:rFonts w:asciiTheme="majorBidi" w:hAnsiTheme="majorBidi" w:cstheme="majorBidi"/>
                <w:sz w:val="20"/>
                <w:szCs w:val="20"/>
              </w:rPr>
              <w:t>120</w:t>
            </w:r>
          </w:p>
        </w:tc>
        <w:tc>
          <w:tcPr>
            <w:tcW w:w="1113" w:type="dxa"/>
            <w:vAlign w:val="center"/>
          </w:tcPr>
          <w:p w14:paraId="748182DA" w14:textId="77777777" w:rsidR="00113B01" w:rsidRPr="006B6C02" w:rsidRDefault="00113B01" w:rsidP="00C47666">
            <w:pPr>
              <w:pStyle w:val="ListParagraph"/>
              <w:spacing w:after="0" w:line="240" w:lineRule="auto"/>
              <w:ind w:left="0"/>
              <w:jc w:val="right"/>
              <w:rPr>
                <w:rFonts w:asciiTheme="majorBidi" w:hAnsiTheme="majorBidi" w:cstheme="majorBidi"/>
                <w:sz w:val="20"/>
                <w:szCs w:val="20"/>
              </w:rPr>
            </w:pPr>
            <w:r w:rsidRPr="006B6C02">
              <w:rPr>
                <w:rFonts w:asciiTheme="majorBidi" w:hAnsiTheme="majorBidi" w:cstheme="majorBidi"/>
                <w:sz w:val="20"/>
                <w:szCs w:val="20"/>
              </w:rPr>
              <w:t>120</w:t>
            </w:r>
          </w:p>
        </w:tc>
      </w:tr>
      <w:tr w:rsidR="00113B01" w:rsidRPr="006B6C02" w14:paraId="35C8F5F9" w14:textId="77777777" w:rsidTr="00C47666">
        <w:tc>
          <w:tcPr>
            <w:tcW w:w="1349" w:type="dxa"/>
            <w:vMerge/>
          </w:tcPr>
          <w:p w14:paraId="547C85DF" w14:textId="77777777" w:rsidR="00113B01" w:rsidRPr="006B6C02" w:rsidRDefault="00113B01" w:rsidP="00C47666">
            <w:pPr>
              <w:pStyle w:val="ListParagraph"/>
              <w:spacing w:after="0" w:line="240" w:lineRule="auto"/>
              <w:ind w:left="0"/>
              <w:rPr>
                <w:rFonts w:asciiTheme="majorBidi" w:hAnsiTheme="majorBidi" w:cstheme="majorBidi"/>
                <w:sz w:val="20"/>
                <w:szCs w:val="20"/>
              </w:rPr>
            </w:pPr>
          </w:p>
        </w:tc>
        <w:tc>
          <w:tcPr>
            <w:tcW w:w="1443" w:type="dxa"/>
            <w:vMerge w:val="restart"/>
          </w:tcPr>
          <w:p w14:paraId="482893AD" w14:textId="63444689" w:rsidR="00113B01" w:rsidRPr="006B6C02" w:rsidRDefault="00113B01" w:rsidP="00C47666">
            <w:pPr>
              <w:pStyle w:val="ListParagraph"/>
              <w:spacing w:after="0" w:line="240" w:lineRule="auto"/>
              <w:ind w:left="0"/>
              <w:rPr>
                <w:rFonts w:asciiTheme="majorBidi" w:hAnsiTheme="majorBidi" w:cstheme="majorBidi"/>
                <w:sz w:val="20"/>
                <w:szCs w:val="20"/>
              </w:rPr>
            </w:pPr>
            <w:proofErr w:type="spellStart"/>
            <w:r w:rsidRPr="006B6C02">
              <w:rPr>
                <w:rFonts w:asciiTheme="majorBidi" w:hAnsiTheme="majorBidi" w:cstheme="majorBidi"/>
                <w:sz w:val="20"/>
                <w:szCs w:val="20"/>
              </w:rPr>
              <w:t>Literasi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Ekologi</w:t>
            </w:r>
            <w:proofErr w:type="spellEnd"/>
          </w:p>
        </w:tc>
        <w:tc>
          <w:tcPr>
            <w:tcW w:w="1361" w:type="dxa"/>
          </w:tcPr>
          <w:p w14:paraId="57B6419E" w14:textId="77777777" w:rsidR="00113B01" w:rsidRPr="006B6C02" w:rsidRDefault="00113B01" w:rsidP="00C47666">
            <w:pPr>
              <w:pStyle w:val="ListParagraph"/>
              <w:spacing w:after="0" w:line="240" w:lineRule="auto"/>
              <w:ind w:left="0"/>
              <w:rPr>
                <w:rFonts w:asciiTheme="majorBidi" w:hAnsiTheme="majorBidi" w:cstheme="majorBidi"/>
                <w:sz w:val="20"/>
                <w:szCs w:val="20"/>
              </w:rPr>
            </w:pPr>
            <w:r w:rsidRPr="006B6C02">
              <w:rPr>
                <w:rFonts w:asciiTheme="majorBidi" w:hAnsiTheme="majorBidi" w:cstheme="majorBidi"/>
                <w:sz w:val="20"/>
                <w:szCs w:val="20"/>
              </w:rPr>
              <w:t>Correlation on Coefficient</w:t>
            </w:r>
          </w:p>
        </w:tc>
        <w:tc>
          <w:tcPr>
            <w:tcW w:w="1443" w:type="dxa"/>
            <w:vAlign w:val="center"/>
          </w:tcPr>
          <w:p w14:paraId="06002836" w14:textId="2F2BDFF7" w:rsidR="00113B01" w:rsidRPr="006B6C02" w:rsidRDefault="00113B01" w:rsidP="00C47666">
            <w:pPr>
              <w:pStyle w:val="ListParagraph"/>
              <w:spacing w:after="0" w:line="240" w:lineRule="auto"/>
              <w:ind w:left="0"/>
              <w:jc w:val="right"/>
              <w:rPr>
                <w:rFonts w:asciiTheme="majorBidi" w:hAnsiTheme="majorBidi" w:cstheme="majorBidi"/>
                <w:sz w:val="20"/>
                <w:szCs w:val="20"/>
              </w:rPr>
            </w:pPr>
            <w:r w:rsidRPr="006B6C02">
              <w:rPr>
                <w:rFonts w:asciiTheme="majorBidi" w:hAnsiTheme="majorBidi" w:cstheme="majorBidi"/>
                <w:sz w:val="20"/>
                <w:szCs w:val="20"/>
              </w:rPr>
              <w:t>0,377</w:t>
            </w:r>
          </w:p>
        </w:tc>
        <w:tc>
          <w:tcPr>
            <w:tcW w:w="1113" w:type="dxa"/>
            <w:vAlign w:val="center"/>
          </w:tcPr>
          <w:p w14:paraId="4F1362FA" w14:textId="77777777" w:rsidR="00113B01" w:rsidRPr="006B6C02" w:rsidRDefault="00113B01" w:rsidP="00C47666">
            <w:pPr>
              <w:pStyle w:val="ListParagraph"/>
              <w:spacing w:after="0" w:line="240" w:lineRule="auto"/>
              <w:ind w:left="0"/>
              <w:jc w:val="right"/>
              <w:rPr>
                <w:rFonts w:asciiTheme="majorBidi" w:hAnsiTheme="majorBidi" w:cstheme="majorBidi"/>
                <w:sz w:val="20"/>
                <w:szCs w:val="20"/>
              </w:rPr>
            </w:pPr>
            <w:r w:rsidRPr="006B6C02">
              <w:rPr>
                <w:rFonts w:asciiTheme="majorBidi" w:hAnsiTheme="majorBidi" w:cstheme="majorBidi"/>
                <w:sz w:val="20"/>
                <w:szCs w:val="20"/>
              </w:rPr>
              <w:t>1,000</w:t>
            </w:r>
          </w:p>
        </w:tc>
      </w:tr>
      <w:tr w:rsidR="00113B01" w:rsidRPr="006B6C02" w14:paraId="5A259A12" w14:textId="77777777" w:rsidTr="00C47666">
        <w:tc>
          <w:tcPr>
            <w:tcW w:w="1349" w:type="dxa"/>
            <w:vMerge/>
          </w:tcPr>
          <w:p w14:paraId="79913389" w14:textId="77777777" w:rsidR="00113B01" w:rsidRPr="006B6C02" w:rsidRDefault="00113B01" w:rsidP="00C47666">
            <w:pPr>
              <w:pStyle w:val="ListParagraph"/>
              <w:spacing w:after="0" w:line="240" w:lineRule="auto"/>
              <w:ind w:left="0"/>
              <w:rPr>
                <w:rFonts w:asciiTheme="majorBidi" w:hAnsiTheme="majorBidi" w:cstheme="majorBidi"/>
                <w:sz w:val="20"/>
                <w:szCs w:val="20"/>
              </w:rPr>
            </w:pPr>
          </w:p>
        </w:tc>
        <w:tc>
          <w:tcPr>
            <w:tcW w:w="1443" w:type="dxa"/>
            <w:vMerge/>
          </w:tcPr>
          <w:p w14:paraId="5273060E" w14:textId="77777777" w:rsidR="00113B01" w:rsidRPr="006B6C02" w:rsidRDefault="00113B01" w:rsidP="00C47666">
            <w:pPr>
              <w:pStyle w:val="ListParagraph"/>
              <w:spacing w:after="0" w:line="240" w:lineRule="auto"/>
              <w:ind w:left="0"/>
              <w:rPr>
                <w:rFonts w:asciiTheme="majorBidi" w:hAnsiTheme="majorBidi" w:cstheme="majorBidi"/>
                <w:sz w:val="20"/>
                <w:szCs w:val="20"/>
              </w:rPr>
            </w:pPr>
          </w:p>
        </w:tc>
        <w:tc>
          <w:tcPr>
            <w:tcW w:w="1361" w:type="dxa"/>
          </w:tcPr>
          <w:p w14:paraId="21BC2785" w14:textId="77777777" w:rsidR="00113B01" w:rsidRPr="006B6C02" w:rsidRDefault="00113B01" w:rsidP="00C47666">
            <w:pPr>
              <w:pStyle w:val="ListParagraph"/>
              <w:spacing w:after="0" w:line="240" w:lineRule="auto"/>
              <w:ind w:left="0"/>
              <w:rPr>
                <w:rFonts w:asciiTheme="majorBidi" w:hAnsiTheme="majorBidi" w:cstheme="majorBidi"/>
                <w:sz w:val="20"/>
                <w:szCs w:val="20"/>
              </w:rPr>
            </w:pPr>
            <w:r w:rsidRPr="006B6C02">
              <w:rPr>
                <w:rFonts w:asciiTheme="majorBidi" w:hAnsiTheme="majorBidi" w:cstheme="majorBidi"/>
                <w:sz w:val="20"/>
                <w:szCs w:val="20"/>
              </w:rPr>
              <w:t>Sig. (2 -tailed)</w:t>
            </w:r>
          </w:p>
        </w:tc>
        <w:tc>
          <w:tcPr>
            <w:tcW w:w="1443" w:type="dxa"/>
            <w:vAlign w:val="center"/>
          </w:tcPr>
          <w:p w14:paraId="4A44EA63" w14:textId="77777777" w:rsidR="00113B01" w:rsidRPr="006B6C02" w:rsidRDefault="00113B01" w:rsidP="00C47666">
            <w:pPr>
              <w:pStyle w:val="ListParagraph"/>
              <w:spacing w:after="0" w:line="240" w:lineRule="auto"/>
              <w:ind w:left="0"/>
              <w:jc w:val="right"/>
              <w:rPr>
                <w:rFonts w:asciiTheme="majorBidi" w:hAnsiTheme="majorBidi" w:cstheme="majorBidi"/>
                <w:sz w:val="20"/>
                <w:szCs w:val="20"/>
              </w:rPr>
            </w:pPr>
            <w:r w:rsidRPr="006B6C02">
              <w:rPr>
                <w:rFonts w:asciiTheme="majorBidi" w:hAnsiTheme="majorBidi" w:cstheme="majorBidi"/>
                <w:sz w:val="20"/>
                <w:szCs w:val="20"/>
              </w:rPr>
              <w:t>0,000</w:t>
            </w:r>
          </w:p>
        </w:tc>
        <w:tc>
          <w:tcPr>
            <w:tcW w:w="1113" w:type="dxa"/>
            <w:vAlign w:val="center"/>
          </w:tcPr>
          <w:p w14:paraId="50E0C655" w14:textId="77777777" w:rsidR="00113B01" w:rsidRPr="006B6C02" w:rsidRDefault="00113B01" w:rsidP="00C47666">
            <w:pPr>
              <w:pStyle w:val="ListParagraph"/>
              <w:spacing w:after="0" w:line="240" w:lineRule="auto"/>
              <w:ind w:left="0"/>
              <w:jc w:val="right"/>
              <w:rPr>
                <w:rFonts w:asciiTheme="majorBidi" w:hAnsiTheme="majorBidi" w:cstheme="majorBidi"/>
                <w:sz w:val="20"/>
                <w:szCs w:val="20"/>
              </w:rPr>
            </w:pPr>
          </w:p>
        </w:tc>
      </w:tr>
      <w:tr w:rsidR="00113B01" w:rsidRPr="006B6C02" w14:paraId="159D0AA5" w14:textId="77777777" w:rsidTr="00C47666">
        <w:tc>
          <w:tcPr>
            <w:tcW w:w="1349" w:type="dxa"/>
            <w:vMerge/>
          </w:tcPr>
          <w:p w14:paraId="6F9493A8" w14:textId="77777777" w:rsidR="00113B01" w:rsidRPr="006B6C02" w:rsidRDefault="00113B01" w:rsidP="00C47666">
            <w:pPr>
              <w:pStyle w:val="ListParagraph"/>
              <w:spacing w:after="0" w:line="240" w:lineRule="auto"/>
              <w:ind w:left="0"/>
              <w:rPr>
                <w:rFonts w:asciiTheme="majorBidi" w:hAnsiTheme="majorBidi" w:cstheme="majorBidi"/>
                <w:sz w:val="20"/>
                <w:szCs w:val="20"/>
              </w:rPr>
            </w:pPr>
          </w:p>
        </w:tc>
        <w:tc>
          <w:tcPr>
            <w:tcW w:w="1443" w:type="dxa"/>
            <w:vMerge/>
          </w:tcPr>
          <w:p w14:paraId="31F17C2F" w14:textId="77777777" w:rsidR="00113B01" w:rsidRPr="006B6C02" w:rsidRDefault="00113B01" w:rsidP="00C47666">
            <w:pPr>
              <w:pStyle w:val="ListParagraph"/>
              <w:spacing w:after="0" w:line="240" w:lineRule="auto"/>
              <w:ind w:left="0"/>
              <w:rPr>
                <w:rFonts w:asciiTheme="majorBidi" w:hAnsiTheme="majorBidi" w:cstheme="majorBidi"/>
                <w:sz w:val="20"/>
                <w:szCs w:val="20"/>
              </w:rPr>
            </w:pPr>
          </w:p>
        </w:tc>
        <w:tc>
          <w:tcPr>
            <w:tcW w:w="1361" w:type="dxa"/>
          </w:tcPr>
          <w:p w14:paraId="1835DD23" w14:textId="77777777" w:rsidR="00113B01" w:rsidRPr="006B6C02" w:rsidRDefault="00113B01" w:rsidP="00C47666">
            <w:pPr>
              <w:pStyle w:val="ListParagraph"/>
              <w:spacing w:after="0" w:line="240" w:lineRule="auto"/>
              <w:ind w:left="0"/>
              <w:rPr>
                <w:rFonts w:asciiTheme="majorBidi" w:hAnsiTheme="majorBidi" w:cstheme="majorBidi"/>
                <w:sz w:val="20"/>
                <w:szCs w:val="20"/>
              </w:rPr>
            </w:pPr>
            <w:r w:rsidRPr="006B6C02">
              <w:rPr>
                <w:rFonts w:asciiTheme="majorBidi" w:hAnsiTheme="majorBidi" w:cstheme="majorBidi"/>
                <w:sz w:val="20"/>
                <w:szCs w:val="20"/>
              </w:rPr>
              <w:t>N</w:t>
            </w:r>
          </w:p>
        </w:tc>
        <w:tc>
          <w:tcPr>
            <w:tcW w:w="1443" w:type="dxa"/>
            <w:vAlign w:val="center"/>
          </w:tcPr>
          <w:p w14:paraId="657134D2" w14:textId="77777777" w:rsidR="00113B01" w:rsidRPr="006B6C02" w:rsidRDefault="00113B01" w:rsidP="00C47666">
            <w:pPr>
              <w:pStyle w:val="ListParagraph"/>
              <w:spacing w:after="0" w:line="240" w:lineRule="auto"/>
              <w:ind w:left="0"/>
              <w:jc w:val="right"/>
              <w:rPr>
                <w:rFonts w:asciiTheme="majorBidi" w:hAnsiTheme="majorBidi" w:cstheme="majorBidi"/>
                <w:sz w:val="20"/>
                <w:szCs w:val="20"/>
              </w:rPr>
            </w:pPr>
            <w:r w:rsidRPr="006B6C02">
              <w:rPr>
                <w:rFonts w:asciiTheme="majorBidi" w:hAnsiTheme="majorBidi" w:cstheme="majorBidi"/>
                <w:sz w:val="20"/>
                <w:szCs w:val="20"/>
              </w:rPr>
              <w:t>120</w:t>
            </w:r>
          </w:p>
        </w:tc>
        <w:tc>
          <w:tcPr>
            <w:tcW w:w="1113" w:type="dxa"/>
            <w:vAlign w:val="center"/>
          </w:tcPr>
          <w:p w14:paraId="43044377" w14:textId="77777777" w:rsidR="00113B01" w:rsidRPr="006B6C02" w:rsidRDefault="00113B01" w:rsidP="00C47666">
            <w:pPr>
              <w:pStyle w:val="ListParagraph"/>
              <w:spacing w:after="0" w:line="240" w:lineRule="auto"/>
              <w:ind w:left="0"/>
              <w:jc w:val="right"/>
              <w:rPr>
                <w:rFonts w:asciiTheme="majorBidi" w:hAnsiTheme="majorBidi" w:cstheme="majorBidi"/>
                <w:sz w:val="20"/>
                <w:szCs w:val="20"/>
              </w:rPr>
            </w:pPr>
            <w:r w:rsidRPr="006B6C02">
              <w:rPr>
                <w:rFonts w:asciiTheme="majorBidi" w:hAnsiTheme="majorBidi" w:cstheme="majorBidi"/>
                <w:sz w:val="20"/>
                <w:szCs w:val="20"/>
              </w:rPr>
              <w:t>120</w:t>
            </w:r>
          </w:p>
        </w:tc>
      </w:tr>
    </w:tbl>
    <w:p w14:paraId="198ACB62" w14:textId="2D00ED3C" w:rsidR="00AB1EC8" w:rsidRPr="006B6C02" w:rsidRDefault="00AB1EC8" w:rsidP="00606156">
      <w:pPr>
        <w:pStyle w:val="ListParagraph"/>
        <w:spacing w:line="360" w:lineRule="auto"/>
        <w:ind w:left="1440" w:firstLine="720"/>
        <w:jc w:val="both"/>
        <w:rPr>
          <w:rFonts w:asciiTheme="majorBidi" w:hAnsiTheme="majorBidi" w:cstheme="majorBidi"/>
          <w:sz w:val="24"/>
          <w:szCs w:val="24"/>
        </w:rPr>
      </w:pP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tabel</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atas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uji </w:t>
      </w:r>
      <w:proofErr w:type="spellStart"/>
      <w:r w:rsidRPr="006B6C02">
        <w:rPr>
          <w:rFonts w:asciiTheme="majorBidi" w:hAnsiTheme="majorBidi" w:cstheme="majorBidi"/>
          <w:sz w:val="24"/>
          <w:szCs w:val="24"/>
        </w:rPr>
        <w:t>korelasi</w:t>
      </w:r>
      <w:proofErr w:type="spellEnd"/>
      <w:r w:rsidRPr="006B6C02">
        <w:rPr>
          <w:rFonts w:asciiTheme="majorBidi" w:hAnsiTheme="majorBidi" w:cstheme="majorBidi"/>
          <w:sz w:val="24"/>
          <w:szCs w:val="24"/>
        </w:rPr>
        <w:t xml:space="preserve"> Spearman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signifikan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antara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koefisien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korelasi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0,377 dan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signifikansi</w:t>
      </w:r>
      <w:proofErr w:type="spellEnd"/>
      <w:r w:rsidRPr="006B6C02">
        <w:rPr>
          <w:rFonts w:asciiTheme="majorBidi" w:hAnsiTheme="majorBidi" w:cstheme="majorBidi"/>
          <w:sz w:val="24"/>
          <w:szCs w:val="24"/>
        </w:rPr>
        <w:t xml:space="preserve"> (p-value)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0,000. Nilai </w:t>
      </w:r>
      <w:proofErr w:type="spellStart"/>
      <w:r w:rsidRPr="006B6C02">
        <w:rPr>
          <w:rFonts w:asciiTheme="majorBidi" w:hAnsiTheme="majorBidi" w:cstheme="majorBidi"/>
          <w:sz w:val="24"/>
          <w:szCs w:val="24"/>
        </w:rPr>
        <w:t>koefisien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0,377 </w:t>
      </w:r>
      <w:proofErr w:type="spellStart"/>
      <w:r w:rsidRPr="006B6C02">
        <w:rPr>
          <w:rFonts w:asciiTheme="majorBidi" w:hAnsiTheme="majorBidi" w:cstheme="majorBidi"/>
          <w:sz w:val="24"/>
          <w:szCs w:val="24"/>
        </w:rPr>
        <w:t>tergolong</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lemah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sehingga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meskipun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signifikan</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statistik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kekuatan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antara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demikian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peningkatan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cenderung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diikuti</w:t>
      </w:r>
      <w:proofErr w:type="spellEnd"/>
      <w:r w:rsidRPr="006B6C02">
        <w:rPr>
          <w:rFonts w:asciiTheme="majorBidi" w:hAnsiTheme="majorBidi" w:cstheme="majorBidi"/>
          <w:sz w:val="24"/>
          <w:szCs w:val="24"/>
        </w:rPr>
        <w:t xml:space="preserve"> oleh </w:t>
      </w:r>
      <w:proofErr w:type="spellStart"/>
      <w:r w:rsidRPr="006B6C02">
        <w:rPr>
          <w:rFonts w:asciiTheme="majorBidi" w:hAnsiTheme="majorBidi" w:cstheme="majorBidi"/>
          <w:sz w:val="24"/>
          <w:szCs w:val="24"/>
        </w:rPr>
        <w:t>peningkatan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namun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pengaruhnya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terlalu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kuat</w:t>
      </w:r>
      <w:proofErr w:type="spellEnd"/>
      <w:r w:rsidRPr="006B6C02">
        <w:rPr>
          <w:rFonts w:asciiTheme="majorBidi" w:hAnsiTheme="majorBidi" w:cstheme="majorBidi"/>
          <w:sz w:val="24"/>
          <w:szCs w:val="24"/>
        </w:rPr>
        <w:t>.</w:t>
      </w:r>
      <w:r w:rsidR="00113B01" w:rsidRPr="006B6C02">
        <w:rPr>
          <w:rFonts w:asciiTheme="majorBidi" w:hAnsiTheme="majorBidi" w:cstheme="majorBidi"/>
          <w:sz w:val="24"/>
          <w:szCs w:val="24"/>
        </w:rPr>
        <w:t xml:space="preserve"> </w:t>
      </w:r>
    </w:p>
    <w:p w14:paraId="4CDBF650" w14:textId="654DC435" w:rsidR="007127C0" w:rsidRPr="006B6C02" w:rsidRDefault="007127C0" w:rsidP="007127C0">
      <w:pPr>
        <w:pStyle w:val="ListParagraph"/>
        <w:spacing w:line="360" w:lineRule="auto"/>
        <w:ind w:left="1440" w:firstLine="720"/>
        <w:jc w:val="center"/>
        <w:rPr>
          <w:rFonts w:asciiTheme="majorBidi" w:hAnsiTheme="majorBidi" w:cstheme="majorBidi"/>
          <w:b/>
          <w:bCs/>
          <w:sz w:val="20"/>
          <w:szCs w:val="20"/>
        </w:rPr>
      </w:pPr>
      <w:r w:rsidRPr="006B6C02">
        <w:rPr>
          <w:rFonts w:asciiTheme="majorBidi" w:hAnsiTheme="majorBidi" w:cstheme="majorBidi"/>
          <w:b/>
          <w:bCs/>
          <w:sz w:val="20"/>
          <w:szCs w:val="20"/>
        </w:rPr>
        <w:t xml:space="preserve">Tabel </w:t>
      </w:r>
      <w:proofErr w:type="spellStart"/>
      <w:r w:rsidRPr="006B6C02">
        <w:rPr>
          <w:rFonts w:asciiTheme="majorBidi" w:hAnsiTheme="majorBidi" w:cstheme="majorBidi"/>
          <w:b/>
          <w:bCs/>
          <w:sz w:val="20"/>
          <w:szCs w:val="20"/>
        </w:rPr>
        <w:t>Pengujian</w:t>
      </w:r>
      <w:proofErr w:type="spellEnd"/>
      <w:r w:rsidRPr="006B6C02">
        <w:rPr>
          <w:rFonts w:asciiTheme="majorBidi" w:hAnsiTheme="majorBidi" w:cstheme="majorBidi"/>
          <w:b/>
          <w:bCs/>
          <w:sz w:val="20"/>
          <w:szCs w:val="20"/>
        </w:rPr>
        <w:t xml:space="preserve"> </w:t>
      </w:r>
      <w:proofErr w:type="spellStart"/>
      <w:r w:rsidRPr="006B6C02">
        <w:rPr>
          <w:rFonts w:asciiTheme="majorBidi" w:hAnsiTheme="majorBidi" w:cstheme="majorBidi"/>
          <w:b/>
          <w:bCs/>
          <w:sz w:val="20"/>
          <w:szCs w:val="20"/>
        </w:rPr>
        <w:t>Hubungan</w:t>
      </w:r>
      <w:proofErr w:type="spellEnd"/>
      <w:r w:rsidRPr="006B6C02">
        <w:rPr>
          <w:rFonts w:asciiTheme="majorBidi" w:hAnsiTheme="majorBidi" w:cstheme="majorBidi"/>
          <w:b/>
          <w:bCs/>
          <w:sz w:val="20"/>
          <w:szCs w:val="20"/>
        </w:rPr>
        <w:t xml:space="preserve"> Antar </w:t>
      </w:r>
      <w:proofErr w:type="spellStart"/>
      <w:r w:rsidRPr="006B6C02">
        <w:rPr>
          <w:rFonts w:asciiTheme="majorBidi" w:hAnsiTheme="majorBidi" w:cstheme="majorBidi"/>
          <w:b/>
          <w:bCs/>
          <w:sz w:val="20"/>
          <w:szCs w:val="20"/>
        </w:rPr>
        <w:t>Variabel</w:t>
      </w:r>
      <w:proofErr w:type="spellEnd"/>
    </w:p>
    <w:tbl>
      <w:tblPr>
        <w:tblStyle w:val="TableGrid"/>
        <w:tblW w:w="0" w:type="auto"/>
        <w:tblInd w:w="1440" w:type="dxa"/>
        <w:tblLook w:val="04A0" w:firstRow="1" w:lastRow="0" w:firstColumn="1" w:lastColumn="0" w:noHBand="0" w:noVBand="1"/>
      </w:tblPr>
      <w:tblGrid>
        <w:gridCol w:w="2203"/>
        <w:gridCol w:w="2147"/>
        <w:gridCol w:w="2133"/>
      </w:tblGrid>
      <w:tr w:rsidR="007127C0" w:rsidRPr="006B6C02" w14:paraId="0D7472A8" w14:textId="77777777" w:rsidTr="007127C0">
        <w:tc>
          <w:tcPr>
            <w:tcW w:w="2716" w:type="dxa"/>
          </w:tcPr>
          <w:p w14:paraId="7935172C" w14:textId="7AD05C71" w:rsidR="007127C0" w:rsidRPr="006B6C02" w:rsidRDefault="007127C0" w:rsidP="007127C0">
            <w:pPr>
              <w:pStyle w:val="ListParagraph"/>
              <w:spacing w:after="0" w:line="240" w:lineRule="auto"/>
              <w:ind w:left="0"/>
              <w:jc w:val="center"/>
              <w:rPr>
                <w:rFonts w:asciiTheme="majorBidi" w:hAnsiTheme="majorBidi" w:cstheme="majorBidi"/>
                <w:b/>
                <w:bCs/>
                <w:sz w:val="20"/>
                <w:szCs w:val="20"/>
              </w:rPr>
            </w:pPr>
            <w:proofErr w:type="spellStart"/>
            <w:r w:rsidRPr="006B6C02">
              <w:rPr>
                <w:rFonts w:asciiTheme="majorBidi" w:hAnsiTheme="majorBidi" w:cstheme="majorBidi"/>
                <w:b/>
                <w:bCs/>
                <w:sz w:val="20"/>
                <w:szCs w:val="20"/>
              </w:rPr>
              <w:t>Hubungan</w:t>
            </w:r>
            <w:proofErr w:type="spellEnd"/>
          </w:p>
        </w:tc>
        <w:tc>
          <w:tcPr>
            <w:tcW w:w="2716" w:type="dxa"/>
          </w:tcPr>
          <w:p w14:paraId="48F49C01" w14:textId="77777777" w:rsidR="007127C0" w:rsidRPr="006B6C02" w:rsidRDefault="007127C0" w:rsidP="007127C0">
            <w:pPr>
              <w:pStyle w:val="ListParagraph"/>
              <w:spacing w:after="0" w:line="240" w:lineRule="auto"/>
              <w:ind w:left="0"/>
              <w:jc w:val="center"/>
              <w:rPr>
                <w:rFonts w:asciiTheme="majorBidi" w:hAnsiTheme="majorBidi" w:cstheme="majorBidi"/>
                <w:b/>
                <w:bCs/>
                <w:sz w:val="20"/>
                <w:szCs w:val="20"/>
              </w:rPr>
            </w:pPr>
            <w:proofErr w:type="spellStart"/>
            <w:r w:rsidRPr="006B6C02">
              <w:rPr>
                <w:rFonts w:asciiTheme="majorBidi" w:hAnsiTheme="majorBidi" w:cstheme="majorBidi"/>
                <w:b/>
                <w:bCs/>
                <w:sz w:val="20"/>
                <w:szCs w:val="20"/>
              </w:rPr>
              <w:t>Koefisien</w:t>
            </w:r>
            <w:proofErr w:type="spellEnd"/>
          </w:p>
          <w:p w14:paraId="04C6F7D6" w14:textId="45C92ABC" w:rsidR="007127C0" w:rsidRPr="006B6C02" w:rsidRDefault="007127C0" w:rsidP="007127C0">
            <w:pPr>
              <w:pStyle w:val="ListParagraph"/>
              <w:spacing w:after="0" w:line="240" w:lineRule="auto"/>
              <w:ind w:left="0"/>
              <w:jc w:val="center"/>
              <w:rPr>
                <w:rFonts w:asciiTheme="majorBidi" w:hAnsiTheme="majorBidi" w:cstheme="majorBidi"/>
                <w:b/>
                <w:bCs/>
                <w:sz w:val="20"/>
                <w:szCs w:val="20"/>
              </w:rPr>
            </w:pPr>
            <w:proofErr w:type="spellStart"/>
            <w:r w:rsidRPr="006B6C02">
              <w:rPr>
                <w:rFonts w:asciiTheme="majorBidi" w:hAnsiTheme="majorBidi" w:cstheme="majorBidi"/>
                <w:b/>
                <w:bCs/>
                <w:sz w:val="20"/>
                <w:szCs w:val="20"/>
              </w:rPr>
              <w:t>Korelasi</w:t>
            </w:r>
            <w:proofErr w:type="spellEnd"/>
          </w:p>
        </w:tc>
        <w:tc>
          <w:tcPr>
            <w:tcW w:w="2717" w:type="dxa"/>
          </w:tcPr>
          <w:p w14:paraId="601E822A" w14:textId="1AD52EDD" w:rsidR="007127C0" w:rsidRPr="006B6C02" w:rsidRDefault="007127C0" w:rsidP="007127C0">
            <w:pPr>
              <w:pStyle w:val="ListParagraph"/>
              <w:spacing w:after="0" w:line="240" w:lineRule="auto"/>
              <w:ind w:left="0"/>
              <w:jc w:val="center"/>
              <w:rPr>
                <w:rFonts w:asciiTheme="majorBidi" w:hAnsiTheme="majorBidi" w:cstheme="majorBidi"/>
                <w:b/>
                <w:bCs/>
                <w:sz w:val="20"/>
                <w:szCs w:val="20"/>
              </w:rPr>
            </w:pPr>
            <w:proofErr w:type="spellStart"/>
            <w:r w:rsidRPr="006B6C02">
              <w:rPr>
                <w:rFonts w:asciiTheme="majorBidi" w:hAnsiTheme="majorBidi" w:cstheme="majorBidi"/>
                <w:b/>
                <w:bCs/>
                <w:sz w:val="20"/>
                <w:szCs w:val="20"/>
              </w:rPr>
              <w:t>Kategori</w:t>
            </w:r>
            <w:proofErr w:type="spellEnd"/>
          </w:p>
        </w:tc>
      </w:tr>
      <w:tr w:rsidR="007127C0" w:rsidRPr="006B6C02" w14:paraId="7834946A" w14:textId="77777777" w:rsidTr="00CB7883">
        <w:tc>
          <w:tcPr>
            <w:tcW w:w="2716" w:type="dxa"/>
          </w:tcPr>
          <w:p w14:paraId="475F5200" w14:textId="7C29BBAA" w:rsidR="007127C0" w:rsidRPr="006B6C02" w:rsidRDefault="007127C0" w:rsidP="007127C0">
            <w:pPr>
              <w:pStyle w:val="ListParagraph"/>
              <w:spacing w:after="0" w:line="240" w:lineRule="auto"/>
              <w:ind w:left="0"/>
              <w:rPr>
                <w:rFonts w:asciiTheme="majorBidi" w:hAnsiTheme="majorBidi" w:cstheme="majorBidi"/>
                <w:sz w:val="20"/>
                <w:szCs w:val="20"/>
              </w:rPr>
            </w:pPr>
            <w:proofErr w:type="spellStart"/>
            <w:r w:rsidRPr="006B6C02">
              <w:rPr>
                <w:rFonts w:asciiTheme="majorBidi" w:hAnsiTheme="majorBidi" w:cstheme="majorBidi"/>
                <w:sz w:val="20"/>
                <w:szCs w:val="20"/>
              </w:rPr>
              <w:t>Sikap</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Ekologi</w:t>
            </w:r>
            <w:proofErr w:type="spellEnd"/>
            <w:r w:rsidRPr="006B6C02">
              <w:rPr>
                <w:rFonts w:asciiTheme="majorBidi" w:hAnsiTheme="majorBidi" w:cstheme="majorBidi"/>
                <w:sz w:val="20"/>
                <w:szCs w:val="20"/>
              </w:rPr>
              <w:t xml:space="preserve"> (X1) dengan </w:t>
            </w:r>
            <w:proofErr w:type="spellStart"/>
            <w:r w:rsidRPr="006B6C02">
              <w:rPr>
                <w:rFonts w:asciiTheme="majorBidi" w:hAnsiTheme="majorBidi" w:cstheme="majorBidi"/>
                <w:sz w:val="20"/>
                <w:szCs w:val="20"/>
              </w:rPr>
              <w:t>Perilaku</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Peduli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r w:rsidR="00CB7883" w:rsidRPr="006B6C02">
              <w:rPr>
                <w:rFonts w:asciiTheme="majorBidi" w:hAnsiTheme="majorBidi" w:cstheme="majorBidi"/>
                <w:sz w:val="20"/>
                <w:szCs w:val="20"/>
              </w:rPr>
              <w:t xml:space="preserve"> (Y)</w:t>
            </w:r>
          </w:p>
        </w:tc>
        <w:tc>
          <w:tcPr>
            <w:tcW w:w="2716" w:type="dxa"/>
            <w:vAlign w:val="center"/>
          </w:tcPr>
          <w:p w14:paraId="2ED9A1F8" w14:textId="2B90F84B" w:rsidR="007127C0" w:rsidRPr="006B6C02" w:rsidRDefault="00CB7883" w:rsidP="00CB7883">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0,346</w:t>
            </w:r>
          </w:p>
        </w:tc>
        <w:tc>
          <w:tcPr>
            <w:tcW w:w="2717" w:type="dxa"/>
            <w:vAlign w:val="center"/>
          </w:tcPr>
          <w:p w14:paraId="6E276402" w14:textId="7D49F6C7" w:rsidR="007127C0" w:rsidRPr="006B6C02" w:rsidRDefault="00CB7883" w:rsidP="00CB7883">
            <w:pPr>
              <w:pStyle w:val="ListParagraph"/>
              <w:spacing w:after="0" w:line="240" w:lineRule="auto"/>
              <w:ind w:left="0"/>
              <w:jc w:val="center"/>
              <w:rPr>
                <w:rFonts w:asciiTheme="majorBidi" w:hAnsiTheme="majorBidi" w:cstheme="majorBidi"/>
                <w:sz w:val="20"/>
                <w:szCs w:val="20"/>
              </w:rPr>
            </w:pPr>
            <w:proofErr w:type="spellStart"/>
            <w:r w:rsidRPr="006B6C02">
              <w:rPr>
                <w:rFonts w:asciiTheme="majorBidi" w:hAnsiTheme="majorBidi" w:cstheme="majorBidi"/>
                <w:sz w:val="20"/>
                <w:szCs w:val="20"/>
              </w:rPr>
              <w:t>Lemah</w:t>
            </w:r>
            <w:proofErr w:type="spellEnd"/>
          </w:p>
        </w:tc>
      </w:tr>
      <w:tr w:rsidR="007127C0" w:rsidRPr="006B6C02" w14:paraId="70255E45" w14:textId="77777777" w:rsidTr="00CB7883">
        <w:tc>
          <w:tcPr>
            <w:tcW w:w="2716" w:type="dxa"/>
          </w:tcPr>
          <w:p w14:paraId="142E91BC" w14:textId="7B77AE3F" w:rsidR="007127C0" w:rsidRPr="006B6C02" w:rsidRDefault="00CB7883" w:rsidP="007127C0">
            <w:pPr>
              <w:pStyle w:val="ListParagraph"/>
              <w:spacing w:after="0" w:line="240" w:lineRule="auto"/>
              <w:ind w:left="0"/>
              <w:rPr>
                <w:rFonts w:asciiTheme="majorBidi" w:hAnsiTheme="majorBidi" w:cstheme="majorBidi"/>
                <w:sz w:val="20"/>
                <w:szCs w:val="20"/>
              </w:rPr>
            </w:pPr>
            <w:proofErr w:type="spellStart"/>
            <w:r w:rsidRPr="006B6C02">
              <w:rPr>
                <w:rFonts w:asciiTheme="majorBidi" w:hAnsiTheme="majorBidi" w:cstheme="majorBidi"/>
                <w:sz w:val="20"/>
                <w:szCs w:val="20"/>
              </w:rPr>
              <w:t>Literasi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Ekologi</w:t>
            </w:r>
            <w:proofErr w:type="spellEnd"/>
            <w:r w:rsidRPr="006B6C02">
              <w:rPr>
                <w:rFonts w:asciiTheme="majorBidi" w:hAnsiTheme="majorBidi" w:cstheme="majorBidi"/>
                <w:sz w:val="20"/>
                <w:szCs w:val="20"/>
              </w:rPr>
              <w:t xml:space="preserve"> (X2) dengan </w:t>
            </w:r>
            <w:proofErr w:type="spellStart"/>
            <w:r w:rsidRPr="006B6C02">
              <w:rPr>
                <w:rFonts w:asciiTheme="majorBidi" w:hAnsiTheme="majorBidi" w:cstheme="majorBidi"/>
                <w:sz w:val="20"/>
                <w:szCs w:val="20"/>
              </w:rPr>
              <w:t>Perilaku</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Peduli</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r w:rsidRPr="006B6C02">
              <w:rPr>
                <w:rFonts w:asciiTheme="majorBidi" w:hAnsiTheme="majorBidi" w:cstheme="majorBidi"/>
                <w:sz w:val="20"/>
                <w:szCs w:val="20"/>
              </w:rPr>
              <w:t xml:space="preserve"> (Y)</w:t>
            </w:r>
          </w:p>
        </w:tc>
        <w:tc>
          <w:tcPr>
            <w:tcW w:w="2716" w:type="dxa"/>
            <w:vAlign w:val="center"/>
          </w:tcPr>
          <w:p w14:paraId="59998A13" w14:textId="4D7398A0" w:rsidR="007127C0" w:rsidRPr="006B6C02" w:rsidRDefault="00CB7883" w:rsidP="00CB7883">
            <w:pPr>
              <w:pStyle w:val="ListParagraph"/>
              <w:spacing w:after="0" w:line="240" w:lineRule="auto"/>
              <w:ind w:left="0"/>
              <w:jc w:val="center"/>
              <w:rPr>
                <w:rFonts w:asciiTheme="majorBidi" w:hAnsiTheme="majorBidi" w:cstheme="majorBidi"/>
                <w:sz w:val="20"/>
                <w:szCs w:val="20"/>
              </w:rPr>
            </w:pPr>
            <w:r w:rsidRPr="006B6C02">
              <w:rPr>
                <w:rFonts w:asciiTheme="majorBidi" w:hAnsiTheme="majorBidi" w:cstheme="majorBidi"/>
                <w:sz w:val="20"/>
                <w:szCs w:val="20"/>
              </w:rPr>
              <w:t>0,377</w:t>
            </w:r>
          </w:p>
        </w:tc>
        <w:tc>
          <w:tcPr>
            <w:tcW w:w="2717" w:type="dxa"/>
            <w:vAlign w:val="center"/>
          </w:tcPr>
          <w:p w14:paraId="7252DE41" w14:textId="5F7ACDFB" w:rsidR="007127C0" w:rsidRPr="006B6C02" w:rsidRDefault="00CB7883" w:rsidP="00CB7883">
            <w:pPr>
              <w:pStyle w:val="ListParagraph"/>
              <w:spacing w:after="0" w:line="240" w:lineRule="auto"/>
              <w:ind w:left="0"/>
              <w:jc w:val="center"/>
              <w:rPr>
                <w:rFonts w:asciiTheme="majorBidi" w:hAnsiTheme="majorBidi" w:cstheme="majorBidi"/>
                <w:sz w:val="20"/>
                <w:szCs w:val="20"/>
              </w:rPr>
            </w:pPr>
            <w:proofErr w:type="spellStart"/>
            <w:r w:rsidRPr="006B6C02">
              <w:rPr>
                <w:rFonts w:asciiTheme="majorBidi" w:hAnsiTheme="majorBidi" w:cstheme="majorBidi"/>
                <w:sz w:val="20"/>
                <w:szCs w:val="20"/>
              </w:rPr>
              <w:t>Lemah</w:t>
            </w:r>
            <w:proofErr w:type="spellEnd"/>
          </w:p>
        </w:tc>
      </w:tr>
    </w:tbl>
    <w:p w14:paraId="21454D7B" w14:textId="7779564B" w:rsidR="00AB1EC8" w:rsidRPr="006B6C02" w:rsidRDefault="00AB1EC8" w:rsidP="00606156">
      <w:pPr>
        <w:pStyle w:val="ListParagraph"/>
        <w:spacing w:line="360" w:lineRule="auto"/>
        <w:ind w:left="1440" w:firstLine="720"/>
        <w:jc w:val="both"/>
        <w:rPr>
          <w:rFonts w:asciiTheme="majorBidi" w:hAnsiTheme="majorBidi" w:cstheme="majorBidi"/>
          <w:sz w:val="24"/>
          <w:szCs w:val="24"/>
        </w:rPr>
      </w:pPr>
      <w:r w:rsidRPr="006B6C02">
        <w:rPr>
          <w:rFonts w:asciiTheme="majorBidi" w:hAnsiTheme="majorBidi" w:cstheme="majorBidi"/>
          <w:sz w:val="24"/>
          <w:szCs w:val="24"/>
        </w:rPr>
        <w:t xml:space="preserve">Hasil uji </w:t>
      </w:r>
      <w:proofErr w:type="spellStart"/>
      <w:r w:rsidRPr="006B6C02">
        <w:rPr>
          <w:rFonts w:asciiTheme="majorBidi" w:hAnsiTheme="majorBidi" w:cstheme="majorBidi"/>
          <w:sz w:val="24"/>
          <w:szCs w:val="24"/>
        </w:rPr>
        <w:t>korelasi</w:t>
      </w:r>
      <w:proofErr w:type="spellEnd"/>
      <w:r w:rsidRPr="006B6C02">
        <w:rPr>
          <w:rFonts w:asciiTheme="majorBidi" w:hAnsiTheme="majorBidi" w:cstheme="majorBidi"/>
          <w:sz w:val="24"/>
          <w:szCs w:val="24"/>
        </w:rPr>
        <w:t xml:space="preserve"> Spearman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signifikan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antara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lastRenderedPageBreak/>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koefisien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korelasi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0,346 dan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signifikansi</w:t>
      </w:r>
      <w:proofErr w:type="spellEnd"/>
      <w:r w:rsidRPr="006B6C02">
        <w:rPr>
          <w:rFonts w:asciiTheme="majorBidi" w:hAnsiTheme="majorBidi" w:cstheme="majorBidi"/>
          <w:sz w:val="24"/>
          <w:szCs w:val="24"/>
        </w:rPr>
        <w:t xml:space="preserve"> (p-value)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0,000. Nilai </w:t>
      </w:r>
      <w:proofErr w:type="spellStart"/>
      <w:r w:rsidRPr="006B6C02">
        <w:rPr>
          <w:rFonts w:asciiTheme="majorBidi" w:hAnsiTheme="majorBidi" w:cstheme="majorBidi"/>
          <w:sz w:val="24"/>
          <w:szCs w:val="24"/>
        </w:rPr>
        <w:t>koefisien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0,346 </w:t>
      </w:r>
      <w:proofErr w:type="spellStart"/>
      <w:r w:rsidRPr="006B6C02">
        <w:rPr>
          <w:rFonts w:asciiTheme="majorBidi" w:hAnsiTheme="majorBidi" w:cstheme="majorBidi"/>
          <w:sz w:val="24"/>
          <w:szCs w:val="24"/>
        </w:rPr>
        <w:t>tergolong</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lemah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sehingga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meskipun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signifikan</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statistik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kekuatan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antara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masih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demikian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peningkatan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cenderung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diikuti</w:t>
      </w:r>
      <w:proofErr w:type="spellEnd"/>
      <w:r w:rsidRPr="006B6C02">
        <w:rPr>
          <w:rFonts w:asciiTheme="majorBidi" w:hAnsiTheme="majorBidi" w:cstheme="majorBidi"/>
          <w:sz w:val="24"/>
          <w:szCs w:val="24"/>
        </w:rPr>
        <w:t xml:space="preserve"> oleh </w:t>
      </w:r>
      <w:proofErr w:type="spellStart"/>
      <w:r w:rsidRPr="006B6C02">
        <w:rPr>
          <w:rFonts w:asciiTheme="majorBidi" w:hAnsiTheme="majorBidi" w:cstheme="majorBidi"/>
          <w:sz w:val="24"/>
          <w:szCs w:val="24"/>
        </w:rPr>
        <w:t>peningkatan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namun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pengaruhnya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terlalu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kuat</w:t>
      </w:r>
      <w:proofErr w:type="spellEnd"/>
      <w:r w:rsidRPr="006B6C02">
        <w:rPr>
          <w:rFonts w:asciiTheme="majorBidi" w:hAnsiTheme="majorBidi" w:cstheme="majorBidi"/>
          <w:sz w:val="24"/>
          <w:szCs w:val="24"/>
        </w:rPr>
        <w:t>.</w:t>
      </w:r>
    </w:p>
    <w:p w14:paraId="2938FAFD" w14:textId="0C1390DA" w:rsidR="00AB1EC8" w:rsidRPr="006B6C02" w:rsidRDefault="00AB1EC8" w:rsidP="00AB1EC8">
      <w:pPr>
        <w:pStyle w:val="Heading2"/>
        <w:numPr>
          <w:ilvl w:val="0"/>
          <w:numId w:val="49"/>
        </w:numPr>
        <w:ind w:left="426"/>
        <w:rPr>
          <w:rFonts w:asciiTheme="majorBidi" w:hAnsiTheme="majorBidi" w:cstheme="majorBidi"/>
        </w:rPr>
      </w:pPr>
      <w:proofErr w:type="spellStart"/>
      <w:r w:rsidRPr="006B6C02">
        <w:rPr>
          <w:rFonts w:asciiTheme="majorBidi" w:hAnsiTheme="majorBidi" w:cstheme="majorBidi"/>
        </w:rPr>
        <w:t>Pembahasan</w:t>
      </w:r>
      <w:proofErr w:type="spellEnd"/>
      <w:r w:rsidRPr="006B6C02">
        <w:rPr>
          <w:rFonts w:asciiTheme="majorBidi" w:hAnsiTheme="majorBidi" w:cstheme="majorBidi"/>
        </w:rPr>
        <w:t xml:space="preserve"> Hasil Penelitian</w:t>
      </w:r>
    </w:p>
    <w:p w14:paraId="7ED000AE" w14:textId="17F84023" w:rsidR="00B300D4" w:rsidRDefault="0008406F" w:rsidP="0008406F">
      <w:pPr>
        <w:pStyle w:val="ListParagraph"/>
        <w:numPr>
          <w:ilvl w:val="0"/>
          <w:numId w:val="50"/>
        </w:numPr>
        <w:spacing w:line="360" w:lineRule="auto"/>
        <w:ind w:left="851"/>
        <w:rPr>
          <w:rFonts w:asciiTheme="majorBidi" w:hAnsiTheme="majorBidi" w:cstheme="majorBidi"/>
          <w:sz w:val="24"/>
          <w:szCs w:val="24"/>
        </w:rPr>
      </w:pPr>
      <w:r>
        <w:rPr>
          <w:rFonts w:asciiTheme="majorBidi" w:hAnsiTheme="majorBidi" w:cstheme="majorBidi"/>
          <w:sz w:val="24"/>
          <w:szCs w:val="24"/>
        </w:rPr>
        <w:t xml:space="preserve">Gambaran </w:t>
      </w:r>
      <w:proofErr w:type="spellStart"/>
      <w:r>
        <w:rPr>
          <w:rFonts w:asciiTheme="majorBidi" w:hAnsiTheme="majorBidi" w:cstheme="majorBidi"/>
          <w:sz w:val="24"/>
          <w:szCs w:val="24"/>
        </w:rPr>
        <w:t>Perilaku</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Peduli</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Lingkungan</w:t>
      </w:r>
      <w:proofErr w:type="spellEnd"/>
      <w:r>
        <w:rPr>
          <w:rFonts w:asciiTheme="majorBidi" w:hAnsiTheme="majorBidi" w:cstheme="majorBidi"/>
          <w:sz w:val="24"/>
          <w:szCs w:val="24"/>
        </w:rPr>
        <w:t xml:space="preserve"> Pada </w:t>
      </w:r>
      <w:proofErr w:type="spellStart"/>
      <w:r>
        <w:rPr>
          <w:rFonts w:asciiTheme="majorBidi" w:hAnsiTheme="majorBidi" w:cstheme="majorBidi"/>
          <w:sz w:val="24"/>
          <w:szCs w:val="24"/>
        </w:rPr>
        <w:t>Peserta</w:t>
      </w:r>
      <w:proofErr w:type="spellEnd"/>
      <w:r>
        <w:rPr>
          <w:rFonts w:asciiTheme="majorBidi" w:hAnsiTheme="majorBidi" w:cstheme="majorBidi"/>
          <w:sz w:val="24"/>
          <w:szCs w:val="24"/>
        </w:rPr>
        <w:t xml:space="preserve"> Didik SMA Widya Nusantara Bekasi</w:t>
      </w:r>
    </w:p>
    <w:p w14:paraId="72EEBC22" w14:textId="69A1B249" w:rsidR="0008406F" w:rsidRDefault="0008406F" w:rsidP="0008406F">
      <w:pPr>
        <w:pStyle w:val="ListParagraph"/>
        <w:spacing w:line="360" w:lineRule="auto"/>
        <w:ind w:left="851" w:firstLine="589"/>
        <w:jc w:val="both"/>
        <w:rPr>
          <w:rFonts w:asciiTheme="majorBidi" w:hAnsiTheme="majorBidi" w:cstheme="majorBidi"/>
          <w:sz w:val="24"/>
          <w:szCs w:val="24"/>
        </w:rPr>
      </w:pP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w:t>
      </w:r>
      <w:proofErr w:type="spellStart"/>
      <w:r>
        <w:rPr>
          <w:rFonts w:asciiTheme="majorBidi" w:hAnsiTheme="majorBidi" w:cstheme="majorBidi"/>
          <w:sz w:val="24"/>
          <w:szCs w:val="24"/>
        </w:rPr>
        <w:t>deskrispsi</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statistika</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perilaku</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peduli</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lingkungan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didapatkan</w:t>
      </w:r>
      <w:proofErr w:type="spellEnd"/>
      <w:r>
        <w:rPr>
          <w:rFonts w:asciiTheme="majorBidi" w:hAnsiTheme="majorBidi" w:cstheme="majorBidi"/>
          <w:sz w:val="24"/>
          <w:szCs w:val="24"/>
        </w:rPr>
        <w:t xml:space="preserve"> </w:t>
      </w:r>
      <w:r w:rsidRPr="006B6C02">
        <w:rPr>
          <w:rFonts w:asciiTheme="majorBidi" w:hAnsiTheme="majorBidi" w:cstheme="majorBidi"/>
          <w:sz w:val="24"/>
          <w:szCs w:val="24"/>
        </w:rPr>
        <w:t xml:space="preserve">ukuran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statistika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jumlah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120 </w:t>
      </w:r>
      <w:r>
        <w:rPr>
          <w:rFonts w:asciiTheme="majorBidi" w:hAnsiTheme="majorBidi" w:cstheme="majorBidi"/>
          <w:sz w:val="24"/>
          <w:szCs w:val="24"/>
        </w:rPr>
        <w:t xml:space="preserve">dengan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rata – rata </w:t>
      </w:r>
      <w:r>
        <w:rPr>
          <w:rFonts w:asciiTheme="majorBidi" w:hAnsiTheme="majorBidi" w:cstheme="majorBidi"/>
          <w:sz w:val="24"/>
          <w:szCs w:val="24"/>
        </w:rPr>
        <w:t>124</w:t>
      </w:r>
      <w:r w:rsidRPr="006B6C02">
        <w:rPr>
          <w:rFonts w:asciiTheme="majorBidi" w:hAnsiTheme="majorBidi" w:cstheme="majorBidi"/>
          <w:sz w:val="24"/>
          <w:szCs w:val="24"/>
        </w:rPr>
        <w:t>,</w:t>
      </w:r>
      <w:r>
        <w:rPr>
          <w:rFonts w:asciiTheme="majorBidi" w:hAnsiTheme="majorBidi" w:cstheme="majorBidi"/>
          <w:sz w:val="24"/>
          <w:szCs w:val="24"/>
        </w:rPr>
        <w:t>88</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standar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deviasi</w:t>
      </w:r>
      <w:proofErr w:type="spellEnd"/>
      <w:r w:rsidRPr="006B6C02">
        <w:rPr>
          <w:rFonts w:asciiTheme="majorBidi" w:hAnsiTheme="majorBidi" w:cstheme="majorBidi"/>
          <w:sz w:val="24"/>
          <w:szCs w:val="24"/>
        </w:rPr>
        <w:t xml:space="preserve"> 1</w:t>
      </w:r>
      <w:r>
        <w:rPr>
          <w:rFonts w:asciiTheme="majorBidi" w:hAnsiTheme="majorBidi" w:cstheme="majorBidi"/>
          <w:sz w:val="24"/>
          <w:szCs w:val="24"/>
        </w:rPr>
        <w:t>6</w:t>
      </w:r>
      <w:r w:rsidRPr="006B6C02">
        <w:rPr>
          <w:rFonts w:asciiTheme="majorBidi" w:hAnsiTheme="majorBidi" w:cstheme="majorBidi"/>
          <w:sz w:val="24"/>
          <w:szCs w:val="24"/>
        </w:rPr>
        <w:t>,</w:t>
      </w:r>
      <w:r>
        <w:rPr>
          <w:rFonts w:asciiTheme="majorBidi" w:hAnsiTheme="majorBidi" w:cstheme="majorBidi"/>
          <w:sz w:val="24"/>
          <w:szCs w:val="24"/>
        </w:rPr>
        <w:t>242</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maksimum</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160</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minimum </w:t>
      </w:r>
      <w:r>
        <w:rPr>
          <w:rFonts w:asciiTheme="majorBidi" w:hAnsiTheme="majorBidi" w:cstheme="majorBidi"/>
          <w:sz w:val="24"/>
          <w:szCs w:val="24"/>
        </w:rPr>
        <w:t>8</w:t>
      </w:r>
      <w:r w:rsidRPr="006B6C02">
        <w:rPr>
          <w:rFonts w:asciiTheme="majorBidi" w:hAnsiTheme="majorBidi" w:cstheme="majorBidi"/>
          <w:sz w:val="24"/>
          <w:szCs w:val="24"/>
        </w:rPr>
        <w:t xml:space="preserve">9, dan </w:t>
      </w:r>
      <w:proofErr w:type="spellStart"/>
      <w:r w:rsidRPr="006B6C02">
        <w:rPr>
          <w:rFonts w:asciiTheme="majorBidi" w:hAnsiTheme="majorBidi" w:cstheme="majorBidi"/>
          <w:sz w:val="24"/>
          <w:szCs w:val="24"/>
        </w:rPr>
        <w:t>rentang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71</w:t>
      </w:r>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menentukan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distribusi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frekuensi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Pr>
          <w:rFonts w:asciiTheme="majorBidi" w:hAnsiTheme="majorBidi" w:cstheme="majorBidi"/>
          <w:sz w:val="24"/>
          <w:szCs w:val="24"/>
        </w:rPr>
        <w:t>perilaku</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peduli</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dibutuhkan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perhitungan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banyaknya</w:t>
      </w:r>
      <w:proofErr w:type="spellEnd"/>
      <w:r w:rsidRPr="006B6C02">
        <w:rPr>
          <w:rFonts w:asciiTheme="majorBidi" w:hAnsiTheme="majorBidi" w:cstheme="majorBidi"/>
          <w:sz w:val="24"/>
          <w:szCs w:val="24"/>
        </w:rPr>
        <w:t xml:space="preserve"> interval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acuan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jumlah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120 dan </w:t>
      </w:r>
      <w:proofErr w:type="spellStart"/>
      <w:r w:rsidRPr="006B6C02">
        <w:rPr>
          <w:rFonts w:asciiTheme="majorBidi" w:hAnsiTheme="majorBidi" w:cstheme="majorBidi"/>
          <w:sz w:val="24"/>
          <w:szCs w:val="24"/>
        </w:rPr>
        <w:t>panjang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interval. Hasil yang </w:t>
      </w:r>
      <w:proofErr w:type="spellStart"/>
      <w:r w:rsidRPr="006B6C02">
        <w:rPr>
          <w:rFonts w:asciiTheme="majorBidi" w:hAnsiTheme="majorBidi" w:cstheme="majorBidi"/>
          <w:sz w:val="24"/>
          <w:szCs w:val="24"/>
        </w:rPr>
        <w:t>diperoleh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perhitungan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banyaknya</w:t>
      </w:r>
      <w:proofErr w:type="spellEnd"/>
      <w:r w:rsidRPr="006B6C02">
        <w:rPr>
          <w:rFonts w:asciiTheme="majorBidi" w:hAnsiTheme="majorBidi" w:cstheme="majorBidi"/>
          <w:sz w:val="24"/>
          <w:szCs w:val="24"/>
        </w:rPr>
        <w:t xml:space="preserve"> interval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8, </w:t>
      </w:r>
      <w:proofErr w:type="spellStart"/>
      <w:r w:rsidRPr="006B6C02">
        <w:rPr>
          <w:rFonts w:asciiTheme="majorBidi" w:hAnsiTheme="majorBidi" w:cstheme="majorBidi"/>
          <w:sz w:val="24"/>
          <w:szCs w:val="24"/>
        </w:rPr>
        <w:t>kemudian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panjang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interval </w:t>
      </w:r>
      <w:proofErr w:type="spellStart"/>
      <w:r w:rsidRPr="006B6C02">
        <w:rPr>
          <w:rFonts w:asciiTheme="majorBidi" w:hAnsiTheme="majorBidi" w:cstheme="majorBidi"/>
          <w:sz w:val="24"/>
          <w:szCs w:val="24"/>
        </w:rPr>
        <w:t>diperoleh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pembagian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rentang</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banyaknya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didapatkan</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8</w:t>
      </w:r>
      <w:r w:rsidRPr="006B6C02">
        <w:rPr>
          <w:rFonts w:asciiTheme="majorBidi" w:hAnsiTheme="majorBidi" w:cstheme="majorBidi"/>
          <w:sz w:val="24"/>
          <w:szCs w:val="24"/>
        </w:rPr>
        <w:t xml:space="preserve">,87 yang </w:t>
      </w:r>
      <w:proofErr w:type="spellStart"/>
      <w:r w:rsidRPr="006B6C02">
        <w:rPr>
          <w:rFonts w:asciiTheme="majorBidi" w:hAnsiTheme="majorBidi" w:cstheme="majorBidi"/>
          <w:sz w:val="24"/>
          <w:szCs w:val="24"/>
        </w:rPr>
        <w:t>kemudian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dibulatkan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8</w:t>
      </w:r>
      <w:r w:rsidRPr="006B6C02">
        <w:rPr>
          <w:rFonts w:asciiTheme="majorBidi" w:hAnsiTheme="majorBidi" w:cstheme="majorBidi"/>
          <w:sz w:val="24"/>
          <w:szCs w:val="24"/>
        </w:rPr>
        <w:t>.</w:t>
      </w:r>
    </w:p>
    <w:p w14:paraId="1CBA3553" w14:textId="663ED51D" w:rsidR="0008406F" w:rsidRDefault="0008406F" w:rsidP="0008406F">
      <w:pPr>
        <w:pStyle w:val="ListParagraph"/>
        <w:spacing w:line="360" w:lineRule="auto"/>
        <w:ind w:left="851" w:firstLine="589"/>
        <w:jc w:val="both"/>
        <w:rPr>
          <w:rFonts w:asciiTheme="majorBidi" w:hAnsiTheme="majorBidi" w:cstheme="majorBidi"/>
          <w:sz w:val="24"/>
          <w:szCs w:val="24"/>
        </w:rPr>
      </w:pPr>
      <w:r w:rsidRPr="006B6C02">
        <w:rPr>
          <w:rFonts w:asciiTheme="majorBidi" w:hAnsiTheme="majorBidi" w:cstheme="majorBidi"/>
          <w:sz w:val="24"/>
          <w:szCs w:val="24"/>
        </w:rPr>
        <w:t xml:space="preserve">Interval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diawali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minimum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8</w:t>
      </w:r>
      <w:r w:rsidRPr="006B6C02">
        <w:rPr>
          <w:rFonts w:asciiTheme="majorBidi" w:hAnsiTheme="majorBidi" w:cstheme="majorBidi"/>
          <w:sz w:val="24"/>
          <w:szCs w:val="24"/>
        </w:rPr>
        <w:t xml:space="preserve">9 </w:t>
      </w:r>
      <w:proofErr w:type="spellStart"/>
      <w:r w:rsidRPr="006B6C02">
        <w:rPr>
          <w:rFonts w:asciiTheme="majorBidi" w:hAnsiTheme="majorBidi" w:cstheme="majorBidi"/>
          <w:sz w:val="24"/>
          <w:szCs w:val="24"/>
        </w:rPr>
        <w:t>sampai</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maksimum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1</w:t>
      </w:r>
      <w:r>
        <w:rPr>
          <w:rFonts w:asciiTheme="majorBidi" w:hAnsiTheme="majorBidi" w:cstheme="majorBidi"/>
          <w:sz w:val="24"/>
          <w:szCs w:val="24"/>
        </w:rPr>
        <w:t>60</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Frekuensi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interval </w:t>
      </w:r>
      <w:r>
        <w:rPr>
          <w:rFonts w:asciiTheme="majorBidi" w:hAnsiTheme="majorBidi" w:cstheme="majorBidi"/>
          <w:sz w:val="24"/>
          <w:szCs w:val="24"/>
        </w:rPr>
        <w:t>8</w:t>
      </w:r>
      <w:r w:rsidRPr="006B6C02">
        <w:rPr>
          <w:rFonts w:asciiTheme="majorBidi" w:hAnsiTheme="majorBidi" w:cstheme="majorBidi"/>
          <w:sz w:val="24"/>
          <w:szCs w:val="24"/>
        </w:rPr>
        <w:t xml:space="preserve">9 – </w:t>
      </w:r>
      <w:r>
        <w:rPr>
          <w:rFonts w:asciiTheme="majorBidi" w:hAnsiTheme="majorBidi" w:cstheme="majorBidi"/>
          <w:sz w:val="24"/>
          <w:szCs w:val="24"/>
        </w:rPr>
        <w:t>97</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3</w:t>
      </w:r>
      <w:r w:rsidRPr="006B6C02">
        <w:rPr>
          <w:rFonts w:asciiTheme="majorBidi" w:hAnsiTheme="majorBidi" w:cstheme="majorBidi"/>
          <w:sz w:val="24"/>
          <w:szCs w:val="24"/>
        </w:rPr>
        <w:t xml:space="preserve"> (</w:t>
      </w:r>
      <w:r>
        <w:rPr>
          <w:rFonts w:asciiTheme="majorBidi" w:hAnsiTheme="majorBidi" w:cstheme="majorBidi"/>
          <w:sz w:val="24"/>
          <w:szCs w:val="24"/>
        </w:rPr>
        <w:t>2</w:t>
      </w:r>
      <w:r w:rsidRPr="006B6C02">
        <w:rPr>
          <w:rFonts w:asciiTheme="majorBidi" w:hAnsiTheme="majorBidi" w:cstheme="majorBidi"/>
          <w:sz w:val="24"/>
          <w:szCs w:val="24"/>
        </w:rPr>
        <w:t>,</w:t>
      </w:r>
      <w:r>
        <w:rPr>
          <w:rFonts w:asciiTheme="majorBidi" w:hAnsiTheme="majorBidi" w:cstheme="majorBidi"/>
          <w:sz w:val="24"/>
          <w:szCs w:val="24"/>
        </w:rPr>
        <w:t>4</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98</w:t>
      </w:r>
      <w:r w:rsidRPr="006B6C02">
        <w:rPr>
          <w:rFonts w:asciiTheme="majorBidi" w:hAnsiTheme="majorBidi" w:cstheme="majorBidi"/>
          <w:sz w:val="24"/>
          <w:szCs w:val="24"/>
        </w:rPr>
        <w:t xml:space="preserve"> – </w:t>
      </w:r>
      <w:r>
        <w:rPr>
          <w:rFonts w:asciiTheme="majorBidi" w:hAnsiTheme="majorBidi" w:cstheme="majorBidi"/>
          <w:sz w:val="24"/>
          <w:szCs w:val="24"/>
        </w:rPr>
        <w:t>106</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1</w:t>
      </w:r>
      <w:r w:rsidRPr="006B6C02">
        <w:rPr>
          <w:rFonts w:asciiTheme="majorBidi" w:hAnsiTheme="majorBidi" w:cstheme="majorBidi"/>
          <w:sz w:val="24"/>
          <w:szCs w:val="24"/>
        </w:rPr>
        <w:t>3 (</w:t>
      </w:r>
      <w:r>
        <w:rPr>
          <w:rFonts w:asciiTheme="majorBidi" w:hAnsiTheme="majorBidi" w:cstheme="majorBidi"/>
          <w:sz w:val="24"/>
          <w:szCs w:val="24"/>
        </w:rPr>
        <w:t>10</w:t>
      </w:r>
      <w:r w:rsidRPr="006B6C02">
        <w:rPr>
          <w:rFonts w:asciiTheme="majorBidi" w:hAnsiTheme="majorBidi" w:cstheme="majorBidi"/>
          <w:sz w:val="24"/>
          <w:szCs w:val="24"/>
        </w:rPr>
        <w:t>,</w:t>
      </w:r>
      <w:r>
        <w:rPr>
          <w:rFonts w:asciiTheme="majorBidi" w:hAnsiTheme="majorBidi" w:cstheme="majorBidi"/>
          <w:sz w:val="24"/>
          <w:szCs w:val="24"/>
        </w:rPr>
        <w:t>8</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107</w:t>
      </w:r>
      <w:r w:rsidRPr="006B6C02">
        <w:rPr>
          <w:rFonts w:asciiTheme="majorBidi" w:hAnsiTheme="majorBidi" w:cstheme="majorBidi"/>
          <w:sz w:val="24"/>
          <w:szCs w:val="24"/>
        </w:rPr>
        <w:t xml:space="preserve"> –</w:t>
      </w:r>
      <w:r>
        <w:rPr>
          <w:rFonts w:asciiTheme="majorBidi" w:hAnsiTheme="majorBidi" w:cstheme="majorBidi"/>
          <w:sz w:val="24"/>
          <w:szCs w:val="24"/>
        </w:rPr>
        <w:t xml:space="preserve"> 115</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20</w:t>
      </w:r>
      <w:r w:rsidRPr="006B6C02">
        <w:rPr>
          <w:rFonts w:asciiTheme="majorBidi" w:hAnsiTheme="majorBidi" w:cstheme="majorBidi"/>
          <w:sz w:val="24"/>
          <w:szCs w:val="24"/>
        </w:rPr>
        <w:t xml:space="preserve"> (</w:t>
      </w:r>
      <w:r>
        <w:rPr>
          <w:rFonts w:asciiTheme="majorBidi" w:hAnsiTheme="majorBidi" w:cstheme="majorBidi"/>
          <w:sz w:val="24"/>
          <w:szCs w:val="24"/>
        </w:rPr>
        <w:t>16</w:t>
      </w:r>
      <w:r w:rsidRPr="006B6C02">
        <w:rPr>
          <w:rFonts w:asciiTheme="majorBidi" w:hAnsiTheme="majorBidi" w:cstheme="majorBidi"/>
          <w:sz w:val="24"/>
          <w:szCs w:val="24"/>
        </w:rPr>
        <w:t>,</w:t>
      </w:r>
      <w:r>
        <w:rPr>
          <w:rFonts w:asciiTheme="majorBidi" w:hAnsiTheme="majorBidi" w:cstheme="majorBidi"/>
          <w:sz w:val="24"/>
          <w:szCs w:val="24"/>
        </w:rPr>
        <w:t>7</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116</w:t>
      </w:r>
      <w:r w:rsidRPr="006B6C02">
        <w:rPr>
          <w:rFonts w:asciiTheme="majorBidi" w:hAnsiTheme="majorBidi" w:cstheme="majorBidi"/>
          <w:sz w:val="24"/>
          <w:szCs w:val="24"/>
        </w:rPr>
        <w:t xml:space="preserve"> – </w:t>
      </w:r>
      <w:r>
        <w:rPr>
          <w:rFonts w:asciiTheme="majorBidi" w:hAnsiTheme="majorBidi" w:cstheme="majorBidi"/>
          <w:sz w:val="24"/>
          <w:szCs w:val="24"/>
        </w:rPr>
        <w:t>124</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30</w:t>
      </w:r>
      <w:r w:rsidRPr="006B6C02">
        <w:rPr>
          <w:rFonts w:asciiTheme="majorBidi" w:hAnsiTheme="majorBidi" w:cstheme="majorBidi"/>
          <w:sz w:val="24"/>
          <w:szCs w:val="24"/>
        </w:rPr>
        <w:t xml:space="preserve"> (</w:t>
      </w:r>
      <w:r>
        <w:rPr>
          <w:rFonts w:asciiTheme="majorBidi" w:hAnsiTheme="majorBidi" w:cstheme="majorBidi"/>
          <w:sz w:val="24"/>
          <w:szCs w:val="24"/>
        </w:rPr>
        <w:t>25</w:t>
      </w:r>
      <w:r w:rsidRPr="006B6C02">
        <w:rPr>
          <w:rFonts w:asciiTheme="majorBidi" w:hAnsiTheme="majorBidi" w:cstheme="majorBidi"/>
          <w:sz w:val="24"/>
          <w:szCs w:val="24"/>
        </w:rPr>
        <w:t xml:space="preserve">%), </w:t>
      </w:r>
      <w:r>
        <w:rPr>
          <w:rFonts w:asciiTheme="majorBidi" w:hAnsiTheme="majorBidi" w:cstheme="majorBidi"/>
          <w:sz w:val="24"/>
          <w:szCs w:val="24"/>
        </w:rPr>
        <w:t>125</w:t>
      </w:r>
      <w:r w:rsidRPr="006B6C02">
        <w:rPr>
          <w:rFonts w:asciiTheme="majorBidi" w:hAnsiTheme="majorBidi" w:cstheme="majorBidi"/>
          <w:sz w:val="24"/>
          <w:szCs w:val="24"/>
        </w:rPr>
        <w:t xml:space="preserve"> – </w:t>
      </w:r>
      <w:r>
        <w:rPr>
          <w:rFonts w:asciiTheme="majorBidi" w:hAnsiTheme="majorBidi" w:cstheme="majorBidi"/>
          <w:sz w:val="24"/>
          <w:szCs w:val="24"/>
        </w:rPr>
        <w:t>13</w:t>
      </w:r>
      <w:r w:rsidRPr="006B6C02">
        <w:rPr>
          <w:rFonts w:asciiTheme="majorBidi" w:hAnsiTheme="majorBidi" w:cstheme="majorBidi"/>
          <w:sz w:val="24"/>
          <w:szCs w:val="24"/>
        </w:rPr>
        <w:t xml:space="preserve">3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2</w:t>
      </w:r>
      <w:r>
        <w:rPr>
          <w:rFonts w:asciiTheme="majorBidi" w:hAnsiTheme="majorBidi" w:cstheme="majorBidi"/>
          <w:sz w:val="24"/>
          <w:szCs w:val="24"/>
        </w:rPr>
        <w:t>0</w:t>
      </w:r>
      <w:r w:rsidRPr="006B6C02">
        <w:rPr>
          <w:rFonts w:asciiTheme="majorBidi" w:hAnsiTheme="majorBidi" w:cstheme="majorBidi"/>
          <w:sz w:val="24"/>
          <w:szCs w:val="24"/>
        </w:rPr>
        <w:t xml:space="preserve"> (</w:t>
      </w:r>
      <w:r>
        <w:rPr>
          <w:rFonts w:asciiTheme="majorBidi" w:hAnsiTheme="majorBidi" w:cstheme="majorBidi"/>
          <w:sz w:val="24"/>
          <w:szCs w:val="24"/>
        </w:rPr>
        <w:t>16</w:t>
      </w:r>
      <w:r w:rsidRPr="006B6C02">
        <w:rPr>
          <w:rFonts w:asciiTheme="majorBidi" w:hAnsiTheme="majorBidi" w:cstheme="majorBidi"/>
          <w:sz w:val="24"/>
          <w:szCs w:val="24"/>
        </w:rPr>
        <w:t>,</w:t>
      </w:r>
      <w:r>
        <w:rPr>
          <w:rFonts w:asciiTheme="majorBidi" w:hAnsiTheme="majorBidi" w:cstheme="majorBidi"/>
          <w:sz w:val="24"/>
          <w:szCs w:val="24"/>
        </w:rPr>
        <w:t>7</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134</w:t>
      </w:r>
      <w:r w:rsidRPr="006B6C02">
        <w:rPr>
          <w:rFonts w:asciiTheme="majorBidi" w:hAnsiTheme="majorBidi" w:cstheme="majorBidi"/>
          <w:sz w:val="24"/>
          <w:szCs w:val="24"/>
        </w:rPr>
        <w:t xml:space="preserve"> – 1</w:t>
      </w:r>
      <w:r>
        <w:rPr>
          <w:rFonts w:asciiTheme="majorBidi" w:hAnsiTheme="majorBidi" w:cstheme="majorBidi"/>
          <w:sz w:val="24"/>
          <w:szCs w:val="24"/>
        </w:rPr>
        <w:t>42</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1</w:t>
      </w:r>
      <w:r>
        <w:rPr>
          <w:rFonts w:asciiTheme="majorBidi" w:hAnsiTheme="majorBidi" w:cstheme="majorBidi"/>
          <w:sz w:val="24"/>
          <w:szCs w:val="24"/>
        </w:rPr>
        <w:t>2</w:t>
      </w:r>
      <w:r w:rsidRPr="006B6C02">
        <w:rPr>
          <w:rFonts w:asciiTheme="majorBidi" w:hAnsiTheme="majorBidi" w:cstheme="majorBidi"/>
          <w:sz w:val="24"/>
          <w:szCs w:val="24"/>
        </w:rPr>
        <w:t xml:space="preserve"> (1</w:t>
      </w:r>
      <w:r>
        <w:rPr>
          <w:rFonts w:asciiTheme="majorBidi" w:hAnsiTheme="majorBidi" w:cstheme="majorBidi"/>
          <w:sz w:val="24"/>
          <w:szCs w:val="24"/>
        </w:rPr>
        <w:t>0</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1</w:t>
      </w:r>
      <w:r w:rsidR="00BF6080">
        <w:rPr>
          <w:rFonts w:asciiTheme="majorBidi" w:hAnsiTheme="majorBidi" w:cstheme="majorBidi"/>
          <w:sz w:val="24"/>
          <w:szCs w:val="24"/>
        </w:rPr>
        <w:t>43</w:t>
      </w:r>
      <w:r w:rsidRPr="006B6C02">
        <w:rPr>
          <w:rFonts w:asciiTheme="majorBidi" w:hAnsiTheme="majorBidi" w:cstheme="majorBidi"/>
          <w:sz w:val="24"/>
          <w:szCs w:val="24"/>
        </w:rPr>
        <w:t xml:space="preserve"> – 1</w:t>
      </w:r>
      <w:r w:rsidR="00BF6080">
        <w:rPr>
          <w:rFonts w:asciiTheme="majorBidi" w:hAnsiTheme="majorBidi" w:cstheme="majorBidi"/>
          <w:sz w:val="24"/>
          <w:szCs w:val="24"/>
        </w:rPr>
        <w:t>51</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w:t>
      </w:r>
      <w:r w:rsidR="00BF6080">
        <w:rPr>
          <w:rFonts w:asciiTheme="majorBidi" w:hAnsiTheme="majorBidi" w:cstheme="majorBidi"/>
          <w:sz w:val="24"/>
          <w:szCs w:val="24"/>
        </w:rPr>
        <w:t>15</w:t>
      </w:r>
      <w:r w:rsidRPr="006B6C02">
        <w:rPr>
          <w:rFonts w:asciiTheme="majorBidi" w:hAnsiTheme="majorBidi" w:cstheme="majorBidi"/>
          <w:sz w:val="24"/>
          <w:szCs w:val="24"/>
        </w:rPr>
        <w:t xml:space="preserve"> (</w:t>
      </w:r>
      <w:r w:rsidR="00BF6080">
        <w:rPr>
          <w:rFonts w:asciiTheme="majorBidi" w:hAnsiTheme="majorBidi" w:cstheme="majorBidi"/>
          <w:sz w:val="24"/>
          <w:szCs w:val="24"/>
        </w:rPr>
        <w:t>12</w:t>
      </w:r>
      <w:r w:rsidRPr="006B6C02">
        <w:rPr>
          <w:rFonts w:asciiTheme="majorBidi" w:hAnsiTheme="majorBidi" w:cstheme="majorBidi"/>
          <w:sz w:val="24"/>
          <w:szCs w:val="24"/>
        </w:rPr>
        <w:t>,</w:t>
      </w:r>
      <w:r w:rsidR="00BF6080">
        <w:rPr>
          <w:rFonts w:asciiTheme="majorBidi" w:hAnsiTheme="majorBidi" w:cstheme="majorBidi"/>
          <w:sz w:val="24"/>
          <w:szCs w:val="24"/>
        </w:rPr>
        <w:t>5</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1</w:t>
      </w:r>
      <w:r w:rsidR="00BF6080">
        <w:rPr>
          <w:rFonts w:asciiTheme="majorBidi" w:hAnsiTheme="majorBidi" w:cstheme="majorBidi"/>
          <w:sz w:val="24"/>
          <w:szCs w:val="24"/>
        </w:rPr>
        <w:t>52</w:t>
      </w:r>
      <w:r w:rsidRPr="006B6C02">
        <w:rPr>
          <w:rFonts w:asciiTheme="majorBidi" w:hAnsiTheme="majorBidi" w:cstheme="majorBidi"/>
          <w:sz w:val="24"/>
          <w:szCs w:val="24"/>
        </w:rPr>
        <w:t xml:space="preserve"> – 1</w:t>
      </w:r>
      <w:r w:rsidR="00BF6080">
        <w:rPr>
          <w:rFonts w:asciiTheme="majorBidi" w:hAnsiTheme="majorBidi" w:cstheme="majorBidi"/>
          <w:sz w:val="24"/>
          <w:szCs w:val="24"/>
        </w:rPr>
        <w:t>60</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w:t>
      </w:r>
      <w:r w:rsidR="00BF6080">
        <w:rPr>
          <w:rFonts w:asciiTheme="majorBidi" w:hAnsiTheme="majorBidi" w:cstheme="majorBidi"/>
          <w:sz w:val="24"/>
          <w:szCs w:val="24"/>
        </w:rPr>
        <w:t>7</w:t>
      </w:r>
      <w:r w:rsidRPr="006B6C02">
        <w:rPr>
          <w:rFonts w:asciiTheme="majorBidi" w:hAnsiTheme="majorBidi" w:cstheme="majorBidi"/>
          <w:sz w:val="24"/>
          <w:szCs w:val="24"/>
        </w:rPr>
        <w:t xml:space="preserve"> (5</w:t>
      </w:r>
      <w:r w:rsidR="00BF6080">
        <w:rPr>
          <w:rFonts w:asciiTheme="majorBidi" w:hAnsiTheme="majorBidi" w:cstheme="majorBidi"/>
          <w:sz w:val="24"/>
          <w:szCs w:val="24"/>
        </w:rPr>
        <w:t>,8</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w:t>
      </w:r>
    </w:p>
    <w:p w14:paraId="171CBBD2" w14:textId="6C1475F6" w:rsidR="00BF6080" w:rsidRDefault="00BF6080" w:rsidP="0008406F">
      <w:pPr>
        <w:pStyle w:val="ListParagraph"/>
        <w:spacing w:line="360" w:lineRule="auto"/>
        <w:ind w:left="851" w:firstLine="589"/>
        <w:jc w:val="both"/>
        <w:rPr>
          <w:rFonts w:asciiTheme="majorBidi" w:hAnsiTheme="majorBidi" w:cstheme="majorBidi"/>
          <w:sz w:val="24"/>
          <w:szCs w:val="24"/>
        </w:rPr>
      </w:pPr>
      <w:proofErr w:type="spellStart"/>
      <w:r>
        <w:rPr>
          <w:rFonts w:asciiTheme="majorBidi" w:hAnsiTheme="majorBidi" w:cstheme="majorBidi"/>
          <w:sz w:val="24"/>
          <w:szCs w:val="24"/>
        </w:rPr>
        <w:t>Interpretasi</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nilai</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perilaku</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peduli</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lingkungan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peserta</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didik</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berdasarkan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skala</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likert</w:t>
      </w:r>
      <w:proofErr w:type="spellEnd"/>
      <w:r>
        <w:rPr>
          <w:rFonts w:asciiTheme="majorBidi" w:hAnsiTheme="majorBidi" w:cstheme="majorBidi"/>
          <w:sz w:val="24"/>
          <w:szCs w:val="24"/>
        </w:rPr>
        <w:t xml:space="preserve"> 1 – 5, dengan </w:t>
      </w:r>
      <w:proofErr w:type="spellStart"/>
      <w:r>
        <w:rPr>
          <w:rFonts w:asciiTheme="majorBidi" w:hAnsiTheme="majorBidi" w:cstheme="majorBidi"/>
          <w:sz w:val="24"/>
          <w:szCs w:val="24"/>
        </w:rPr>
        <w:t>skor</w:t>
      </w:r>
      <w:proofErr w:type="spellEnd"/>
      <w:r>
        <w:rPr>
          <w:rFonts w:asciiTheme="majorBidi" w:hAnsiTheme="majorBidi" w:cstheme="majorBidi"/>
          <w:sz w:val="24"/>
          <w:szCs w:val="24"/>
        </w:rPr>
        <w:t xml:space="preserve"> minimal </w:t>
      </w:r>
      <w:proofErr w:type="spellStart"/>
      <w:r>
        <w:rPr>
          <w:rFonts w:asciiTheme="majorBidi" w:hAnsiTheme="majorBidi" w:cstheme="majorBidi"/>
          <w:sz w:val="24"/>
          <w:szCs w:val="24"/>
        </w:rPr>
        <w:t>tertinggi</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yaitu</w:t>
      </w:r>
      <w:proofErr w:type="spellEnd"/>
      <w:r>
        <w:rPr>
          <w:rFonts w:asciiTheme="majorBidi" w:hAnsiTheme="majorBidi" w:cstheme="majorBidi"/>
          <w:sz w:val="24"/>
          <w:szCs w:val="24"/>
        </w:rPr>
        <w:t xml:space="preserve"> 4. </w:t>
      </w:r>
      <w:proofErr w:type="spellStart"/>
      <w:r>
        <w:rPr>
          <w:rFonts w:asciiTheme="majorBidi" w:hAnsiTheme="majorBidi" w:cstheme="majorBidi"/>
          <w:sz w:val="24"/>
          <w:szCs w:val="24"/>
        </w:rPr>
        <w:t>Jumlah</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pernyataan</w:t>
      </w:r>
      <w:proofErr w:type="spellEnd"/>
      <w:r>
        <w:rPr>
          <w:rFonts w:asciiTheme="majorBidi" w:hAnsiTheme="majorBidi" w:cstheme="majorBidi"/>
          <w:sz w:val="24"/>
          <w:szCs w:val="24"/>
        </w:rPr>
        <w:t xml:space="preserve"> pada </w:t>
      </w:r>
      <w:proofErr w:type="spellStart"/>
      <w:r>
        <w:rPr>
          <w:rFonts w:asciiTheme="majorBidi" w:hAnsiTheme="majorBidi" w:cstheme="majorBidi"/>
          <w:sz w:val="24"/>
          <w:szCs w:val="24"/>
        </w:rPr>
        <w:t>variabel</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perilaku</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peduli</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lingkungan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sebanyak</w:t>
      </w:r>
      <w:proofErr w:type="spellEnd"/>
      <w:r>
        <w:rPr>
          <w:rFonts w:asciiTheme="majorBidi" w:hAnsiTheme="majorBidi" w:cstheme="majorBidi"/>
          <w:sz w:val="24"/>
          <w:szCs w:val="24"/>
        </w:rPr>
        <w:t xml:space="preserve"> 32. </w:t>
      </w:r>
      <w:r>
        <w:rPr>
          <w:rFonts w:asciiTheme="majorBidi" w:hAnsiTheme="majorBidi" w:cstheme="majorBidi"/>
          <w:sz w:val="24"/>
          <w:szCs w:val="24"/>
        </w:rPr>
        <w:lastRenderedPageBreak/>
        <w:t xml:space="preserve">Maka </w:t>
      </w:r>
      <w:r>
        <w:rPr>
          <w:rFonts w:asciiTheme="majorBidi" w:hAnsiTheme="majorBidi" w:cstheme="majorBidi"/>
          <w:i/>
          <w:iCs/>
          <w:sz w:val="24"/>
          <w:szCs w:val="24"/>
        </w:rPr>
        <w:t xml:space="preserve">cut off </w:t>
      </w:r>
      <w:r>
        <w:rPr>
          <w:rFonts w:asciiTheme="majorBidi" w:hAnsiTheme="majorBidi" w:cstheme="majorBidi"/>
          <w:sz w:val="24"/>
          <w:szCs w:val="24"/>
        </w:rPr>
        <w:t xml:space="preserve">yang </w:t>
      </w:r>
      <w:proofErr w:type="spellStart"/>
      <w:r>
        <w:rPr>
          <w:rFonts w:asciiTheme="majorBidi" w:hAnsiTheme="majorBidi" w:cstheme="majorBidi"/>
          <w:sz w:val="24"/>
          <w:szCs w:val="24"/>
        </w:rPr>
        <w:t>digunakan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yaitu</w:t>
      </w:r>
      <w:proofErr w:type="spellEnd"/>
      <w:r>
        <w:rPr>
          <w:rFonts w:asciiTheme="majorBidi" w:hAnsiTheme="majorBidi" w:cstheme="majorBidi"/>
          <w:sz w:val="24"/>
          <w:szCs w:val="24"/>
        </w:rPr>
        <w:t xml:space="preserve"> 128, </w:t>
      </w:r>
      <w:proofErr w:type="spellStart"/>
      <w:r>
        <w:rPr>
          <w:rFonts w:asciiTheme="majorBidi" w:hAnsiTheme="majorBidi" w:cstheme="majorBidi"/>
          <w:sz w:val="24"/>
          <w:szCs w:val="24"/>
        </w:rPr>
        <w:t>kriteria</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perilaku</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peduli</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lingkungan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dibagi</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menjadi</w:t>
      </w:r>
      <w:proofErr w:type="spellEnd"/>
      <w:r>
        <w:rPr>
          <w:rFonts w:asciiTheme="majorBidi" w:hAnsiTheme="majorBidi" w:cstheme="majorBidi"/>
          <w:sz w:val="24"/>
          <w:szCs w:val="24"/>
        </w:rPr>
        <w:t xml:space="preserve"> dua </w:t>
      </w:r>
      <w:proofErr w:type="spellStart"/>
      <w:r>
        <w:rPr>
          <w:rFonts w:asciiTheme="majorBidi" w:hAnsiTheme="majorBidi" w:cstheme="majorBidi"/>
          <w:sz w:val="24"/>
          <w:szCs w:val="24"/>
        </w:rPr>
        <w:t>yaitu</w:t>
      </w:r>
      <w:proofErr w:type="spellEnd"/>
      <w:r>
        <w:rPr>
          <w:rFonts w:asciiTheme="majorBidi" w:hAnsiTheme="majorBidi" w:cstheme="majorBidi"/>
          <w:sz w:val="24"/>
          <w:szCs w:val="24"/>
        </w:rPr>
        <w:t xml:space="preserve"> &lt; 128 </w:t>
      </w:r>
      <w:proofErr w:type="spellStart"/>
      <w:r>
        <w:rPr>
          <w:rFonts w:asciiTheme="majorBidi" w:hAnsiTheme="majorBidi" w:cstheme="majorBidi"/>
          <w:sz w:val="24"/>
          <w:szCs w:val="24"/>
        </w:rPr>
        <w:t>tidak</w:t>
      </w:r>
      <w:proofErr w:type="spellEnd"/>
      <w:r>
        <w:rPr>
          <w:rFonts w:asciiTheme="majorBidi" w:hAnsiTheme="majorBidi" w:cstheme="majorBidi"/>
          <w:sz w:val="24"/>
          <w:szCs w:val="24"/>
        </w:rPr>
        <w:t xml:space="preserve"> baik dan </w:t>
      </w:r>
      <w:r w:rsidRPr="005E5F48">
        <w:rPr>
          <w:rFonts w:asciiTheme="majorBidi" w:hAnsiTheme="majorBidi" w:cstheme="majorBidi"/>
          <w:sz w:val="24"/>
          <w:szCs w:val="24"/>
        </w:rPr>
        <w:t>≥ 128</w:t>
      </w:r>
      <w:r>
        <w:rPr>
          <w:rFonts w:asciiTheme="majorBidi" w:hAnsiTheme="majorBidi" w:cstheme="majorBidi"/>
          <w:sz w:val="24"/>
          <w:szCs w:val="24"/>
        </w:rPr>
        <w:t xml:space="preserve"> baik. Pada </w:t>
      </w:r>
      <w:proofErr w:type="spellStart"/>
      <w:r>
        <w:rPr>
          <w:rFonts w:asciiTheme="majorBidi" w:hAnsiTheme="majorBidi" w:cstheme="majorBidi"/>
          <w:sz w:val="24"/>
          <w:szCs w:val="24"/>
        </w:rPr>
        <w:t>perhitungan</w:t>
      </w:r>
      <w:proofErr w:type="spellEnd"/>
      <w:r>
        <w:rPr>
          <w:rFonts w:asciiTheme="majorBidi" w:hAnsiTheme="majorBidi" w:cstheme="majorBidi"/>
          <w:sz w:val="24"/>
          <w:szCs w:val="24"/>
        </w:rPr>
        <w:t xml:space="preserve"> ini </w:t>
      </w:r>
      <w:proofErr w:type="spellStart"/>
      <w:r>
        <w:rPr>
          <w:rFonts w:asciiTheme="majorBidi" w:hAnsiTheme="majorBidi" w:cstheme="majorBidi"/>
          <w:sz w:val="24"/>
          <w:szCs w:val="24"/>
        </w:rPr>
        <w:t>didapatkan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responden</w:t>
      </w:r>
      <w:proofErr w:type="spellEnd"/>
      <w:r>
        <w:rPr>
          <w:rFonts w:asciiTheme="majorBidi" w:hAnsiTheme="majorBidi" w:cstheme="majorBidi"/>
          <w:sz w:val="24"/>
          <w:szCs w:val="24"/>
        </w:rPr>
        <w:t xml:space="preserve"> dengan </w:t>
      </w:r>
      <w:proofErr w:type="spellStart"/>
      <w:r>
        <w:rPr>
          <w:rFonts w:asciiTheme="majorBidi" w:hAnsiTheme="majorBidi" w:cstheme="majorBidi"/>
          <w:sz w:val="24"/>
          <w:szCs w:val="24"/>
        </w:rPr>
        <w:t>kriteria</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tidak</w:t>
      </w:r>
      <w:proofErr w:type="spellEnd"/>
      <w:r>
        <w:rPr>
          <w:rFonts w:asciiTheme="majorBidi" w:hAnsiTheme="majorBidi" w:cstheme="majorBidi"/>
          <w:sz w:val="24"/>
          <w:szCs w:val="24"/>
        </w:rPr>
        <w:t xml:space="preserve"> baik (&lt; 128) </w:t>
      </w:r>
      <w:proofErr w:type="spellStart"/>
      <w:r>
        <w:rPr>
          <w:rFonts w:asciiTheme="majorBidi" w:hAnsiTheme="majorBidi" w:cstheme="majorBidi"/>
          <w:sz w:val="24"/>
          <w:szCs w:val="24"/>
        </w:rPr>
        <w:t>sebanyak</w:t>
      </w:r>
      <w:proofErr w:type="spellEnd"/>
      <w:r>
        <w:rPr>
          <w:rFonts w:asciiTheme="majorBidi" w:hAnsiTheme="majorBidi" w:cstheme="majorBidi"/>
          <w:sz w:val="24"/>
          <w:szCs w:val="24"/>
        </w:rPr>
        <w:t xml:space="preserve"> 70 atau 58,3% </w:t>
      </w:r>
      <w:proofErr w:type="spellStart"/>
      <w:r>
        <w:rPr>
          <w:rFonts w:asciiTheme="majorBidi" w:hAnsiTheme="majorBidi" w:cstheme="majorBidi"/>
          <w:sz w:val="24"/>
          <w:szCs w:val="24"/>
        </w:rPr>
        <w:t>sedangkan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responden</w:t>
      </w:r>
      <w:proofErr w:type="spellEnd"/>
      <w:r>
        <w:rPr>
          <w:rFonts w:asciiTheme="majorBidi" w:hAnsiTheme="majorBidi" w:cstheme="majorBidi"/>
          <w:sz w:val="24"/>
          <w:szCs w:val="24"/>
        </w:rPr>
        <w:t xml:space="preserve"> dengan </w:t>
      </w:r>
      <w:proofErr w:type="spellStart"/>
      <w:r>
        <w:rPr>
          <w:rFonts w:asciiTheme="majorBidi" w:hAnsiTheme="majorBidi" w:cstheme="majorBidi"/>
          <w:sz w:val="24"/>
          <w:szCs w:val="24"/>
        </w:rPr>
        <w:t>kriteria</w:t>
      </w:r>
      <w:proofErr w:type="spellEnd"/>
      <w:r>
        <w:rPr>
          <w:rFonts w:asciiTheme="majorBidi" w:hAnsiTheme="majorBidi" w:cstheme="majorBidi"/>
          <w:sz w:val="24"/>
          <w:szCs w:val="24"/>
        </w:rPr>
        <w:t xml:space="preserve"> baik (</w:t>
      </w:r>
      <w:r w:rsidRPr="005E5F48">
        <w:rPr>
          <w:rFonts w:asciiTheme="majorBidi" w:hAnsiTheme="majorBidi" w:cstheme="majorBidi"/>
          <w:sz w:val="24"/>
          <w:szCs w:val="24"/>
        </w:rPr>
        <w:t>≥ 128</w:t>
      </w:r>
      <w:r>
        <w:rPr>
          <w:rFonts w:asciiTheme="majorBidi" w:hAnsiTheme="majorBidi" w:cstheme="majorBidi"/>
          <w:sz w:val="24"/>
          <w:szCs w:val="24"/>
        </w:rPr>
        <w:t xml:space="preserve">) </w:t>
      </w:r>
      <w:proofErr w:type="spellStart"/>
      <w:r>
        <w:rPr>
          <w:rFonts w:asciiTheme="majorBidi" w:hAnsiTheme="majorBidi" w:cstheme="majorBidi"/>
          <w:sz w:val="24"/>
          <w:szCs w:val="24"/>
        </w:rPr>
        <w:t>sebanyak</w:t>
      </w:r>
      <w:proofErr w:type="spellEnd"/>
      <w:r>
        <w:rPr>
          <w:rFonts w:asciiTheme="majorBidi" w:hAnsiTheme="majorBidi" w:cstheme="majorBidi"/>
          <w:sz w:val="24"/>
          <w:szCs w:val="24"/>
        </w:rPr>
        <w:t xml:space="preserve"> 50 atau 41,7%. </w:t>
      </w:r>
    </w:p>
    <w:p w14:paraId="5175FAD0" w14:textId="065A1881" w:rsidR="008E5AFC" w:rsidRDefault="00BF6080" w:rsidP="008E5AFC">
      <w:pPr>
        <w:pStyle w:val="ListParagraph"/>
        <w:spacing w:line="360" w:lineRule="auto"/>
        <w:ind w:left="851" w:firstLine="589"/>
        <w:jc w:val="both"/>
        <w:rPr>
          <w:rFonts w:asciiTheme="majorBidi" w:hAnsiTheme="majorBidi" w:cstheme="majorBidi"/>
          <w:sz w:val="24"/>
          <w:szCs w:val="24"/>
        </w:rPr>
      </w:pP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Pr>
          <w:rFonts w:asciiTheme="majorBidi" w:hAnsiTheme="majorBidi" w:cstheme="majorBidi"/>
          <w:sz w:val="24"/>
          <w:szCs w:val="24"/>
        </w:rPr>
        <w:t>perilaku</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peduli</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lingkungan</w:t>
      </w:r>
      <w:proofErr w:type="spellEnd"/>
      <w:r>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metode</w:t>
      </w:r>
      <w:proofErr w:type="spellEnd"/>
      <w:r w:rsidRPr="006B6C02">
        <w:rPr>
          <w:rFonts w:asciiTheme="majorBidi" w:hAnsiTheme="majorBidi" w:cstheme="majorBidi"/>
          <w:sz w:val="24"/>
          <w:szCs w:val="24"/>
        </w:rPr>
        <w:t xml:space="preserve"> Azwar (2017)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dibagi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5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sangat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sedang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dan sangat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Jumlah</w:t>
      </w:r>
      <w:proofErr w:type="spellEnd"/>
      <w:r w:rsidRPr="006B6C02">
        <w:rPr>
          <w:rFonts w:asciiTheme="majorBidi" w:hAnsiTheme="majorBidi" w:cstheme="majorBidi"/>
          <w:sz w:val="24"/>
          <w:szCs w:val="24"/>
        </w:rPr>
        <w:t xml:space="preserve"> kuesioner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menggunakan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skala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likert</w:t>
      </w:r>
      <w:proofErr w:type="spellEnd"/>
      <w:r w:rsidRPr="006B6C02">
        <w:rPr>
          <w:rFonts w:asciiTheme="majorBidi" w:hAnsiTheme="majorBidi" w:cstheme="majorBidi"/>
          <w:sz w:val="24"/>
          <w:szCs w:val="24"/>
        </w:rPr>
        <w:t xml:space="preserve"> 1 -5 yang </w:t>
      </w:r>
      <w:proofErr w:type="spellStart"/>
      <w:r w:rsidRPr="006B6C02">
        <w:rPr>
          <w:rFonts w:asciiTheme="majorBidi" w:hAnsiTheme="majorBidi" w:cstheme="majorBidi"/>
          <w:sz w:val="24"/>
          <w:szCs w:val="24"/>
        </w:rPr>
        <w:t>terdiri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32</w:t>
      </w:r>
      <w:r w:rsidRPr="006B6C02">
        <w:rPr>
          <w:rFonts w:asciiTheme="majorBidi" w:hAnsiTheme="majorBidi" w:cstheme="majorBidi"/>
          <w:sz w:val="24"/>
          <w:szCs w:val="24"/>
        </w:rPr>
        <w:t xml:space="preserve"> pertanyaan,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maksimum</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ditetapkan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tertinggi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diperoleh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160</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sedangkan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minimum yang </w:t>
      </w:r>
      <w:proofErr w:type="spellStart"/>
      <w:r w:rsidRPr="006B6C02">
        <w:rPr>
          <w:rFonts w:asciiTheme="majorBidi" w:hAnsiTheme="majorBidi" w:cstheme="majorBidi"/>
          <w:sz w:val="24"/>
          <w:szCs w:val="24"/>
        </w:rPr>
        <w:t>ditetapkan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terendah</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diperoleh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32</w:t>
      </w:r>
      <w:r w:rsidRPr="006B6C02">
        <w:rPr>
          <w:rFonts w:asciiTheme="majorBidi" w:hAnsiTheme="majorBidi" w:cstheme="majorBidi"/>
          <w:sz w:val="24"/>
          <w:szCs w:val="24"/>
        </w:rPr>
        <w:t xml:space="preserve">. Interval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32</w:t>
      </w:r>
      <w:r w:rsidRPr="006B6C02">
        <w:rPr>
          <w:rFonts w:asciiTheme="majorBidi" w:hAnsiTheme="majorBidi" w:cstheme="majorBidi"/>
          <w:sz w:val="24"/>
          <w:szCs w:val="24"/>
        </w:rPr>
        <w:t xml:space="preserve"> – </w:t>
      </w:r>
      <w:r>
        <w:rPr>
          <w:rFonts w:asciiTheme="majorBidi" w:hAnsiTheme="majorBidi" w:cstheme="majorBidi"/>
          <w:sz w:val="24"/>
          <w:szCs w:val="24"/>
        </w:rPr>
        <w:t>57</w:t>
      </w:r>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sangat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frekuensi</w:t>
      </w:r>
      <w:proofErr w:type="spellEnd"/>
      <w:r w:rsidRPr="006B6C02">
        <w:rPr>
          <w:rFonts w:asciiTheme="majorBidi" w:hAnsiTheme="majorBidi" w:cstheme="majorBidi"/>
          <w:sz w:val="24"/>
          <w:szCs w:val="24"/>
        </w:rPr>
        <w:t xml:space="preserve"> 0 yang </w:t>
      </w:r>
      <w:proofErr w:type="spellStart"/>
      <w:r w:rsidRPr="006B6C02">
        <w:rPr>
          <w:rFonts w:asciiTheme="majorBidi" w:hAnsiTheme="majorBidi" w:cstheme="majorBidi"/>
          <w:sz w:val="24"/>
          <w:szCs w:val="24"/>
        </w:rPr>
        <w:t>artinya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Pr>
          <w:rFonts w:asciiTheme="majorBidi" w:hAnsiTheme="majorBidi" w:cstheme="majorBidi"/>
          <w:sz w:val="24"/>
          <w:szCs w:val="24"/>
        </w:rPr>
        <w:t>perilaku</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peduli</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sangat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58</w:t>
      </w:r>
      <w:r w:rsidRPr="006B6C02">
        <w:rPr>
          <w:rFonts w:asciiTheme="majorBidi" w:hAnsiTheme="majorBidi" w:cstheme="majorBidi"/>
          <w:sz w:val="24"/>
          <w:szCs w:val="24"/>
        </w:rPr>
        <w:t xml:space="preserve"> – </w:t>
      </w:r>
      <w:r>
        <w:rPr>
          <w:rFonts w:asciiTheme="majorBidi" w:hAnsiTheme="majorBidi" w:cstheme="majorBidi"/>
          <w:sz w:val="24"/>
          <w:szCs w:val="24"/>
        </w:rPr>
        <w:t>83</w:t>
      </w:r>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frekuensi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0</w:t>
      </w:r>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artinya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Pr>
          <w:rFonts w:asciiTheme="majorBidi" w:hAnsiTheme="majorBidi" w:cstheme="majorBidi"/>
          <w:sz w:val="24"/>
          <w:szCs w:val="24"/>
        </w:rPr>
        <w:t>perilaku</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peduli</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sangat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84</w:t>
      </w:r>
      <w:r w:rsidRPr="006B6C02">
        <w:rPr>
          <w:rFonts w:asciiTheme="majorBidi" w:hAnsiTheme="majorBidi" w:cstheme="majorBidi"/>
          <w:sz w:val="24"/>
          <w:szCs w:val="24"/>
        </w:rPr>
        <w:t xml:space="preserve"> – </w:t>
      </w:r>
      <w:r>
        <w:rPr>
          <w:rFonts w:asciiTheme="majorBidi" w:hAnsiTheme="majorBidi" w:cstheme="majorBidi"/>
          <w:sz w:val="24"/>
          <w:szCs w:val="24"/>
        </w:rPr>
        <w:t>109</w:t>
      </w:r>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sedang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frekuensi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w:t>
      </w:r>
      <w:r w:rsidR="008E5AFC">
        <w:rPr>
          <w:rFonts w:asciiTheme="majorBidi" w:hAnsiTheme="majorBidi" w:cstheme="majorBidi"/>
          <w:sz w:val="24"/>
          <w:szCs w:val="24"/>
        </w:rPr>
        <w:t>22</w:t>
      </w:r>
      <w:r w:rsidRPr="006B6C02">
        <w:rPr>
          <w:rFonts w:asciiTheme="majorBidi" w:hAnsiTheme="majorBidi" w:cstheme="majorBidi"/>
          <w:sz w:val="24"/>
          <w:szCs w:val="24"/>
        </w:rPr>
        <w:t xml:space="preserve"> (</w:t>
      </w:r>
      <w:r w:rsidR="008E5AFC">
        <w:rPr>
          <w:rFonts w:asciiTheme="majorBidi" w:hAnsiTheme="majorBidi" w:cstheme="majorBidi"/>
          <w:sz w:val="24"/>
          <w:szCs w:val="24"/>
        </w:rPr>
        <w:t>18,3</w:t>
      </w:r>
      <w:r w:rsidRPr="006B6C02">
        <w:rPr>
          <w:rFonts w:asciiTheme="majorBidi" w:hAnsiTheme="majorBidi" w:cstheme="majorBidi"/>
          <w:sz w:val="24"/>
          <w:szCs w:val="24"/>
        </w:rPr>
        <w:t xml:space="preserve">%), </w:t>
      </w:r>
      <w:r w:rsidR="008E5AFC">
        <w:rPr>
          <w:rFonts w:asciiTheme="majorBidi" w:hAnsiTheme="majorBidi" w:cstheme="majorBidi"/>
          <w:sz w:val="24"/>
          <w:szCs w:val="24"/>
        </w:rPr>
        <w:t>110</w:t>
      </w:r>
      <w:r w:rsidRPr="006B6C02">
        <w:rPr>
          <w:rFonts w:asciiTheme="majorBidi" w:hAnsiTheme="majorBidi" w:cstheme="majorBidi"/>
          <w:sz w:val="24"/>
          <w:szCs w:val="24"/>
        </w:rPr>
        <w:t xml:space="preserve"> – 1</w:t>
      </w:r>
      <w:r w:rsidR="008E5AFC">
        <w:rPr>
          <w:rFonts w:asciiTheme="majorBidi" w:hAnsiTheme="majorBidi" w:cstheme="majorBidi"/>
          <w:sz w:val="24"/>
          <w:szCs w:val="24"/>
        </w:rPr>
        <w:t>35</w:t>
      </w:r>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frekuensi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6</w:t>
      </w:r>
      <w:r w:rsidR="008E5AFC">
        <w:rPr>
          <w:rFonts w:asciiTheme="majorBidi" w:hAnsiTheme="majorBidi" w:cstheme="majorBidi"/>
          <w:sz w:val="24"/>
          <w:szCs w:val="24"/>
        </w:rPr>
        <w:t>7</w:t>
      </w:r>
      <w:r w:rsidRPr="006B6C02">
        <w:rPr>
          <w:rFonts w:asciiTheme="majorBidi" w:hAnsiTheme="majorBidi" w:cstheme="majorBidi"/>
          <w:sz w:val="24"/>
          <w:szCs w:val="24"/>
        </w:rPr>
        <w:t xml:space="preserve"> (5</w:t>
      </w:r>
      <w:r w:rsidR="008E5AFC">
        <w:rPr>
          <w:rFonts w:asciiTheme="majorBidi" w:hAnsiTheme="majorBidi" w:cstheme="majorBidi"/>
          <w:sz w:val="24"/>
          <w:szCs w:val="24"/>
        </w:rPr>
        <w:t>5</w:t>
      </w:r>
      <w:r w:rsidRPr="006B6C02">
        <w:rPr>
          <w:rFonts w:asciiTheme="majorBidi" w:hAnsiTheme="majorBidi" w:cstheme="majorBidi"/>
          <w:sz w:val="24"/>
          <w:szCs w:val="24"/>
        </w:rPr>
        <w:t>,</w:t>
      </w:r>
      <w:r w:rsidR="008E5AFC">
        <w:rPr>
          <w:rFonts w:asciiTheme="majorBidi" w:hAnsiTheme="majorBidi" w:cstheme="majorBidi"/>
          <w:sz w:val="24"/>
          <w:szCs w:val="24"/>
        </w:rPr>
        <w:t>8</w:t>
      </w:r>
      <w:r w:rsidRPr="006B6C02">
        <w:rPr>
          <w:rFonts w:asciiTheme="majorBidi" w:hAnsiTheme="majorBidi" w:cstheme="majorBidi"/>
          <w:sz w:val="24"/>
          <w:szCs w:val="24"/>
        </w:rPr>
        <w:t xml:space="preserve">%), dan </w:t>
      </w:r>
      <w:r w:rsidR="008E5AFC">
        <w:rPr>
          <w:rFonts w:asciiTheme="majorBidi" w:hAnsiTheme="majorBidi" w:cstheme="majorBidi"/>
          <w:sz w:val="24"/>
          <w:szCs w:val="24"/>
        </w:rPr>
        <w:t>136</w:t>
      </w:r>
      <w:r w:rsidRPr="006B6C02">
        <w:rPr>
          <w:rFonts w:asciiTheme="majorBidi" w:hAnsiTheme="majorBidi" w:cstheme="majorBidi"/>
          <w:sz w:val="24"/>
          <w:szCs w:val="24"/>
        </w:rPr>
        <w:t xml:space="preserve"> – 1</w:t>
      </w:r>
      <w:r w:rsidR="008E5AFC">
        <w:rPr>
          <w:rFonts w:asciiTheme="majorBidi" w:hAnsiTheme="majorBidi" w:cstheme="majorBidi"/>
          <w:sz w:val="24"/>
          <w:szCs w:val="24"/>
        </w:rPr>
        <w:t>60</w:t>
      </w:r>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sangat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frekuensi</w:t>
      </w:r>
      <w:proofErr w:type="spellEnd"/>
      <w:r w:rsidRPr="006B6C02">
        <w:rPr>
          <w:rFonts w:asciiTheme="majorBidi" w:hAnsiTheme="majorBidi" w:cstheme="majorBidi"/>
          <w:sz w:val="24"/>
          <w:szCs w:val="24"/>
        </w:rPr>
        <w:t xml:space="preserve"> </w:t>
      </w:r>
      <w:r w:rsidR="008E5AFC">
        <w:rPr>
          <w:rFonts w:asciiTheme="majorBidi" w:hAnsiTheme="majorBidi" w:cstheme="majorBidi"/>
          <w:sz w:val="24"/>
          <w:szCs w:val="24"/>
        </w:rPr>
        <w:t>31</w:t>
      </w:r>
      <w:r w:rsidRPr="006B6C02">
        <w:rPr>
          <w:rFonts w:asciiTheme="majorBidi" w:hAnsiTheme="majorBidi" w:cstheme="majorBidi"/>
          <w:sz w:val="24"/>
          <w:szCs w:val="24"/>
        </w:rPr>
        <w:t xml:space="preserve"> </w:t>
      </w:r>
      <w:r w:rsidR="008E5AFC">
        <w:rPr>
          <w:rFonts w:asciiTheme="majorBidi" w:hAnsiTheme="majorBidi" w:cstheme="majorBidi"/>
          <w:sz w:val="24"/>
          <w:szCs w:val="24"/>
        </w:rPr>
        <w:t>(25,8%).</w:t>
      </w:r>
    </w:p>
    <w:p w14:paraId="209DCD0E" w14:textId="49BCB8D7" w:rsidR="008E5AFC" w:rsidRDefault="008E5AFC" w:rsidP="008E5AFC">
      <w:pPr>
        <w:pStyle w:val="ListParagraph"/>
        <w:spacing w:line="360" w:lineRule="auto"/>
        <w:ind w:left="851" w:firstLine="589"/>
        <w:jc w:val="both"/>
        <w:rPr>
          <w:rFonts w:asciiTheme="majorBidi" w:hAnsiTheme="majorBidi" w:cstheme="majorBidi"/>
          <w:sz w:val="24"/>
          <w:szCs w:val="24"/>
        </w:rPr>
      </w:pP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w:t>
      </w:r>
      <w:proofErr w:type="spellStart"/>
      <w:r>
        <w:rPr>
          <w:rFonts w:asciiTheme="majorBidi" w:hAnsiTheme="majorBidi" w:cstheme="majorBidi"/>
          <w:sz w:val="24"/>
          <w:szCs w:val="24"/>
        </w:rPr>
        <w:t>perilaku</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peduli</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3 yang </w:t>
      </w:r>
      <w:proofErr w:type="spellStart"/>
      <w:r w:rsidRPr="006B6C02">
        <w:rPr>
          <w:rFonts w:asciiTheme="majorBidi" w:hAnsiTheme="majorBidi" w:cstheme="majorBidi"/>
          <w:sz w:val="24"/>
          <w:szCs w:val="24"/>
        </w:rPr>
        <w:t>diantaranya</w:t>
      </w:r>
      <w:proofErr w:type="spellEnd"/>
      <w:r w:rsidRPr="006B6C02">
        <w:rPr>
          <w:rFonts w:asciiTheme="majorBidi" w:hAnsiTheme="majorBidi" w:cstheme="majorBidi"/>
          <w:sz w:val="24"/>
          <w:szCs w:val="24"/>
        </w:rPr>
        <w:t xml:space="preserve"> </w:t>
      </w:r>
      <w:proofErr w:type="spellStart"/>
      <w:r>
        <w:rPr>
          <w:rFonts w:asciiTheme="majorBidi" w:hAnsiTheme="majorBidi" w:cstheme="majorBidi"/>
          <w:sz w:val="24"/>
          <w:szCs w:val="24"/>
        </w:rPr>
        <w:t>pencegahan</w:t>
      </w:r>
      <w:proofErr w:type="spellEnd"/>
      <w:r>
        <w:rPr>
          <w:rFonts w:asciiTheme="majorBidi" w:hAnsiTheme="majorBidi" w:cstheme="majorBidi"/>
          <w:sz w:val="24"/>
          <w:szCs w:val="24"/>
        </w:rPr>
        <w:t xml:space="preserve"> dan </w:t>
      </w:r>
      <w:proofErr w:type="spellStart"/>
      <w:r>
        <w:rPr>
          <w:rFonts w:asciiTheme="majorBidi" w:hAnsiTheme="majorBidi" w:cstheme="majorBidi"/>
          <w:sz w:val="24"/>
          <w:szCs w:val="24"/>
        </w:rPr>
        <w:t>perlindungan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Pr>
          <w:rFonts w:asciiTheme="majorBidi" w:hAnsiTheme="majorBidi" w:cstheme="majorBidi"/>
          <w:sz w:val="24"/>
          <w:szCs w:val="24"/>
        </w:rPr>
        <w:t>pelestarian</w:t>
      </w:r>
      <w:proofErr w:type="spellEnd"/>
      <w:r>
        <w:rPr>
          <w:rFonts w:asciiTheme="majorBidi" w:hAnsiTheme="majorBidi" w:cstheme="majorBidi"/>
          <w:sz w:val="24"/>
          <w:szCs w:val="24"/>
        </w:rPr>
        <w:t xml:space="preserve"> dan </w:t>
      </w:r>
      <w:proofErr w:type="spellStart"/>
      <w:r>
        <w:rPr>
          <w:rFonts w:asciiTheme="majorBidi" w:hAnsiTheme="majorBidi" w:cstheme="majorBidi"/>
          <w:sz w:val="24"/>
          <w:szCs w:val="24"/>
        </w:rPr>
        <w:t>pemanfaatan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dan </w:t>
      </w:r>
      <w:proofErr w:type="spellStart"/>
      <w:r>
        <w:rPr>
          <w:rFonts w:asciiTheme="majorBidi" w:hAnsiTheme="majorBidi" w:cstheme="majorBidi"/>
          <w:sz w:val="24"/>
          <w:szCs w:val="24"/>
        </w:rPr>
        <w:t>tanggungjawab</w:t>
      </w:r>
      <w:proofErr w:type="spellEnd"/>
      <w:r>
        <w:rPr>
          <w:rFonts w:asciiTheme="majorBidi" w:hAnsiTheme="majorBidi" w:cstheme="majorBidi"/>
          <w:sz w:val="24"/>
          <w:szCs w:val="24"/>
        </w:rPr>
        <w:t xml:space="preserve"> &amp; </w:t>
      </w:r>
      <w:proofErr w:type="spellStart"/>
      <w:r>
        <w:rPr>
          <w:rFonts w:asciiTheme="majorBidi" w:hAnsiTheme="majorBidi" w:cstheme="majorBidi"/>
          <w:sz w:val="24"/>
          <w:szCs w:val="24"/>
        </w:rPr>
        <w:t>penyelesaian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terhadap</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persoalan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hal</w:t>
      </w:r>
      <w:proofErr w:type="spellEnd"/>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perhitungan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deskripsi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statistik</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tingkat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ketuntasan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masing – masing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Pr>
          <w:rFonts w:asciiTheme="majorBidi" w:hAnsiTheme="majorBidi" w:cstheme="majorBidi"/>
          <w:sz w:val="24"/>
          <w:szCs w:val="24"/>
        </w:rPr>
        <w:t>perilaku</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peduli</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Pr>
          <w:rFonts w:asciiTheme="majorBidi" w:hAnsiTheme="majorBidi" w:cstheme="majorBidi"/>
          <w:sz w:val="24"/>
          <w:szCs w:val="24"/>
        </w:rPr>
        <w:t>pencegahan</w:t>
      </w:r>
      <w:proofErr w:type="spellEnd"/>
      <w:r>
        <w:rPr>
          <w:rFonts w:asciiTheme="majorBidi" w:hAnsiTheme="majorBidi" w:cstheme="majorBidi"/>
          <w:sz w:val="24"/>
          <w:szCs w:val="24"/>
        </w:rPr>
        <w:t xml:space="preserve"> dan </w:t>
      </w:r>
      <w:proofErr w:type="spellStart"/>
      <w:r>
        <w:rPr>
          <w:rFonts w:asciiTheme="majorBidi" w:hAnsiTheme="majorBidi" w:cstheme="majorBidi"/>
          <w:sz w:val="24"/>
          <w:szCs w:val="24"/>
        </w:rPr>
        <w:t>perlindungan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terdiri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1</w:t>
      </w:r>
      <w:r>
        <w:rPr>
          <w:rFonts w:asciiTheme="majorBidi" w:hAnsiTheme="majorBidi" w:cstheme="majorBidi"/>
          <w:sz w:val="24"/>
          <w:szCs w:val="24"/>
        </w:rPr>
        <w:t>3</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pernyataan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kemudian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didapatkan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rata – rata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49</w:t>
      </w:r>
      <w:r w:rsidRPr="006B6C02">
        <w:rPr>
          <w:rFonts w:asciiTheme="majorBidi" w:hAnsiTheme="majorBidi" w:cstheme="majorBidi"/>
          <w:sz w:val="24"/>
          <w:szCs w:val="24"/>
        </w:rPr>
        <w:t>,1</w:t>
      </w:r>
      <w:r>
        <w:rPr>
          <w:rFonts w:asciiTheme="majorBidi" w:hAnsiTheme="majorBidi" w:cstheme="majorBidi"/>
          <w:sz w:val="24"/>
          <w:szCs w:val="24"/>
        </w:rPr>
        <w:t>3</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standar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deviasi</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8</w:t>
      </w:r>
      <w:r w:rsidRPr="006B6C02">
        <w:rPr>
          <w:rFonts w:asciiTheme="majorBidi" w:hAnsiTheme="majorBidi" w:cstheme="majorBidi"/>
          <w:sz w:val="24"/>
          <w:szCs w:val="24"/>
        </w:rPr>
        <w:t>,</w:t>
      </w:r>
      <w:r>
        <w:rPr>
          <w:rFonts w:asciiTheme="majorBidi" w:hAnsiTheme="majorBidi" w:cstheme="majorBidi"/>
          <w:sz w:val="24"/>
          <w:szCs w:val="24"/>
        </w:rPr>
        <w:t>476</w:t>
      </w:r>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persentase</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ketuntasan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senilai</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75</w:t>
      </w:r>
      <w:r w:rsidRPr="006B6C02">
        <w:rPr>
          <w:rFonts w:asciiTheme="majorBidi" w:hAnsiTheme="majorBidi" w:cstheme="majorBidi"/>
          <w:sz w:val="24"/>
          <w:szCs w:val="24"/>
        </w:rPr>
        <w:t>,</w:t>
      </w:r>
      <w:r>
        <w:rPr>
          <w:rFonts w:asciiTheme="majorBidi" w:hAnsiTheme="majorBidi" w:cstheme="majorBidi"/>
          <w:sz w:val="24"/>
          <w:szCs w:val="24"/>
        </w:rPr>
        <w:t>58</w:t>
      </w:r>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kriteria</w:t>
      </w:r>
      <w:proofErr w:type="spellEnd"/>
      <w:r w:rsidRPr="006B6C02">
        <w:rPr>
          <w:rFonts w:asciiTheme="majorBidi" w:hAnsiTheme="majorBidi" w:cstheme="majorBidi"/>
          <w:sz w:val="24"/>
          <w:szCs w:val="24"/>
        </w:rPr>
        <w:t xml:space="preserve"> </w:t>
      </w:r>
      <w:proofErr w:type="spellStart"/>
      <w:r>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Pr>
          <w:rFonts w:asciiTheme="majorBidi" w:hAnsiTheme="majorBidi" w:cstheme="majorBidi"/>
          <w:sz w:val="24"/>
          <w:szCs w:val="24"/>
        </w:rPr>
        <w:t>pelestarian</w:t>
      </w:r>
      <w:proofErr w:type="spellEnd"/>
      <w:r>
        <w:rPr>
          <w:rFonts w:asciiTheme="majorBidi" w:hAnsiTheme="majorBidi" w:cstheme="majorBidi"/>
          <w:sz w:val="24"/>
          <w:szCs w:val="24"/>
        </w:rPr>
        <w:t xml:space="preserve"> dan </w:t>
      </w:r>
      <w:proofErr w:type="spellStart"/>
      <w:r>
        <w:rPr>
          <w:rFonts w:asciiTheme="majorBidi" w:hAnsiTheme="majorBidi" w:cstheme="majorBidi"/>
          <w:sz w:val="24"/>
          <w:szCs w:val="24"/>
        </w:rPr>
        <w:t>pemanfaatan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terdiri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10</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pernyataan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kemudian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didapatkan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rata – rata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37</w:t>
      </w:r>
      <w:r w:rsidRPr="006B6C02">
        <w:rPr>
          <w:rFonts w:asciiTheme="majorBidi" w:hAnsiTheme="majorBidi" w:cstheme="majorBidi"/>
          <w:sz w:val="24"/>
          <w:szCs w:val="24"/>
        </w:rPr>
        <w:t>,</w:t>
      </w:r>
      <w:r>
        <w:rPr>
          <w:rFonts w:asciiTheme="majorBidi" w:hAnsiTheme="majorBidi" w:cstheme="majorBidi"/>
          <w:sz w:val="24"/>
          <w:szCs w:val="24"/>
        </w:rPr>
        <w:t>73</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standar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deviasi</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6</w:t>
      </w:r>
      <w:r w:rsidRPr="006B6C02">
        <w:rPr>
          <w:rFonts w:asciiTheme="majorBidi" w:hAnsiTheme="majorBidi" w:cstheme="majorBidi"/>
          <w:sz w:val="24"/>
          <w:szCs w:val="24"/>
        </w:rPr>
        <w:t>,5</w:t>
      </w:r>
      <w:r>
        <w:rPr>
          <w:rFonts w:asciiTheme="majorBidi" w:hAnsiTheme="majorBidi" w:cstheme="majorBidi"/>
          <w:sz w:val="24"/>
          <w:szCs w:val="24"/>
        </w:rPr>
        <w:t>20</w:t>
      </w:r>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persentase</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ketuntasan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senilai</w:t>
      </w:r>
      <w:proofErr w:type="spellEnd"/>
      <w:r w:rsidRPr="006B6C02">
        <w:rPr>
          <w:rFonts w:asciiTheme="majorBidi" w:hAnsiTheme="majorBidi" w:cstheme="majorBidi"/>
          <w:sz w:val="24"/>
          <w:szCs w:val="24"/>
        </w:rPr>
        <w:t xml:space="preserve"> 7</w:t>
      </w:r>
      <w:r>
        <w:rPr>
          <w:rFonts w:asciiTheme="majorBidi" w:hAnsiTheme="majorBidi" w:cstheme="majorBidi"/>
          <w:sz w:val="24"/>
          <w:szCs w:val="24"/>
        </w:rPr>
        <w:t>5</w:t>
      </w:r>
      <w:r w:rsidRPr="006B6C02">
        <w:rPr>
          <w:rFonts w:asciiTheme="majorBidi" w:hAnsiTheme="majorBidi" w:cstheme="majorBidi"/>
          <w:sz w:val="24"/>
          <w:szCs w:val="24"/>
        </w:rPr>
        <w:t>,4</w:t>
      </w:r>
      <w:r>
        <w:rPr>
          <w:rFonts w:asciiTheme="majorBidi" w:hAnsiTheme="majorBidi" w:cstheme="majorBidi"/>
          <w:sz w:val="24"/>
          <w:szCs w:val="24"/>
        </w:rPr>
        <w:t>6</w:t>
      </w:r>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kriteria</w:t>
      </w:r>
      <w:proofErr w:type="spellEnd"/>
      <w:r w:rsidRPr="006B6C02">
        <w:rPr>
          <w:rFonts w:asciiTheme="majorBidi" w:hAnsiTheme="majorBidi" w:cstheme="majorBidi"/>
          <w:sz w:val="24"/>
          <w:szCs w:val="24"/>
        </w:rPr>
        <w:t xml:space="preserve"> </w:t>
      </w:r>
      <w:proofErr w:type="spellStart"/>
      <w:r>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lastRenderedPageBreak/>
        <w:t>Sedangkan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Pr>
          <w:rFonts w:asciiTheme="majorBidi" w:hAnsiTheme="majorBidi" w:cstheme="majorBidi"/>
          <w:sz w:val="24"/>
          <w:szCs w:val="24"/>
        </w:rPr>
        <w:t>tanggungjawab</w:t>
      </w:r>
      <w:proofErr w:type="spellEnd"/>
      <w:r>
        <w:rPr>
          <w:rFonts w:asciiTheme="majorBidi" w:hAnsiTheme="majorBidi" w:cstheme="majorBidi"/>
          <w:sz w:val="24"/>
          <w:szCs w:val="24"/>
        </w:rPr>
        <w:t xml:space="preserve"> &amp; </w:t>
      </w:r>
      <w:proofErr w:type="spellStart"/>
      <w:r>
        <w:rPr>
          <w:rFonts w:asciiTheme="majorBidi" w:hAnsiTheme="majorBidi" w:cstheme="majorBidi"/>
          <w:sz w:val="24"/>
          <w:szCs w:val="24"/>
        </w:rPr>
        <w:t>penyelesaian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terhadap</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persoalan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terdiri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9</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pernyataan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kemudian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didapatkan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rata – rata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38</w:t>
      </w:r>
      <w:r w:rsidRPr="006B6C02">
        <w:rPr>
          <w:rFonts w:asciiTheme="majorBidi" w:hAnsiTheme="majorBidi" w:cstheme="majorBidi"/>
          <w:sz w:val="24"/>
          <w:szCs w:val="24"/>
        </w:rPr>
        <w:t>,</w:t>
      </w:r>
      <w:r>
        <w:rPr>
          <w:rFonts w:asciiTheme="majorBidi" w:hAnsiTheme="majorBidi" w:cstheme="majorBidi"/>
          <w:sz w:val="24"/>
          <w:szCs w:val="24"/>
        </w:rPr>
        <w:t>03</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standar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deviasi</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4</w:t>
      </w:r>
      <w:r w:rsidRPr="006B6C02">
        <w:rPr>
          <w:rFonts w:asciiTheme="majorBidi" w:hAnsiTheme="majorBidi" w:cstheme="majorBidi"/>
          <w:sz w:val="24"/>
          <w:szCs w:val="24"/>
        </w:rPr>
        <w:t>,</w:t>
      </w:r>
      <w:r>
        <w:rPr>
          <w:rFonts w:asciiTheme="majorBidi" w:hAnsiTheme="majorBidi" w:cstheme="majorBidi"/>
          <w:sz w:val="24"/>
          <w:szCs w:val="24"/>
        </w:rPr>
        <w:t>368</w:t>
      </w:r>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persentase</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ketuntasan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senilai</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8</w:t>
      </w:r>
      <w:r w:rsidRPr="006B6C02">
        <w:rPr>
          <w:rFonts w:asciiTheme="majorBidi" w:hAnsiTheme="majorBidi" w:cstheme="majorBidi"/>
          <w:sz w:val="24"/>
          <w:szCs w:val="24"/>
        </w:rPr>
        <w:t>4,</w:t>
      </w:r>
      <w:r>
        <w:rPr>
          <w:rFonts w:asciiTheme="majorBidi" w:hAnsiTheme="majorBidi" w:cstheme="majorBidi"/>
          <w:sz w:val="24"/>
          <w:szCs w:val="24"/>
        </w:rPr>
        <w:t>51</w:t>
      </w:r>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kriteria</w:t>
      </w:r>
      <w:proofErr w:type="spellEnd"/>
      <w:r w:rsidRPr="006B6C02">
        <w:rPr>
          <w:rFonts w:asciiTheme="majorBidi" w:hAnsiTheme="majorBidi" w:cstheme="majorBidi"/>
          <w:sz w:val="24"/>
          <w:szCs w:val="24"/>
        </w:rPr>
        <w:t xml:space="preserve"> </w:t>
      </w:r>
      <w:r>
        <w:rPr>
          <w:rFonts w:asciiTheme="majorBidi" w:hAnsiTheme="majorBidi" w:cstheme="majorBidi"/>
          <w:sz w:val="24"/>
          <w:szCs w:val="24"/>
        </w:rPr>
        <w:t xml:space="preserve">sangat </w:t>
      </w:r>
      <w:proofErr w:type="spellStart"/>
      <w:r>
        <w:rPr>
          <w:rFonts w:asciiTheme="majorBidi" w:hAnsiTheme="majorBidi" w:cstheme="majorBidi"/>
          <w:sz w:val="24"/>
          <w:szCs w:val="24"/>
        </w:rPr>
        <w:t>tinggi</w:t>
      </w:r>
      <w:proofErr w:type="spellEnd"/>
      <w:r>
        <w:rPr>
          <w:rFonts w:asciiTheme="majorBidi" w:hAnsiTheme="majorBidi" w:cstheme="majorBidi"/>
          <w:sz w:val="24"/>
          <w:szCs w:val="24"/>
        </w:rPr>
        <w:t>.</w:t>
      </w:r>
    </w:p>
    <w:p w14:paraId="24061E38" w14:textId="4FB23E81" w:rsidR="00BF6080" w:rsidRPr="00CA788E" w:rsidRDefault="00CA788E" w:rsidP="00CA788E">
      <w:pPr>
        <w:pStyle w:val="ListParagraph"/>
        <w:spacing w:line="360" w:lineRule="auto"/>
        <w:ind w:left="851" w:firstLine="589"/>
        <w:jc w:val="both"/>
        <w:rPr>
          <w:rFonts w:asciiTheme="majorBidi" w:hAnsiTheme="majorBidi" w:cstheme="majorBidi"/>
          <w:sz w:val="24"/>
          <w:szCs w:val="24"/>
        </w:rPr>
      </w:pPr>
      <w:proofErr w:type="spellStart"/>
      <w:r>
        <w:rPr>
          <w:rFonts w:asciiTheme="majorBidi" w:hAnsiTheme="majorBidi" w:cstheme="majorBidi"/>
          <w:sz w:val="24"/>
          <w:szCs w:val="24"/>
        </w:rPr>
        <w:t>Perilaku</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manusia</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merupakan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penyebab</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utama</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kerusakan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lingkungan</w:t>
      </w:r>
      <w:proofErr w:type="spellEnd"/>
      <w:r>
        <w:rPr>
          <w:rFonts w:asciiTheme="majorBidi" w:hAnsiTheme="majorBidi" w:cstheme="majorBidi"/>
          <w:sz w:val="24"/>
          <w:szCs w:val="24"/>
        </w:rPr>
        <w:t xml:space="preserve"> di </w:t>
      </w:r>
      <w:proofErr w:type="spellStart"/>
      <w:r>
        <w:rPr>
          <w:rFonts w:asciiTheme="majorBidi" w:hAnsiTheme="majorBidi" w:cstheme="majorBidi"/>
          <w:sz w:val="24"/>
          <w:szCs w:val="24"/>
        </w:rPr>
        <w:t>seluruh</w:t>
      </w:r>
      <w:proofErr w:type="spellEnd"/>
      <w:r>
        <w:rPr>
          <w:rFonts w:asciiTheme="majorBidi" w:hAnsiTheme="majorBidi" w:cstheme="majorBidi"/>
          <w:sz w:val="24"/>
          <w:szCs w:val="24"/>
        </w:rPr>
        <w:t xml:space="preserve"> dunia </w:t>
      </w:r>
      <w:proofErr w:type="spellStart"/>
      <w:r>
        <w:rPr>
          <w:rFonts w:asciiTheme="majorBidi" w:hAnsiTheme="majorBidi" w:cstheme="majorBidi"/>
          <w:sz w:val="24"/>
          <w:szCs w:val="24"/>
        </w:rPr>
        <w:t>khususnya</w:t>
      </w:r>
      <w:proofErr w:type="spellEnd"/>
      <w:r>
        <w:rPr>
          <w:rFonts w:asciiTheme="majorBidi" w:hAnsiTheme="majorBidi" w:cstheme="majorBidi"/>
          <w:sz w:val="24"/>
          <w:szCs w:val="24"/>
        </w:rPr>
        <w:t xml:space="preserve"> Indonesia, </w:t>
      </w:r>
      <w:proofErr w:type="spellStart"/>
      <w:r>
        <w:rPr>
          <w:rFonts w:asciiTheme="majorBidi" w:hAnsiTheme="majorBidi" w:cstheme="majorBidi"/>
          <w:sz w:val="24"/>
          <w:szCs w:val="24"/>
        </w:rPr>
        <w:t>kerusakan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lingkungan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hidup</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disebabkan</w:t>
      </w:r>
      <w:proofErr w:type="spellEnd"/>
      <w:r>
        <w:rPr>
          <w:rFonts w:asciiTheme="majorBidi" w:hAnsiTheme="majorBidi" w:cstheme="majorBidi"/>
          <w:sz w:val="24"/>
          <w:szCs w:val="24"/>
        </w:rPr>
        <w:t xml:space="preserve"> oleh sangat </w:t>
      </w:r>
      <w:proofErr w:type="spellStart"/>
      <w:r>
        <w:rPr>
          <w:rFonts w:asciiTheme="majorBidi" w:hAnsiTheme="majorBidi" w:cstheme="majorBidi"/>
          <w:sz w:val="24"/>
          <w:szCs w:val="24"/>
        </w:rPr>
        <w:t>sedikitnya</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perilaku</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ramah</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lingkungan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Kurikulum</w:t>
      </w:r>
      <w:proofErr w:type="spellEnd"/>
      <w:r>
        <w:rPr>
          <w:rFonts w:asciiTheme="majorBidi" w:hAnsiTheme="majorBidi" w:cstheme="majorBidi"/>
          <w:sz w:val="24"/>
          <w:szCs w:val="24"/>
        </w:rPr>
        <w:t xml:space="preserve"> Merdeka </w:t>
      </w:r>
      <w:proofErr w:type="spellStart"/>
      <w:r>
        <w:rPr>
          <w:rFonts w:asciiTheme="majorBidi" w:hAnsiTheme="majorBidi" w:cstheme="majorBidi"/>
          <w:sz w:val="24"/>
          <w:szCs w:val="24"/>
        </w:rPr>
        <w:t>mengedepankan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pendidikan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karakter</w:t>
      </w:r>
      <w:proofErr w:type="spellEnd"/>
      <w:r>
        <w:rPr>
          <w:rFonts w:asciiTheme="majorBidi" w:hAnsiTheme="majorBidi" w:cstheme="majorBidi"/>
          <w:sz w:val="24"/>
          <w:szCs w:val="24"/>
        </w:rPr>
        <w:t xml:space="preserve">, dan </w:t>
      </w:r>
      <w:proofErr w:type="spellStart"/>
      <w:r>
        <w:rPr>
          <w:rFonts w:asciiTheme="majorBidi" w:hAnsiTheme="majorBidi" w:cstheme="majorBidi"/>
          <w:sz w:val="24"/>
          <w:szCs w:val="24"/>
        </w:rPr>
        <w:t>memuat</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pendidikan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karakter</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lingkungan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hidup</w:t>
      </w:r>
      <w:proofErr w:type="spellEnd"/>
      <w:r>
        <w:rPr>
          <w:rFonts w:asciiTheme="majorBidi" w:hAnsiTheme="majorBidi" w:cstheme="majorBidi"/>
          <w:sz w:val="24"/>
          <w:szCs w:val="24"/>
        </w:rPr>
        <w:t xml:space="preserve"> atau </w:t>
      </w:r>
      <w:proofErr w:type="spellStart"/>
      <w:r>
        <w:rPr>
          <w:rFonts w:asciiTheme="majorBidi" w:hAnsiTheme="majorBidi" w:cstheme="majorBidi"/>
          <w:sz w:val="24"/>
          <w:szCs w:val="24"/>
        </w:rPr>
        <w:t>dikenal</w:t>
      </w:r>
      <w:proofErr w:type="spellEnd"/>
      <w:r>
        <w:rPr>
          <w:rFonts w:asciiTheme="majorBidi" w:hAnsiTheme="majorBidi" w:cstheme="majorBidi"/>
          <w:sz w:val="24"/>
          <w:szCs w:val="24"/>
        </w:rPr>
        <w:t xml:space="preserve"> dengan </w:t>
      </w:r>
      <w:proofErr w:type="spellStart"/>
      <w:r>
        <w:rPr>
          <w:rFonts w:asciiTheme="majorBidi" w:hAnsiTheme="majorBidi" w:cstheme="majorBidi"/>
          <w:sz w:val="24"/>
          <w:szCs w:val="24"/>
        </w:rPr>
        <w:t>pendidikan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karakter</w:t>
      </w:r>
      <w:proofErr w:type="spellEnd"/>
      <w:r w:rsidR="003F3253">
        <w:rPr>
          <w:rFonts w:asciiTheme="majorBidi" w:hAnsiTheme="majorBidi" w:cstheme="majorBidi"/>
          <w:sz w:val="24"/>
          <w:szCs w:val="24"/>
        </w:rPr>
        <w:t xml:space="preserve">. </w:t>
      </w:r>
      <w:proofErr w:type="spellStart"/>
      <w:r w:rsidR="003F3253">
        <w:rPr>
          <w:rFonts w:asciiTheme="majorBidi" w:hAnsiTheme="majorBidi" w:cstheme="majorBidi"/>
          <w:sz w:val="24"/>
          <w:szCs w:val="24"/>
        </w:rPr>
        <w:t>Komunikasi</w:t>
      </w:r>
      <w:proofErr w:type="spellEnd"/>
      <w:r w:rsidR="003F3253">
        <w:rPr>
          <w:rFonts w:asciiTheme="majorBidi" w:hAnsiTheme="majorBidi" w:cstheme="majorBidi"/>
          <w:sz w:val="24"/>
          <w:szCs w:val="24"/>
        </w:rPr>
        <w:t xml:space="preserve">, </w:t>
      </w:r>
      <w:proofErr w:type="spellStart"/>
      <w:r w:rsidR="003F3253">
        <w:rPr>
          <w:rFonts w:asciiTheme="majorBidi" w:hAnsiTheme="majorBidi" w:cstheme="majorBidi"/>
          <w:sz w:val="24"/>
          <w:szCs w:val="24"/>
        </w:rPr>
        <w:t>pemahaman</w:t>
      </w:r>
      <w:proofErr w:type="spellEnd"/>
      <w:r w:rsidR="003F3253">
        <w:rPr>
          <w:rFonts w:asciiTheme="majorBidi" w:hAnsiTheme="majorBidi" w:cstheme="majorBidi"/>
          <w:sz w:val="24"/>
          <w:szCs w:val="24"/>
        </w:rPr>
        <w:t xml:space="preserve"> dan </w:t>
      </w:r>
      <w:proofErr w:type="spellStart"/>
      <w:r w:rsidR="003F3253">
        <w:rPr>
          <w:rFonts w:asciiTheme="majorBidi" w:hAnsiTheme="majorBidi" w:cstheme="majorBidi"/>
          <w:sz w:val="24"/>
          <w:szCs w:val="24"/>
        </w:rPr>
        <w:t>kesadaran</w:t>
      </w:r>
      <w:proofErr w:type="spellEnd"/>
      <w:r w:rsidR="003F3253">
        <w:rPr>
          <w:rFonts w:asciiTheme="majorBidi" w:hAnsiTheme="majorBidi" w:cstheme="majorBidi"/>
          <w:sz w:val="24"/>
          <w:szCs w:val="24"/>
        </w:rPr>
        <w:t xml:space="preserve"> </w:t>
      </w:r>
      <w:proofErr w:type="spellStart"/>
      <w:r w:rsidR="003F3253">
        <w:rPr>
          <w:rFonts w:asciiTheme="majorBidi" w:hAnsiTheme="majorBidi" w:cstheme="majorBidi"/>
          <w:sz w:val="24"/>
          <w:szCs w:val="24"/>
        </w:rPr>
        <w:t>tentang</w:t>
      </w:r>
      <w:proofErr w:type="spellEnd"/>
      <w:r w:rsidR="003F3253">
        <w:rPr>
          <w:rFonts w:asciiTheme="majorBidi" w:hAnsiTheme="majorBidi" w:cstheme="majorBidi"/>
          <w:sz w:val="24"/>
          <w:szCs w:val="24"/>
        </w:rPr>
        <w:t xml:space="preserve"> </w:t>
      </w:r>
      <w:proofErr w:type="spellStart"/>
      <w:r w:rsidR="003F3253">
        <w:rPr>
          <w:rFonts w:asciiTheme="majorBidi" w:hAnsiTheme="majorBidi" w:cstheme="majorBidi"/>
          <w:sz w:val="24"/>
          <w:szCs w:val="24"/>
        </w:rPr>
        <w:t>keberlanjutan</w:t>
      </w:r>
      <w:proofErr w:type="spellEnd"/>
      <w:r w:rsidR="003F3253">
        <w:rPr>
          <w:rFonts w:asciiTheme="majorBidi" w:hAnsiTheme="majorBidi" w:cstheme="majorBidi"/>
          <w:sz w:val="24"/>
          <w:szCs w:val="24"/>
        </w:rPr>
        <w:t xml:space="preserve"> dan </w:t>
      </w:r>
      <w:proofErr w:type="spellStart"/>
      <w:r w:rsidR="003F3253">
        <w:rPr>
          <w:rFonts w:asciiTheme="majorBidi" w:hAnsiTheme="majorBidi" w:cstheme="majorBidi"/>
          <w:sz w:val="24"/>
          <w:szCs w:val="24"/>
        </w:rPr>
        <w:t>pentingnya</w:t>
      </w:r>
      <w:proofErr w:type="spellEnd"/>
      <w:r w:rsidR="003F3253">
        <w:rPr>
          <w:rFonts w:asciiTheme="majorBidi" w:hAnsiTheme="majorBidi" w:cstheme="majorBidi"/>
          <w:sz w:val="24"/>
          <w:szCs w:val="24"/>
        </w:rPr>
        <w:t xml:space="preserve"> </w:t>
      </w:r>
      <w:proofErr w:type="spellStart"/>
      <w:r w:rsidR="003F3253">
        <w:rPr>
          <w:rFonts w:asciiTheme="majorBidi" w:hAnsiTheme="majorBidi" w:cstheme="majorBidi"/>
          <w:sz w:val="24"/>
          <w:szCs w:val="24"/>
        </w:rPr>
        <w:t>menjaga</w:t>
      </w:r>
      <w:proofErr w:type="spellEnd"/>
      <w:r w:rsidR="003F3253">
        <w:rPr>
          <w:rFonts w:asciiTheme="majorBidi" w:hAnsiTheme="majorBidi" w:cstheme="majorBidi"/>
          <w:sz w:val="24"/>
          <w:szCs w:val="24"/>
        </w:rPr>
        <w:t xml:space="preserve"> </w:t>
      </w:r>
      <w:proofErr w:type="spellStart"/>
      <w:r w:rsidR="003F3253">
        <w:rPr>
          <w:rFonts w:asciiTheme="majorBidi" w:hAnsiTheme="majorBidi" w:cstheme="majorBidi"/>
          <w:sz w:val="24"/>
          <w:szCs w:val="24"/>
        </w:rPr>
        <w:t>kualitas</w:t>
      </w:r>
      <w:proofErr w:type="spellEnd"/>
      <w:r w:rsidR="003F3253">
        <w:rPr>
          <w:rFonts w:asciiTheme="majorBidi" w:hAnsiTheme="majorBidi" w:cstheme="majorBidi"/>
          <w:sz w:val="24"/>
          <w:szCs w:val="24"/>
        </w:rPr>
        <w:t xml:space="preserve"> </w:t>
      </w:r>
      <w:proofErr w:type="spellStart"/>
      <w:r w:rsidR="003F3253">
        <w:rPr>
          <w:rFonts w:asciiTheme="majorBidi" w:hAnsiTheme="majorBidi" w:cstheme="majorBidi"/>
          <w:sz w:val="24"/>
          <w:szCs w:val="24"/>
        </w:rPr>
        <w:t>lingkungan</w:t>
      </w:r>
      <w:proofErr w:type="spellEnd"/>
      <w:r w:rsidR="003F3253">
        <w:rPr>
          <w:rFonts w:asciiTheme="majorBidi" w:hAnsiTheme="majorBidi" w:cstheme="majorBidi"/>
          <w:sz w:val="24"/>
          <w:szCs w:val="24"/>
        </w:rPr>
        <w:t xml:space="preserve"> jauh </w:t>
      </w:r>
      <w:proofErr w:type="spellStart"/>
      <w:r w:rsidR="003F3253">
        <w:rPr>
          <w:rFonts w:asciiTheme="majorBidi" w:hAnsiTheme="majorBidi" w:cstheme="majorBidi"/>
          <w:sz w:val="24"/>
          <w:szCs w:val="24"/>
        </w:rPr>
        <w:t>lebih</w:t>
      </w:r>
      <w:proofErr w:type="spellEnd"/>
      <w:r w:rsidR="003F3253">
        <w:rPr>
          <w:rFonts w:asciiTheme="majorBidi" w:hAnsiTheme="majorBidi" w:cstheme="majorBidi"/>
          <w:sz w:val="24"/>
          <w:szCs w:val="24"/>
        </w:rPr>
        <w:t xml:space="preserve"> baik </w:t>
      </w:r>
      <w:proofErr w:type="spellStart"/>
      <w:r w:rsidR="003F3253">
        <w:rPr>
          <w:rFonts w:asciiTheme="majorBidi" w:hAnsiTheme="majorBidi" w:cstheme="majorBidi"/>
          <w:sz w:val="24"/>
          <w:szCs w:val="24"/>
        </w:rPr>
        <w:t>bila</w:t>
      </w:r>
      <w:proofErr w:type="spellEnd"/>
      <w:r w:rsidR="003F3253">
        <w:rPr>
          <w:rFonts w:asciiTheme="majorBidi" w:hAnsiTheme="majorBidi" w:cstheme="majorBidi"/>
          <w:sz w:val="24"/>
          <w:szCs w:val="24"/>
        </w:rPr>
        <w:t xml:space="preserve"> </w:t>
      </w:r>
      <w:proofErr w:type="spellStart"/>
      <w:r w:rsidR="003F3253">
        <w:rPr>
          <w:rFonts w:asciiTheme="majorBidi" w:hAnsiTheme="majorBidi" w:cstheme="majorBidi"/>
          <w:sz w:val="24"/>
          <w:szCs w:val="24"/>
        </w:rPr>
        <w:t>diterapkan</w:t>
      </w:r>
      <w:proofErr w:type="spellEnd"/>
      <w:r w:rsidR="003F3253">
        <w:rPr>
          <w:rFonts w:asciiTheme="majorBidi" w:hAnsiTheme="majorBidi" w:cstheme="majorBidi"/>
          <w:sz w:val="24"/>
          <w:szCs w:val="24"/>
        </w:rPr>
        <w:t xml:space="preserve"> </w:t>
      </w:r>
      <w:proofErr w:type="spellStart"/>
      <w:r w:rsidR="003F3253">
        <w:rPr>
          <w:rFonts w:asciiTheme="majorBidi" w:hAnsiTheme="majorBidi" w:cstheme="majorBidi"/>
          <w:sz w:val="24"/>
          <w:szCs w:val="24"/>
        </w:rPr>
        <w:t>melalui</w:t>
      </w:r>
      <w:proofErr w:type="spellEnd"/>
      <w:r w:rsidR="003F3253">
        <w:rPr>
          <w:rFonts w:asciiTheme="majorBidi" w:hAnsiTheme="majorBidi" w:cstheme="majorBidi"/>
          <w:sz w:val="24"/>
          <w:szCs w:val="24"/>
        </w:rPr>
        <w:t xml:space="preserve"> </w:t>
      </w:r>
      <w:proofErr w:type="spellStart"/>
      <w:r w:rsidR="003F3253">
        <w:rPr>
          <w:rFonts w:asciiTheme="majorBidi" w:hAnsiTheme="majorBidi" w:cstheme="majorBidi"/>
          <w:sz w:val="24"/>
          <w:szCs w:val="24"/>
        </w:rPr>
        <w:t>pendidikan</w:t>
      </w:r>
      <w:proofErr w:type="spellEnd"/>
      <w:r w:rsidR="003F3253">
        <w:rPr>
          <w:rFonts w:asciiTheme="majorBidi" w:hAnsiTheme="majorBidi" w:cstheme="majorBidi"/>
          <w:sz w:val="24"/>
          <w:szCs w:val="24"/>
        </w:rPr>
        <w:t xml:space="preserve">. </w:t>
      </w:r>
      <w:proofErr w:type="spellStart"/>
      <w:r w:rsidR="008850ED">
        <w:rPr>
          <w:rFonts w:asciiTheme="majorBidi" w:hAnsiTheme="majorBidi" w:cstheme="majorBidi"/>
          <w:sz w:val="24"/>
          <w:szCs w:val="24"/>
        </w:rPr>
        <w:t>Perilaku</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peduli</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lingkungan</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merupakan</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perilaku</w:t>
      </w:r>
      <w:proofErr w:type="spellEnd"/>
      <w:r w:rsidR="008850ED">
        <w:rPr>
          <w:rFonts w:asciiTheme="majorBidi" w:hAnsiTheme="majorBidi" w:cstheme="majorBidi"/>
          <w:sz w:val="24"/>
          <w:szCs w:val="24"/>
        </w:rPr>
        <w:t xml:space="preserve"> atau </w:t>
      </w:r>
      <w:proofErr w:type="spellStart"/>
      <w:r w:rsidR="008850ED">
        <w:rPr>
          <w:rFonts w:asciiTheme="majorBidi" w:hAnsiTheme="majorBidi" w:cstheme="majorBidi"/>
          <w:sz w:val="24"/>
          <w:szCs w:val="24"/>
        </w:rPr>
        <w:t>tindakan</w:t>
      </w:r>
      <w:proofErr w:type="spellEnd"/>
      <w:r w:rsidR="008850ED">
        <w:rPr>
          <w:rFonts w:asciiTheme="majorBidi" w:hAnsiTheme="majorBidi" w:cstheme="majorBidi"/>
          <w:sz w:val="24"/>
          <w:szCs w:val="24"/>
        </w:rPr>
        <w:t xml:space="preserve"> yang </w:t>
      </w:r>
      <w:proofErr w:type="spellStart"/>
      <w:r w:rsidR="008850ED">
        <w:rPr>
          <w:rFonts w:asciiTheme="majorBidi" w:hAnsiTheme="majorBidi" w:cstheme="majorBidi"/>
          <w:sz w:val="24"/>
          <w:szCs w:val="24"/>
        </w:rPr>
        <w:t>selalu</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berupaya</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mencegah</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kerusakan</w:t>
      </w:r>
      <w:proofErr w:type="spellEnd"/>
      <w:r w:rsidR="008850ED">
        <w:rPr>
          <w:rFonts w:asciiTheme="majorBidi" w:hAnsiTheme="majorBidi" w:cstheme="majorBidi"/>
          <w:sz w:val="24"/>
          <w:szCs w:val="24"/>
        </w:rPr>
        <w:t xml:space="preserve"> pada </w:t>
      </w:r>
      <w:proofErr w:type="spellStart"/>
      <w:r w:rsidR="008850ED">
        <w:rPr>
          <w:rFonts w:asciiTheme="majorBidi" w:hAnsiTheme="majorBidi" w:cstheme="majorBidi"/>
          <w:sz w:val="24"/>
          <w:szCs w:val="24"/>
        </w:rPr>
        <w:t>lingkungan</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alam</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sekitarnya</w:t>
      </w:r>
      <w:proofErr w:type="spellEnd"/>
      <w:r w:rsidR="008850ED">
        <w:rPr>
          <w:rFonts w:asciiTheme="majorBidi" w:hAnsiTheme="majorBidi" w:cstheme="majorBidi"/>
          <w:sz w:val="24"/>
          <w:szCs w:val="24"/>
        </w:rPr>
        <w:t xml:space="preserve"> dan </w:t>
      </w:r>
      <w:proofErr w:type="spellStart"/>
      <w:r w:rsidR="008850ED">
        <w:rPr>
          <w:rFonts w:asciiTheme="majorBidi" w:hAnsiTheme="majorBidi" w:cstheme="majorBidi"/>
          <w:sz w:val="24"/>
          <w:szCs w:val="24"/>
        </w:rPr>
        <w:t>mengembangkan</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upaya</w:t>
      </w:r>
      <w:proofErr w:type="spellEnd"/>
      <w:r w:rsidR="008850ED">
        <w:rPr>
          <w:rFonts w:asciiTheme="majorBidi" w:hAnsiTheme="majorBidi" w:cstheme="majorBidi"/>
          <w:sz w:val="24"/>
          <w:szCs w:val="24"/>
        </w:rPr>
        <w:t xml:space="preserve"> – </w:t>
      </w:r>
      <w:proofErr w:type="spellStart"/>
      <w:r w:rsidR="008850ED">
        <w:rPr>
          <w:rFonts w:asciiTheme="majorBidi" w:hAnsiTheme="majorBidi" w:cstheme="majorBidi"/>
          <w:sz w:val="24"/>
          <w:szCs w:val="24"/>
        </w:rPr>
        <w:t>upaya</w:t>
      </w:r>
      <w:proofErr w:type="spellEnd"/>
      <w:r w:rsidR="008850ED">
        <w:rPr>
          <w:rFonts w:asciiTheme="majorBidi" w:hAnsiTheme="majorBidi" w:cstheme="majorBidi"/>
          <w:sz w:val="24"/>
          <w:szCs w:val="24"/>
        </w:rPr>
        <w:t xml:space="preserve"> untuk </w:t>
      </w:r>
      <w:proofErr w:type="spellStart"/>
      <w:r w:rsidR="008850ED">
        <w:rPr>
          <w:rFonts w:asciiTheme="majorBidi" w:hAnsiTheme="majorBidi" w:cstheme="majorBidi"/>
          <w:sz w:val="24"/>
          <w:szCs w:val="24"/>
        </w:rPr>
        <w:t>memperbaiki</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kerusakan</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alam</w:t>
      </w:r>
      <w:proofErr w:type="spellEnd"/>
      <w:r w:rsidR="008850ED">
        <w:rPr>
          <w:rFonts w:asciiTheme="majorBidi" w:hAnsiTheme="majorBidi" w:cstheme="majorBidi"/>
          <w:sz w:val="24"/>
          <w:szCs w:val="24"/>
        </w:rPr>
        <w:t xml:space="preserve"> yang </w:t>
      </w:r>
      <w:proofErr w:type="spellStart"/>
      <w:r w:rsidR="008850ED">
        <w:rPr>
          <w:rFonts w:asciiTheme="majorBidi" w:hAnsiTheme="majorBidi" w:cstheme="majorBidi"/>
          <w:sz w:val="24"/>
          <w:szCs w:val="24"/>
        </w:rPr>
        <w:t>telah</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terjadi</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Perilaku</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peduli</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lingkungan</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merupakan</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hal</w:t>
      </w:r>
      <w:proofErr w:type="spellEnd"/>
      <w:r w:rsidR="008850ED">
        <w:rPr>
          <w:rFonts w:asciiTheme="majorBidi" w:hAnsiTheme="majorBidi" w:cstheme="majorBidi"/>
          <w:sz w:val="24"/>
          <w:szCs w:val="24"/>
        </w:rPr>
        <w:t xml:space="preserve"> yang </w:t>
      </w:r>
      <w:proofErr w:type="spellStart"/>
      <w:r w:rsidR="008850ED">
        <w:rPr>
          <w:rFonts w:asciiTheme="majorBidi" w:hAnsiTheme="majorBidi" w:cstheme="majorBidi"/>
          <w:sz w:val="24"/>
          <w:szCs w:val="24"/>
        </w:rPr>
        <w:t>harus</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ditanamkan</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sejak</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anak</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usia</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dini</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melalui</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pembiasaan</w:t>
      </w:r>
      <w:proofErr w:type="spellEnd"/>
      <w:r w:rsidR="008850ED">
        <w:rPr>
          <w:rFonts w:asciiTheme="majorBidi" w:hAnsiTheme="majorBidi" w:cstheme="majorBidi"/>
          <w:sz w:val="24"/>
          <w:szCs w:val="24"/>
        </w:rPr>
        <w:t xml:space="preserve"> yang </w:t>
      </w:r>
      <w:proofErr w:type="spellStart"/>
      <w:r w:rsidR="008850ED">
        <w:rPr>
          <w:rFonts w:asciiTheme="majorBidi" w:hAnsiTheme="majorBidi" w:cstheme="majorBidi"/>
          <w:sz w:val="24"/>
          <w:szCs w:val="24"/>
        </w:rPr>
        <w:t>terus</w:t>
      </w:r>
      <w:proofErr w:type="spellEnd"/>
      <w:r w:rsidR="008850ED">
        <w:rPr>
          <w:rFonts w:asciiTheme="majorBidi" w:hAnsiTheme="majorBidi" w:cstheme="majorBidi"/>
          <w:sz w:val="24"/>
          <w:szCs w:val="24"/>
        </w:rPr>
        <w:t xml:space="preserve"> – </w:t>
      </w:r>
      <w:proofErr w:type="spellStart"/>
      <w:r w:rsidR="008850ED">
        <w:rPr>
          <w:rFonts w:asciiTheme="majorBidi" w:hAnsiTheme="majorBidi" w:cstheme="majorBidi"/>
          <w:sz w:val="24"/>
          <w:szCs w:val="24"/>
        </w:rPr>
        <w:t>menerus</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Aspek</w:t>
      </w:r>
      <w:proofErr w:type="spellEnd"/>
      <w:r w:rsidR="008850ED">
        <w:rPr>
          <w:rFonts w:asciiTheme="majorBidi" w:hAnsiTheme="majorBidi" w:cstheme="majorBidi"/>
          <w:sz w:val="24"/>
          <w:szCs w:val="24"/>
        </w:rPr>
        <w:t xml:space="preserve"> – </w:t>
      </w:r>
      <w:proofErr w:type="spellStart"/>
      <w:r w:rsidR="008850ED">
        <w:rPr>
          <w:rFonts w:asciiTheme="majorBidi" w:hAnsiTheme="majorBidi" w:cstheme="majorBidi"/>
          <w:sz w:val="24"/>
          <w:szCs w:val="24"/>
        </w:rPr>
        <w:t>aspek</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peduli</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lingkungan</w:t>
      </w:r>
      <w:proofErr w:type="spellEnd"/>
      <w:r w:rsidR="008850ED">
        <w:rPr>
          <w:rFonts w:asciiTheme="majorBidi" w:hAnsiTheme="majorBidi" w:cstheme="majorBidi"/>
          <w:sz w:val="24"/>
          <w:szCs w:val="24"/>
        </w:rPr>
        <w:t xml:space="preserve"> yang </w:t>
      </w:r>
      <w:proofErr w:type="spellStart"/>
      <w:r w:rsidR="008850ED">
        <w:rPr>
          <w:rFonts w:asciiTheme="majorBidi" w:hAnsiTheme="majorBidi" w:cstheme="majorBidi"/>
          <w:sz w:val="24"/>
          <w:szCs w:val="24"/>
        </w:rPr>
        <w:t>dikembangkan</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adalah</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membuang</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sampah</w:t>
      </w:r>
      <w:proofErr w:type="spellEnd"/>
      <w:r w:rsidR="008850ED">
        <w:rPr>
          <w:rFonts w:asciiTheme="majorBidi" w:hAnsiTheme="majorBidi" w:cstheme="majorBidi"/>
          <w:sz w:val="24"/>
          <w:szCs w:val="24"/>
        </w:rPr>
        <w:t xml:space="preserve"> pada </w:t>
      </w:r>
      <w:proofErr w:type="spellStart"/>
      <w:r w:rsidR="008850ED">
        <w:rPr>
          <w:rFonts w:asciiTheme="majorBidi" w:hAnsiTheme="majorBidi" w:cstheme="majorBidi"/>
          <w:sz w:val="24"/>
          <w:szCs w:val="24"/>
        </w:rPr>
        <w:t>tempatnya</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menyiram</w:t>
      </w:r>
      <w:proofErr w:type="spellEnd"/>
      <w:r w:rsidR="008850ED">
        <w:rPr>
          <w:rFonts w:asciiTheme="majorBidi" w:hAnsiTheme="majorBidi" w:cstheme="majorBidi"/>
          <w:sz w:val="24"/>
          <w:szCs w:val="24"/>
        </w:rPr>
        <w:t xml:space="preserve"> dan </w:t>
      </w:r>
      <w:proofErr w:type="spellStart"/>
      <w:r w:rsidR="008850ED">
        <w:rPr>
          <w:rFonts w:asciiTheme="majorBidi" w:hAnsiTheme="majorBidi" w:cstheme="majorBidi"/>
          <w:sz w:val="24"/>
          <w:szCs w:val="24"/>
        </w:rPr>
        <w:t>merawat</w:t>
      </w:r>
      <w:proofErr w:type="spellEnd"/>
      <w:r w:rsidR="008850ED">
        <w:rPr>
          <w:rFonts w:asciiTheme="majorBidi" w:hAnsiTheme="majorBidi" w:cstheme="majorBidi"/>
          <w:sz w:val="24"/>
          <w:szCs w:val="24"/>
        </w:rPr>
        <w:t xml:space="preserve"> </w:t>
      </w:r>
      <w:proofErr w:type="spellStart"/>
      <w:r w:rsidR="008850ED">
        <w:rPr>
          <w:rFonts w:asciiTheme="majorBidi" w:hAnsiTheme="majorBidi" w:cstheme="majorBidi"/>
          <w:sz w:val="24"/>
          <w:szCs w:val="24"/>
        </w:rPr>
        <w:t>tanaman</w:t>
      </w:r>
      <w:proofErr w:type="spellEnd"/>
      <w:r w:rsidR="008850ED">
        <w:rPr>
          <w:rFonts w:asciiTheme="majorBidi" w:hAnsiTheme="majorBidi" w:cstheme="majorBidi"/>
          <w:sz w:val="24"/>
          <w:szCs w:val="24"/>
        </w:rPr>
        <w:t>,</w:t>
      </w:r>
      <w:r>
        <w:rPr>
          <w:rFonts w:asciiTheme="majorBidi" w:hAnsiTheme="majorBidi" w:cstheme="majorBidi"/>
          <w:sz w:val="24"/>
          <w:szCs w:val="24"/>
        </w:rPr>
        <w:t xml:space="preserve"> </w:t>
      </w:r>
      <w:proofErr w:type="spellStart"/>
      <w:r>
        <w:rPr>
          <w:rFonts w:asciiTheme="majorBidi" w:hAnsiTheme="majorBidi" w:cstheme="majorBidi"/>
          <w:sz w:val="24"/>
          <w:szCs w:val="24"/>
        </w:rPr>
        <w:t>memahami</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hubungan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antara</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ekologi</w:t>
      </w:r>
      <w:proofErr w:type="spellEnd"/>
      <w:r>
        <w:rPr>
          <w:rFonts w:asciiTheme="majorBidi" w:hAnsiTheme="majorBidi" w:cstheme="majorBidi"/>
          <w:sz w:val="24"/>
          <w:szCs w:val="24"/>
        </w:rPr>
        <w:t xml:space="preserve"> dengan </w:t>
      </w:r>
      <w:proofErr w:type="spellStart"/>
      <w:r>
        <w:rPr>
          <w:rFonts w:asciiTheme="majorBidi" w:hAnsiTheme="majorBidi" w:cstheme="majorBidi"/>
          <w:sz w:val="24"/>
          <w:szCs w:val="24"/>
        </w:rPr>
        <w:t>perilaku</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serta</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dampaknya</w:t>
      </w:r>
      <w:proofErr w:type="spellEnd"/>
      <w:r w:rsidR="003F3253">
        <w:rPr>
          <w:rFonts w:asciiTheme="majorBidi" w:hAnsiTheme="majorBidi" w:cstheme="majorBidi"/>
          <w:sz w:val="24"/>
          <w:szCs w:val="24"/>
        </w:rPr>
        <w:t xml:space="preserve"> </w:t>
      </w:r>
      <w:sdt>
        <w:sdtPr>
          <w:rPr>
            <w:rFonts w:asciiTheme="majorBidi" w:hAnsiTheme="majorBidi" w:cstheme="majorBidi"/>
            <w:color w:val="000000"/>
            <w:sz w:val="24"/>
            <w:szCs w:val="24"/>
          </w:rPr>
          <w:tag w:val="MENDELEY_CITATION_v3_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"/>
          <w:id w:val="-460881511"/>
          <w:placeholder>
            <w:docPart w:val="DefaultPlaceholder_-1854013440"/>
          </w:placeholder>
        </w:sdtPr>
        <w:sdtContent>
          <w:r w:rsidR="003F3253" w:rsidRPr="003F3253">
            <w:rPr>
              <w:rFonts w:asciiTheme="majorBidi" w:hAnsiTheme="majorBidi" w:cstheme="majorBidi"/>
              <w:color w:val="000000"/>
              <w:sz w:val="24"/>
              <w:szCs w:val="24"/>
            </w:rPr>
            <w:t>(</w:t>
          </w:r>
          <w:proofErr w:type="spellStart"/>
          <w:r w:rsidR="003F3253" w:rsidRPr="003F3253">
            <w:rPr>
              <w:rFonts w:asciiTheme="majorBidi" w:hAnsiTheme="majorBidi" w:cstheme="majorBidi"/>
              <w:color w:val="000000"/>
              <w:sz w:val="24"/>
              <w:szCs w:val="24"/>
            </w:rPr>
            <w:t>Nurfauziah</w:t>
          </w:r>
          <w:proofErr w:type="spellEnd"/>
          <w:r w:rsidR="003F3253" w:rsidRPr="003F3253">
            <w:rPr>
              <w:rFonts w:asciiTheme="majorBidi" w:hAnsiTheme="majorBidi" w:cstheme="majorBidi"/>
              <w:color w:val="000000"/>
              <w:sz w:val="24"/>
              <w:szCs w:val="24"/>
            </w:rPr>
            <w:t xml:space="preserve"> </w:t>
          </w:r>
          <w:proofErr w:type="spellStart"/>
          <w:r w:rsidR="003F3253" w:rsidRPr="003F3253">
            <w:rPr>
              <w:rFonts w:asciiTheme="majorBidi" w:hAnsiTheme="majorBidi" w:cstheme="majorBidi"/>
              <w:color w:val="000000"/>
              <w:sz w:val="24"/>
              <w:szCs w:val="24"/>
            </w:rPr>
            <w:t>Sadikin</w:t>
          </w:r>
          <w:proofErr w:type="spellEnd"/>
          <w:r w:rsidR="003F3253" w:rsidRPr="003F3253">
            <w:rPr>
              <w:rFonts w:asciiTheme="majorBidi" w:hAnsiTheme="majorBidi" w:cstheme="majorBidi"/>
              <w:color w:val="000000"/>
              <w:sz w:val="24"/>
              <w:szCs w:val="24"/>
            </w:rPr>
            <w:t xml:space="preserve"> et al., 2024)</w:t>
          </w:r>
        </w:sdtContent>
      </w:sdt>
      <w:r w:rsidR="003F3253">
        <w:rPr>
          <w:rFonts w:asciiTheme="majorBidi" w:hAnsiTheme="majorBidi" w:cstheme="majorBidi"/>
          <w:sz w:val="24"/>
          <w:szCs w:val="24"/>
        </w:rPr>
        <w:t xml:space="preserve"> </w:t>
      </w:r>
      <w:r>
        <w:rPr>
          <w:rFonts w:asciiTheme="majorBidi" w:hAnsiTheme="majorBidi" w:cstheme="majorBidi"/>
          <w:sz w:val="24"/>
          <w:szCs w:val="24"/>
        </w:rPr>
        <w:t xml:space="preserve">. </w:t>
      </w:r>
    </w:p>
    <w:p w14:paraId="13CEA7D3" w14:textId="0C9CA5F8" w:rsidR="00815389" w:rsidRPr="006B6C02" w:rsidRDefault="00815389" w:rsidP="00C356C2">
      <w:pPr>
        <w:pStyle w:val="ListParagraph"/>
        <w:numPr>
          <w:ilvl w:val="0"/>
          <w:numId w:val="50"/>
        </w:numPr>
        <w:spacing w:line="360" w:lineRule="auto"/>
        <w:ind w:left="851"/>
        <w:rPr>
          <w:rFonts w:asciiTheme="majorBidi" w:hAnsiTheme="majorBidi" w:cstheme="majorBidi"/>
        </w:rPr>
      </w:pP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p>
    <w:p w14:paraId="1B0A9120" w14:textId="157CE10B" w:rsidR="00F41705" w:rsidRPr="006B6C02" w:rsidRDefault="00F41705" w:rsidP="003A0DA5">
      <w:pPr>
        <w:pStyle w:val="ListParagraph"/>
        <w:spacing w:line="360" w:lineRule="auto"/>
        <w:ind w:left="851" w:firstLine="589"/>
        <w:jc w:val="both"/>
        <w:rPr>
          <w:rFonts w:asciiTheme="majorBidi" w:hAnsiTheme="majorBidi" w:cstheme="majorBidi"/>
          <w:sz w:val="24"/>
          <w:szCs w:val="24"/>
        </w:rPr>
      </w:pP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ukuran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statistika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jumlah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120 </w:t>
      </w:r>
      <w:proofErr w:type="spellStart"/>
      <w:r w:rsidRPr="006B6C02">
        <w:rPr>
          <w:rFonts w:asciiTheme="majorBidi" w:hAnsiTheme="majorBidi" w:cstheme="majorBidi"/>
          <w:sz w:val="24"/>
          <w:szCs w:val="24"/>
        </w:rPr>
        <w:t>didapatkan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rata – rata 94,11, </w:t>
      </w:r>
      <w:proofErr w:type="spellStart"/>
      <w:r w:rsidRPr="006B6C02">
        <w:rPr>
          <w:rFonts w:asciiTheme="majorBidi" w:hAnsiTheme="majorBidi" w:cstheme="majorBidi"/>
          <w:sz w:val="24"/>
          <w:szCs w:val="24"/>
        </w:rPr>
        <w:t>standar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deviasi</w:t>
      </w:r>
      <w:proofErr w:type="spellEnd"/>
      <w:r w:rsidRPr="006B6C02">
        <w:rPr>
          <w:rFonts w:asciiTheme="majorBidi" w:hAnsiTheme="majorBidi" w:cstheme="majorBidi"/>
          <w:sz w:val="24"/>
          <w:szCs w:val="24"/>
        </w:rPr>
        <w:t xml:space="preserve"> 12,003,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maksimum</w:t>
      </w:r>
      <w:proofErr w:type="spellEnd"/>
      <w:r w:rsidRPr="006B6C02">
        <w:rPr>
          <w:rFonts w:asciiTheme="majorBidi" w:hAnsiTheme="majorBidi" w:cstheme="majorBidi"/>
          <w:sz w:val="24"/>
          <w:szCs w:val="24"/>
        </w:rPr>
        <w:t xml:space="preserve"> 114,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minimum 59, dan </w:t>
      </w:r>
      <w:proofErr w:type="spellStart"/>
      <w:r w:rsidRPr="006B6C02">
        <w:rPr>
          <w:rFonts w:asciiTheme="majorBidi" w:hAnsiTheme="majorBidi" w:cstheme="majorBidi"/>
          <w:sz w:val="24"/>
          <w:szCs w:val="24"/>
        </w:rPr>
        <w:t>rentang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55. Dalam </w:t>
      </w:r>
      <w:proofErr w:type="spellStart"/>
      <w:r w:rsidRPr="006B6C02">
        <w:rPr>
          <w:rFonts w:asciiTheme="majorBidi" w:hAnsiTheme="majorBidi" w:cstheme="majorBidi"/>
          <w:sz w:val="24"/>
          <w:szCs w:val="24"/>
        </w:rPr>
        <w:t>menentukan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distribusi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frek</w:t>
      </w:r>
      <w:r w:rsidR="00D3661F" w:rsidRPr="006B6C02">
        <w:rPr>
          <w:rFonts w:asciiTheme="majorBidi" w:hAnsiTheme="majorBidi" w:cstheme="majorBidi"/>
          <w:sz w:val="24"/>
          <w:szCs w:val="24"/>
        </w:rPr>
        <w:t>uensi</w:t>
      </w:r>
      <w:proofErr w:type="spellEnd"/>
      <w:r w:rsidR="00D3661F" w:rsidRPr="006B6C02">
        <w:rPr>
          <w:rFonts w:asciiTheme="majorBidi" w:hAnsiTheme="majorBidi" w:cstheme="majorBidi"/>
          <w:sz w:val="24"/>
          <w:szCs w:val="24"/>
        </w:rPr>
        <w:t xml:space="preserve"> </w:t>
      </w:r>
      <w:proofErr w:type="spellStart"/>
      <w:r w:rsidR="00D3661F" w:rsidRPr="006B6C02">
        <w:rPr>
          <w:rFonts w:asciiTheme="majorBidi" w:hAnsiTheme="majorBidi" w:cstheme="majorBidi"/>
          <w:sz w:val="24"/>
          <w:szCs w:val="24"/>
        </w:rPr>
        <w:t>nilai</w:t>
      </w:r>
      <w:proofErr w:type="spellEnd"/>
      <w:r w:rsidR="00D3661F" w:rsidRPr="006B6C02">
        <w:rPr>
          <w:rFonts w:asciiTheme="majorBidi" w:hAnsiTheme="majorBidi" w:cstheme="majorBidi"/>
          <w:sz w:val="24"/>
          <w:szCs w:val="24"/>
        </w:rPr>
        <w:t xml:space="preserve"> </w:t>
      </w:r>
      <w:proofErr w:type="spellStart"/>
      <w:r w:rsidR="00D3661F" w:rsidRPr="006B6C02">
        <w:rPr>
          <w:rFonts w:asciiTheme="majorBidi" w:hAnsiTheme="majorBidi" w:cstheme="majorBidi"/>
          <w:sz w:val="24"/>
          <w:szCs w:val="24"/>
        </w:rPr>
        <w:t>sikap</w:t>
      </w:r>
      <w:proofErr w:type="spellEnd"/>
      <w:r w:rsidR="00D3661F" w:rsidRPr="006B6C02">
        <w:rPr>
          <w:rFonts w:asciiTheme="majorBidi" w:hAnsiTheme="majorBidi" w:cstheme="majorBidi"/>
          <w:sz w:val="24"/>
          <w:szCs w:val="24"/>
        </w:rPr>
        <w:t xml:space="preserve"> </w:t>
      </w:r>
      <w:proofErr w:type="spellStart"/>
      <w:r w:rsidR="00D3661F" w:rsidRPr="006B6C02">
        <w:rPr>
          <w:rFonts w:asciiTheme="majorBidi" w:hAnsiTheme="majorBidi" w:cstheme="majorBidi"/>
          <w:sz w:val="24"/>
          <w:szCs w:val="24"/>
        </w:rPr>
        <w:t>ekologi</w:t>
      </w:r>
      <w:proofErr w:type="spellEnd"/>
      <w:r w:rsidR="00D3661F" w:rsidRPr="006B6C02">
        <w:rPr>
          <w:rFonts w:asciiTheme="majorBidi" w:hAnsiTheme="majorBidi" w:cstheme="majorBidi"/>
          <w:sz w:val="24"/>
          <w:szCs w:val="24"/>
        </w:rPr>
        <w:t xml:space="preserve"> </w:t>
      </w:r>
      <w:proofErr w:type="spellStart"/>
      <w:r w:rsidR="00D3661F" w:rsidRPr="006B6C02">
        <w:rPr>
          <w:rFonts w:asciiTheme="majorBidi" w:hAnsiTheme="majorBidi" w:cstheme="majorBidi"/>
          <w:sz w:val="24"/>
          <w:szCs w:val="24"/>
        </w:rPr>
        <w:t>peserta</w:t>
      </w:r>
      <w:proofErr w:type="spellEnd"/>
      <w:r w:rsidR="00D3661F" w:rsidRPr="006B6C02">
        <w:rPr>
          <w:rFonts w:asciiTheme="majorBidi" w:hAnsiTheme="majorBidi" w:cstheme="majorBidi"/>
          <w:sz w:val="24"/>
          <w:szCs w:val="24"/>
        </w:rPr>
        <w:t xml:space="preserve"> </w:t>
      </w:r>
      <w:proofErr w:type="spellStart"/>
      <w:r w:rsidR="00D3661F" w:rsidRPr="006B6C02">
        <w:rPr>
          <w:rFonts w:asciiTheme="majorBidi" w:hAnsiTheme="majorBidi" w:cstheme="majorBidi"/>
          <w:sz w:val="24"/>
          <w:szCs w:val="24"/>
        </w:rPr>
        <w:t>didik</w:t>
      </w:r>
      <w:proofErr w:type="spellEnd"/>
      <w:r w:rsidR="00D3661F" w:rsidRPr="006B6C02">
        <w:rPr>
          <w:rFonts w:asciiTheme="majorBidi" w:hAnsiTheme="majorBidi" w:cstheme="majorBidi"/>
          <w:sz w:val="24"/>
          <w:szCs w:val="24"/>
        </w:rPr>
        <w:t xml:space="preserve">, </w:t>
      </w:r>
      <w:proofErr w:type="spellStart"/>
      <w:r w:rsidR="00D3661F" w:rsidRPr="006B6C02">
        <w:rPr>
          <w:rFonts w:asciiTheme="majorBidi" w:hAnsiTheme="majorBidi" w:cstheme="majorBidi"/>
          <w:sz w:val="24"/>
          <w:szCs w:val="24"/>
        </w:rPr>
        <w:t>dibutuhkan</w:t>
      </w:r>
      <w:proofErr w:type="spellEnd"/>
      <w:r w:rsidR="00D3661F" w:rsidRPr="006B6C02">
        <w:rPr>
          <w:rFonts w:asciiTheme="majorBidi" w:hAnsiTheme="majorBidi" w:cstheme="majorBidi"/>
          <w:sz w:val="24"/>
          <w:szCs w:val="24"/>
        </w:rPr>
        <w:t xml:space="preserve"> </w:t>
      </w:r>
      <w:proofErr w:type="spellStart"/>
      <w:r w:rsidR="00D3661F" w:rsidRPr="006B6C02">
        <w:rPr>
          <w:rFonts w:asciiTheme="majorBidi" w:hAnsiTheme="majorBidi" w:cstheme="majorBidi"/>
          <w:sz w:val="24"/>
          <w:szCs w:val="24"/>
        </w:rPr>
        <w:t>perhitungan</w:t>
      </w:r>
      <w:proofErr w:type="spellEnd"/>
      <w:r w:rsidR="00D3661F" w:rsidRPr="006B6C02">
        <w:rPr>
          <w:rFonts w:asciiTheme="majorBidi" w:hAnsiTheme="majorBidi" w:cstheme="majorBidi"/>
          <w:sz w:val="24"/>
          <w:szCs w:val="24"/>
        </w:rPr>
        <w:t xml:space="preserve"> </w:t>
      </w:r>
      <w:proofErr w:type="spellStart"/>
      <w:r w:rsidR="00D3661F" w:rsidRPr="006B6C02">
        <w:rPr>
          <w:rFonts w:asciiTheme="majorBidi" w:hAnsiTheme="majorBidi" w:cstheme="majorBidi"/>
          <w:sz w:val="24"/>
          <w:szCs w:val="24"/>
        </w:rPr>
        <w:t>banyaknya</w:t>
      </w:r>
      <w:proofErr w:type="spellEnd"/>
      <w:r w:rsidR="00D3661F" w:rsidRPr="006B6C02">
        <w:rPr>
          <w:rFonts w:asciiTheme="majorBidi" w:hAnsiTheme="majorBidi" w:cstheme="majorBidi"/>
          <w:sz w:val="24"/>
          <w:szCs w:val="24"/>
        </w:rPr>
        <w:t xml:space="preserve"> interval </w:t>
      </w:r>
      <w:proofErr w:type="spellStart"/>
      <w:r w:rsidR="00D3661F" w:rsidRPr="006B6C02">
        <w:rPr>
          <w:rFonts w:asciiTheme="majorBidi" w:hAnsiTheme="majorBidi" w:cstheme="majorBidi"/>
          <w:sz w:val="24"/>
          <w:szCs w:val="24"/>
        </w:rPr>
        <w:t>kelas</w:t>
      </w:r>
      <w:proofErr w:type="spellEnd"/>
      <w:r w:rsidR="00D3661F" w:rsidRPr="006B6C02">
        <w:rPr>
          <w:rFonts w:asciiTheme="majorBidi" w:hAnsiTheme="majorBidi" w:cstheme="majorBidi"/>
          <w:sz w:val="24"/>
          <w:szCs w:val="24"/>
        </w:rPr>
        <w:t xml:space="preserve"> dengan </w:t>
      </w:r>
      <w:proofErr w:type="spellStart"/>
      <w:r w:rsidR="00D3661F" w:rsidRPr="006B6C02">
        <w:rPr>
          <w:rFonts w:asciiTheme="majorBidi" w:hAnsiTheme="majorBidi" w:cstheme="majorBidi"/>
          <w:sz w:val="24"/>
          <w:szCs w:val="24"/>
        </w:rPr>
        <w:t>acuan</w:t>
      </w:r>
      <w:proofErr w:type="spellEnd"/>
      <w:r w:rsidR="00D3661F" w:rsidRPr="006B6C02">
        <w:rPr>
          <w:rFonts w:asciiTheme="majorBidi" w:hAnsiTheme="majorBidi" w:cstheme="majorBidi"/>
          <w:sz w:val="24"/>
          <w:szCs w:val="24"/>
        </w:rPr>
        <w:t xml:space="preserve"> </w:t>
      </w:r>
      <w:proofErr w:type="spellStart"/>
      <w:r w:rsidR="00D3661F" w:rsidRPr="006B6C02">
        <w:rPr>
          <w:rFonts w:asciiTheme="majorBidi" w:hAnsiTheme="majorBidi" w:cstheme="majorBidi"/>
          <w:sz w:val="24"/>
          <w:szCs w:val="24"/>
        </w:rPr>
        <w:t>jumlah</w:t>
      </w:r>
      <w:proofErr w:type="spellEnd"/>
      <w:r w:rsidR="00D3661F" w:rsidRPr="006B6C02">
        <w:rPr>
          <w:rFonts w:asciiTheme="majorBidi" w:hAnsiTheme="majorBidi" w:cstheme="majorBidi"/>
          <w:sz w:val="24"/>
          <w:szCs w:val="24"/>
        </w:rPr>
        <w:t xml:space="preserve"> </w:t>
      </w:r>
      <w:proofErr w:type="spellStart"/>
      <w:r w:rsidR="00D3661F" w:rsidRPr="006B6C02">
        <w:rPr>
          <w:rFonts w:asciiTheme="majorBidi" w:hAnsiTheme="majorBidi" w:cstheme="majorBidi"/>
          <w:sz w:val="24"/>
          <w:szCs w:val="24"/>
        </w:rPr>
        <w:t>responden</w:t>
      </w:r>
      <w:proofErr w:type="spellEnd"/>
      <w:r w:rsidR="00D3661F" w:rsidRPr="006B6C02">
        <w:rPr>
          <w:rFonts w:asciiTheme="majorBidi" w:hAnsiTheme="majorBidi" w:cstheme="majorBidi"/>
          <w:sz w:val="24"/>
          <w:szCs w:val="24"/>
        </w:rPr>
        <w:t xml:space="preserve"> </w:t>
      </w:r>
      <w:proofErr w:type="spellStart"/>
      <w:r w:rsidR="00D3661F" w:rsidRPr="006B6C02">
        <w:rPr>
          <w:rFonts w:asciiTheme="majorBidi" w:hAnsiTheme="majorBidi" w:cstheme="majorBidi"/>
          <w:sz w:val="24"/>
          <w:szCs w:val="24"/>
        </w:rPr>
        <w:t>yaitu</w:t>
      </w:r>
      <w:proofErr w:type="spellEnd"/>
      <w:r w:rsidR="00D3661F" w:rsidRPr="006B6C02">
        <w:rPr>
          <w:rFonts w:asciiTheme="majorBidi" w:hAnsiTheme="majorBidi" w:cstheme="majorBidi"/>
          <w:sz w:val="24"/>
          <w:szCs w:val="24"/>
        </w:rPr>
        <w:t xml:space="preserve"> 120 dan </w:t>
      </w:r>
      <w:proofErr w:type="spellStart"/>
      <w:r w:rsidR="00D3661F" w:rsidRPr="006B6C02">
        <w:rPr>
          <w:rFonts w:asciiTheme="majorBidi" w:hAnsiTheme="majorBidi" w:cstheme="majorBidi"/>
          <w:sz w:val="24"/>
          <w:szCs w:val="24"/>
        </w:rPr>
        <w:t>panjang</w:t>
      </w:r>
      <w:proofErr w:type="spellEnd"/>
      <w:r w:rsidR="00D3661F" w:rsidRPr="006B6C02">
        <w:rPr>
          <w:rFonts w:asciiTheme="majorBidi" w:hAnsiTheme="majorBidi" w:cstheme="majorBidi"/>
          <w:sz w:val="24"/>
          <w:szCs w:val="24"/>
        </w:rPr>
        <w:t xml:space="preserve"> </w:t>
      </w:r>
      <w:proofErr w:type="spellStart"/>
      <w:r w:rsidR="00D3661F" w:rsidRPr="006B6C02">
        <w:rPr>
          <w:rFonts w:asciiTheme="majorBidi" w:hAnsiTheme="majorBidi" w:cstheme="majorBidi"/>
          <w:sz w:val="24"/>
          <w:szCs w:val="24"/>
        </w:rPr>
        <w:t>kelas</w:t>
      </w:r>
      <w:proofErr w:type="spellEnd"/>
      <w:r w:rsidR="00D3661F" w:rsidRPr="006B6C02">
        <w:rPr>
          <w:rFonts w:asciiTheme="majorBidi" w:hAnsiTheme="majorBidi" w:cstheme="majorBidi"/>
          <w:sz w:val="24"/>
          <w:szCs w:val="24"/>
        </w:rPr>
        <w:t xml:space="preserve"> interval. Hasil yang </w:t>
      </w:r>
      <w:proofErr w:type="spellStart"/>
      <w:r w:rsidR="00D3661F" w:rsidRPr="006B6C02">
        <w:rPr>
          <w:rFonts w:asciiTheme="majorBidi" w:hAnsiTheme="majorBidi" w:cstheme="majorBidi"/>
          <w:sz w:val="24"/>
          <w:szCs w:val="24"/>
        </w:rPr>
        <w:t>diperoleh</w:t>
      </w:r>
      <w:proofErr w:type="spellEnd"/>
      <w:r w:rsidR="00D3661F" w:rsidRPr="006B6C02">
        <w:rPr>
          <w:rFonts w:asciiTheme="majorBidi" w:hAnsiTheme="majorBidi" w:cstheme="majorBidi"/>
          <w:sz w:val="24"/>
          <w:szCs w:val="24"/>
        </w:rPr>
        <w:t xml:space="preserve"> </w:t>
      </w:r>
      <w:proofErr w:type="spellStart"/>
      <w:r w:rsidR="00D3661F" w:rsidRPr="006B6C02">
        <w:rPr>
          <w:rFonts w:asciiTheme="majorBidi" w:hAnsiTheme="majorBidi" w:cstheme="majorBidi"/>
          <w:sz w:val="24"/>
          <w:szCs w:val="24"/>
        </w:rPr>
        <w:t>dari</w:t>
      </w:r>
      <w:proofErr w:type="spellEnd"/>
      <w:r w:rsidR="00D3661F" w:rsidRPr="006B6C02">
        <w:rPr>
          <w:rFonts w:asciiTheme="majorBidi" w:hAnsiTheme="majorBidi" w:cstheme="majorBidi"/>
          <w:sz w:val="24"/>
          <w:szCs w:val="24"/>
        </w:rPr>
        <w:t xml:space="preserve"> </w:t>
      </w:r>
      <w:proofErr w:type="spellStart"/>
      <w:r w:rsidR="00D3661F" w:rsidRPr="006B6C02">
        <w:rPr>
          <w:rFonts w:asciiTheme="majorBidi" w:hAnsiTheme="majorBidi" w:cstheme="majorBidi"/>
          <w:sz w:val="24"/>
          <w:szCs w:val="24"/>
        </w:rPr>
        <w:t>perhitungan</w:t>
      </w:r>
      <w:proofErr w:type="spellEnd"/>
      <w:r w:rsidR="00D3661F" w:rsidRPr="006B6C02">
        <w:rPr>
          <w:rFonts w:asciiTheme="majorBidi" w:hAnsiTheme="majorBidi" w:cstheme="majorBidi"/>
          <w:sz w:val="24"/>
          <w:szCs w:val="24"/>
        </w:rPr>
        <w:t xml:space="preserve"> </w:t>
      </w:r>
      <w:proofErr w:type="spellStart"/>
      <w:r w:rsidR="00D3661F" w:rsidRPr="006B6C02">
        <w:rPr>
          <w:rFonts w:asciiTheme="majorBidi" w:hAnsiTheme="majorBidi" w:cstheme="majorBidi"/>
          <w:sz w:val="24"/>
          <w:szCs w:val="24"/>
        </w:rPr>
        <w:t>banyaknya</w:t>
      </w:r>
      <w:proofErr w:type="spellEnd"/>
      <w:r w:rsidR="00D3661F" w:rsidRPr="006B6C02">
        <w:rPr>
          <w:rFonts w:asciiTheme="majorBidi" w:hAnsiTheme="majorBidi" w:cstheme="majorBidi"/>
          <w:sz w:val="24"/>
          <w:szCs w:val="24"/>
        </w:rPr>
        <w:t xml:space="preserve"> interval </w:t>
      </w:r>
      <w:proofErr w:type="spellStart"/>
      <w:r w:rsidR="00D3661F" w:rsidRPr="006B6C02">
        <w:rPr>
          <w:rFonts w:asciiTheme="majorBidi" w:hAnsiTheme="majorBidi" w:cstheme="majorBidi"/>
          <w:sz w:val="24"/>
          <w:szCs w:val="24"/>
        </w:rPr>
        <w:t>kelas</w:t>
      </w:r>
      <w:proofErr w:type="spellEnd"/>
      <w:r w:rsidR="00D3661F" w:rsidRPr="006B6C02">
        <w:rPr>
          <w:rFonts w:asciiTheme="majorBidi" w:hAnsiTheme="majorBidi" w:cstheme="majorBidi"/>
          <w:sz w:val="24"/>
          <w:szCs w:val="24"/>
        </w:rPr>
        <w:t xml:space="preserve"> </w:t>
      </w:r>
      <w:proofErr w:type="spellStart"/>
      <w:r w:rsidR="00D3661F" w:rsidRPr="006B6C02">
        <w:rPr>
          <w:rFonts w:asciiTheme="majorBidi" w:hAnsiTheme="majorBidi" w:cstheme="majorBidi"/>
          <w:sz w:val="24"/>
          <w:szCs w:val="24"/>
        </w:rPr>
        <w:t>yaitu</w:t>
      </w:r>
      <w:proofErr w:type="spellEnd"/>
      <w:r w:rsidR="00D3661F" w:rsidRPr="006B6C02">
        <w:rPr>
          <w:rFonts w:asciiTheme="majorBidi" w:hAnsiTheme="majorBidi" w:cstheme="majorBidi"/>
          <w:sz w:val="24"/>
          <w:szCs w:val="24"/>
        </w:rPr>
        <w:t xml:space="preserve"> 8, </w:t>
      </w:r>
      <w:proofErr w:type="spellStart"/>
      <w:r w:rsidR="00D3661F" w:rsidRPr="006B6C02">
        <w:rPr>
          <w:rFonts w:asciiTheme="majorBidi" w:hAnsiTheme="majorBidi" w:cstheme="majorBidi"/>
          <w:sz w:val="24"/>
          <w:szCs w:val="24"/>
        </w:rPr>
        <w:t>kemudian</w:t>
      </w:r>
      <w:proofErr w:type="spellEnd"/>
      <w:r w:rsidR="00D3661F" w:rsidRPr="006B6C02">
        <w:rPr>
          <w:rFonts w:asciiTheme="majorBidi" w:hAnsiTheme="majorBidi" w:cstheme="majorBidi"/>
          <w:sz w:val="24"/>
          <w:szCs w:val="24"/>
        </w:rPr>
        <w:t xml:space="preserve"> </w:t>
      </w:r>
      <w:proofErr w:type="spellStart"/>
      <w:r w:rsidR="00D3661F" w:rsidRPr="006B6C02">
        <w:rPr>
          <w:rFonts w:asciiTheme="majorBidi" w:hAnsiTheme="majorBidi" w:cstheme="majorBidi"/>
          <w:sz w:val="24"/>
          <w:szCs w:val="24"/>
        </w:rPr>
        <w:t>panjang</w:t>
      </w:r>
      <w:proofErr w:type="spellEnd"/>
      <w:r w:rsidR="00D3661F" w:rsidRPr="006B6C02">
        <w:rPr>
          <w:rFonts w:asciiTheme="majorBidi" w:hAnsiTheme="majorBidi" w:cstheme="majorBidi"/>
          <w:sz w:val="24"/>
          <w:szCs w:val="24"/>
        </w:rPr>
        <w:t xml:space="preserve"> </w:t>
      </w:r>
      <w:proofErr w:type="spellStart"/>
      <w:r w:rsidR="00D3661F" w:rsidRPr="006B6C02">
        <w:rPr>
          <w:rFonts w:asciiTheme="majorBidi" w:hAnsiTheme="majorBidi" w:cstheme="majorBidi"/>
          <w:sz w:val="24"/>
          <w:szCs w:val="24"/>
        </w:rPr>
        <w:t>kelas</w:t>
      </w:r>
      <w:proofErr w:type="spellEnd"/>
      <w:r w:rsidR="00D3661F" w:rsidRPr="006B6C02">
        <w:rPr>
          <w:rFonts w:asciiTheme="majorBidi" w:hAnsiTheme="majorBidi" w:cstheme="majorBidi"/>
          <w:sz w:val="24"/>
          <w:szCs w:val="24"/>
        </w:rPr>
        <w:t xml:space="preserve"> interval </w:t>
      </w:r>
      <w:proofErr w:type="spellStart"/>
      <w:r w:rsidR="00D3661F" w:rsidRPr="006B6C02">
        <w:rPr>
          <w:rFonts w:asciiTheme="majorBidi" w:hAnsiTheme="majorBidi" w:cstheme="majorBidi"/>
          <w:sz w:val="24"/>
          <w:szCs w:val="24"/>
        </w:rPr>
        <w:t>diperoleh</w:t>
      </w:r>
      <w:proofErr w:type="spellEnd"/>
      <w:r w:rsidR="00D3661F" w:rsidRPr="006B6C02">
        <w:rPr>
          <w:rFonts w:asciiTheme="majorBidi" w:hAnsiTheme="majorBidi" w:cstheme="majorBidi"/>
          <w:sz w:val="24"/>
          <w:szCs w:val="24"/>
        </w:rPr>
        <w:t xml:space="preserve"> </w:t>
      </w:r>
      <w:proofErr w:type="spellStart"/>
      <w:r w:rsidR="00D3661F" w:rsidRPr="006B6C02">
        <w:rPr>
          <w:rFonts w:asciiTheme="majorBidi" w:hAnsiTheme="majorBidi" w:cstheme="majorBidi"/>
          <w:sz w:val="24"/>
          <w:szCs w:val="24"/>
        </w:rPr>
        <w:t>dari</w:t>
      </w:r>
      <w:proofErr w:type="spellEnd"/>
      <w:r w:rsidR="00D3661F" w:rsidRPr="006B6C02">
        <w:rPr>
          <w:rFonts w:asciiTheme="majorBidi" w:hAnsiTheme="majorBidi" w:cstheme="majorBidi"/>
          <w:sz w:val="24"/>
          <w:szCs w:val="24"/>
        </w:rPr>
        <w:t xml:space="preserve"> </w:t>
      </w:r>
      <w:proofErr w:type="spellStart"/>
      <w:r w:rsidR="00D3661F" w:rsidRPr="006B6C02">
        <w:rPr>
          <w:rFonts w:asciiTheme="majorBidi" w:hAnsiTheme="majorBidi" w:cstheme="majorBidi"/>
          <w:sz w:val="24"/>
          <w:szCs w:val="24"/>
        </w:rPr>
        <w:t>hasil</w:t>
      </w:r>
      <w:proofErr w:type="spellEnd"/>
      <w:r w:rsidR="00D3661F" w:rsidRPr="006B6C02">
        <w:rPr>
          <w:rFonts w:asciiTheme="majorBidi" w:hAnsiTheme="majorBidi" w:cstheme="majorBidi"/>
          <w:sz w:val="24"/>
          <w:szCs w:val="24"/>
        </w:rPr>
        <w:t xml:space="preserve"> </w:t>
      </w:r>
      <w:proofErr w:type="spellStart"/>
      <w:r w:rsidR="00D3661F" w:rsidRPr="006B6C02">
        <w:rPr>
          <w:rFonts w:asciiTheme="majorBidi" w:hAnsiTheme="majorBidi" w:cstheme="majorBidi"/>
          <w:sz w:val="24"/>
          <w:szCs w:val="24"/>
        </w:rPr>
        <w:t>pembagian</w:t>
      </w:r>
      <w:proofErr w:type="spellEnd"/>
      <w:r w:rsidR="00D3661F" w:rsidRPr="006B6C02">
        <w:rPr>
          <w:rFonts w:asciiTheme="majorBidi" w:hAnsiTheme="majorBidi" w:cstheme="majorBidi"/>
          <w:sz w:val="24"/>
          <w:szCs w:val="24"/>
        </w:rPr>
        <w:t xml:space="preserve"> </w:t>
      </w:r>
      <w:proofErr w:type="spellStart"/>
      <w:r w:rsidR="00D3661F" w:rsidRPr="006B6C02">
        <w:rPr>
          <w:rFonts w:asciiTheme="majorBidi" w:hAnsiTheme="majorBidi" w:cstheme="majorBidi"/>
          <w:sz w:val="24"/>
          <w:szCs w:val="24"/>
        </w:rPr>
        <w:t>rentang</w:t>
      </w:r>
      <w:proofErr w:type="spellEnd"/>
      <w:r w:rsidR="00D3661F" w:rsidRPr="006B6C02">
        <w:rPr>
          <w:rFonts w:asciiTheme="majorBidi" w:hAnsiTheme="majorBidi" w:cstheme="majorBidi"/>
          <w:sz w:val="24"/>
          <w:szCs w:val="24"/>
        </w:rPr>
        <w:t xml:space="preserve"> dan </w:t>
      </w:r>
      <w:proofErr w:type="spellStart"/>
      <w:r w:rsidR="00D3661F" w:rsidRPr="006B6C02">
        <w:rPr>
          <w:rFonts w:asciiTheme="majorBidi" w:hAnsiTheme="majorBidi" w:cstheme="majorBidi"/>
          <w:sz w:val="24"/>
          <w:szCs w:val="24"/>
        </w:rPr>
        <w:t>banyaknya</w:t>
      </w:r>
      <w:proofErr w:type="spellEnd"/>
      <w:r w:rsidR="00D3661F" w:rsidRPr="006B6C02">
        <w:rPr>
          <w:rFonts w:asciiTheme="majorBidi" w:hAnsiTheme="majorBidi" w:cstheme="majorBidi"/>
          <w:sz w:val="24"/>
          <w:szCs w:val="24"/>
        </w:rPr>
        <w:t xml:space="preserve"> </w:t>
      </w:r>
      <w:proofErr w:type="spellStart"/>
      <w:r w:rsidR="00D3661F" w:rsidRPr="006B6C02">
        <w:rPr>
          <w:rFonts w:asciiTheme="majorBidi" w:hAnsiTheme="majorBidi" w:cstheme="majorBidi"/>
          <w:sz w:val="24"/>
          <w:szCs w:val="24"/>
        </w:rPr>
        <w:t>kelas</w:t>
      </w:r>
      <w:proofErr w:type="spellEnd"/>
      <w:r w:rsidR="00D3661F" w:rsidRPr="006B6C02">
        <w:rPr>
          <w:rFonts w:asciiTheme="majorBidi" w:hAnsiTheme="majorBidi" w:cstheme="majorBidi"/>
          <w:sz w:val="24"/>
          <w:szCs w:val="24"/>
        </w:rPr>
        <w:t xml:space="preserve"> dan </w:t>
      </w:r>
      <w:proofErr w:type="spellStart"/>
      <w:r w:rsidR="00D3661F" w:rsidRPr="006B6C02">
        <w:rPr>
          <w:rFonts w:asciiTheme="majorBidi" w:hAnsiTheme="majorBidi" w:cstheme="majorBidi"/>
          <w:sz w:val="24"/>
          <w:szCs w:val="24"/>
        </w:rPr>
        <w:t>didapatkan</w:t>
      </w:r>
      <w:proofErr w:type="spellEnd"/>
      <w:r w:rsidR="00D3661F" w:rsidRPr="006B6C02">
        <w:rPr>
          <w:rFonts w:asciiTheme="majorBidi" w:hAnsiTheme="majorBidi" w:cstheme="majorBidi"/>
          <w:sz w:val="24"/>
          <w:szCs w:val="24"/>
        </w:rPr>
        <w:t xml:space="preserve"> 6,87 yang </w:t>
      </w:r>
      <w:proofErr w:type="spellStart"/>
      <w:r w:rsidR="00D3661F" w:rsidRPr="006B6C02">
        <w:rPr>
          <w:rFonts w:asciiTheme="majorBidi" w:hAnsiTheme="majorBidi" w:cstheme="majorBidi"/>
          <w:sz w:val="24"/>
          <w:szCs w:val="24"/>
        </w:rPr>
        <w:t>kemudian</w:t>
      </w:r>
      <w:proofErr w:type="spellEnd"/>
      <w:r w:rsidR="00D3661F" w:rsidRPr="006B6C02">
        <w:rPr>
          <w:rFonts w:asciiTheme="majorBidi" w:hAnsiTheme="majorBidi" w:cstheme="majorBidi"/>
          <w:sz w:val="24"/>
          <w:szCs w:val="24"/>
        </w:rPr>
        <w:t xml:space="preserve"> </w:t>
      </w:r>
      <w:proofErr w:type="spellStart"/>
      <w:r w:rsidR="00D3661F" w:rsidRPr="006B6C02">
        <w:rPr>
          <w:rFonts w:asciiTheme="majorBidi" w:hAnsiTheme="majorBidi" w:cstheme="majorBidi"/>
          <w:sz w:val="24"/>
          <w:szCs w:val="24"/>
        </w:rPr>
        <w:t>dibulatkan</w:t>
      </w:r>
      <w:proofErr w:type="spellEnd"/>
      <w:r w:rsidR="00D3661F" w:rsidRPr="006B6C02">
        <w:rPr>
          <w:rFonts w:asciiTheme="majorBidi" w:hAnsiTheme="majorBidi" w:cstheme="majorBidi"/>
          <w:sz w:val="24"/>
          <w:szCs w:val="24"/>
        </w:rPr>
        <w:t xml:space="preserve"> </w:t>
      </w:r>
      <w:proofErr w:type="spellStart"/>
      <w:r w:rsidR="00D3661F" w:rsidRPr="006B6C02">
        <w:rPr>
          <w:rFonts w:asciiTheme="majorBidi" w:hAnsiTheme="majorBidi" w:cstheme="majorBidi"/>
          <w:sz w:val="24"/>
          <w:szCs w:val="24"/>
        </w:rPr>
        <w:t>menjadi</w:t>
      </w:r>
      <w:proofErr w:type="spellEnd"/>
      <w:r w:rsidR="00D3661F" w:rsidRPr="006B6C02">
        <w:rPr>
          <w:rFonts w:asciiTheme="majorBidi" w:hAnsiTheme="majorBidi" w:cstheme="majorBidi"/>
          <w:sz w:val="24"/>
          <w:szCs w:val="24"/>
        </w:rPr>
        <w:t xml:space="preserve"> 7. </w:t>
      </w:r>
    </w:p>
    <w:p w14:paraId="04ABA3FB" w14:textId="66F32CDB" w:rsidR="00D3661F" w:rsidRPr="006B6C02" w:rsidRDefault="00D3661F" w:rsidP="003A0DA5">
      <w:pPr>
        <w:pStyle w:val="ListParagraph"/>
        <w:spacing w:line="360" w:lineRule="auto"/>
        <w:ind w:left="851" w:firstLine="589"/>
        <w:jc w:val="both"/>
        <w:rPr>
          <w:rFonts w:asciiTheme="majorBidi" w:hAnsiTheme="majorBidi" w:cstheme="majorBidi"/>
          <w:sz w:val="24"/>
          <w:szCs w:val="24"/>
        </w:rPr>
      </w:pPr>
      <w:r w:rsidRPr="006B6C02">
        <w:rPr>
          <w:rFonts w:asciiTheme="majorBidi" w:hAnsiTheme="majorBidi" w:cstheme="majorBidi"/>
          <w:sz w:val="24"/>
          <w:szCs w:val="24"/>
        </w:rPr>
        <w:lastRenderedPageBreak/>
        <w:t xml:space="preserve">Interval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diawali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minimum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59 </w:t>
      </w:r>
      <w:proofErr w:type="spellStart"/>
      <w:r w:rsidRPr="006B6C02">
        <w:rPr>
          <w:rFonts w:asciiTheme="majorBidi" w:hAnsiTheme="majorBidi" w:cstheme="majorBidi"/>
          <w:sz w:val="24"/>
          <w:szCs w:val="24"/>
        </w:rPr>
        <w:t>sampai</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maksimum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114. </w:t>
      </w:r>
      <w:proofErr w:type="spellStart"/>
      <w:r w:rsidRPr="006B6C02">
        <w:rPr>
          <w:rFonts w:asciiTheme="majorBidi" w:hAnsiTheme="majorBidi" w:cstheme="majorBidi"/>
          <w:sz w:val="24"/>
          <w:szCs w:val="24"/>
        </w:rPr>
        <w:t>Frekuensi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interval 59 – 65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2 (1,7</w:t>
      </w:r>
      <w:r w:rsidR="00EC5E5B" w:rsidRPr="006B6C02">
        <w:rPr>
          <w:rFonts w:asciiTheme="majorBidi" w:hAnsiTheme="majorBidi" w:cstheme="majorBidi"/>
          <w:sz w:val="24"/>
          <w:szCs w:val="24"/>
        </w:rPr>
        <w:t>%</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66 – 72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3 (2,5</w:t>
      </w:r>
      <w:r w:rsidR="00EC5E5B" w:rsidRPr="006B6C02">
        <w:rPr>
          <w:rFonts w:asciiTheme="majorBidi" w:hAnsiTheme="majorBidi" w:cstheme="majorBidi"/>
          <w:sz w:val="24"/>
          <w:szCs w:val="24"/>
        </w:rPr>
        <w:t>%</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r w:rsidR="00EC5E5B" w:rsidRPr="006B6C02">
        <w:rPr>
          <w:rFonts w:asciiTheme="majorBidi" w:hAnsiTheme="majorBidi" w:cstheme="majorBidi"/>
          <w:sz w:val="24"/>
          <w:szCs w:val="24"/>
        </w:rPr>
        <w:t xml:space="preserve">73 – 79 </w:t>
      </w:r>
      <w:proofErr w:type="spellStart"/>
      <w:r w:rsidR="00EC5E5B" w:rsidRPr="006B6C02">
        <w:rPr>
          <w:rFonts w:asciiTheme="majorBidi" w:hAnsiTheme="majorBidi" w:cstheme="majorBidi"/>
          <w:sz w:val="24"/>
          <w:szCs w:val="24"/>
        </w:rPr>
        <w:t>sebanyak</w:t>
      </w:r>
      <w:proofErr w:type="spellEnd"/>
      <w:r w:rsidR="00EC5E5B" w:rsidRPr="006B6C02">
        <w:rPr>
          <w:rFonts w:asciiTheme="majorBidi" w:hAnsiTheme="majorBidi" w:cstheme="majorBidi"/>
          <w:sz w:val="24"/>
          <w:szCs w:val="24"/>
        </w:rPr>
        <w:t xml:space="preserve"> 11 (9,2%) </w:t>
      </w:r>
      <w:proofErr w:type="spellStart"/>
      <w:r w:rsidR="00EC5E5B" w:rsidRPr="006B6C02">
        <w:rPr>
          <w:rFonts w:asciiTheme="majorBidi" w:hAnsiTheme="majorBidi" w:cstheme="majorBidi"/>
          <w:sz w:val="24"/>
          <w:szCs w:val="24"/>
        </w:rPr>
        <w:t>responden</w:t>
      </w:r>
      <w:proofErr w:type="spellEnd"/>
      <w:r w:rsidR="00EC5E5B" w:rsidRPr="006B6C02">
        <w:rPr>
          <w:rFonts w:asciiTheme="majorBidi" w:hAnsiTheme="majorBidi" w:cstheme="majorBidi"/>
          <w:sz w:val="24"/>
          <w:szCs w:val="24"/>
        </w:rPr>
        <w:t xml:space="preserve">, 80 – 86 </w:t>
      </w:r>
      <w:proofErr w:type="spellStart"/>
      <w:r w:rsidR="00EC5E5B" w:rsidRPr="006B6C02">
        <w:rPr>
          <w:rFonts w:asciiTheme="majorBidi" w:hAnsiTheme="majorBidi" w:cstheme="majorBidi"/>
          <w:sz w:val="24"/>
          <w:szCs w:val="24"/>
        </w:rPr>
        <w:t>sebanyak</w:t>
      </w:r>
      <w:proofErr w:type="spellEnd"/>
      <w:r w:rsidR="00EC5E5B" w:rsidRPr="006B6C02">
        <w:rPr>
          <w:rFonts w:asciiTheme="majorBidi" w:hAnsiTheme="majorBidi" w:cstheme="majorBidi"/>
          <w:sz w:val="24"/>
          <w:szCs w:val="24"/>
        </w:rPr>
        <w:t xml:space="preserve"> 14 (11,7%), 87 – 93 </w:t>
      </w:r>
      <w:proofErr w:type="spellStart"/>
      <w:r w:rsidR="00EC5E5B" w:rsidRPr="006B6C02">
        <w:rPr>
          <w:rFonts w:asciiTheme="majorBidi" w:hAnsiTheme="majorBidi" w:cstheme="majorBidi"/>
          <w:sz w:val="24"/>
          <w:szCs w:val="24"/>
        </w:rPr>
        <w:t>sebanyak</w:t>
      </w:r>
      <w:proofErr w:type="spellEnd"/>
      <w:r w:rsidR="00EC5E5B" w:rsidRPr="006B6C02">
        <w:rPr>
          <w:rFonts w:asciiTheme="majorBidi" w:hAnsiTheme="majorBidi" w:cstheme="majorBidi"/>
          <w:sz w:val="24"/>
          <w:szCs w:val="24"/>
        </w:rPr>
        <w:t xml:space="preserve"> 28 (23,3%) </w:t>
      </w:r>
      <w:proofErr w:type="spellStart"/>
      <w:r w:rsidR="00EC5E5B" w:rsidRPr="006B6C02">
        <w:rPr>
          <w:rFonts w:asciiTheme="majorBidi" w:hAnsiTheme="majorBidi" w:cstheme="majorBidi"/>
          <w:sz w:val="24"/>
          <w:szCs w:val="24"/>
        </w:rPr>
        <w:t>responden</w:t>
      </w:r>
      <w:proofErr w:type="spellEnd"/>
      <w:r w:rsidR="00EC5E5B" w:rsidRPr="006B6C02">
        <w:rPr>
          <w:rFonts w:asciiTheme="majorBidi" w:hAnsiTheme="majorBidi" w:cstheme="majorBidi"/>
          <w:sz w:val="24"/>
          <w:szCs w:val="24"/>
        </w:rPr>
        <w:t xml:space="preserve">, 94 – 100 </w:t>
      </w:r>
      <w:proofErr w:type="spellStart"/>
      <w:r w:rsidR="00EC5E5B" w:rsidRPr="006B6C02">
        <w:rPr>
          <w:rFonts w:asciiTheme="majorBidi" w:hAnsiTheme="majorBidi" w:cstheme="majorBidi"/>
          <w:sz w:val="24"/>
          <w:szCs w:val="24"/>
        </w:rPr>
        <w:t>sebanyak</w:t>
      </w:r>
      <w:proofErr w:type="spellEnd"/>
      <w:r w:rsidR="00EC5E5B" w:rsidRPr="006B6C02">
        <w:rPr>
          <w:rFonts w:asciiTheme="majorBidi" w:hAnsiTheme="majorBidi" w:cstheme="majorBidi"/>
          <w:sz w:val="24"/>
          <w:szCs w:val="24"/>
        </w:rPr>
        <w:t xml:space="preserve"> 18 (15%) </w:t>
      </w:r>
      <w:proofErr w:type="spellStart"/>
      <w:r w:rsidR="00EC5E5B" w:rsidRPr="006B6C02">
        <w:rPr>
          <w:rFonts w:asciiTheme="majorBidi" w:hAnsiTheme="majorBidi" w:cstheme="majorBidi"/>
          <w:sz w:val="24"/>
          <w:szCs w:val="24"/>
        </w:rPr>
        <w:t>responden</w:t>
      </w:r>
      <w:proofErr w:type="spellEnd"/>
      <w:r w:rsidR="00EC5E5B" w:rsidRPr="006B6C02">
        <w:rPr>
          <w:rFonts w:asciiTheme="majorBidi" w:hAnsiTheme="majorBidi" w:cstheme="majorBidi"/>
          <w:sz w:val="24"/>
          <w:szCs w:val="24"/>
        </w:rPr>
        <w:t xml:space="preserve">, 101 – 107 </w:t>
      </w:r>
      <w:proofErr w:type="spellStart"/>
      <w:r w:rsidR="00EC5E5B" w:rsidRPr="006B6C02">
        <w:rPr>
          <w:rFonts w:asciiTheme="majorBidi" w:hAnsiTheme="majorBidi" w:cstheme="majorBidi"/>
          <w:sz w:val="24"/>
          <w:szCs w:val="24"/>
        </w:rPr>
        <w:t>sebanyak</w:t>
      </w:r>
      <w:proofErr w:type="spellEnd"/>
      <w:r w:rsidR="00EC5E5B" w:rsidRPr="006B6C02">
        <w:rPr>
          <w:rFonts w:asciiTheme="majorBidi" w:hAnsiTheme="majorBidi" w:cstheme="majorBidi"/>
          <w:sz w:val="24"/>
          <w:szCs w:val="24"/>
        </w:rPr>
        <w:t xml:space="preserve"> 26 (21,7%) </w:t>
      </w:r>
      <w:proofErr w:type="spellStart"/>
      <w:r w:rsidR="00EC5E5B" w:rsidRPr="006B6C02">
        <w:rPr>
          <w:rFonts w:asciiTheme="majorBidi" w:hAnsiTheme="majorBidi" w:cstheme="majorBidi"/>
          <w:sz w:val="24"/>
          <w:szCs w:val="24"/>
        </w:rPr>
        <w:t>responden</w:t>
      </w:r>
      <w:proofErr w:type="spellEnd"/>
      <w:r w:rsidR="00EC5E5B" w:rsidRPr="006B6C02">
        <w:rPr>
          <w:rFonts w:asciiTheme="majorBidi" w:hAnsiTheme="majorBidi" w:cstheme="majorBidi"/>
          <w:sz w:val="24"/>
          <w:szCs w:val="24"/>
        </w:rPr>
        <w:t xml:space="preserve">, 108 – 114 </w:t>
      </w:r>
      <w:proofErr w:type="spellStart"/>
      <w:r w:rsidR="00EC5E5B" w:rsidRPr="006B6C02">
        <w:rPr>
          <w:rFonts w:asciiTheme="majorBidi" w:hAnsiTheme="majorBidi" w:cstheme="majorBidi"/>
          <w:sz w:val="24"/>
          <w:szCs w:val="24"/>
        </w:rPr>
        <w:t>sebanyak</w:t>
      </w:r>
      <w:proofErr w:type="spellEnd"/>
      <w:r w:rsidR="00EC5E5B" w:rsidRPr="006B6C02">
        <w:rPr>
          <w:rFonts w:asciiTheme="majorBidi" w:hAnsiTheme="majorBidi" w:cstheme="majorBidi"/>
          <w:sz w:val="24"/>
          <w:szCs w:val="24"/>
        </w:rPr>
        <w:t xml:space="preserve"> 18 (15%) </w:t>
      </w:r>
      <w:proofErr w:type="spellStart"/>
      <w:r w:rsidR="00EC5E5B" w:rsidRPr="006B6C02">
        <w:rPr>
          <w:rFonts w:asciiTheme="majorBidi" w:hAnsiTheme="majorBidi" w:cstheme="majorBidi"/>
          <w:sz w:val="24"/>
          <w:szCs w:val="24"/>
        </w:rPr>
        <w:t>responden</w:t>
      </w:r>
      <w:proofErr w:type="spellEnd"/>
      <w:r w:rsidR="00EC5E5B" w:rsidRPr="006B6C02">
        <w:rPr>
          <w:rFonts w:asciiTheme="majorBidi" w:hAnsiTheme="majorBidi" w:cstheme="majorBidi"/>
          <w:sz w:val="24"/>
          <w:szCs w:val="24"/>
        </w:rPr>
        <w:t xml:space="preserve">. </w:t>
      </w:r>
    </w:p>
    <w:p w14:paraId="74A98CC4" w14:textId="73794C6A" w:rsidR="00EC5E5B" w:rsidRPr="006B6C02" w:rsidRDefault="00EC5E5B" w:rsidP="003A0DA5">
      <w:pPr>
        <w:pStyle w:val="ListParagraph"/>
        <w:spacing w:line="360" w:lineRule="auto"/>
        <w:ind w:left="851" w:firstLine="589"/>
        <w:jc w:val="both"/>
        <w:rPr>
          <w:rFonts w:asciiTheme="majorBidi" w:hAnsiTheme="majorBidi" w:cstheme="majorBidi"/>
          <w:sz w:val="24"/>
          <w:szCs w:val="24"/>
        </w:rPr>
      </w:pP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metode</w:t>
      </w:r>
      <w:proofErr w:type="spellEnd"/>
      <w:r w:rsidRPr="006B6C02">
        <w:rPr>
          <w:rFonts w:asciiTheme="majorBidi" w:hAnsiTheme="majorBidi" w:cstheme="majorBidi"/>
          <w:sz w:val="24"/>
          <w:szCs w:val="24"/>
        </w:rPr>
        <w:t xml:space="preserve"> Azwar (2017)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dibagi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5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sangat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sedang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dan sangat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Jumlah</w:t>
      </w:r>
      <w:proofErr w:type="spellEnd"/>
      <w:r w:rsidRPr="006B6C02">
        <w:rPr>
          <w:rFonts w:asciiTheme="majorBidi" w:hAnsiTheme="majorBidi" w:cstheme="majorBidi"/>
          <w:sz w:val="24"/>
          <w:szCs w:val="24"/>
        </w:rPr>
        <w:t xml:space="preserve"> kuesioner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menggunakan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skala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likert</w:t>
      </w:r>
      <w:proofErr w:type="spellEnd"/>
      <w:r w:rsidRPr="006B6C02">
        <w:rPr>
          <w:rFonts w:asciiTheme="majorBidi" w:hAnsiTheme="majorBidi" w:cstheme="majorBidi"/>
          <w:sz w:val="24"/>
          <w:szCs w:val="24"/>
        </w:rPr>
        <w:t xml:space="preserve"> 1 -5 yang </w:t>
      </w:r>
      <w:proofErr w:type="spellStart"/>
      <w:r w:rsidRPr="006B6C02">
        <w:rPr>
          <w:rFonts w:asciiTheme="majorBidi" w:hAnsiTheme="majorBidi" w:cstheme="majorBidi"/>
          <w:sz w:val="24"/>
          <w:szCs w:val="24"/>
        </w:rPr>
        <w:t>terdiri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27 pertanyaan,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maksimum</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ditetapkan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tertinggi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diperoleh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135, </w:t>
      </w:r>
      <w:proofErr w:type="spellStart"/>
      <w:r w:rsidRPr="006B6C02">
        <w:rPr>
          <w:rFonts w:asciiTheme="majorBidi" w:hAnsiTheme="majorBidi" w:cstheme="majorBidi"/>
          <w:sz w:val="24"/>
          <w:szCs w:val="24"/>
        </w:rPr>
        <w:t>sedangkan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minimum yang </w:t>
      </w:r>
      <w:proofErr w:type="spellStart"/>
      <w:r w:rsidRPr="006B6C02">
        <w:rPr>
          <w:rFonts w:asciiTheme="majorBidi" w:hAnsiTheme="majorBidi" w:cstheme="majorBidi"/>
          <w:sz w:val="24"/>
          <w:szCs w:val="24"/>
        </w:rPr>
        <w:t>ditetapkan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terendah</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diperoleh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27. Interval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27 – 48 dengan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sangat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memiliki</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frekuensi</w:t>
      </w:r>
      <w:proofErr w:type="spellEnd"/>
      <w:r w:rsidR="001460F1" w:rsidRPr="006B6C02">
        <w:rPr>
          <w:rFonts w:asciiTheme="majorBidi" w:hAnsiTheme="majorBidi" w:cstheme="majorBidi"/>
          <w:sz w:val="24"/>
          <w:szCs w:val="24"/>
        </w:rPr>
        <w:t xml:space="preserve"> 0 yang </w:t>
      </w:r>
      <w:proofErr w:type="spellStart"/>
      <w:r w:rsidR="001460F1" w:rsidRPr="006B6C02">
        <w:rPr>
          <w:rFonts w:asciiTheme="majorBidi" w:hAnsiTheme="majorBidi" w:cstheme="majorBidi"/>
          <w:sz w:val="24"/>
          <w:szCs w:val="24"/>
        </w:rPr>
        <w:t>artinya</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tidak</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ada</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peserta</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didik</w:t>
      </w:r>
      <w:proofErr w:type="spellEnd"/>
      <w:r w:rsidR="001460F1" w:rsidRPr="006B6C02">
        <w:rPr>
          <w:rFonts w:asciiTheme="majorBidi" w:hAnsiTheme="majorBidi" w:cstheme="majorBidi"/>
          <w:sz w:val="24"/>
          <w:szCs w:val="24"/>
        </w:rPr>
        <w:t xml:space="preserve"> yang </w:t>
      </w:r>
      <w:proofErr w:type="spellStart"/>
      <w:r w:rsidR="001460F1" w:rsidRPr="006B6C02">
        <w:rPr>
          <w:rFonts w:asciiTheme="majorBidi" w:hAnsiTheme="majorBidi" w:cstheme="majorBidi"/>
          <w:sz w:val="24"/>
          <w:szCs w:val="24"/>
        </w:rPr>
        <w:t>memiliki</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sikap</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ekologi</w:t>
      </w:r>
      <w:proofErr w:type="spellEnd"/>
      <w:r w:rsidR="001460F1" w:rsidRPr="006B6C02">
        <w:rPr>
          <w:rFonts w:asciiTheme="majorBidi" w:hAnsiTheme="majorBidi" w:cstheme="majorBidi"/>
          <w:sz w:val="24"/>
          <w:szCs w:val="24"/>
        </w:rPr>
        <w:t xml:space="preserve"> sangat </w:t>
      </w:r>
      <w:proofErr w:type="spellStart"/>
      <w:r w:rsidR="001460F1" w:rsidRPr="006B6C02">
        <w:rPr>
          <w:rFonts w:asciiTheme="majorBidi" w:hAnsiTheme="majorBidi" w:cstheme="majorBidi"/>
          <w:sz w:val="24"/>
          <w:szCs w:val="24"/>
        </w:rPr>
        <w:t>rendah</w:t>
      </w:r>
      <w:proofErr w:type="spellEnd"/>
      <w:r w:rsidR="001460F1" w:rsidRPr="006B6C02">
        <w:rPr>
          <w:rFonts w:asciiTheme="majorBidi" w:hAnsiTheme="majorBidi" w:cstheme="majorBidi"/>
          <w:sz w:val="24"/>
          <w:szCs w:val="24"/>
        </w:rPr>
        <w:t xml:space="preserve">, 49 – 70 dengan </w:t>
      </w:r>
      <w:proofErr w:type="spellStart"/>
      <w:r w:rsidR="001460F1" w:rsidRPr="006B6C02">
        <w:rPr>
          <w:rFonts w:asciiTheme="majorBidi" w:hAnsiTheme="majorBidi" w:cstheme="majorBidi"/>
          <w:sz w:val="24"/>
          <w:szCs w:val="24"/>
        </w:rPr>
        <w:t>kategori</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rendah</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memiliki</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frekuensi</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sebanyak</w:t>
      </w:r>
      <w:proofErr w:type="spellEnd"/>
      <w:r w:rsidR="001460F1" w:rsidRPr="006B6C02">
        <w:rPr>
          <w:rFonts w:asciiTheme="majorBidi" w:hAnsiTheme="majorBidi" w:cstheme="majorBidi"/>
          <w:sz w:val="24"/>
          <w:szCs w:val="24"/>
        </w:rPr>
        <w:t xml:space="preserve"> 3 (2,5%), 71 – 92 dengan </w:t>
      </w:r>
      <w:proofErr w:type="spellStart"/>
      <w:r w:rsidR="001460F1" w:rsidRPr="006B6C02">
        <w:rPr>
          <w:rFonts w:asciiTheme="majorBidi" w:hAnsiTheme="majorBidi" w:cstheme="majorBidi"/>
          <w:sz w:val="24"/>
          <w:szCs w:val="24"/>
        </w:rPr>
        <w:t>kategori</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sedang</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memiliki</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frekuensi</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sebanyak</w:t>
      </w:r>
      <w:proofErr w:type="spellEnd"/>
      <w:r w:rsidR="001460F1" w:rsidRPr="006B6C02">
        <w:rPr>
          <w:rFonts w:asciiTheme="majorBidi" w:hAnsiTheme="majorBidi" w:cstheme="majorBidi"/>
          <w:sz w:val="24"/>
          <w:szCs w:val="24"/>
        </w:rPr>
        <w:t xml:space="preserve"> 48 (40%), 93 – 114 dengan </w:t>
      </w:r>
      <w:proofErr w:type="spellStart"/>
      <w:r w:rsidR="001460F1" w:rsidRPr="006B6C02">
        <w:rPr>
          <w:rFonts w:asciiTheme="majorBidi" w:hAnsiTheme="majorBidi" w:cstheme="majorBidi"/>
          <w:sz w:val="24"/>
          <w:szCs w:val="24"/>
        </w:rPr>
        <w:t>kategori</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tinggi</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memiliki</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frekuensi</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sebanyak</w:t>
      </w:r>
      <w:proofErr w:type="spellEnd"/>
      <w:r w:rsidR="001460F1" w:rsidRPr="006B6C02">
        <w:rPr>
          <w:rFonts w:asciiTheme="majorBidi" w:hAnsiTheme="majorBidi" w:cstheme="majorBidi"/>
          <w:sz w:val="24"/>
          <w:szCs w:val="24"/>
        </w:rPr>
        <w:t xml:space="preserve"> 69 (57,7%), dan 115 – 135 dengan </w:t>
      </w:r>
      <w:proofErr w:type="spellStart"/>
      <w:r w:rsidR="001460F1" w:rsidRPr="006B6C02">
        <w:rPr>
          <w:rFonts w:asciiTheme="majorBidi" w:hAnsiTheme="majorBidi" w:cstheme="majorBidi"/>
          <w:sz w:val="24"/>
          <w:szCs w:val="24"/>
        </w:rPr>
        <w:t>kategori</w:t>
      </w:r>
      <w:proofErr w:type="spellEnd"/>
      <w:r w:rsidR="001460F1" w:rsidRPr="006B6C02">
        <w:rPr>
          <w:rFonts w:asciiTheme="majorBidi" w:hAnsiTheme="majorBidi" w:cstheme="majorBidi"/>
          <w:sz w:val="24"/>
          <w:szCs w:val="24"/>
        </w:rPr>
        <w:t xml:space="preserve"> sangat </w:t>
      </w:r>
      <w:proofErr w:type="spellStart"/>
      <w:r w:rsidR="001460F1" w:rsidRPr="006B6C02">
        <w:rPr>
          <w:rFonts w:asciiTheme="majorBidi" w:hAnsiTheme="majorBidi" w:cstheme="majorBidi"/>
          <w:sz w:val="24"/>
          <w:szCs w:val="24"/>
        </w:rPr>
        <w:t>tinggi</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memiliki</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frekuensi</w:t>
      </w:r>
      <w:proofErr w:type="spellEnd"/>
      <w:r w:rsidR="001460F1" w:rsidRPr="006B6C02">
        <w:rPr>
          <w:rFonts w:asciiTheme="majorBidi" w:hAnsiTheme="majorBidi" w:cstheme="majorBidi"/>
          <w:sz w:val="24"/>
          <w:szCs w:val="24"/>
        </w:rPr>
        <w:t xml:space="preserve"> 0 yang </w:t>
      </w:r>
      <w:proofErr w:type="spellStart"/>
      <w:r w:rsidR="001460F1" w:rsidRPr="006B6C02">
        <w:rPr>
          <w:rFonts w:asciiTheme="majorBidi" w:hAnsiTheme="majorBidi" w:cstheme="majorBidi"/>
          <w:sz w:val="24"/>
          <w:szCs w:val="24"/>
        </w:rPr>
        <w:t>artinya</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tidak</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ada</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peserta</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didik</w:t>
      </w:r>
      <w:proofErr w:type="spellEnd"/>
      <w:r w:rsidR="001460F1" w:rsidRPr="006B6C02">
        <w:rPr>
          <w:rFonts w:asciiTheme="majorBidi" w:hAnsiTheme="majorBidi" w:cstheme="majorBidi"/>
          <w:sz w:val="24"/>
          <w:szCs w:val="24"/>
        </w:rPr>
        <w:t xml:space="preserve"> yang </w:t>
      </w:r>
      <w:proofErr w:type="spellStart"/>
      <w:r w:rsidR="001460F1" w:rsidRPr="006B6C02">
        <w:rPr>
          <w:rFonts w:asciiTheme="majorBidi" w:hAnsiTheme="majorBidi" w:cstheme="majorBidi"/>
          <w:sz w:val="24"/>
          <w:szCs w:val="24"/>
        </w:rPr>
        <w:t>memiliki</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sikap</w:t>
      </w:r>
      <w:proofErr w:type="spellEnd"/>
      <w:r w:rsidR="001460F1" w:rsidRPr="006B6C02">
        <w:rPr>
          <w:rFonts w:asciiTheme="majorBidi" w:hAnsiTheme="majorBidi" w:cstheme="majorBidi"/>
          <w:sz w:val="24"/>
          <w:szCs w:val="24"/>
        </w:rPr>
        <w:t xml:space="preserve"> </w:t>
      </w:r>
      <w:proofErr w:type="spellStart"/>
      <w:r w:rsidR="001460F1" w:rsidRPr="006B6C02">
        <w:rPr>
          <w:rFonts w:asciiTheme="majorBidi" w:hAnsiTheme="majorBidi" w:cstheme="majorBidi"/>
          <w:sz w:val="24"/>
          <w:szCs w:val="24"/>
        </w:rPr>
        <w:t>ekologi</w:t>
      </w:r>
      <w:proofErr w:type="spellEnd"/>
      <w:r w:rsidR="001460F1" w:rsidRPr="006B6C02">
        <w:rPr>
          <w:rFonts w:asciiTheme="majorBidi" w:hAnsiTheme="majorBidi" w:cstheme="majorBidi"/>
          <w:sz w:val="24"/>
          <w:szCs w:val="24"/>
        </w:rPr>
        <w:t xml:space="preserve"> sangat </w:t>
      </w:r>
      <w:proofErr w:type="spellStart"/>
      <w:r w:rsidR="001460F1" w:rsidRPr="006B6C02">
        <w:rPr>
          <w:rFonts w:asciiTheme="majorBidi" w:hAnsiTheme="majorBidi" w:cstheme="majorBidi"/>
          <w:sz w:val="24"/>
          <w:szCs w:val="24"/>
        </w:rPr>
        <w:t>tinggi</w:t>
      </w:r>
      <w:proofErr w:type="spellEnd"/>
      <w:r w:rsidR="001460F1" w:rsidRPr="006B6C02">
        <w:rPr>
          <w:rFonts w:asciiTheme="majorBidi" w:hAnsiTheme="majorBidi" w:cstheme="majorBidi"/>
          <w:sz w:val="24"/>
          <w:szCs w:val="24"/>
        </w:rPr>
        <w:t>.</w:t>
      </w:r>
    </w:p>
    <w:p w14:paraId="27ADB355" w14:textId="5B7712B9" w:rsidR="001460F1" w:rsidRPr="006B6C02" w:rsidRDefault="001460F1" w:rsidP="003A0DA5">
      <w:pPr>
        <w:pStyle w:val="ListParagraph"/>
        <w:spacing w:line="360" w:lineRule="auto"/>
        <w:ind w:left="851" w:firstLine="589"/>
        <w:jc w:val="both"/>
        <w:rPr>
          <w:rFonts w:asciiTheme="majorBidi" w:hAnsiTheme="majorBidi" w:cstheme="majorBidi"/>
          <w:sz w:val="24"/>
          <w:szCs w:val="24"/>
        </w:rPr>
      </w:pP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3 yang </w:t>
      </w:r>
      <w:proofErr w:type="spellStart"/>
      <w:r w:rsidRPr="006B6C02">
        <w:rPr>
          <w:rFonts w:asciiTheme="majorBidi" w:hAnsiTheme="majorBidi" w:cstheme="majorBidi"/>
          <w:sz w:val="24"/>
          <w:szCs w:val="24"/>
        </w:rPr>
        <w:t>diantaranya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kognitif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afektif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konatif</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hal</w:t>
      </w:r>
      <w:proofErr w:type="spellEnd"/>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perhitungan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deskripsi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statistik</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tingkat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ketuntasan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masing – masing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kognitif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terdiri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11 </w:t>
      </w:r>
      <w:proofErr w:type="spellStart"/>
      <w:r w:rsidRPr="006B6C02">
        <w:rPr>
          <w:rFonts w:asciiTheme="majorBidi" w:hAnsiTheme="majorBidi" w:cstheme="majorBidi"/>
          <w:sz w:val="24"/>
          <w:szCs w:val="24"/>
        </w:rPr>
        <w:t>pernyataan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kemudian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didapatkan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rata – rata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37,19, </w:t>
      </w:r>
      <w:proofErr w:type="spellStart"/>
      <w:r w:rsidRPr="006B6C02">
        <w:rPr>
          <w:rFonts w:asciiTheme="majorBidi" w:hAnsiTheme="majorBidi" w:cstheme="majorBidi"/>
          <w:sz w:val="24"/>
          <w:szCs w:val="24"/>
        </w:rPr>
        <w:t>standar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deviasi</w:t>
      </w:r>
      <w:proofErr w:type="spellEnd"/>
      <w:r w:rsidRPr="006B6C02">
        <w:rPr>
          <w:rFonts w:asciiTheme="majorBidi" w:hAnsiTheme="majorBidi" w:cstheme="majorBidi"/>
          <w:sz w:val="24"/>
          <w:szCs w:val="24"/>
        </w:rPr>
        <w:t xml:space="preserve"> 5,897 dan </w:t>
      </w:r>
      <w:proofErr w:type="spellStart"/>
      <w:r w:rsidRPr="006B6C02">
        <w:rPr>
          <w:rFonts w:asciiTheme="majorBidi" w:hAnsiTheme="majorBidi" w:cstheme="majorBidi"/>
          <w:sz w:val="24"/>
          <w:szCs w:val="24"/>
        </w:rPr>
        <w:t>persentase</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ketuntasan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senilai</w:t>
      </w:r>
      <w:proofErr w:type="spellEnd"/>
      <w:r w:rsidRPr="006B6C02">
        <w:rPr>
          <w:rFonts w:asciiTheme="majorBidi" w:hAnsiTheme="majorBidi" w:cstheme="majorBidi"/>
          <w:sz w:val="24"/>
          <w:szCs w:val="24"/>
        </w:rPr>
        <w:t xml:space="preserve"> 67,62% dengan </w:t>
      </w:r>
      <w:proofErr w:type="spellStart"/>
      <w:r w:rsidRPr="006B6C02">
        <w:rPr>
          <w:rFonts w:asciiTheme="majorBidi" w:hAnsiTheme="majorBidi" w:cstheme="majorBidi"/>
          <w:sz w:val="24"/>
          <w:szCs w:val="24"/>
        </w:rPr>
        <w:t>kriteria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sedang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afektif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terdiri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8 </w:t>
      </w:r>
      <w:proofErr w:type="spellStart"/>
      <w:r w:rsidRPr="006B6C02">
        <w:rPr>
          <w:rFonts w:asciiTheme="majorBidi" w:hAnsiTheme="majorBidi" w:cstheme="majorBidi"/>
          <w:sz w:val="24"/>
          <w:szCs w:val="24"/>
        </w:rPr>
        <w:t>pernyataan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kemudian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didapatkan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rata – rata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26,97, </w:t>
      </w:r>
      <w:proofErr w:type="spellStart"/>
      <w:r w:rsidRPr="006B6C02">
        <w:rPr>
          <w:rFonts w:asciiTheme="majorBidi" w:hAnsiTheme="majorBidi" w:cstheme="majorBidi"/>
          <w:sz w:val="24"/>
          <w:szCs w:val="24"/>
        </w:rPr>
        <w:t>standar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deviasi</w:t>
      </w:r>
      <w:proofErr w:type="spellEnd"/>
      <w:r w:rsidRPr="006B6C02">
        <w:rPr>
          <w:rFonts w:asciiTheme="majorBidi" w:hAnsiTheme="majorBidi" w:cstheme="majorBidi"/>
          <w:sz w:val="24"/>
          <w:szCs w:val="24"/>
        </w:rPr>
        <w:t xml:space="preserve"> 4,578 dan </w:t>
      </w:r>
      <w:proofErr w:type="spellStart"/>
      <w:r w:rsidRPr="006B6C02">
        <w:rPr>
          <w:rFonts w:asciiTheme="majorBidi" w:hAnsiTheme="majorBidi" w:cstheme="majorBidi"/>
          <w:sz w:val="24"/>
          <w:szCs w:val="24"/>
        </w:rPr>
        <w:t>persentase</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ketuntasan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senilai</w:t>
      </w:r>
      <w:proofErr w:type="spellEnd"/>
      <w:r w:rsidRPr="006B6C02">
        <w:rPr>
          <w:rFonts w:asciiTheme="majorBidi" w:hAnsiTheme="majorBidi" w:cstheme="majorBidi"/>
          <w:sz w:val="24"/>
          <w:szCs w:val="24"/>
        </w:rPr>
        <w:t xml:space="preserve"> 67,43% dengan </w:t>
      </w:r>
      <w:proofErr w:type="spellStart"/>
      <w:r w:rsidRPr="006B6C02">
        <w:rPr>
          <w:rFonts w:asciiTheme="majorBidi" w:hAnsiTheme="majorBidi" w:cstheme="majorBidi"/>
          <w:sz w:val="24"/>
          <w:szCs w:val="24"/>
        </w:rPr>
        <w:t>kriteria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sedang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Sedangkan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konatif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terdiri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8 </w:t>
      </w:r>
      <w:proofErr w:type="spellStart"/>
      <w:r w:rsidRPr="006B6C02">
        <w:rPr>
          <w:rFonts w:asciiTheme="majorBidi" w:hAnsiTheme="majorBidi" w:cstheme="majorBidi"/>
          <w:sz w:val="24"/>
          <w:szCs w:val="24"/>
        </w:rPr>
        <w:t>pernyataan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lastRenderedPageBreak/>
        <w:t>kemudian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didapatkan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rata – rata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29,95, </w:t>
      </w:r>
      <w:proofErr w:type="spellStart"/>
      <w:r w:rsidRPr="006B6C02">
        <w:rPr>
          <w:rFonts w:asciiTheme="majorBidi" w:hAnsiTheme="majorBidi" w:cstheme="majorBidi"/>
          <w:sz w:val="24"/>
          <w:szCs w:val="24"/>
        </w:rPr>
        <w:t>standar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deviasi</w:t>
      </w:r>
      <w:proofErr w:type="spellEnd"/>
      <w:r w:rsidRPr="006B6C02">
        <w:rPr>
          <w:rFonts w:asciiTheme="majorBidi" w:hAnsiTheme="majorBidi" w:cstheme="majorBidi"/>
          <w:sz w:val="24"/>
          <w:szCs w:val="24"/>
        </w:rPr>
        <w:t xml:space="preserve"> 3,476 dan </w:t>
      </w:r>
      <w:proofErr w:type="spellStart"/>
      <w:r w:rsidRPr="006B6C02">
        <w:rPr>
          <w:rFonts w:asciiTheme="majorBidi" w:hAnsiTheme="majorBidi" w:cstheme="majorBidi"/>
          <w:sz w:val="24"/>
          <w:szCs w:val="24"/>
        </w:rPr>
        <w:t>persentase</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ketuntasan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senilai</w:t>
      </w:r>
      <w:proofErr w:type="spellEnd"/>
      <w:r w:rsidRPr="006B6C02">
        <w:rPr>
          <w:rFonts w:asciiTheme="majorBidi" w:hAnsiTheme="majorBidi" w:cstheme="majorBidi"/>
          <w:sz w:val="24"/>
          <w:szCs w:val="24"/>
        </w:rPr>
        <w:t xml:space="preserve"> 74,88% dengan </w:t>
      </w:r>
      <w:proofErr w:type="spellStart"/>
      <w:r w:rsidRPr="006B6C02">
        <w:rPr>
          <w:rFonts w:asciiTheme="majorBidi" w:hAnsiTheme="majorBidi" w:cstheme="majorBidi"/>
          <w:sz w:val="24"/>
          <w:szCs w:val="24"/>
        </w:rPr>
        <w:t>kriteria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w:t>
      </w:r>
    </w:p>
    <w:p w14:paraId="0C2883BE" w14:textId="0F28607F" w:rsidR="00C356C2" w:rsidRPr="006B6C02" w:rsidRDefault="00C356C2" w:rsidP="003A0DA5">
      <w:pPr>
        <w:pStyle w:val="ListParagraph"/>
        <w:spacing w:line="360" w:lineRule="auto"/>
        <w:ind w:left="851" w:firstLine="589"/>
        <w:jc w:val="both"/>
        <w:rPr>
          <w:rFonts w:asciiTheme="majorBidi" w:hAnsiTheme="majorBidi" w:cstheme="majorBidi"/>
          <w:sz w:val="24"/>
          <w:szCs w:val="24"/>
        </w:rPr>
      </w:pPr>
      <w:r w:rsidRPr="006B6C02">
        <w:rPr>
          <w:rFonts w:asciiTheme="majorBidi" w:hAnsiTheme="majorBidi" w:cstheme="majorBidi"/>
          <w:sz w:val="24"/>
          <w:szCs w:val="24"/>
        </w:rPr>
        <w:t xml:space="preserve">Hasil </w:t>
      </w:r>
      <w:proofErr w:type="spellStart"/>
      <w:r w:rsidRPr="006B6C02">
        <w:rPr>
          <w:rFonts w:asciiTheme="majorBidi" w:hAnsiTheme="majorBidi" w:cstheme="majorBidi"/>
          <w:sz w:val="24"/>
          <w:szCs w:val="24"/>
        </w:rPr>
        <w:t>pengujian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signifikan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di SMA Widya Nusantara Bekasi.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analisis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korelasi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koefisien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korelasi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0,346 yang berarti </w:t>
      </w:r>
      <w:proofErr w:type="spellStart"/>
      <w:r w:rsidRPr="006B6C02">
        <w:rPr>
          <w:rFonts w:asciiTheme="majorBidi" w:hAnsiTheme="majorBidi" w:cstheme="majorBidi"/>
          <w:sz w:val="24"/>
          <w:szCs w:val="24"/>
        </w:rPr>
        <w:t>jika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mengalami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peningkatan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meningkat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Perhitungan</w:t>
      </w:r>
      <w:proofErr w:type="spellEnd"/>
      <w:r w:rsidRPr="006B6C02">
        <w:rPr>
          <w:rFonts w:asciiTheme="majorBidi" w:hAnsiTheme="majorBidi" w:cstheme="majorBidi"/>
          <w:sz w:val="24"/>
          <w:szCs w:val="24"/>
        </w:rPr>
        <w:t xml:space="preserve"> uji </w:t>
      </w:r>
      <w:proofErr w:type="spellStart"/>
      <w:r w:rsidRPr="006B6C02">
        <w:rPr>
          <w:rFonts w:asciiTheme="majorBidi" w:hAnsiTheme="majorBidi" w:cstheme="majorBidi"/>
          <w:sz w:val="24"/>
          <w:szCs w:val="24"/>
        </w:rPr>
        <w:t>korelasi</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highlight w:val="yellow"/>
        </w:rPr>
        <w:t>tabel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angka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koefisien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korelasi</w:t>
      </w:r>
      <w:proofErr w:type="spellEnd"/>
      <w:r w:rsidRPr="006B6C02">
        <w:rPr>
          <w:rFonts w:asciiTheme="majorBidi" w:hAnsiTheme="majorBidi" w:cstheme="majorBidi"/>
          <w:sz w:val="24"/>
          <w:szCs w:val="24"/>
        </w:rPr>
        <w:t xml:space="preserve"> rank spearman </w:t>
      </w:r>
      <w:proofErr w:type="spellStart"/>
      <w:r w:rsidRPr="006B6C02">
        <w:rPr>
          <w:rFonts w:asciiTheme="majorBidi" w:hAnsiTheme="majorBidi" w:cstheme="majorBidi"/>
          <w:sz w:val="24"/>
          <w:szCs w:val="24"/>
        </w:rPr>
        <w:t>bernilai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0,346 dan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signifikansi</w:t>
      </w:r>
      <w:proofErr w:type="spellEnd"/>
      <w:r w:rsidRPr="006B6C02">
        <w:rPr>
          <w:rFonts w:asciiTheme="majorBidi" w:hAnsiTheme="majorBidi" w:cstheme="majorBidi"/>
          <w:sz w:val="24"/>
          <w:szCs w:val="24"/>
        </w:rPr>
        <w:t xml:space="preserve"> 0,000 &lt; 0,05. Dengan </w:t>
      </w:r>
      <w:proofErr w:type="spellStart"/>
      <w:r w:rsidRPr="006B6C02">
        <w:rPr>
          <w:rFonts w:asciiTheme="majorBidi" w:hAnsiTheme="majorBidi" w:cstheme="majorBidi"/>
          <w:sz w:val="24"/>
          <w:szCs w:val="24"/>
        </w:rPr>
        <w:t>demikian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dikatakan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signifikan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Maka </w:t>
      </w:r>
      <w:proofErr w:type="spellStart"/>
      <w:r w:rsidRPr="006B6C02">
        <w:rPr>
          <w:rFonts w:asciiTheme="majorBidi" w:hAnsiTheme="majorBidi" w:cstheme="majorBidi"/>
          <w:sz w:val="24"/>
          <w:szCs w:val="24"/>
        </w:rPr>
        <w:t>hipotesis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pertama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diterima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signifikan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003A0DA5" w:rsidRPr="006B6C02">
        <w:rPr>
          <w:rFonts w:asciiTheme="majorBidi" w:hAnsiTheme="majorBidi" w:cstheme="majorBidi"/>
          <w:sz w:val="24"/>
          <w:szCs w:val="24"/>
        </w:rPr>
        <w:t>ekologi</w:t>
      </w:r>
      <w:proofErr w:type="spellEnd"/>
      <w:r w:rsidR="003A0DA5"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w:t>
      </w:r>
    </w:p>
    <w:p w14:paraId="47D192F9" w14:textId="4A06C049" w:rsidR="00C356C2" w:rsidRPr="006B6C02" w:rsidRDefault="00C356C2" w:rsidP="003A0DA5">
      <w:pPr>
        <w:pStyle w:val="ListParagraph"/>
        <w:spacing w:line="360" w:lineRule="auto"/>
        <w:ind w:left="851" w:firstLine="589"/>
        <w:jc w:val="both"/>
        <w:rPr>
          <w:rFonts w:asciiTheme="majorBidi" w:hAnsiTheme="majorBidi" w:cstheme="majorBidi"/>
          <w:sz w:val="24"/>
          <w:szCs w:val="24"/>
        </w:rPr>
      </w:pPr>
      <w:r w:rsidRPr="006B6C02">
        <w:rPr>
          <w:rFonts w:asciiTheme="majorBidi" w:hAnsiTheme="majorBidi" w:cstheme="majorBidi"/>
          <w:sz w:val="24"/>
          <w:szCs w:val="24"/>
        </w:rPr>
        <w:t xml:space="preserve">Hasil penelitian ini </w:t>
      </w:r>
      <w:proofErr w:type="spellStart"/>
      <w:r w:rsidRPr="006B6C02">
        <w:rPr>
          <w:rFonts w:asciiTheme="majorBidi" w:hAnsiTheme="majorBidi" w:cstheme="majorBidi"/>
          <w:sz w:val="24"/>
          <w:szCs w:val="24"/>
        </w:rPr>
        <w:t>didukung</w:t>
      </w:r>
      <w:proofErr w:type="spellEnd"/>
      <w:r w:rsidRPr="006B6C02">
        <w:rPr>
          <w:rFonts w:asciiTheme="majorBidi" w:hAnsiTheme="majorBidi" w:cstheme="majorBidi"/>
          <w:sz w:val="24"/>
          <w:szCs w:val="24"/>
        </w:rPr>
        <w:t xml:space="preserve"> oleh </w:t>
      </w:r>
      <w:sdt>
        <w:sdtPr>
          <w:rPr>
            <w:rFonts w:asciiTheme="majorBidi" w:hAnsiTheme="majorBidi" w:cstheme="majorBidi"/>
            <w:color w:val="000000"/>
            <w:sz w:val="24"/>
            <w:szCs w:val="24"/>
          </w:rPr>
          <w:tag w:val="MENDELEY_CITATION_v3_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"/>
          <w:id w:val="-934436242"/>
          <w:placeholder>
            <w:docPart w:val="DefaultPlaceholder_-1854013440"/>
          </w:placeholder>
        </w:sdtPr>
        <w:sdtContent>
          <w:r w:rsidR="003F3253" w:rsidRPr="003F3253">
            <w:rPr>
              <w:rFonts w:asciiTheme="majorBidi" w:hAnsiTheme="majorBidi" w:cstheme="majorBidi"/>
              <w:color w:val="000000"/>
              <w:sz w:val="24"/>
              <w:szCs w:val="24"/>
            </w:rPr>
            <w:t>(Sujana et al., 2018)</w:t>
          </w:r>
        </w:sdtContent>
      </w:sdt>
      <w:r w:rsidR="00BA6356" w:rsidRPr="006B6C02">
        <w:rPr>
          <w:rFonts w:asciiTheme="majorBidi" w:hAnsiTheme="majorBidi" w:cstheme="majorBidi"/>
          <w:color w:val="000000"/>
          <w:sz w:val="24"/>
          <w:szCs w:val="24"/>
        </w:rPr>
        <w:t xml:space="preserve"> </w:t>
      </w:r>
      <w:proofErr w:type="spellStart"/>
      <w:r w:rsidR="002D47B9" w:rsidRPr="006B6C02">
        <w:rPr>
          <w:rFonts w:asciiTheme="majorBidi" w:hAnsiTheme="majorBidi" w:cstheme="majorBidi"/>
          <w:sz w:val="24"/>
          <w:szCs w:val="24"/>
        </w:rPr>
        <w:t>bahwa</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terdapat</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hubungan</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antara</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sikap</w:t>
      </w:r>
      <w:proofErr w:type="spellEnd"/>
      <w:r w:rsidR="002D47B9" w:rsidRPr="006B6C02">
        <w:rPr>
          <w:rFonts w:asciiTheme="majorBidi" w:hAnsiTheme="majorBidi" w:cstheme="majorBidi"/>
          <w:sz w:val="24"/>
          <w:szCs w:val="24"/>
        </w:rPr>
        <w:t xml:space="preserve"> dengan </w:t>
      </w:r>
      <w:proofErr w:type="spellStart"/>
      <w:r w:rsidR="002D47B9" w:rsidRPr="006B6C02">
        <w:rPr>
          <w:rFonts w:asciiTheme="majorBidi" w:hAnsiTheme="majorBidi" w:cstheme="majorBidi"/>
          <w:sz w:val="24"/>
          <w:szCs w:val="24"/>
        </w:rPr>
        <w:t>perilaku</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peduli</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lingkungan</w:t>
      </w:r>
      <w:proofErr w:type="spellEnd"/>
      <w:r w:rsidR="002D47B9" w:rsidRPr="006B6C02">
        <w:rPr>
          <w:rFonts w:asciiTheme="majorBidi" w:hAnsiTheme="majorBidi" w:cstheme="majorBidi"/>
          <w:sz w:val="24"/>
          <w:szCs w:val="24"/>
        </w:rPr>
        <w:t xml:space="preserve">, </w:t>
      </w:r>
      <w:proofErr w:type="spellStart"/>
      <w:r w:rsidR="00E33711" w:rsidRPr="006B6C02">
        <w:rPr>
          <w:rFonts w:asciiTheme="majorBidi" w:hAnsiTheme="majorBidi" w:cstheme="majorBidi"/>
          <w:sz w:val="24"/>
          <w:szCs w:val="24"/>
        </w:rPr>
        <w:t>d</w:t>
      </w:r>
      <w:r w:rsidR="002D47B9" w:rsidRPr="006B6C02">
        <w:rPr>
          <w:rFonts w:asciiTheme="majorBidi" w:hAnsiTheme="majorBidi" w:cstheme="majorBidi"/>
          <w:sz w:val="24"/>
          <w:szCs w:val="24"/>
        </w:rPr>
        <w:t>imana</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sikap</w:t>
      </w:r>
      <w:proofErr w:type="spellEnd"/>
      <w:r w:rsidR="002D47B9" w:rsidRPr="006B6C02">
        <w:rPr>
          <w:rFonts w:asciiTheme="majorBidi" w:hAnsiTheme="majorBidi" w:cstheme="majorBidi"/>
          <w:sz w:val="24"/>
          <w:szCs w:val="24"/>
        </w:rPr>
        <w:t xml:space="preserve"> dengan </w:t>
      </w:r>
      <w:proofErr w:type="spellStart"/>
      <w:r w:rsidR="002D47B9" w:rsidRPr="006B6C02">
        <w:rPr>
          <w:rFonts w:asciiTheme="majorBidi" w:hAnsiTheme="majorBidi" w:cstheme="majorBidi"/>
          <w:sz w:val="24"/>
          <w:szCs w:val="24"/>
        </w:rPr>
        <w:t>perilaku</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akan</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selalu</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konsisten</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apabila</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sikapnya</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terhadap</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peduli</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lingkungan</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tinggi</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maka</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perilakunya</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akan</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tinggi</w:t>
      </w:r>
      <w:proofErr w:type="spellEnd"/>
      <w:r w:rsidR="002D47B9" w:rsidRPr="006B6C02">
        <w:rPr>
          <w:rFonts w:asciiTheme="majorBidi" w:hAnsiTheme="majorBidi" w:cstheme="majorBidi"/>
          <w:sz w:val="24"/>
          <w:szCs w:val="24"/>
        </w:rPr>
        <w:t xml:space="preserve"> pula. </w:t>
      </w:r>
      <w:r w:rsidR="00E33711" w:rsidRPr="006B6C02">
        <w:rPr>
          <w:rFonts w:asciiTheme="majorBidi" w:hAnsiTheme="majorBidi" w:cstheme="majorBidi"/>
          <w:sz w:val="24"/>
          <w:szCs w:val="24"/>
        </w:rPr>
        <w:t xml:space="preserve">Penelitian lainnya juga </w:t>
      </w:r>
      <w:proofErr w:type="spellStart"/>
      <w:r w:rsidR="00E33711" w:rsidRPr="006B6C02">
        <w:rPr>
          <w:rFonts w:asciiTheme="majorBidi" w:hAnsiTheme="majorBidi" w:cstheme="majorBidi"/>
          <w:sz w:val="24"/>
          <w:szCs w:val="24"/>
        </w:rPr>
        <w:t>didukung</w:t>
      </w:r>
      <w:proofErr w:type="spellEnd"/>
      <w:r w:rsidR="00E33711" w:rsidRPr="006B6C02">
        <w:rPr>
          <w:rFonts w:asciiTheme="majorBidi" w:hAnsiTheme="majorBidi" w:cstheme="majorBidi"/>
          <w:sz w:val="24"/>
          <w:szCs w:val="24"/>
        </w:rPr>
        <w:t xml:space="preserve"> oleh </w:t>
      </w:r>
      <w:sdt>
        <w:sdtPr>
          <w:rPr>
            <w:rFonts w:asciiTheme="majorBidi" w:hAnsiTheme="majorBidi" w:cstheme="majorBidi"/>
            <w:color w:val="000000"/>
            <w:sz w:val="24"/>
            <w:szCs w:val="24"/>
          </w:rPr>
          <w:tag w:val="MENDELEY_CITATION_v3_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"/>
          <w:id w:val="404808570"/>
          <w:placeholder>
            <w:docPart w:val="DefaultPlaceholder_-1854013440"/>
          </w:placeholder>
        </w:sdtPr>
        <w:sdtContent>
          <w:r w:rsidR="003F3253" w:rsidRPr="003F3253">
            <w:rPr>
              <w:rFonts w:eastAsia="Times New Roman"/>
              <w:color w:val="000000"/>
              <w:sz w:val="24"/>
            </w:rPr>
            <w:t>(</w:t>
          </w:r>
          <w:proofErr w:type="spellStart"/>
          <w:r w:rsidR="003F3253" w:rsidRPr="003F3253">
            <w:rPr>
              <w:rFonts w:eastAsia="Times New Roman"/>
              <w:color w:val="000000"/>
              <w:sz w:val="24"/>
            </w:rPr>
            <w:t>Mu’arif</w:t>
          </w:r>
          <w:proofErr w:type="spellEnd"/>
          <w:r w:rsidR="003F3253" w:rsidRPr="003F3253">
            <w:rPr>
              <w:rFonts w:eastAsia="Times New Roman"/>
              <w:color w:val="000000"/>
              <w:sz w:val="24"/>
            </w:rPr>
            <w:t xml:space="preserve"> &amp; </w:t>
          </w:r>
          <w:proofErr w:type="spellStart"/>
          <w:r w:rsidR="003F3253" w:rsidRPr="003F3253">
            <w:rPr>
              <w:rFonts w:eastAsia="Times New Roman"/>
              <w:color w:val="000000"/>
              <w:sz w:val="24"/>
            </w:rPr>
            <w:t>Lekahena</w:t>
          </w:r>
          <w:proofErr w:type="spellEnd"/>
          <w:r w:rsidR="003F3253" w:rsidRPr="003F3253">
            <w:rPr>
              <w:rFonts w:eastAsia="Times New Roman"/>
              <w:color w:val="000000"/>
              <w:sz w:val="24"/>
            </w:rPr>
            <w:t>, 2024)</w:t>
          </w:r>
        </w:sdtContent>
      </w:sdt>
      <w:r w:rsidR="00AD181A" w:rsidRPr="006B6C02">
        <w:rPr>
          <w:rFonts w:asciiTheme="majorBidi" w:hAnsiTheme="majorBidi" w:cstheme="majorBidi"/>
          <w:sz w:val="24"/>
          <w:szCs w:val="24"/>
        </w:rPr>
        <w:t xml:space="preserve"> </w:t>
      </w:r>
      <w:proofErr w:type="spellStart"/>
      <w:r w:rsidR="00E33711" w:rsidRPr="006B6C02">
        <w:rPr>
          <w:rFonts w:asciiTheme="majorBidi" w:hAnsiTheme="majorBidi" w:cstheme="majorBidi"/>
          <w:sz w:val="24"/>
          <w:szCs w:val="24"/>
        </w:rPr>
        <w:t>bahwa</w:t>
      </w:r>
      <w:proofErr w:type="spellEnd"/>
      <w:r w:rsidR="00E33711" w:rsidRPr="006B6C02">
        <w:rPr>
          <w:rFonts w:asciiTheme="majorBidi" w:hAnsiTheme="majorBidi" w:cstheme="majorBidi"/>
          <w:sz w:val="24"/>
          <w:szCs w:val="24"/>
        </w:rPr>
        <w:t xml:space="preserve"> </w:t>
      </w:r>
      <w:proofErr w:type="spellStart"/>
      <w:r w:rsidR="00E33711" w:rsidRPr="006B6C02">
        <w:rPr>
          <w:rFonts w:asciiTheme="majorBidi" w:hAnsiTheme="majorBidi" w:cstheme="majorBidi"/>
          <w:sz w:val="24"/>
          <w:szCs w:val="24"/>
        </w:rPr>
        <w:t>hubungan</w:t>
      </w:r>
      <w:proofErr w:type="spellEnd"/>
      <w:r w:rsidR="00E33711" w:rsidRPr="006B6C02">
        <w:rPr>
          <w:rFonts w:asciiTheme="majorBidi" w:hAnsiTheme="majorBidi" w:cstheme="majorBidi"/>
          <w:sz w:val="24"/>
          <w:szCs w:val="24"/>
        </w:rPr>
        <w:t xml:space="preserve"> </w:t>
      </w:r>
      <w:proofErr w:type="spellStart"/>
      <w:r w:rsidR="00E33711" w:rsidRPr="006B6C02">
        <w:rPr>
          <w:rFonts w:asciiTheme="majorBidi" w:hAnsiTheme="majorBidi" w:cstheme="majorBidi"/>
          <w:sz w:val="24"/>
          <w:szCs w:val="24"/>
        </w:rPr>
        <w:t>antara</w:t>
      </w:r>
      <w:proofErr w:type="spellEnd"/>
      <w:r w:rsidR="00E33711" w:rsidRPr="006B6C02">
        <w:rPr>
          <w:rFonts w:asciiTheme="majorBidi" w:hAnsiTheme="majorBidi" w:cstheme="majorBidi"/>
          <w:sz w:val="24"/>
          <w:szCs w:val="24"/>
        </w:rPr>
        <w:t xml:space="preserve"> </w:t>
      </w:r>
      <w:proofErr w:type="spellStart"/>
      <w:r w:rsidR="00E33711" w:rsidRPr="006B6C02">
        <w:rPr>
          <w:rFonts w:asciiTheme="majorBidi" w:hAnsiTheme="majorBidi" w:cstheme="majorBidi"/>
          <w:sz w:val="24"/>
          <w:szCs w:val="24"/>
        </w:rPr>
        <w:t>sikap</w:t>
      </w:r>
      <w:proofErr w:type="spellEnd"/>
      <w:r w:rsidR="00E33711" w:rsidRPr="006B6C02">
        <w:rPr>
          <w:rFonts w:asciiTheme="majorBidi" w:hAnsiTheme="majorBidi" w:cstheme="majorBidi"/>
          <w:sz w:val="24"/>
          <w:szCs w:val="24"/>
        </w:rPr>
        <w:t xml:space="preserve"> dengan </w:t>
      </w:r>
      <w:proofErr w:type="spellStart"/>
      <w:r w:rsidR="00E33711" w:rsidRPr="006B6C02">
        <w:rPr>
          <w:rFonts w:asciiTheme="majorBidi" w:hAnsiTheme="majorBidi" w:cstheme="majorBidi"/>
          <w:sz w:val="24"/>
          <w:szCs w:val="24"/>
        </w:rPr>
        <w:t>perilaku</w:t>
      </w:r>
      <w:proofErr w:type="spellEnd"/>
      <w:r w:rsidR="00E33711" w:rsidRPr="006B6C02">
        <w:rPr>
          <w:rFonts w:asciiTheme="majorBidi" w:hAnsiTheme="majorBidi" w:cstheme="majorBidi"/>
          <w:sz w:val="24"/>
          <w:szCs w:val="24"/>
        </w:rPr>
        <w:t xml:space="preserve"> </w:t>
      </w:r>
      <w:proofErr w:type="spellStart"/>
      <w:r w:rsidR="00E33711" w:rsidRPr="006B6C02">
        <w:rPr>
          <w:rFonts w:asciiTheme="majorBidi" w:hAnsiTheme="majorBidi" w:cstheme="majorBidi"/>
          <w:sz w:val="24"/>
          <w:szCs w:val="24"/>
        </w:rPr>
        <w:t>peduli</w:t>
      </w:r>
      <w:proofErr w:type="spellEnd"/>
      <w:r w:rsidR="00E33711" w:rsidRPr="006B6C02">
        <w:rPr>
          <w:rFonts w:asciiTheme="majorBidi" w:hAnsiTheme="majorBidi" w:cstheme="majorBidi"/>
          <w:sz w:val="24"/>
          <w:szCs w:val="24"/>
        </w:rPr>
        <w:t xml:space="preserve"> </w:t>
      </w:r>
      <w:proofErr w:type="spellStart"/>
      <w:r w:rsidR="00E33711" w:rsidRPr="006B6C02">
        <w:rPr>
          <w:rFonts w:asciiTheme="majorBidi" w:hAnsiTheme="majorBidi" w:cstheme="majorBidi"/>
          <w:sz w:val="24"/>
          <w:szCs w:val="24"/>
        </w:rPr>
        <w:t>lingkungan</w:t>
      </w:r>
      <w:proofErr w:type="spellEnd"/>
      <w:r w:rsidR="00E33711" w:rsidRPr="006B6C02">
        <w:rPr>
          <w:rFonts w:asciiTheme="majorBidi" w:hAnsiTheme="majorBidi" w:cstheme="majorBidi"/>
          <w:sz w:val="24"/>
          <w:szCs w:val="24"/>
        </w:rPr>
        <w:t xml:space="preserve">. </w:t>
      </w:r>
      <w:proofErr w:type="spellStart"/>
      <w:r w:rsidR="00E33711" w:rsidRPr="006B6C02">
        <w:rPr>
          <w:rFonts w:asciiTheme="majorBidi" w:hAnsiTheme="majorBidi" w:cstheme="majorBidi"/>
          <w:sz w:val="24"/>
          <w:szCs w:val="24"/>
        </w:rPr>
        <w:t>Sikap</w:t>
      </w:r>
      <w:proofErr w:type="spellEnd"/>
      <w:r w:rsidR="00E33711" w:rsidRPr="006B6C02">
        <w:rPr>
          <w:rFonts w:asciiTheme="majorBidi" w:hAnsiTheme="majorBidi" w:cstheme="majorBidi"/>
          <w:sz w:val="24"/>
          <w:szCs w:val="24"/>
        </w:rPr>
        <w:t xml:space="preserve"> yang </w:t>
      </w:r>
      <w:proofErr w:type="spellStart"/>
      <w:r w:rsidR="00E33711" w:rsidRPr="006B6C02">
        <w:rPr>
          <w:rFonts w:asciiTheme="majorBidi" w:hAnsiTheme="majorBidi" w:cstheme="majorBidi"/>
          <w:sz w:val="24"/>
          <w:szCs w:val="24"/>
        </w:rPr>
        <w:t>positif</w:t>
      </w:r>
      <w:proofErr w:type="spellEnd"/>
      <w:r w:rsidR="00E33711" w:rsidRPr="006B6C02">
        <w:rPr>
          <w:rFonts w:asciiTheme="majorBidi" w:hAnsiTheme="majorBidi" w:cstheme="majorBidi"/>
          <w:sz w:val="24"/>
          <w:szCs w:val="24"/>
        </w:rPr>
        <w:t xml:space="preserve"> </w:t>
      </w:r>
      <w:proofErr w:type="spellStart"/>
      <w:r w:rsidR="00E33711" w:rsidRPr="006B6C02">
        <w:rPr>
          <w:rFonts w:asciiTheme="majorBidi" w:hAnsiTheme="majorBidi" w:cstheme="majorBidi"/>
          <w:sz w:val="24"/>
          <w:szCs w:val="24"/>
        </w:rPr>
        <w:t>terhadap</w:t>
      </w:r>
      <w:proofErr w:type="spellEnd"/>
      <w:r w:rsidR="00E33711" w:rsidRPr="006B6C02">
        <w:rPr>
          <w:rFonts w:asciiTheme="majorBidi" w:hAnsiTheme="majorBidi" w:cstheme="majorBidi"/>
          <w:sz w:val="24"/>
          <w:szCs w:val="24"/>
        </w:rPr>
        <w:t xml:space="preserve"> </w:t>
      </w:r>
      <w:proofErr w:type="spellStart"/>
      <w:r w:rsidR="00E33711" w:rsidRPr="006B6C02">
        <w:rPr>
          <w:rFonts w:asciiTheme="majorBidi" w:hAnsiTheme="majorBidi" w:cstheme="majorBidi"/>
          <w:sz w:val="24"/>
          <w:szCs w:val="24"/>
        </w:rPr>
        <w:t>perilaku</w:t>
      </w:r>
      <w:proofErr w:type="spellEnd"/>
      <w:r w:rsidR="00E33711" w:rsidRPr="006B6C02">
        <w:rPr>
          <w:rFonts w:asciiTheme="majorBidi" w:hAnsiTheme="majorBidi" w:cstheme="majorBidi"/>
          <w:sz w:val="24"/>
          <w:szCs w:val="24"/>
        </w:rPr>
        <w:t xml:space="preserve"> pro – </w:t>
      </w:r>
      <w:proofErr w:type="spellStart"/>
      <w:r w:rsidR="00E33711" w:rsidRPr="006B6C02">
        <w:rPr>
          <w:rFonts w:asciiTheme="majorBidi" w:hAnsiTheme="majorBidi" w:cstheme="majorBidi"/>
          <w:sz w:val="24"/>
          <w:szCs w:val="24"/>
        </w:rPr>
        <w:t>lingkungan</w:t>
      </w:r>
      <w:proofErr w:type="spellEnd"/>
      <w:r w:rsidR="00E33711" w:rsidRPr="006B6C02">
        <w:rPr>
          <w:rFonts w:asciiTheme="majorBidi" w:hAnsiTheme="majorBidi" w:cstheme="majorBidi"/>
          <w:sz w:val="24"/>
          <w:szCs w:val="24"/>
        </w:rPr>
        <w:t xml:space="preserve"> </w:t>
      </w:r>
      <w:proofErr w:type="spellStart"/>
      <w:r w:rsidR="00E33711" w:rsidRPr="006B6C02">
        <w:rPr>
          <w:rFonts w:asciiTheme="majorBidi" w:hAnsiTheme="majorBidi" w:cstheme="majorBidi"/>
          <w:sz w:val="24"/>
          <w:szCs w:val="24"/>
        </w:rPr>
        <w:t>akan</w:t>
      </w:r>
      <w:proofErr w:type="spellEnd"/>
      <w:r w:rsidR="00E33711" w:rsidRPr="006B6C02">
        <w:rPr>
          <w:rFonts w:asciiTheme="majorBidi" w:hAnsiTheme="majorBidi" w:cstheme="majorBidi"/>
          <w:sz w:val="24"/>
          <w:szCs w:val="24"/>
        </w:rPr>
        <w:t xml:space="preserve"> </w:t>
      </w:r>
      <w:proofErr w:type="spellStart"/>
      <w:r w:rsidR="00E33711" w:rsidRPr="006B6C02">
        <w:rPr>
          <w:rFonts w:asciiTheme="majorBidi" w:hAnsiTheme="majorBidi" w:cstheme="majorBidi"/>
          <w:sz w:val="24"/>
          <w:szCs w:val="24"/>
        </w:rPr>
        <w:t>mempengaruhi</w:t>
      </w:r>
      <w:proofErr w:type="spellEnd"/>
      <w:r w:rsidR="00E33711" w:rsidRPr="006B6C02">
        <w:rPr>
          <w:rFonts w:asciiTheme="majorBidi" w:hAnsiTheme="majorBidi" w:cstheme="majorBidi"/>
          <w:sz w:val="24"/>
          <w:szCs w:val="24"/>
        </w:rPr>
        <w:t xml:space="preserve"> </w:t>
      </w:r>
      <w:proofErr w:type="spellStart"/>
      <w:r w:rsidR="00E33711" w:rsidRPr="006B6C02">
        <w:rPr>
          <w:rFonts w:asciiTheme="majorBidi" w:hAnsiTheme="majorBidi" w:cstheme="majorBidi"/>
          <w:sz w:val="24"/>
          <w:szCs w:val="24"/>
        </w:rPr>
        <w:t>perilaku</w:t>
      </w:r>
      <w:proofErr w:type="spellEnd"/>
      <w:r w:rsidR="00E33711" w:rsidRPr="006B6C02">
        <w:rPr>
          <w:rFonts w:asciiTheme="majorBidi" w:hAnsiTheme="majorBidi" w:cstheme="majorBidi"/>
          <w:sz w:val="24"/>
          <w:szCs w:val="24"/>
        </w:rPr>
        <w:t xml:space="preserve"> </w:t>
      </w:r>
      <w:proofErr w:type="spellStart"/>
      <w:r w:rsidR="00E33711" w:rsidRPr="006B6C02">
        <w:rPr>
          <w:rFonts w:asciiTheme="majorBidi" w:hAnsiTheme="majorBidi" w:cstheme="majorBidi"/>
          <w:sz w:val="24"/>
          <w:szCs w:val="24"/>
        </w:rPr>
        <w:t>seseorang</w:t>
      </w:r>
      <w:proofErr w:type="spellEnd"/>
      <w:r w:rsidR="00E33711" w:rsidRPr="006B6C02">
        <w:rPr>
          <w:rFonts w:asciiTheme="majorBidi" w:hAnsiTheme="majorBidi" w:cstheme="majorBidi"/>
          <w:sz w:val="24"/>
          <w:szCs w:val="24"/>
        </w:rPr>
        <w:t xml:space="preserve"> </w:t>
      </w:r>
      <w:proofErr w:type="spellStart"/>
      <w:r w:rsidR="00E33711" w:rsidRPr="006B6C02">
        <w:rPr>
          <w:rFonts w:asciiTheme="majorBidi" w:hAnsiTheme="majorBidi" w:cstheme="majorBidi"/>
          <w:sz w:val="24"/>
          <w:szCs w:val="24"/>
        </w:rPr>
        <w:t>menjadi</w:t>
      </w:r>
      <w:proofErr w:type="spellEnd"/>
      <w:r w:rsidR="00E33711" w:rsidRPr="006B6C02">
        <w:rPr>
          <w:rFonts w:asciiTheme="majorBidi" w:hAnsiTheme="majorBidi" w:cstheme="majorBidi"/>
          <w:sz w:val="24"/>
          <w:szCs w:val="24"/>
        </w:rPr>
        <w:t xml:space="preserve"> </w:t>
      </w:r>
      <w:proofErr w:type="spellStart"/>
      <w:r w:rsidR="00E33711" w:rsidRPr="006B6C02">
        <w:rPr>
          <w:rFonts w:asciiTheme="majorBidi" w:hAnsiTheme="majorBidi" w:cstheme="majorBidi"/>
          <w:sz w:val="24"/>
          <w:szCs w:val="24"/>
        </w:rPr>
        <w:t>lebih</w:t>
      </w:r>
      <w:proofErr w:type="spellEnd"/>
      <w:r w:rsidR="00E33711" w:rsidRPr="006B6C02">
        <w:rPr>
          <w:rFonts w:asciiTheme="majorBidi" w:hAnsiTheme="majorBidi" w:cstheme="majorBidi"/>
          <w:sz w:val="24"/>
          <w:szCs w:val="24"/>
        </w:rPr>
        <w:t xml:space="preserve"> </w:t>
      </w:r>
      <w:proofErr w:type="spellStart"/>
      <w:r w:rsidR="00E33711" w:rsidRPr="006B6C02">
        <w:rPr>
          <w:rFonts w:asciiTheme="majorBidi" w:hAnsiTheme="majorBidi" w:cstheme="majorBidi"/>
          <w:sz w:val="24"/>
          <w:szCs w:val="24"/>
        </w:rPr>
        <w:t>peduli</w:t>
      </w:r>
      <w:proofErr w:type="spellEnd"/>
      <w:r w:rsidR="00E33711" w:rsidRPr="006B6C02">
        <w:rPr>
          <w:rFonts w:asciiTheme="majorBidi" w:hAnsiTheme="majorBidi" w:cstheme="majorBidi"/>
          <w:sz w:val="24"/>
          <w:szCs w:val="24"/>
        </w:rPr>
        <w:t xml:space="preserve"> </w:t>
      </w:r>
      <w:proofErr w:type="spellStart"/>
      <w:r w:rsidR="00E33711" w:rsidRPr="006B6C02">
        <w:rPr>
          <w:rFonts w:asciiTheme="majorBidi" w:hAnsiTheme="majorBidi" w:cstheme="majorBidi"/>
          <w:sz w:val="24"/>
          <w:szCs w:val="24"/>
        </w:rPr>
        <w:t>terhadap</w:t>
      </w:r>
      <w:proofErr w:type="spellEnd"/>
      <w:r w:rsidR="00E33711" w:rsidRPr="006B6C02">
        <w:rPr>
          <w:rFonts w:asciiTheme="majorBidi" w:hAnsiTheme="majorBidi" w:cstheme="majorBidi"/>
          <w:sz w:val="24"/>
          <w:szCs w:val="24"/>
        </w:rPr>
        <w:t xml:space="preserve"> </w:t>
      </w:r>
      <w:proofErr w:type="spellStart"/>
      <w:r w:rsidR="00E33711" w:rsidRPr="006B6C02">
        <w:rPr>
          <w:rFonts w:asciiTheme="majorBidi" w:hAnsiTheme="majorBidi" w:cstheme="majorBidi"/>
          <w:sz w:val="24"/>
          <w:szCs w:val="24"/>
        </w:rPr>
        <w:t>lingkungan</w:t>
      </w:r>
      <w:proofErr w:type="spellEnd"/>
      <w:r w:rsidR="00E33711" w:rsidRPr="006B6C02">
        <w:rPr>
          <w:rFonts w:asciiTheme="majorBidi" w:hAnsiTheme="majorBidi" w:cstheme="majorBidi"/>
          <w:sz w:val="24"/>
          <w:szCs w:val="24"/>
        </w:rPr>
        <w:t xml:space="preserve">. </w:t>
      </w:r>
    </w:p>
    <w:p w14:paraId="2BFB3AC8" w14:textId="0F566537" w:rsidR="00C356C2" w:rsidRPr="006B6C02" w:rsidRDefault="00606156" w:rsidP="003A0DA5">
      <w:pPr>
        <w:pStyle w:val="ListParagraph"/>
        <w:spacing w:line="360" w:lineRule="auto"/>
        <w:ind w:left="851" w:firstLine="589"/>
        <w:jc w:val="both"/>
        <w:rPr>
          <w:rFonts w:asciiTheme="majorBidi" w:hAnsiTheme="majorBidi" w:cstheme="majorBidi"/>
          <w:sz w:val="24"/>
          <w:szCs w:val="24"/>
        </w:rPr>
      </w:pP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merupakan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reaksi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penilaian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suka</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hal</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ditunjukkan</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suatu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kepercayaan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perasaan</w:t>
      </w:r>
      <w:proofErr w:type="spellEnd"/>
      <w:r w:rsidRPr="006B6C02">
        <w:rPr>
          <w:rFonts w:asciiTheme="majorBidi" w:hAnsiTheme="majorBidi" w:cstheme="majorBidi"/>
          <w:sz w:val="24"/>
          <w:szCs w:val="24"/>
        </w:rPr>
        <w:t xml:space="preserve">, atau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bertujuan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tertentu</w:t>
      </w:r>
      <w:proofErr w:type="spellEnd"/>
      <w:r w:rsidRPr="006B6C02">
        <w:rPr>
          <w:rFonts w:asciiTheme="majorBidi" w:hAnsiTheme="majorBidi" w:cstheme="majorBidi"/>
          <w:sz w:val="24"/>
          <w:szCs w:val="24"/>
        </w:rPr>
        <w:t xml:space="preserve">. </w:t>
      </w:r>
      <w:r w:rsidR="002D47B9" w:rsidRPr="006B6C02">
        <w:rPr>
          <w:rFonts w:asciiTheme="majorBidi" w:hAnsiTheme="majorBidi" w:cstheme="majorBidi"/>
          <w:sz w:val="24"/>
          <w:szCs w:val="24"/>
        </w:rPr>
        <w:t xml:space="preserve">Menurut Azwar (2015) </w:t>
      </w:r>
      <w:proofErr w:type="spellStart"/>
      <w:r w:rsidR="002D47B9" w:rsidRPr="006B6C02">
        <w:rPr>
          <w:rFonts w:asciiTheme="majorBidi" w:hAnsiTheme="majorBidi" w:cstheme="majorBidi"/>
          <w:sz w:val="24"/>
          <w:szCs w:val="24"/>
        </w:rPr>
        <w:t>sikap</w:t>
      </w:r>
      <w:proofErr w:type="spellEnd"/>
      <w:r w:rsidR="002D47B9" w:rsidRPr="006B6C02">
        <w:rPr>
          <w:rFonts w:asciiTheme="majorBidi" w:hAnsiTheme="majorBidi" w:cstheme="majorBidi"/>
          <w:sz w:val="24"/>
          <w:szCs w:val="24"/>
        </w:rPr>
        <w:t xml:space="preserve"> sendiri </w:t>
      </w:r>
      <w:proofErr w:type="spellStart"/>
      <w:r w:rsidR="002D47B9" w:rsidRPr="006B6C02">
        <w:rPr>
          <w:rFonts w:asciiTheme="majorBidi" w:hAnsiTheme="majorBidi" w:cstheme="majorBidi"/>
          <w:sz w:val="24"/>
          <w:szCs w:val="24"/>
        </w:rPr>
        <w:t>dapat</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dikatakan</w:t>
      </w:r>
      <w:proofErr w:type="spellEnd"/>
      <w:r w:rsidR="002D47B9" w:rsidRPr="006B6C02">
        <w:rPr>
          <w:rFonts w:asciiTheme="majorBidi" w:hAnsiTheme="majorBidi" w:cstheme="majorBidi"/>
          <w:sz w:val="24"/>
          <w:szCs w:val="24"/>
        </w:rPr>
        <w:t xml:space="preserve"> sebagai </w:t>
      </w:r>
      <w:proofErr w:type="spellStart"/>
      <w:r w:rsidR="002D47B9" w:rsidRPr="006B6C02">
        <w:rPr>
          <w:rFonts w:asciiTheme="majorBidi" w:hAnsiTheme="majorBidi" w:cstheme="majorBidi"/>
          <w:sz w:val="24"/>
          <w:szCs w:val="24"/>
        </w:rPr>
        <w:t>suatu</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respon</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evaluatif</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seseorang</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terhadap</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suatu</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objek</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sikap</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respon</w:t>
      </w:r>
      <w:proofErr w:type="spellEnd"/>
      <w:r w:rsidR="002D47B9" w:rsidRPr="006B6C02">
        <w:rPr>
          <w:rFonts w:asciiTheme="majorBidi" w:hAnsiTheme="majorBidi" w:cstheme="majorBidi"/>
          <w:sz w:val="24"/>
          <w:szCs w:val="24"/>
        </w:rPr>
        <w:t xml:space="preserve"> itu sendiri </w:t>
      </w:r>
      <w:proofErr w:type="spellStart"/>
      <w:r w:rsidR="002D47B9" w:rsidRPr="006B6C02">
        <w:rPr>
          <w:rFonts w:asciiTheme="majorBidi" w:hAnsiTheme="majorBidi" w:cstheme="majorBidi"/>
          <w:sz w:val="24"/>
          <w:szCs w:val="24"/>
        </w:rPr>
        <w:t>berupa</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nilai</w:t>
      </w:r>
      <w:proofErr w:type="spellEnd"/>
      <w:r w:rsidR="002D47B9" w:rsidRPr="006B6C02">
        <w:rPr>
          <w:rFonts w:asciiTheme="majorBidi" w:hAnsiTheme="majorBidi" w:cstheme="majorBidi"/>
          <w:sz w:val="24"/>
          <w:szCs w:val="24"/>
        </w:rPr>
        <w:t xml:space="preserve"> baik – </w:t>
      </w:r>
      <w:proofErr w:type="spellStart"/>
      <w:r w:rsidR="002D47B9" w:rsidRPr="006B6C02">
        <w:rPr>
          <w:rFonts w:asciiTheme="majorBidi" w:hAnsiTheme="majorBidi" w:cstheme="majorBidi"/>
          <w:sz w:val="24"/>
          <w:szCs w:val="24"/>
        </w:rPr>
        <w:t>buruk</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positif</w:t>
      </w:r>
      <w:proofErr w:type="spellEnd"/>
      <w:r w:rsidR="002D47B9" w:rsidRPr="006B6C02">
        <w:rPr>
          <w:rFonts w:asciiTheme="majorBidi" w:hAnsiTheme="majorBidi" w:cstheme="majorBidi"/>
          <w:sz w:val="24"/>
          <w:szCs w:val="24"/>
        </w:rPr>
        <w:t xml:space="preserve"> – </w:t>
      </w:r>
      <w:proofErr w:type="spellStart"/>
      <w:r w:rsidR="002D47B9" w:rsidRPr="006B6C02">
        <w:rPr>
          <w:rFonts w:asciiTheme="majorBidi" w:hAnsiTheme="majorBidi" w:cstheme="majorBidi"/>
          <w:sz w:val="24"/>
          <w:szCs w:val="24"/>
        </w:rPr>
        <w:t>negatif</w:t>
      </w:r>
      <w:proofErr w:type="spellEnd"/>
      <w:r w:rsidR="002D47B9" w:rsidRPr="006B6C02">
        <w:rPr>
          <w:rFonts w:asciiTheme="majorBidi" w:hAnsiTheme="majorBidi" w:cstheme="majorBidi"/>
          <w:sz w:val="24"/>
          <w:szCs w:val="24"/>
        </w:rPr>
        <w:t xml:space="preserve"> atau </w:t>
      </w:r>
      <w:proofErr w:type="spellStart"/>
      <w:r w:rsidR="002D47B9" w:rsidRPr="006B6C02">
        <w:rPr>
          <w:rFonts w:asciiTheme="majorBidi" w:hAnsiTheme="majorBidi" w:cstheme="majorBidi"/>
          <w:sz w:val="24"/>
          <w:szCs w:val="24"/>
        </w:rPr>
        <w:t>suka</w:t>
      </w:r>
      <w:proofErr w:type="spellEnd"/>
      <w:r w:rsidR="002D47B9" w:rsidRPr="006B6C02">
        <w:rPr>
          <w:rFonts w:asciiTheme="majorBidi" w:hAnsiTheme="majorBidi" w:cstheme="majorBidi"/>
          <w:sz w:val="24"/>
          <w:szCs w:val="24"/>
        </w:rPr>
        <w:t xml:space="preserve"> – </w:t>
      </w:r>
      <w:proofErr w:type="spellStart"/>
      <w:r w:rsidR="002D47B9" w:rsidRPr="006B6C02">
        <w:rPr>
          <w:rFonts w:asciiTheme="majorBidi" w:hAnsiTheme="majorBidi" w:cstheme="majorBidi"/>
          <w:sz w:val="24"/>
          <w:szCs w:val="24"/>
        </w:rPr>
        <w:t>tidak</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suka</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Gerungan</w:t>
      </w:r>
      <w:proofErr w:type="spellEnd"/>
      <w:r w:rsidR="002D47B9" w:rsidRPr="006B6C02">
        <w:rPr>
          <w:rFonts w:asciiTheme="majorBidi" w:hAnsiTheme="majorBidi" w:cstheme="majorBidi"/>
          <w:sz w:val="24"/>
          <w:szCs w:val="24"/>
        </w:rPr>
        <w:t xml:space="preserve"> (1983) </w:t>
      </w:r>
      <w:proofErr w:type="spellStart"/>
      <w:r w:rsidR="002D47B9" w:rsidRPr="006B6C02">
        <w:rPr>
          <w:rFonts w:asciiTheme="majorBidi" w:hAnsiTheme="majorBidi" w:cstheme="majorBidi"/>
          <w:sz w:val="24"/>
          <w:szCs w:val="24"/>
        </w:rPr>
        <w:t>menambahkan</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bahwa</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sikap</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merupakan</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reaksi</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seseorang</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terhadap</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suatu</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pandangan</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kepercayaan</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perasaan</w:t>
      </w:r>
      <w:proofErr w:type="spellEnd"/>
      <w:r w:rsidR="002D47B9" w:rsidRPr="006B6C02">
        <w:rPr>
          <w:rFonts w:asciiTheme="majorBidi" w:hAnsiTheme="majorBidi" w:cstheme="majorBidi"/>
          <w:sz w:val="24"/>
          <w:szCs w:val="24"/>
        </w:rPr>
        <w:t xml:space="preserve"> dan </w:t>
      </w:r>
      <w:proofErr w:type="spellStart"/>
      <w:r w:rsidR="002D47B9" w:rsidRPr="006B6C02">
        <w:rPr>
          <w:rFonts w:asciiTheme="majorBidi" w:hAnsiTheme="majorBidi" w:cstheme="majorBidi"/>
          <w:sz w:val="24"/>
          <w:szCs w:val="24"/>
        </w:rPr>
        <w:t>perilakunya</w:t>
      </w:r>
      <w:proofErr w:type="spellEnd"/>
      <w:r w:rsidR="002D47B9" w:rsidRPr="006B6C02">
        <w:rPr>
          <w:rFonts w:asciiTheme="majorBidi" w:hAnsiTheme="majorBidi" w:cstheme="majorBidi"/>
          <w:sz w:val="24"/>
          <w:szCs w:val="24"/>
        </w:rPr>
        <w:t xml:space="preserve">. Dengan </w:t>
      </w:r>
      <w:proofErr w:type="spellStart"/>
      <w:r w:rsidR="002D47B9" w:rsidRPr="006B6C02">
        <w:rPr>
          <w:rFonts w:asciiTheme="majorBidi" w:hAnsiTheme="majorBidi" w:cstheme="majorBidi"/>
          <w:sz w:val="24"/>
          <w:szCs w:val="24"/>
        </w:rPr>
        <w:t>demikian</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sikap</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peduli</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lingkungan</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merupakan</w:t>
      </w:r>
      <w:proofErr w:type="spellEnd"/>
      <w:r w:rsidR="002D47B9" w:rsidRPr="006B6C02">
        <w:rPr>
          <w:rFonts w:asciiTheme="majorBidi" w:hAnsiTheme="majorBidi" w:cstheme="majorBidi"/>
          <w:sz w:val="24"/>
          <w:szCs w:val="24"/>
        </w:rPr>
        <w:t xml:space="preserve"> dukungan baik secara </w:t>
      </w:r>
      <w:proofErr w:type="spellStart"/>
      <w:r w:rsidR="002D47B9" w:rsidRPr="006B6C02">
        <w:rPr>
          <w:rFonts w:asciiTheme="majorBidi" w:hAnsiTheme="majorBidi" w:cstheme="majorBidi"/>
          <w:sz w:val="24"/>
          <w:szCs w:val="24"/>
        </w:rPr>
        <w:t>positif</w:t>
      </w:r>
      <w:proofErr w:type="spellEnd"/>
      <w:r w:rsidR="002D47B9" w:rsidRPr="006B6C02">
        <w:rPr>
          <w:rFonts w:asciiTheme="majorBidi" w:hAnsiTheme="majorBidi" w:cstheme="majorBidi"/>
          <w:sz w:val="24"/>
          <w:szCs w:val="24"/>
        </w:rPr>
        <w:t xml:space="preserve"> atau </w:t>
      </w:r>
      <w:proofErr w:type="spellStart"/>
      <w:r w:rsidR="002D47B9" w:rsidRPr="006B6C02">
        <w:rPr>
          <w:rFonts w:asciiTheme="majorBidi" w:hAnsiTheme="majorBidi" w:cstheme="majorBidi"/>
          <w:sz w:val="24"/>
          <w:szCs w:val="24"/>
        </w:rPr>
        <w:lastRenderedPageBreak/>
        <w:t>negatif</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seseorang</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terhadap</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hal</w:t>
      </w:r>
      <w:proofErr w:type="spellEnd"/>
      <w:r w:rsidR="002D47B9" w:rsidRPr="006B6C02">
        <w:rPr>
          <w:rFonts w:asciiTheme="majorBidi" w:hAnsiTheme="majorBidi" w:cstheme="majorBidi"/>
          <w:sz w:val="24"/>
          <w:szCs w:val="24"/>
        </w:rPr>
        <w:t xml:space="preserve"> yang </w:t>
      </w:r>
      <w:proofErr w:type="spellStart"/>
      <w:r w:rsidR="002D47B9" w:rsidRPr="006B6C02">
        <w:rPr>
          <w:rFonts w:asciiTheme="majorBidi" w:hAnsiTheme="majorBidi" w:cstheme="majorBidi"/>
          <w:sz w:val="24"/>
          <w:szCs w:val="24"/>
        </w:rPr>
        <w:t>mendukung</w:t>
      </w:r>
      <w:proofErr w:type="spellEnd"/>
      <w:r w:rsidR="002D47B9" w:rsidRPr="006B6C02">
        <w:rPr>
          <w:rFonts w:asciiTheme="majorBidi" w:hAnsiTheme="majorBidi" w:cstheme="majorBidi"/>
          <w:sz w:val="24"/>
          <w:szCs w:val="24"/>
        </w:rPr>
        <w:t xml:space="preserve"> untuk </w:t>
      </w:r>
      <w:proofErr w:type="spellStart"/>
      <w:r w:rsidR="002D47B9" w:rsidRPr="006B6C02">
        <w:rPr>
          <w:rFonts w:asciiTheme="majorBidi" w:hAnsiTheme="majorBidi" w:cstheme="majorBidi"/>
          <w:sz w:val="24"/>
          <w:szCs w:val="24"/>
        </w:rPr>
        <w:t>peduli</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terhadap</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lingkungan</w:t>
      </w:r>
      <w:proofErr w:type="spellEnd"/>
      <w:r w:rsidR="002D47B9" w:rsidRPr="006B6C02">
        <w:rPr>
          <w:rFonts w:asciiTheme="majorBidi" w:hAnsiTheme="majorBidi" w:cstheme="majorBidi"/>
          <w:sz w:val="24"/>
          <w:szCs w:val="24"/>
        </w:rPr>
        <w:t xml:space="preserve"> </w:t>
      </w:r>
      <w:proofErr w:type="spellStart"/>
      <w:r w:rsidR="002D47B9" w:rsidRPr="006B6C02">
        <w:rPr>
          <w:rFonts w:asciiTheme="majorBidi" w:hAnsiTheme="majorBidi" w:cstheme="majorBidi"/>
          <w:sz w:val="24"/>
          <w:szCs w:val="24"/>
        </w:rPr>
        <w:t>hidup</w:t>
      </w:r>
      <w:proofErr w:type="spellEnd"/>
      <w:r w:rsidR="002D47B9" w:rsidRPr="006B6C02">
        <w:rPr>
          <w:rFonts w:asciiTheme="majorBidi" w:hAnsiTheme="majorBidi" w:cstheme="majorBidi"/>
          <w:sz w:val="24"/>
          <w:szCs w:val="24"/>
        </w:rPr>
        <w:t>.</w:t>
      </w:r>
    </w:p>
    <w:p w14:paraId="007FC20B" w14:textId="77777777" w:rsidR="001460F1" w:rsidRPr="006B6C02" w:rsidRDefault="00815389" w:rsidP="001460F1">
      <w:pPr>
        <w:pStyle w:val="ListParagraph"/>
        <w:numPr>
          <w:ilvl w:val="0"/>
          <w:numId w:val="50"/>
        </w:numPr>
        <w:spacing w:line="360" w:lineRule="auto"/>
        <w:ind w:left="851"/>
        <w:rPr>
          <w:rFonts w:asciiTheme="majorBidi" w:hAnsiTheme="majorBidi" w:cstheme="majorBidi"/>
        </w:rPr>
      </w:pP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p>
    <w:p w14:paraId="5024F5B8" w14:textId="2DBA7A03" w:rsidR="001460F1" w:rsidRPr="006B6C02" w:rsidRDefault="001460F1" w:rsidP="001460F1">
      <w:pPr>
        <w:pStyle w:val="ListParagraph"/>
        <w:spacing w:line="360" w:lineRule="auto"/>
        <w:ind w:left="851" w:firstLine="567"/>
        <w:jc w:val="both"/>
        <w:rPr>
          <w:rFonts w:asciiTheme="majorBidi" w:hAnsiTheme="majorBidi" w:cstheme="majorBidi"/>
          <w:sz w:val="24"/>
          <w:szCs w:val="24"/>
        </w:rPr>
      </w:pP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ukuran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statistika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jumlah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120 </w:t>
      </w:r>
      <w:proofErr w:type="spellStart"/>
      <w:r w:rsidRPr="006B6C02">
        <w:rPr>
          <w:rFonts w:asciiTheme="majorBidi" w:hAnsiTheme="majorBidi" w:cstheme="majorBidi"/>
          <w:sz w:val="24"/>
          <w:szCs w:val="24"/>
        </w:rPr>
        <w:t>didapatkan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rata – rata 71,16, </w:t>
      </w:r>
      <w:proofErr w:type="spellStart"/>
      <w:r w:rsidRPr="006B6C02">
        <w:rPr>
          <w:rFonts w:asciiTheme="majorBidi" w:hAnsiTheme="majorBidi" w:cstheme="majorBidi"/>
          <w:sz w:val="24"/>
          <w:szCs w:val="24"/>
        </w:rPr>
        <w:t>standar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deviasi</w:t>
      </w:r>
      <w:proofErr w:type="spellEnd"/>
      <w:r w:rsidRPr="006B6C02">
        <w:rPr>
          <w:rFonts w:asciiTheme="majorBidi" w:hAnsiTheme="majorBidi" w:cstheme="majorBidi"/>
          <w:sz w:val="24"/>
          <w:szCs w:val="24"/>
        </w:rPr>
        <w:t xml:space="preserve"> 8,987,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maksimum</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89</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minimum </w:t>
      </w:r>
      <w:r w:rsidR="00B300D4" w:rsidRPr="006B6C02">
        <w:rPr>
          <w:rFonts w:asciiTheme="majorBidi" w:hAnsiTheme="majorBidi" w:cstheme="majorBidi"/>
          <w:sz w:val="24"/>
          <w:szCs w:val="24"/>
        </w:rPr>
        <w:t>48</w:t>
      </w:r>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rentang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41</w:t>
      </w:r>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menentukan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distribusi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frekuensi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00B300D4"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dibutuhkan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perhitungan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banyaknya</w:t>
      </w:r>
      <w:proofErr w:type="spellEnd"/>
      <w:r w:rsidRPr="006B6C02">
        <w:rPr>
          <w:rFonts w:asciiTheme="majorBidi" w:hAnsiTheme="majorBidi" w:cstheme="majorBidi"/>
          <w:sz w:val="24"/>
          <w:szCs w:val="24"/>
        </w:rPr>
        <w:t xml:space="preserve"> interval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acuan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jumlah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120 dan </w:t>
      </w:r>
      <w:proofErr w:type="spellStart"/>
      <w:r w:rsidRPr="006B6C02">
        <w:rPr>
          <w:rFonts w:asciiTheme="majorBidi" w:hAnsiTheme="majorBidi" w:cstheme="majorBidi"/>
          <w:sz w:val="24"/>
          <w:szCs w:val="24"/>
        </w:rPr>
        <w:t>panjang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interval. Hasil yang </w:t>
      </w:r>
      <w:proofErr w:type="spellStart"/>
      <w:r w:rsidRPr="006B6C02">
        <w:rPr>
          <w:rFonts w:asciiTheme="majorBidi" w:hAnsiTheme="majorBidi" w:cstheme="majorBidi"/>
          <w:sz w:val="24"/>
          <w:szCs w:val="24"/>
        </w:rPr>
        <w:t>diperoleh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perhitungan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banyaknya</w:t>
      </w:r>
      <w:proofErr w:type="spellEnd"/>
      <w:r w:rsidRPr="006B6C02">
        <w:rPr>
          <w:rFonts w:asciiTheme="majorBidi" w:hAnsiTheme="majorBidi" w:cstheme="majorBidi"/>
          <w:sz w:val="24"/>
          <w:szCs w:val="24"/>
        </w:rPr>
        <w:t xml:space="preserve"> interval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8, </w:t>
      </w:r>
      <w:proofErr w:type="spellStart"/>
      <w:r w:rsidRPr="006B6C02">
        <w:rPr>
          <w:rFonts w:asciiTheme="majorBidi" w:hAnsiTheme="majorBidi" w:cstheme="majorBidi"/>
          <w:sz w:val="24"/>
          <w:szCs w:val="24"/>
        </w:rPr>
        <w:t>kemudian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panjang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interval </w:t>
      </w:r>
      <w:proofErr w:type="spellStart"/>
      <w:r w:rsidRPr="006B6C02">
        <w:rPr>
          <w:rFonts w:asciiTheme="majorBidi" w:hAnsiTheme="majorBidi" w:cstheme="majorBidi"/>
          <w:sz w:val="24"/>
          <w:szCs w:val="24"/>
        </w:rPr>
        <w:t>diperoleh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pembagian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rentang</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banyaknya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didapatkan</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5</w:t>
      </w:r>
      <w:r w:rsidRPr="006B6C02">
        <w:rPr>
          <w:rFonts w:asciiTheme="majorBidi" w:hAnsiTheme="majorBidi" w:cstheme="majorBidi"/>
          <w:sz w:val="24"/>
          <w:szCs w:val="24"/>
        </w:rPr>
        <w:t>,</w:t>
      </w:r>
      <w:r w:rsidR="00B300D4" w:rsidRPr="006B6C02">
        <w:rPr>
          <w:rFonts w:asciiTheme="majorBidi" w:hAnsiTheme="majorBidi" w:cstheme="majorBidi"/>
          <w:sz w:val="24"/>
          <w:szCs w:val="24"/>
        </w:rPr>
        <w:t>12</w:t>
      </w:r>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kemudian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dibulatkan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5</w:t>
      </w:r>
      <w:r w:rsidRPr="006B6C02">
        <w:rPr>
          <w:rFonts w:asciiTheme="majorBidi" w:hAnsiTheme="majorBidi" w:cstheme="majorBidi"/>
          <w:sz w:val="24"/>
          <w:szCs w:val="24"/>
        </w:rPr>
        <w:t xml:space="preserve">. </w:t>
      </w:r>
    </w:p>
    <w:p w14:paraId="5796B1EC" w14:textId="117DDA5E" w:rsidR="001460F1" w:rsidRPr="006B6C02" w:rsidRDefault="001460F1" w:rsidP="001460F1">
      <w:pPr>
        <w:pStyle w:val="ListParagraph"/>
        <w:spacing w:line="360" w:lineRule="auto"/>
        <w:ind w:left="851" w:firstLine="567"/>
        <w:jc w:val="both"/>
        <w:rPr>
          <w:rFonts w:asciiTheme="majorBidi" w:hAnsiTheme="majorBidi" w:cstheme="majorBidi"/>
          <w:sz w:val="24"/>
          <w:szCs w:val="24"/>
        </w:rPr>
      </w:pPr>
      <w:r w:rsidRPr="006B6C02">
        <w:rPr>
          <w:rFonts w:asciiTheme="majorBidi" w:hAnsiTheme="majorBidi" w:cstheme="majorBidi"/>
          <w:sz w:val="24"/>
          <w:szCs w:val="24"/>
        </w:rPr>
        <w:t xml:space="preserve">Interval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diawali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minimum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48</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sampai</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maksimum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89</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Frekuensi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interval </w:t>
      </w:r>
      <w:r w:rsidR="00B300D4" w:rsidRPr="006B6C02">
        <w:rPr>
          <w:rFonts w:asciiTheme="majorBidi" w:hAnsiTheme="majorBidi" w:cstheme="majorBidi"/>
          <w:sz w:val="24"/>
          <w:szCs w:val="24"/>
        </w:rPr>
        <w:t>48</w:t>
      </w:r>
      <w:r w:rsidRPr="006B6C02">
        <w:rPr>
          <w:rFonts w:asciiTheme="majorBidi" w:hAnsiTheme="majorBidi" w:cstheme="majorBidi"/>
          <w:sz w:val="24"/>
          <w:szCs w:val="24"/>
        </w:rPr>
        <w:t xml:space="preserve"> – </w:t>
      </w:r>
      <w:r w:rsidR="00B300D4" w:rsidRPr="006B6C02">
        <w:rPr>
          <w:rFonts w:asciiTheme="majorBidi" w:hAnsiTheme="majorBidi" w:cstheme="majorBidi"/>
          <w:sz w:val="24"/>
          <w:szCs w:val="24"/>
        </w:rPr>
        <w:t xml:space="preserve">52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4</w:t>
      </w:r>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3</w:t>
      </w:r>
      <w:r w:rsidRPr="006B6C02">
        <w:rPr>
          <w:rFonts w:asciiTheme="majorBidi" w:hAnsiTheme="majorBidi" w:cstheme="majorBidi"/>
          <w:sz w:val="24"/>
          <w:szCs w:val="24"/>
        </w:rPr>
        <w:t>,</w:t>
      </w:r>
      <w:r w:rsidR="00B300D4" w:rsidRPr="006B6C02">
        <w:rPr>
          <w:rFonts w:asciiTheme="majorBidi" w:hAnsiTheme="majorBidi" w:cstheme="majorBidi"/>
          <w:sz w:val="24"/>
          <w:szCs w:val="24"/>
        </w:rPr>
        <w:t>3</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53</w:t>
      </w:r>
      <w:r w:rsidRPr="006B6C02">
        <w:rPr>
          <w:rFonts w:asciiTheme="majorBidi" w:hAnsiTheme="majorBidi" w:cstheme="majorBidi"/>
          <w:sz w:val="24"/>
          <w:szCs w:val="24"/>
        </w:rPr>
        <w:t xml:space="preserve"> – </w:t>
      </w:r>
      <w:r w:rsidR="00B300D4" w:rsidRPr="006B6C02">
        <w:rPr>
          <w:rFonts w:asciiTheme="majorBidi" w:hAnsiTheme="majorBidi" w:cstheme="majorBidi"/>
          <w:sz w:val="24"/>
          <w:szCs w:val="24"/>
        </w:rPr>
        <w:t>57</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7</w:t>
      </w:r>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5</w:t>
      </w:r>
      <w:r w:rsidRPr="006B6C02">
        <w:rPr>
          <w:rFonts w:asciiTheme="majorBidi" w:hAnsiTheme="majorBidi" w:cstheme="majorBidi"/>
          <w:sz w:val="24"/>
          <w:szCs w:val="24"/>
        </w:rPr>
        <w:t>,</w:t>
      </w:r>
      <w:r w:rsidR="00B300D4" w:rsidRPr="006B6C02">
        <w:rPr>
          <w:rFonts w:asciiTheme="majorBidi" w:hAnsiTheme="majorBidi" w:cstheme="majorBidi"/>
          <w:sz w:val="24"/>
          <w:szCs w:val="24"/>
        </w:rPr>
        <w:t>8</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58</w:t>
      </w:r>
      <w:r w:rsidRPr="006B6C02">
        <w:rPr>
          <w:rFonts w:asciiTheme="majorBidi" w:hAnsiTheme="majorBidi" w:cstheme="majorBidi"/>
          <w:sz w:val="24"/>
          <w:szCs w:val="24"/>
        </w:rPr>
        <w:t xml:space="preserve"> – </w:t>
      </w:r>
      <w:r w:rsidR="00B300D4" w:rsidRPr="006B6C02">
        <w:rPr>
          <w:rFonts w:asciiTheme="majorBidi" w:hAnsiTheme="majorBidi" w:cstheme="majorBidi"/>
          <w:sz w:val="24"/>
          <w:szCs w:val="24"/>
        </w:rPr>
        <w:t>62</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1</w:t>
      </w:r>
      <w:r w:rsidR="00B300D4" w:rsidRPr="006B6C02">
        <w:rPr>
          <w:rFonts w:asciiTheme="majorBidi" w:hAnsiTheme="majorBidi" w:cstheme="majorBidi"/>
          <w:sz w:val="24"/>
          <w:szCs w:val="24"/>
        </w:rPr>
        <w:t>0</w:t>
      </w:r>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8</w:t>
      </w:r>
      <w:r w:rsidRPr="006B6C02">
        <w:rPr>
          <w:rFonts w:asciiTheme="majorBidi" w:hAnsiTheme="majorBidi" w:cstheme="majorBidi"/>
          <w:sz w:val="24"/>
          <w:szCs w:val="24"/>
        </w:rPr>
        <w:t>,</w:t>
      </w:r>
      <w:r w:rsidR="00B300D4" w:rsidRPr="006B6C02">
        <w:rPr>
          <w:rFonts w:asciiTheme="majorBidi" w:hAnsiTheme="majorBidi" w:cstheme="majorBidi"/>
          <w:sz w:val="24"/>
          <w:szCs w:val="24"/>
        </w:rPr>
        <w:t>3</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63</w:t>
      </w:r>
      <w:r w:rsidRPr="006B6C02">
        <w:rPr>
          <w:rFonts w:asciiTheme="majorBidi" w:hAnsiTheme="majorBidi" w:cstheme="majorBidi"/>
          <w:sz w:val="24"/>
          <w:szCs w:val="24"/>
        </w:rPr>
        <w:t xml:space="preserve"> – </w:t>
      </w:r>
      <w:r w:rsidR="00B300D4" w:rsidRPr="006B6C02">
        <w:rPr>
          <w:rFonts w:asciiTheme="majorBidi" w:hAnsiTheme="majorBidi" w:cstheme="majorBidi"/>
          <w:sz w:val="24"/>
          <w:szCs w:val="24"/>
        </w:rPr>
        <w:t>67</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1</w:t>
      </w:r>
      <w:r w:rsidR="00B300D4" w:rsidRPr="006B6C02">
        <w:rPr>
          <w:rFonts w:asciiTheme="majorBidi" w:hAnsiTheme="majorBidi" w:cstheme="majorBidi"/>
          <w:sz w:val="24"/>
          <w:szCs w:val="24"/>
        </w:rPr>
        <w:t>6</w:t>
      </w:r>
      <w:r w:rsidRPr="006B6C02">
        <w:rPr>
          <w:rFonts w:asciiTheme="majorBidi" w:hAnsiTheme="majorBidi" w:cstheme="majorBidi"/>
          <w:sz w:val="24"/>
          <w:szCs w:val="24"/>
        </w:rPr>
        <w:t xml:space="preserve"> (1</w:t>
      </w:r>
      <w:r w:rsidR="00B300D4" w:rsidRPr="006B6C02">
        <w:rPr>
          <w:rFonts w:asciiTheme="majorBidi" w:hAnsiTheme="majorBidi" w:cstheme="majorBidi"/>
          <w:sz w:val="24"/>
          <w:szCs w:val="24"/>
        </w:rPr>
        <w:t>3</w:t>
      </w:r>
      <w:r w:rsidRPr="006B6C02">
        <w:rPr>
          <w:rFonts w:asciiTheme="majorBidi" w:hAnsiTheme="majorBidi" w:cstheme="majorBidi"/>
          <w:sz w:val="24"/>
          <w:szCs w:val="24"/>
        </w:rPr>
        <w:t>,</w:t>
      </w:r>
      <w:r w:rsidR="00B300D4" w:rsidRPr="006B6C02">
        <w:rPr>
          <w:rFonts w:asciiTheme="majorBidi" w:hAnsiTheme="majorBidi" w:cstheme="majorBidi"/>
          <w:sz w:val="24"/>
          <w:szCs w:val="24"/>
        </w:rPr>
        <w:t>3</w:t>
      </w:r>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68</w:t>
      </w:r>
      <w:r w:rsidRPr="006B6C02">
        <w:rPr>
          <w:rFonts w:asciiTheme="majorBidi" w:hAnsiTheme="majorBidi" w:cstheme="majorBidi"/>
          <w:sz w:val="24"/>
          <w:szCs w:val="24"/>
        </w:rPr>
        <w:t xml:space="preserve"> – </w:t>
      </w:r>
      <w:r w:rsidR="00B300D4" w:rsidRPr="006B6C02">
        <w:rPr>
          <w:rFonts w:asciiTheme="majorBidi" w:hAnsiTheme="majorBidi" w:cstheme="majorBidi"/>
          <w:sz w:val="24"/>
          <w:szCs w:val="24"/>
        </w:rPr>
        <w:t>72</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2</w:t>
      </w:r>
      <w:r w:rsidR="00B300D4" w:rsidRPr="006B6C02">
        <w:rPr>
          <w:rFonts w:asciiTheme="majorBidi" w:hAnsiTheme="majorBidi" w:cstheme="majorBidi"/>
          <w:sz w:val="24"/>
          <w:szCs w:val="24"/>
        </w:rPr>
        <w:t>3</w:t>
      </w:r>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19</w:t>
      </w:r>
      <w:r w:rsidRPr="006B6C02">
        <w:rPr>
          <w:rFonts w:asciiTheme="majorBidi" w:hAnsiTheme="majorBidi" w:cstheme="majorBidi"/>
          <w:sz w:val="24"/>
          <w:szCs w:val="24"/>
        </w:rPr>
        <w:t>,</w:t>
      </w:r>
      <w:r w:rsidR="00B300D4" w:rsidRPr="006B6C02">
        <w:rPr>
          <w:rFonts w:asciiTheme="majorBidi" w:hAnsiTheme="majorBidi" w:cstheme="majorBidi"/>
          <w:sz w:val="24"/>
          <w:szCs w:val="24"/>
        </w:rPr>
        <w:t>2</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73</w:t>
      </w:r>
      <w:r w:rsidRPr="006B6C02">
        <w:rPr>
          <w:rFonts w:asciiTheme="majorBidi" w:hAnsiTheme="majorBidi" w:cstheme="majorBidi"/>
          <w:sz w:val="24"/>
          <w:szCs w:val="24"/>
        </w:rPr>
        <w:t xml:space="preserve"> – </w:t>
      </w:r>
      <w:r w:rsidR="00B300D4" w:rsidRPr="006B6C02">
        <w:rPr>
          <w:rFonts w:asciiTheme="majorBidi" w:hAnsiTheme="majorBidi" w:cstheme="majorBidi"/>
          <w:sz w:val="24"/>
          <w:szCs w:val="24"/>
        </w:rPr>
        <w:t>77</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30</w:t>
      </w:r>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2</w:t>
      </w:r>
      <w:r w:rsidRPr="006B6C02">
        <w:rPr>
          <w:rFonts w:asciiTheme="majorBidi" w:hAnsiTheme="majorBidi" w:cstheme="majorBidi"/>
          <w:sz w:val="24"/>
          <w:szCs w:val="24"/>
        </w:rPr>
        <w:t xml:space="preserve">5%)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78</w:t>
      </w:r>
      <w:r w:rsidRPr="006B6C02">
        <w:rPr>
          <w:rFonts w:asciiTheme="majorBidi" w:hAnsiTheme="majorBidi" w:cstheme="majorBidi"/>
          <w:sz w:val="24"/>
          <w:szCs w:val="24"/>
        </w:rPr>
        <w:t xml:space="preserve"> – </w:t>
      </w:r>
      <w:r w:rsidR="00B300D4" w:rsidRPr="006B6C02">
        <w:rPr>
          <w:rFonts w:asciiTheme="majorBidi" w:hAnsiTheme="majorBidi" w:cstheme="majorBidi"/>
          <w:sz w:val="24"/>
          <w:szCs w:val="24"/>
        </w:rPr>
        <w:t>82</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21</w:t>
      </w:r>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17</w:t>
      </w:r>
      <w:r w:rsidRPr="006B6C02">
        <w:rPr>
          <w:rFonts w:asciiTheme="majorBidi" w:hAnsiTheme="majorBidi" w:cstheme="majorBidi"/>
          <w:sz w:val="24"/>
          <w:szCs w:val="24"/>
        </w:rPr>
        <w:t>,</w:t>
      </w:r>
      <w:r w:rsidR="00B300D4" w:rsidRPr="006B6C02">
        <w:rPr>
          <w:rFonts w:asciiTheme="majorBidi" w:hAnsiTheme="majorBidi" w:cstheme="majorBidi"/>
          <w:sz w:val="24"/>
          <w:szCs w:val="24"/>
        </w:rPr>
        <w:t>5</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8</w:t>
      </w:r>
      <w:r w:rsidR="00B300D4" w:rsidRPr="006B6C02">
        <w:rPr>
          <w:rFonts w:asciiTheme="majorBidi" w:hAnsiTheme="majorBidi" w:cstheme="majorBidi"/>
          <w:sz w:val="24"/>
          <w:szCs w:val="24"/>
        </w:rPr>
        <w:t>3</w:t>
      </w:r>
      <w:r w:rsidRPr="006B6C02">
        <w:rPr>
          <w:rFonts w:asciiTheme="majorBidi" w:hAnsiTheme="majorBidi" w:cstheme="majorBidi"/>
          <w:sz w:val="24"/>
          <w:szCs w:val="24"/>
        </w:rPr>
        <w:t xml:space="preserve"> – </w:t>
      </w:r>
      <w:r w:rsidR="00B300D4" w:rsidRPr="006B6C02">
        <w:rPr>
          <w:rFonts w:asciiTheme="majorBidi" w:hAnsiTheme="majorBidi" w:cstheme="majorBidi"/>
          <w:sz w:val="24"/>
          <w:szCs w:val="24"/>
        </w:rPr>
        <w:t>89</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9</w:t>
      </w:r>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7,</w:t>
      </w:r>
      <w:r w:rsidRPr="006B6C02">
        <w:rPr>
          <w:rFonts w:asciiTheme="majorBidi" w:hAnsiTheme="majorBidi" w:cstheme="majorBidi"/>
          <w:sz w:val="24"/>
          <w:szCs w:val="24"/>
        </w:rPr>
        <w:t xml:space="preserve">5%) </w:t>
      </w:r>
      <w:proofErr w:type="spellStart"/>
      <w:r w:rsidRPr="006B6C02">
        <w:rPr>
          <w:rFonts w:asciiTheme="majorBidi" w:hAnsiTheme="majorBidi" w:cstheme="majorBidi"/>
          <w:sz w:val="24"/>
          <w:szCs w:val="24"/>
        </w:rPr>
        <w:t>responden</w:t>
      </w:r>
      <w:proofErr w:type="spellEnd"/>
      <w:r w:rsidRPr="006B6C02">
        <w:rPr>
          <w:rFonts w:asciiTheme="majorBidi" w:hAnsiTheme="majorBidi" w:cstheme="majorBidi"/>
          <w:sz w:val="24"/>
          <w:szCs w:val="24"/>
        </w:rPr>
        <w:t xml:space="preserve">. </w:t>
      </w:r>
    </w:p>
    <w:p w14:paraId="54A144B2" w14:textId="054FBC04" w:rsidR="001460F1" w:rsidRPr="006B6C02" w:rsidRDefault="001460F1" w:rsidP="001460F1">
      <w:pPr>
        <w:pStyle w:val="ListParagraph"/>
        <w:spacing w:line="360" w:lineRule="auto"/>
        <w:ind w:left="851" w:firstLine="567"/>
        <w:jc w:val="both"/>
        <w:rPr>
          <w:rFonts w:asciiTheme="majorBidi" w:hAnsiTheme="majorBidi" w:cstheme="majorBidi"/>
          <w:sz w:val="24"/>
          <w:szCs w:val="24"/>
        </w:rPr>
      </w:pP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00B300D4"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metode</w:t>
      </w:r>
      <w:proofErr w:type="spellEnd"/>
      <w:r w:rsidRPr="006B6C02">
        <w:rPr>
          <w:rFonts w:asciiTheme="majorBidi" w:hAnsiTheme="majorBidi" w:cstheme="majorBidi"/>
          <w:sz w:val="24"/>
          <w:szCs w:val="24"/>
        </w:rPr>
        <w:t xml:space="preserve"> Azwar (2017)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dibagi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menjadi</w:t>
      </w:r>
      <w:proofErr w:type="spellEnd"/>
      <w:r w:rsidRPr="006B6C02">
        <w:rPr>
          <w:rFonts w:asciiTheme="majorBidi" w:hAnsiTheme="majorBidi" w:cstheme="majorBidi"/>
          <w:sz w:val="24"/>
          <w:szCs w:val="24"/>
        </w:rPr>
        <w:t xml:space="preserve"> 5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sangat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sedang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dan sangat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Jumlah</w:t>
      </w:r>
      <w:proofErr w:type="spellEnd"/>
      <w:r w:rsidRPr="006B6C02">
        <w:rPr>
          <w:rFonts w:asciiTheme="majorBidi" w:hAnsiTheme="majorBidi" w:cstheme="majorBidi"/>
          <w:sz w:val="24"/>
          <w:szCs w:val="24"/>
        </w:rPr>
        <w:t xml:space="preserve"> kuesioner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menggunakan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skala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likert</w:t>
      </w:r>
      <w:proofErr w:type="spellEnd"/>
      <w:r w:rsidRPr="006B6C02">
        <w:rPr>
          <w:rFonts w:asciiTheme="majorBidi" w:hAnsiTheme="majorBidi" w:cstheme="majorBidi"/>
          <w:sz w:val="24"/>
          <w:szCs w:val="24"/>
        </w:rPr>
        <w:t xml:space="preserve"> 1 -5 yang </w:t>
      </w:r>
      <w:proofErr w:type="spellStart"/>
      <w:r w:rsidRPr="006B6C02">
        <w:rPr>
          <w:rFonts w:asciiTheme="majorBidi" w:hAnsiTheme="majorBidi" w:cstheme="majorBidi"/>
          <w:sz w:val="24"/>
          <w:szCs w:val="24"/>
        </w:rPr>
        <w:t>terdiri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2</w:t>
      </w:r>
      <w:r w:rsidR="00B300D4" w:rsidRPr="006B6C02">
        <w:rPr>
          <w:rFonts w:asciiTheme="majorBidi" w:hAnsiTheme="majorBidi" w:cstheme="majorBidi"/>
          <w:sz w:val="24"/>
          <w:szCs w:val="24"/>
        </w:rPr>
        <w:t>1</w:t>
      </w:r>
      <w:r w:rsidRPr="006B6C02">
        <w:rPr>
          <w:rFonts w:asciiTheme="majorBidi" w:hAnsiTheme="majorBidi" w:cstheme="majorBidi"/>
          <w:sz w:val="24"/>
          <w:szCs w:val="24"/>
        </w:rPr>
        <w:t xml:space="preserve"> pertanyaan,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maksimum</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ditetapkan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tertinggi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diperoleh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105</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sedangkan</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minimum yang </w:t>
      </w:r>
      <w:proofErr w:type="spellStart"/>
      <w:r w:rsidRPr="006B6C02">
        <w:rPr>
          <w:rFonts w:asciiTheme="majorBidi" w:hAnsiTheme="majorBidi" w:cstheme="majorBidi"/>
          <w:sz w:val="24"/>
          <w:szCs w:val="24"/>
        </w:rPr>
        <w:t>ditetapkan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skor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terendah</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diperoleh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2</w:t>
      </w:r>
      <w:r w:rsidR="00B300D4" w:rsidRPr="006B6C02">
        <w:rPr>
          <w:rFonts w:asciiTheme="majorBidi" w:hAnsiTheme="majorBidi" w:cstheme="majorBidi"/>
          <w:sz w:val="24"/>
          <w:szCs w:val="24"/>
        </w:rPr>
        <w:t>1</w:t>
      </w:r>
      <w:r w:rsidRPr="006B6C02">
        <w:rPr>
          <w:rFonts w:asciiTheme="majorBidi" w:hAnsiTheme="majorBidi" w:cstheme="majorBidi"/>
          <w:sz w:val="24"/>
          <w:szCs w:val="24"/>
        </w:rPr>
        <w:t xml:space="preserve">. Interval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2</w:t>
      </w:r>
      <w:r w:rsidR="00B300D4" w:rsidRPr="006B6C02">
        <w:rPr>
          <w:rFonts w:asciiTheme="majorBidi" w:hAnsiTheme="majorBidi" w:cstheme="majorBidi"/>
          <w:sz w:val="24"/>
          <w:szCs w:val="24"/>
        </w:rPr>
        <w:t>1</w:t>
      </w:r>
      <w:r w:rsidRPr="006B6C02">
        <w:rPr>
          <w:rFonts w:asciiTheme="majorBidi" w:hAnsiTheme="majorBidi" w:cstheme="majorBidi"/>
          <w:sz w:val="24"/>
          <w:szCs w:val="24"/>
        </w:rPr>
        <w:t xml:space="preserve"> – </w:t>
      </w:r>
      <w:r w:rsidR="00B300D4" w:rsidRPr="006B6C02">
        <w:rPr>
          <w:rFonts w:asciiTheme="majorBidi" w:hAnsiTheme="majorBidi" w:cstheme="majorBidi"/>
          <w:sz w:val="24"/>
          <w:szCs w:val="24"/>
        </w:rPr>
        <w:t>37</w:t>
      </w:r>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sangat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frekuensi</w:t>
      </w:r>
      <w:proofErr w:type="spellEnd"/>
      <w:r w:rsidRPr="006B6C02">
        <w:rPr>
          <w:rFonts w:asciiTheme="majorBidi" w:hAnsiTheme="majorBidi" w:cstheme="majorBidi"/>
          <w:sz w:val="24"/>
          <w:szCs w:val="24"/>
        </w:rPr>
        <w:t xml:space="preserve"> 0 yang </w:t>
      </w:r>
      <w:proofErr w:type="spellStart"/>
      <w:r w:rsidRPr="006B6C02">
        <w:rPr>
          <w:rFonts w:asciiTheme="majorBidi" w:hAnsiTheme="majorBidi" w:cstheme="majorBidi"/>
          <w:sz w:val="24"/>
          <w:szCs w:val="24"/>
        </w:rPr>
        <w:t>artinya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00B300D4"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sangat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38</w:t>
      </w:r>
      <w:r w:rsidRPr="006B6C02">
        <w:rPr>
          <w:rFonts w:asciiTheme="majorBidi" w:hAnsiTheme="majorBidi" w:cstheme="majorBidi"/>
          <w:sz w:val="24"/>
          <w:szCs w:val="24"/>
        </w:rPr>
        <w:t xml:space="preserve"> – </w:t>
      </w:r>
      <w:r w:rsidR="00B300D4" w:rsidRPr="006B6C02">
        <w:rPr>
          <w:rFonts w:asciiTheme="majorBidi" w:hAnsiTheme="majorBidi" w:cstheme="majorBidi"/>
          <w:sz w:val="24"/>
          <w:szCs w:val="24"/>
        </w:rPr>
        <w:t>54</w:t>
      </w:r>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rendah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frekuensi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7</w:t>
      </w:r>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5</w:t>
      </w:r>
      <w:r w:rsidRPr="006B6C02">
        <w:rPr>
          <w:rFonts w:asciiTheme="majorBidi" w:hAnsiTheme="majorBidi" w:cstheme="majorBidi"/>
          <w:sz w:val="24"/>
          <w:szCs w:val="24"/>
        </w:rPr>
        <w:t>,</w:t>
      </w:r>
      <w:r w:rsidR="00B300D4" w:rsidRPr="006B6C02">
        <w:rPr>
          <w:rFonts w:asciiTheme="majorBidi" w:hAnsiTheme="majorBidi" w:cstheme="majorBidi"/>
          <w:sz w:val="24"/>
          <w:szCs w:val="24"/>
        </w:rPr>
        <w:t>8</w:t>
      </w:r>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55</w:t>
      </w:r>
      <w:r w:rsidRPr="006B6C02">
        <w:rPr>
          <w:rFonts w:asciiTheme="majorBidi" w:hAnsiTheme="majorBidi" w:cstheme="majorBidi"/>
          <w:sz w:val="24"/>
          <w:szCs w:val="24"/>
        </w:rPr>
        <w:t xml:space="preserve"> – </w:t>
      </w:r>
      <w:r w:rsidR="00B300D4" w:rsidRPr="006B6C02">
        <w:rPr>
          <w:rFonts w:asciiTheme="majorBidi" w:hAnsiTheme="majorBidi" w:cstheme="majorBidi"/>
          <w:sz w:val="24"/>
          <w:szCs w:val="24"/>
        </w:rPr>
        <w:t>71</w:t>
      </w:r>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sedang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frekuensi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49</w:t>
      </w:r>
      <w:r w:rsidRPr="006B6C02">
        <w:rPr>
          <w:rFonts w:asciiTheme="majorBidi" w:hAnsiTheme="majorBidi" w:cstheme="majorBidi"/>
          <w:sz w:val="24"/>
          <w:szCs w:val="24"/>
        </w:rPr>
        <w:t xml:space="preserve"> (40</w:t>
      </w:r>
      <w:r w:rsidR="00B300D4" w:rsidRPr="006B6C02">
        <w:rPr>
          <w:rFonts w:asciiTheme="majorBidi" w:hAnsiTheme="majorBidi" w:cstheme="majorBidi"/>
          <w:sz w:val="24"/>
          <w:szCs w:val="24"/>
        </w:rPr>
        <w:t>,8</w:t>
      </w:r>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72</w:t>
      </w:r>
      <w:r w:rsidRPr="006B6C02">
        <w:rPr>
          <w:rFonts w:asciiTheme="majorBidi" w:hAnsiTheme="majorBidi" w:cstheme="majorBidi"/>
          <w:sz w:val="24"/>
          <w:szCs w:val="24"/>
        </w:rPr>
        <w:t xml:space="preserve"> – </w:t>
      </w:r>
      <w:r w:rsidR="00B300D4" w:rsidRPr="006B6C02">
        <w:rPr>
          <w:rFonts w:asciiTheme="majorBidi" w:hAnsiTheme="majorBidi" w:cstheme="majorBidi"/>
          <w:sz w:val="24"/>
          <w:szCs w:val="24"/>
        </w:rPr>
        <w:t>88</w:t>
      </w:r>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frekuensi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sebanyak</w:t>
      </w:r>
      <w:proofErr w:type="spellEnd"/>
      <w:r w:rsidRPr="006B6C02">
        <w:rPr>
          <w:rFonts w:asciiTheme="majorBidi" w:hAnsiTheme="majorBidi" w:cstheme="majorBidi"/>
          <w:sz w:val="24"/>
          <w:szCs w:val="24"/>
        </w:rPr>
        <w:t xml:space="preserve"> 6</w:t>
      </w:r>
      <w:r w:rsidR="00B300D4" w:rsidRPr="006B6C02">
        <w:rPr>
          <w:rFonts w:asciiTheme="majorBidi" w:hAnsiTheme="majorBidi" w:cstheme="majorBidi"/>
          <w:sz w:val="24"/>
          <w:szCs w:val="24"/>
        </w:rPr>
        <w:t>3</w:t>
      </w:r>
      <w:r w:rsidRPr="006B6C02">
        <w:rPr>
          <w:rFonts w:asciiTheme="majorBidi" w:hAnsiTheme="majorBidi" w:cstheme="majorBidi"/>
          <w:sz w:val="24"/>
          <w:szCs w:val="24"/>
        </w:rPr>
        <w:t xml:space="preserve"> (5</w:t>
      </w:r>
      <w:r w:rsidR="00B300D4" w:rsidRPr="006B6C02">
        <w:rPr>
          <w:rFonts w:asciiTheme="majorBidi" w:hAnsiTheme="majorBidi" w:cstheme="majorBidi"/>
          <w:sz w:val="24"/>
          <w:szCs w:val="24"/>
        </w:rPr>
        <w:t>2</w:t>
      </w:r>
      <w:r w:rsidRPr="006B6C02">
        <w:rPr>
          <w:rFonts w:asciiTheme="majorBidi" w:hAnsiTheme="majorBidi" w:cstheme="majorBidi"/>
          <w:sz w:val="24"/>
          <w:szCs w:val="24"/>
        </w:rPr>
        <w:t>,</w:t>
      </w:r>
      <w:r w:rsidR="00B300D4" w:rsidRPr="006B6C02">
        <w:rPr>
          <w:rFonts w:asciiTheme="majorBidi" w:hAnsiTheme="majorBidi" w:cstheme="majorBidi"/>
          <w:sz w:val="24"/>
          <w:szCs w:val="24"/>
        </w:rPr>
        <w:t>5</w:t>
      </w:r>
      <w:r w:rsidRPr="006B6C02">
        <w:rPr>
          <w:rFonts w:asciiTheme="majorBidi" w:hAnsiTheme="majorBidi" w:cstheme="majorBidi"/>
          <w:sz w:val="24"/>
          <w:szCs w:val="24"/>
        </w:rPr>
        <w:t xml:space="preserve">%), dan </w:t>
      </w:r>
      <w:r w:rsidR="00B300D4" w:rsidRPr="006B6C02">
        <w:rPr>
          <w:rFonts w:asciiTheme="majorBidi" w:hAnsiTheme="majorBidi" w:cstheme="majorBidi"/>
          <w:sz w:val="24"/>
          <w:szCs w:val="24"/>
        </w:rPr>
        <w:t>89</w:t>
      </w:r>
      <w:r w:rsidRPr="006B6C02">
        <w:rPr>
          <w:rFonts w:asciiTheme="majorBidi" w:hAnsiTheme="majorBidi" w:cstheme="majorBidi"/>
          <w:sz w:val="24"/>
          <w:szCs w:val="24"/>
        </w:rPr>
        <w:t xml:space="preserve"> – 1</w:t>
      </w:r>
      <w:r w:rsidR="00B300D4" w:rsidRPr="006B6C02">
        <w:rPr>
          <w:rFonts w:asciiTheme="majorBidi" w:hAnsiTheme="majorBidi" w:cstheme="majorBidi"/>
          <w:sz w:val="24"/>
          <w:szCs w:val="24"/>
        </w:rPr>
        <w:t>0</w:t>
      </w:r>
      <w:r w:rsidRPr="006B6C02">
        <w:rPr>
          <w:rFonts w:asciiTheme="majorBidi" w:hAnsiTheme="majorBidi" w:cstheme="majorBidi"/>
          <w:sz w:val="24"/>
          <w:szCs w:val="24"/>
        </w:rPr>
        <w:t xml:space="preserve">5 dengan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sangat </w:t>
      </w:r>
      <w:proofErr w:type="spellStart"/>
      <w:r w:rsidRPr="006B6C02">
        <w:rPr>
          <w:rFonts w:asciiTheme="majorBidi" w:hAnsiTheme="majorBidi" w:cstheme="majorBidi"/>
          <w:sz w:val="24"/>
          <w:szCs w:val="24"/>
        </w:rPr>
        <w:t>tinggi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frekuensi</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1</w:t>
      </w:r>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(0,8%)</w:t>
      </w:r>
      <w:r w:rsidRPr="006B6C02">
        <w:rPr>
          <w:rFonts w:asciiTheme="majorBidi" w:hAnsiTheme="majorBidi" w:cstheme="majorBidi"/>
          <w:sz w:val="24"/>
          <w:szCs w:val="24"/>
        </w:rPr>
        <w:t>.</w:t>
      </w:r>
    </w:p>
    <w:p w14:paraId="375FE572" w14:textId="4FF26750" w:rsidR="001460F1" w:rsidRPr="006B6C02" w:rsidRDefault="001460F1" w:rsidP="001460F1">
      <w:pPr>
        <w:pStyle w:val="ListParagraph"/>
        <w:spacing w:line="360" w:lineRule="auto"/>
        <w:ind w:left="851" w:firstLine="567"/>
        <w:jc w:val="both"/>
        <w:rPr>
          <w:rFonts w:asciiTheme="majorBidi" w:hAnsiTheme="majorBidi" w:cstheme="majorBidi"/>
        </w:rPr>
      </w:pPr>
      <w:proofErr w:type="spellStart"/>
      <w:r w:rsidRPr="006B6C02">
        <w:rPr>
          <w:rFonts w:asciiTheme="majorBidi" w:hAnsiTheme="majorBidi" w:cstheme="majorBidi"/>
          <w:sz w:val="24"/>
          <w:szCs w:val="24"/>
        </w:rPr>
        <w:lastRenderedPageBreak/>
        <w:t>Dimensi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w:t>
      </w:r>
      <w:proofErr w:type="spellStart"/>
      <w:r w:rsidR="00B300D4"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3 yang </w:t>
      </w:r>
      <w:proofErr w:type="spellStart"/>
      <w:r w:rsidRPr="006B6C02">
        <w:rPr>
          <w:rFonts w:asciiTheme="majorBidi" w:hAnsiTheme="majorBidi" w:cstheme="majorBidi"/>
          <w:sz w:val="24"/>
          <w:szCs w:val="24"/>
        </w:rPr>
        <w:t>diantaranya</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pengetahuan</w:t>
      </w:r>
      <w:r w:rsidRPr="006B6C02">
        <w:rPr>
          <w:rFonts w:asciiTheme="majorBidi" w:hAnsiTheme="majorBidi" w:cstheme="majorBidi"/>
          <w:sz w:val="24"/>
          <w:szCs w:val="24"/>
        </w:rPr>
        <w:t xml:space="preserve">, </w:t>
      </w:r>
      <w:proofErr w:type="spellStart"/>
      <w:r w:rsidR="00B300D4" w:rsidRPr="006B6C02">
        <w:rPr>
          <w:rFonts w:asciiTheme="majorBidi" w:hAnsiTheme="majorBidi" w:cstheme="majorBidi"/>
          <w:sz w:val="24"/>
          <w:szCs w:val="24"/>
        </w:rPr>
        <w:t>kemampuan</w:t>
      </w:r>
      <w:proofErr w:type="spellEnd"/>
      <w:r w:rsidR="00B300D4" w:rsidRPr="006B6C02">
        <w:rPr>
          <w:rFonts w:asciiTheme="majorBidi" w:hAnsiTheme="majorBidi" w:cstheme="majorBidi"/>
          <w:sz w:val="24"/>
          <w:szCs w:val="24"/>
        </w:rPr>
        <w:t xml:space="preserve"> </w:t>
      </w:r>
      <w:proofErr w:type="spellStart"/>
      <w:r w:rsidR="00B300D4" w:rsidRPr="006B6C02">
        <w:rPr>
          <w:rFonts w:asciiTheme="majorBidi" w:hAnsiTheme="majorBidi" w:cstheme="majorBidi"/>
          <w:sz w:val="24"/>
          <w:szCs w:val="24"/>
        </w:rPr>
        <w:t>berpikir</w:t>
      </w:r>
      <w:proofErr w:type="spellEnd"/>
      <w:r w:rsidR="00B300D4" w:rsidRPr="006B6C02">
        <w:rPr>
          <w:rFonts w:asciiTheme="majorBidi" w:hAnsiTheme="majorBidi" w:cstheme="majorBidi"/>
          <w:sz w:val="24"/>
          <w:szCs w:val="24"/>
        </w:rPr>
        <w:t xml:space="preserve"> </w:t>
      </w:r>
      <w:proofErr w:type="spellStart"/>
      <w:r w:rsidR="00B300D4" w:rsidRPr="006B6C02">
        <w:rPr>
          <w:rFonts w:asciiTheme="majorBidi" w:hAnsiTheme="majorBidi" w:cstheme="majorBidi"/>
          <w:sz w:val="24"/>
          <w:szCs w:val="24"/>
        </w:rPr>
        <w:t>kritis</w:t>
      </w:r>
      <w:proofErr w:type="spellEnd"/>
      <w:r w:rsidRPr="006B6C02">
        <w:rPr>
          <w:rFonts w:asciiTheme="majorBidi" w:hAnsiTheme="majorBidi" w:cstheme="majorBidi"/>
          <w:sz w:val="24"/>
          <w:szCs w:val="24"/>
        </w:rPr>
        <w:t xml:space="preserve">, dan </w:t>
      </w:r>
      <w:proofErr w:type="spellStart"/>
      <w:r w:rsidR="00B300D4" w:rsidRPr="006B6C02">
        <w:rPr>
          <w:rFonts w:asciiTheme="majorBidi" w:hAnsiTheme="majorBidi" w:cstheme="majorBidi"/>
          <w:sz w:val="24"/>
          <w:szCs w:val="24"/>
        </w:rPr>
        <w:t>tindakan</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hal</w:t>
      </w:r>
      <w:proofErr w:type="spellEnd"/>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dilakukan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perhitungan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deskripsi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statistik</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tingkat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ketuntasan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masing – masing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00B300D4"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pengetahuan</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terdiri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1</w:t>
      </w:r>
      <w:r w:rsidR="00B300D4" w:rsidRPr="006B6C02">
        <w:rPr>
          <w:rFonts w:asciiTheme="majorBidi" w:hAnsiTheme="majorBidi" w:cstheme="majorBidi"/>
          <w:sz w:val="24"/>
          <w:szCs w:val="24"/>
        </w:rPr>
        <w:t>3</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pernyataan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kemudian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didapatkan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rata – rata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44</w:t>
      </w:r>
      <w:r w:rsidRPr="006B6C02">
        <w:rPr>
          <w:rFonts w:asciiTheme="majorBidi" w:hAnsiTheme="majorBidi" w:cstheme="majorBidi"/>
          <w:sz w:val="24"/>
          <w:szCs w:val="24"/>
        </w:rPr>
        <w:t>,1</w:t>
      </w:r>
      <w:r w:rsidR="00B300D4" w:rsidRPr="006B6C02">
        <w:rPr>
          <w:rFonts w:asciiTheme="majorBidi" w:hAnsiTheme="majorBidi" w:cstheme="majorBidi"/>
          <w:sz w:val="24"/>
          <w:szCs w:val="24"/>
        </w:rPr>
        <w:t>2</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standar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deviasi</w:t>
      </w:r>
      <w:proofErr w:type="spellEnd"/>
      <w:r w:rsidRPr="006B6C02">
        <w:rPr>
          <w:rFonts w:asciiTheme="majorBidi" w:hAnsiTheme="majorBidi" w:cstheme="majorBidi"/>
          <w:sz w:val="24"/>
          <w:szCs w:val="24"/>
        </w:rPr>
        <w:t xml:space="preserve"> 5,</w:t>
      </w:r>
      <w:r w:rsidR="00B300D4" w:rsidRPr="006B6C02">
        <w:rPr>
          <w:rFonts w:asciiTheme="majorBidi" w:hAnsiTheme="majorBidi" w:cstheme="majorBidi"/>
          <w:sz w:val="24"/>
          <w:szCs w:val="24"/>
        </w:rPr>
        <w:t>421</w:t>
      </w:r>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persentase</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ketuntasan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senilai</w:t>
      </w:r>
      <w:proofErr w:type="spellEnd"/>
      <w:r w:rsidRPr="006B6C02">
        <w:rPr>
          <w:rFonts w:asciiTheme="majorBidi" w:hAnsiTheme="majorBidi" w:cstheme="majorBidi"/>
          <w:sz w:val="24"/>
          <w:szCs w:val="24"/>
        </w:rPr>
        <w:t xml:space="preserve"> 67,</w:t>
      </w:r>
      <w:r w:rsidR="00B300D4" w:rsidRPr="006B6C02">
        <w:rPr>
          <w:rFonts w:asciiTheme="majorBidi" w:hAnsiTheme="majorBidi" w:cstheme="majorBidi"/>
          <w:sz w:val="24"/>
          <w:szCs w:val="24"/>
        </w:rPr>
        <w:t>88</w:t>
      </w:r>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kriteria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sedang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00B300D4" w:rsidRPr="006B6C02">
        <w:rPr>
          <w:rFonts w:asciiTheme="majorBidi" w:hAnsiTheme="majorBidi" w:cstheme="majorBidi"/>
          <w:sz w:val="24"/>
          <w:szCs w:val="24"/>
        </w:rPr>
        <w:t>kemampuan</w:t>
      </w:r>
      <w:proofErr w:type="spellEnd"/>
      <w:r w:rsidR="00B300D4" w:rsidRPr="006B6C02">
        <w:rPr>
          <w:rFonts w:asciiTheme="majorBidi" w:hAnsiTheme="majorBidi" w:cstheme="majorBidi"/>
          <w:sz w:val="24"/>
          <w:szCs w:val="24"/>
        </w:rPr>
        <w:t xml:space="preserve"> </w:t>
      </w:r>
      <w:proofErr w:type="spellStart"/>
      <w:r w:rsidR="00B300D4" w:rsidRPr="006B6C02">
        <w:rPr>
          <w:rFonts w:asciiTheme="majorBidi" w:hAnsiTheme="majorBidi" w:cstheme="majorBidi"/>
          <w:sz w:val="24"/>
          <w:szCs w:val="24"/>
        </w:rPr>
        <w:t>berpikir</w:t>
      </w:r>
      <w:proofErr w:type="spellEnd"/>
      <w:r w:rsidR="00B300D4" w:rsidRPr="006B6C02">
        <w:rPr>
          <w:rFonts w:asciiTheme="majorBidi" w:hAnsiTheme="majorBidi" w:cstheme="majorBidi"/>
          <w:sz w:val="24"/>
          <w:szCs w:val="24"/>
        </w:rPr>
        <w:t xml:space="preserve"> </w:t>
      </w:r>
      <w:proofErr w:type="spellStart"/>
      <w:r w:rsidR="00B300D4" w:rsidRPr="006B6C02">
        <w:rPr>
          <w:rFonts w:asciiTheme="majorBidi" w:hAnsiTheme="majorBidi" w:cstheme="majorBidi"/>
          <w:sz w:val="24"/>
          <w:szCs w:val="24"/>
        </w:rPr>
        <w:t>kritis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terdiri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5</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pernyataan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kemudian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didapatkan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rata – rata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1</w:t>
      </w:r>
      <w:r w:rsidRPr="006B6C02">
        <w:rPr>
          <w:rFonts w:asciiTheme="majorBidi" w:hAnsiTheme="majorBidi" w:cstheme="majorBidi"/>
          <w:sz w:val="24"/>
          <w:szCs w:val="24"/>
        </w:rPr>
        <w:t>6,</w:t>
      </w:r>
      <w:r w:rsidR="00B300D4" w:rsidRPr="006B6C02">
        <w:rPr>
          <w:rFonts w:asciiTheme="majorBidi" w:hAnsiTheme="majorBidi" w:cstheme="majorBidi"/>
          <w:sz w:val="24"/>
          <w:szCs w:val="24"/>
        </w:rPr>
        <w:t>89</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standar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deviasi</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2</w:t>
      </w:r>
      <w:r w:rsidRPr="006B6C02">
        <w:rPr>
          <w:rFonts w:asciiTheme="majorBidi" w:hAnsiTheme="majorBidi" w:cstheme="majorBidi"/>
          <w:sz w:val="24"/>
          <w:szCs w:val="24"/>
        </w:rPr>
        <w:t>,</w:t>
      </w:r>
      <w:r w:rsidR="00B300D4" w:rsidRPr="006B6C02">
        <w:rPr>
          <w:rFonts w:asciiTheme="majorBidi" w:hAnsiTheme="majorBidi" w:cstheme="majorBidi"/>
          <w:sz w:val="24"/>
          <w:szCs w:val="24"/>
        </w:rPr>
        <w:t>890</w:t>
      </w:r>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persentase</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ketuntasan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senilai</w:t>
      </w:r>
      <w:proofErr w:type="spellEnd"/>
      <w:r w:rsidRPr="006B6C02">
        <w:rPr>
          <w:rFonts w:asciiTheme="majorBidi" w:hAnsiTheme="majorBidi" w:cstheme="majorBidi"/>
          <w:sz w:val="24"/>
          <w:szCs w:val="24"/>
        </w:rPr>
        <w:t xml:space="preserve"> 67,</w:t>
      </w:r>
      <w:r w:rsidR="00B300D4" w:rsidRPr="006B6C02">
        <w:rPr>
          <w:rFonts w:asciiTheme="majorBidi" w:hAnsiTheme="majorBidi" w:cstheme="majorBidi"/>
          <w:sz w:val="24"/>
          <w:szCs w:val="24"/>
        </w:rPr>
        <w:t>56</w:t>
      </w:r>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kriteria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sedang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Sedangkan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00B300D4" w:rsidRPr="006B6C02">
        <w:rPr>
          <w:rFonts w:asciiTheme="majorBidi" w:hAnsiTheme="majorBidi" w:cstheme="majorBidi"/>
          <w:sz w:val="24"/>
          <w:szCs w:val="24"/>
        </w:rPr>
        <w:t>tindakan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terdiri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3</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pernyataan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kemudian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didapatkan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rata – rata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10</w:t>
      </w:r>
      <w:r w:rsidRPr="006B6C02">
        <w:rPr>
          <w:rFonts w:asciiTheme="majorBidi" w:hAnsiTheme="majorBidi" w:cstheme="majorBidi"/>
          <w:sz w:val="24"/>
          <w:szCs w:val="24"/>
        </w:rPr>
        <w:t>,</w:t>
      </w:r>
      <w:r w:rsidR="00B300D4" w:rsidRPr="006B6C02">
        <w:rPr>
          <w:rFonts w:asciiTheme="majorBidi" w:hAnsiTheme="majorBidi" w:cstheme="majorBidi"/>
          <w:sz w:val="24"/>
          <w:szCs w:val="24"/>
        </w:rPr>
        <w:t>14</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standar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deviasi</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2</w:t>
      </w:r>
      <w:r w:rsidRPr="006B6C02">
        <w:rPr>
          <w:rFonts w:asciiTheme="majorBidi" w:hAnsiTheme="majorBidi" w:cstheme="majorBidi"/>
          <w:sz w:val="24"/>
          <w:szCs w:val="24"/>
        </w:rPr>
        <w:t>,</w:t>
      </w:r>
      <w:r w:rsidR="00B300D4" w:rsidRPr="006B6C02">
        <w:rPr>
          <w:rFonts w:asciiTheme="majorBidi" w:hAnsiTheme="majorBidi" w:cstheme="majorBidi"/>
          <w:sz w:val="24"/>
          <w:szCs w:val="24"/>
        </w:rPr>
        <w:t>232</w:t>
      </w:r>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persentase</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ketuntasan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senilai</w:t>
      </w:r>
      <w:proofErr w:type="spellEnd"/>
      <w:r w:rsidRPr="006B6C02">
        <w:rPr>
          <w:rFonts w:asciiTheme="majorBidi" w:hAnsiTheme="majorBidi" w:cstheme="majorBidi"/>
          <w:sz w:val="24"/>
          <w:szCs w:val="24"/>
        </w:rPr>
        <w:t xml:space="preserve"> </w:t>
      </w:r>
      <w:r w:rsidR="00B300D4" w:rsidRPr="006B6C02">
        <w:rPr>
          <w:rFonts w:asciiTheme="majorBidi" w:hAnsiTheme="majorBidi" w:cstheme="majorBidi"/>
          <w:sz w:val="24"/>
          <w:szCs w:val="24"/>
        </w:rPr>
        <w:t>67</w:t>
      </w:r>
      <w:r w:rsidRPr="006B6C02">
        <w:rPr>
          <w:rFonts w:asciiTheme="majorBidi" w:hAnsiTheme="majorBidi" w:cstheme="majorBidi"/>
          <w:sz w:val="24"/>
          <w:szCs w:val="24"/>
        </w:rPr>
        <w:t>,</w:t>
      </w:r>
      <w:r w:rsidR="00B300D4" w:rsidRPr="006B6C02">
        <w:rPr>
          <w:rFonts w:asciiTheme="majorBidi" w:hAnsiTheme="majorBidi" w:cstheme="majorBidi"/>
          <w:sz w:val="24"/>
          <w:szCs w:val="24"/>
        </w:rPr>
        <w:t>60</w:t>
      </w:r>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kriteria</w:t>
      </w:r>
      <w:proofErr w:type="spellEnd"/>
      <w:r w:rsidRPr="006B6C02">
        <w:rPr>
          <w:rFonts w:asciiTheme="majorBidi" w:hAnsiTheme="majorBidi" w:cstheme="majorBidi"/>
          <w:sz w:val="24"/>
          <w:szCs w:val="24"/>
        </w:rPr>
        <w:t xml:space="preserve"> </w:t>
      </w:r>
      <w:proofErr w:type="spellStart"/>
      <w:r w:rsidR="00B300D4" w:rsidRPr="006B6C02">
        <w:rPr>
          <w:rFonts w:asciiTheme="majorBidi" w:hAnsiTheme="majorBidi" w:cstheme="majorBidi"/>
          <w:sz w:val="24"/>
          <w:szCs w:val="24"/>
        </w:rPr>
        <w:t>sedang</w:t>
      </w:r>
      <w:proofErr w:type="spellEnd"/>
      <w:r w:rsidRPr="006B6C02">
        <w:rPr>
          <w:rFonts w:asciiTheme="majorBidi" w:hAnsiTheme="majorBidi" w:cstheme="majorBidi"/>
          <w:sz w:val="24"/>
          <w:szCs w:val="24"/>
        </w:rPr>
        <w:t>.</w:t>
      </w:r>
    </w:p>
    <w:p w14:paraId="08095761" w14:textId="58AE7233" w:rsidR="00C356C2" w:rsidRPr="006B6C02" w:rsidRDefault="00C356C2" w:rsidP="003A0DA5">
      <w:pPr>
        <w:pStyle w:val="ListParagraph"/>
        <w:spacing w:line="360" w:lineRule="auto"/>
        <w:ind w:left="851" w:firstLine="589"/>
        <w:jc w:val="both"/>
        <w:rPr>
          <w:rFonts w:asciiTheme="majorBidi" w:hAnsiTheme="majorBidi" w:cstheme="majorBidi"/>
          <w:sz w:val="24"/>
          <w:szCs w:val="24"/>
        </w:rPr>
      </w:pPr>
      <w:r w:rsidRPr="006B6C02">
        <w:rPr>
          <w:rFonts w:asciiTheme="majorBidi" w:hAnsiTheme="majorBidi" w:cstheme="majorBidi"/>
          <w:sz w:val="24"/>
          <w:szCs w:val="24"/>
        </w:rPr>
        <w:t xml:space="preserve">Hasil </w:t>
      </w:r>
      <w:proofErr w:type="spellStart"/>
      <w:r w:rsidRPr="006B6C02">
        <w:rPr>
          <w:rFonts w:asciiTheme="majorBidi" w:hAnsiTheme="majorBidi" w:cstheme="majorBidi"/>
          <w:sz w:val="24"/>
          <w:szCs w:val="24"/>
        </w:rPr>
        <w:t>pengujian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signifikan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di SMA Widya Nusantara Bekasi.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analisis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korelasi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koefisien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korelasi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0,377 yang berarti </w:t>
      </w:r>
      <w:proofErr w:type="spellStart"/>
      <w:r w:rsidRPr="006B6C02">
        <w:rPr>
          <w:rFonts w:asciiTheme="majorBidi" w:hAnsiTheme="majorBidi" w:cstheme="majorBidi"/>
          <w:sz w:val="24"/>
          <w:szCs w:val="24"/>
        </w:rPr>
        <w:t>jika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mengalami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peningkatan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meningkat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Perhitungan</w:t>
      </w:r>
      <w:proofErr w:type="spellEnd"/>
      <w:r w:rsidRPr="006B6C02">
        <w:rPr>
          <w:rFonts w:asciiTheme="majorBidi" w:hAnsiTheme="majorBidi" w:cstheme="majorBidi"/>
          <w:sz w:val="24"/>
          <w:szCs w:val="24"/>
        </w:rPr>
        <w:t xml:space="preserve"> uji </w:t>
      </w:r>
      <w:proofErr w:type="spellStart"/>
      <w:r w:rsidRPr="006B6C02">
        <w:rPr>
          <w:rFonts w:asciiTheme="majorBidi" w:hAnsiTheme="majorBidi" w:cstheme="majorBidi"/>
          <w:sz w:val="24"/>
          <w:szCs w:val="24"/>
        </w:rPr>
        <w:t>korelasi</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highlight w:val="yellow"/>
        </w:rPr>
        <w:t>tabel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angka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koefisien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korelasi</w:t>
      </w:r>
      <w:proofErr w:type="spellEnd"/>
      <w:r w:rsidRPr="006B6C02">
        <w:rPr>
          <w:rFonts w:asciiTheme="majorBidi" w:hAnsiTheme="majorBidi" w:cstheme="majorBidi"/>
          <w:sz w:val="24"/>
          <w:szCs w:val="24"/>
        </w:rPr>
        <w:t xml:space="preserve"> rank spearman </w:t>
      </w:r>
      <w:proofErr w:type="spellStart"/>
      <w:r w:rsidRPr="006B6C02">
        <w:rPr>
          <w:rFonts w:asciiTheme="majorBidi" w:hAnsiTheme="majorBidi" w:cstheme="majorBidi"/>
          <w:sz w:val="24"/>
          <w:szCs w:val="24"/>
        </w:rPr>
        <w:t>bernilai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sebesar</w:t>
      </w:r>
      <w:proofErr w:type="spellEnd"/>
      <w:r w:rsidRPr="006B6C02">
        <w:rPr>
          <w:rFonts w:asciiTheme="majorBidi" w:hAnsiTheme="majorBidi" w:cstheme="majorBidi"/>
          <w:sz w:val="24"/>
          <w:szCs w:val="24"/>
        </w:rPr>
        <w:t xml:space="preserve"> 0,</w:t>
      </w:r>
      <w:r w:rsidR="003A0DA5" w:rsidRPr="006B6C02">
        <w:rPr>
          <w:rFonts w:asciiTheme="majorBidi" w:hAnsiTheme="majorBidi" w:cstheme="majorBidi"/>
          <w:sz w:val="24"/>
          <w:szCs w:val="24"/>
        </w:rPr>
        <w:t>377</w:t>
      </w:r>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signifikansi</w:t>
      </w:r>
      <w:proofErr w:type="spellEnd"/>
      <w:r w:rsidRPr="006B6C02">
        <w:rPr>
          <w:rFonts w:asciiTheme="majorBidi" w:hAnsiTheme="majorBidi" w:cstheme="majorBidi"/>
          <w:sz w:val="24"/>
          <w:szCs w:val="24"/>
        </w:rPr>
        <w:t xml:space="preserve"> 0,000 &lt; 0,05. Dengan </w:t>
      </w:r>
      <w:proofErr w:type="spellStart"/>
      <w:r w:rsidRPr="006B6C02">
        <w:rPr>
          <w:rFonts w:asciiTheme="majorBidi" w:hAnsiTheme="majorBidi" w:cstheme="majorBidi"/>
          <w:sz w:val="24"/>
          <w:szCs w:val="24"/>
        </w:rPr>
        <w:t>demikian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dikatakan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signifikan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Maka </w:t>
      </w:r>
      <w:proofErr w:type="spellStart"/>
      <w:r w:rsidRPr="006B6C02">
        <w:rPr>
          <w:rFonts w:asciiTheme="majorBidi" w:hAnsiTheme="majorBidi" w:cstheme="majorBidi"/>
          <w:sz w:val="24"/>
          <w:szCs w:val="24"/>
        </w:rPr>
        <w:t>hipotesis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pertama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diterima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yaitu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signifikan</w:t>
      </w:r>
      <w:proofErr w:type="spellEnd"/>
      <w:r w:rsidRPr="006B6C02">
        <w:rPr>
          <w:rFonts w:asciiTheme="majorBidi" w:hAnsiTheme="majorBidi" w:cstheme="majorBidi"/>
          <w:sz w:val="24"/>
          <w:szCs w:val="24"/>
        </w:rPr>
        <w:t xml:space="preserve"> </w:t>
      </w:r>
      <w:proofErr w:type="spellStart"/>
      <w:r w:rsidR="003A0DA5" w:rsidRPr="006B6C02">
        <w:rPr>
          <w:rFonts w:asciiTheme="majorBidi" w:hAnsiTheme="majorBidi" w:cstheme="majorBidi"/>
          <w:sz w:val="24"/>
          <w:szCs w:val="24"/>
        </w:rPr>
        <w:t>literasi</w:t>
      </w:r>
      <w:proofErr w:type="spellEnd"/>
      <w:r w:rsidR="003A0DA5" w:rsidRPr="006B6C02">
        <w:rPr>
          <w:rFonts w:asciiTheme="majorBidi" w:hAnsiTheme="majorBidi" w:cstheme="majorBidi"/>
          <w:sz w:val="24"/>
          <w:szCs w:val="24"/>
        </w:rPr>
        <w:t xml:space="preserve"> </w:t>
      </w:r>
      <w:proofErr w:type="spellStart"/>
      <w:r w:rsidR="003A0DA5"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w:t>
      </w:r>
    </w:p>
    <w:p w14:paraId="265478BC" w14:textId="23D7E5E6" w:rsidR="003A0DA5" w:rsidRPr="006B6C02" w:rsidRDefault="003A0DA5" w:rsidP="00C356C2">
      <w:pPr>
        <w:pStyle w:val="ListParagraph"/>
        <w:spacing w:line="360" w:lineRule="auto"/>
        <w:ind w:left="851" w:firstLine="589"/>
        <w:jc w:val="both"/>
        <w:rPr>
          <w:rFonts w:asciiTheme="majorBidi" w:hAnsiTheme="majorBidi" w:cstheme="majorBidi"/>
          <w:sz w:val="24"/>
          <w:szCs w:val="24"/>
        </w:rPr>
      </w:pPr>
      <w:r w:rsidRPr="006B6C02">
        <w:rPr>
          <w:rFonts w:asciiTheme="majorBidi" w:hAnsiTheme="majorBidi" w:cstheme="majorBidi"/>
          <w:sz w:val="24"/>
          <w:szCs w:val="24"/>
        </w:rPr>
        <w:t xml:space="preserve">Hasil penelitian ini </w:t>
      </w:r>
      <w:proofErr w:type="spellStart"/>
      <w:r w:rsidRPr="006B6C02">
        <w:rPr>
          <w:rFonts w:asciiTheme="majorBidi" w:hAnsiTheme="majorBidi" w:cstheme="majorBidi"/>
          <w:sz w:val="24"/>
          <w:szCs w:val="24"/>
        </w:rPr>
        <w:t>didukung</w:t>
      </w:r>
      <w:proofErr w:type="spellEnd"/>
      <w:r w:rsidRPr="006B6C02">
        <w:rPr>
          <w:rFonts w:asciiTheme="majorBidi" w:hAnsiTheme="majorBidi" w:cstheme="majorBidi"/>
          <w:sz w:val="24"/>
          <w:szCs w:val="24"/>
        </w:rPr>
        <w:t xml:space="preserve"> oleh </w:t>
      </w:r>
      <w:sdt>
        <w:sdtPr>
          <w:rPr>
            <w:rFonts w:asciiTheme="majorBidi" w:hAnsiTheme="majorBidi" w:cstheme="majorBidi"/>
            <w:color w:val="000000"/>
            <w:sz w:val="24"/>
            <w:szCs w:val="24"/>
          </w:rPr>
          <w:tag w:val="MENDELEY_CITATION_v3_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"/>
          <w:id w:val="-1431585646"/>
          <w:placeholder>
            <w:docPart w:val="DefaultPlaceholder_-1854013440"/>
          </w:placeholder>
        </w:sdtPr>
        <w:sdtContent>
          <w:r w:rsidR="003F3253" w:rsidRPr="003F3253">
            <w:rPr>
              <w:rFonts w:asciiTheme="majorBidi" w:hAnsiTheme="majorBidi" w:cstheme="majorBidi"/>
              <w:color w:val="000000"/>
              <w:sz w:val="24"/>
              <w:szCs w:val="24"/>
            </w:rPr>
            <w:t>(Wulandari et al., 2024)</w:t>
          </w:r>
        </w:sdtContent>
      </w:sdt>
      <w:r w:rsidR="00432702" w:rsidRPr="006B6C02">
        <w:rPr>
          <w:rFonts w:asciiTheme="majorBidi" w:hAnsiTheme="majorBidi" w:cstheme="majorBidi"/>
          <w:color w:val="000000"/>
          <w:sz w:val="24"/>
          <w:szCs w:val="24"/>
        </w:rPr>
        <w:t xml:space="preserve"> </w:t>
      </w:r>
      <w:proofErr w:type="spellStart"/>
      <w:r w:rsidR="008818DC" w:rsidRPr="006B6C02">
        <w:rPr>
          <w:rFonts w:asciiTheme="majorBidi" w:hAnsiTheme="majorBidi" w:cstheme="majorBidi"/>
          <w:sz w:val="24"/>
          <w:szCs w:val="24"/>
        </w:rPr>
        <w:t>bahwa</w:t>
      </w:r>
      <w:proofErr w:type="spellEnd"/>
      <w:r w:rsidR="008818DC"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t>ada</w:t>
      </w:r>
      <w:proofErr w:type="spellEnd"/>
      <w:r w:rsidR="008818DC"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t>hubungan</w:t>
      </w:r>
      <w:proofErr w:type="spellEnd"/>
      <w:r w:rsidR="008818DC"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t>antara</w:t>
      </w:r>
      <w:proofErr w:type="spellEnd"/>
      <w:r w:rsidR="008818DC"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t>literasi</w:t>
      </w:r>
      <w:proofErr w:type="spellEnd"/>
      <w:r w:rsidR="008818DC"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t>ekologi</w:t>
      </w:r>
      <w:proofErr w:type="spellEnd"/>
      <w:r w:rsidR="008818DC" w:rsidRPr="006B6C02">
        <w:rPr>
          <w:rFonts w:asciiTheme="majorBidi" w:hAnsiTheme="majorBidi" w:cstheme="majorBidi"/>
          <w:sz w:val="24"/>
          <w:szCs w:val="24"/>
        </w:rPr>
        <w:t xml:space="preserve"> dengan </w:t>
      </w:r>
      <w:proofErr w:type="spellStart"/>
      <w:r w:rsidR="008818DC" w:rsidRPr="006B6C02">
        <w:rPr>
          <w:rFonts w:asciiTheme="majorBidi" w:hAnsiTheme="majorBidi" w:cstheme="majorBidi"/>
          <w:sz w:val="24"/>
          <w:szCs w:val="24"/>
        </w:rPr>
        <w:t>perilaku</w:t>
      </w:r>
      <w:proofErr w:type="spellEnd"/>
      <w:r w:rsidR="008818DC"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t>peduli</w:t>
      </w:r>
      <w:proofErr w:type="spellEnd"/>
      <w:r w:rsidR="008818DC"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t>lingkungan</w:t>
      </w:r>
      <w:proofErr w:type="spellEnd"/>
      <w:r w:rsidR="008818DC" w:rsidRPr="006B6C02">
        <w:rPr>
          <w:rFonts w:asciiTheme="majorBidi" w:hAnsiTheme="majorBidi" w:cstheme="majorBidi"/>
          <w:sz w:val="24"/>
          <w:szCs w:val="24"/>
        </w:rPr>
        <w:t xml:space="preserve"> pada </w:t>
      </w:r>
      <w:proofErr w:type="spellStart"/>
      <w:r w:rsidR="008818DC" w:rsidRPr="006B6C02">
        <w:rPr>
          <w:rFonts w:asciiTheme="majorBidi" w:hAnsiTheme="majorBidi" w:cstheme="majorBidi"/>
          <w:sz w:val="24"/>
          <w:szCs w:val="24"/>
        </w:rPr>
        <w:t>siswa</w:t>
      </w:r>
      <w:proofErr w:type="spellEnd"/>
      <w:r w:rsidR="008818DC" w:rsidRPr="006B6C02">
        <w:rPr>
          <w:rFonts w:asciiTheme="majorBidi" w:hAnsiTheme="majorBidi" w:cstheme="majorBidi"/>
          <w:sz w:val="24"/>
          <w:szCs w:val="24"/>
        </w:rPr>
        <w:t xml:space="preserve"> MTs </w:t>
      </w:r>
      <w:proofErr w:type="spellStart"/>
      <w:r w:rsidR="008818DC" w:rsidRPr="006B6C02">
        <w:rPr>
          <w:rFonts w:asciiTheme="majorBidi" w:hAnsiTheme="majorBidi" w:cstheme="majorBidi"/>
          <w:sz w:val="24"/>
          <w:szCs w:val="24"/>
        </w:rPr>
        <w:t>Swasta</w:t>
      </w:r>
      <w:proofErr w:type="spellEnd"/>
      <w:r w:rsidR="008818DC" w:rsidRPr="006B6C02">
        <w:rPr>
          <w:rFonts w:asciiTheme="majorBidi" w:hAnsiTheme="majorBidi" w:cstheme="majorBidi"/>
          <w:sz w:val="24"/>
          <w:szCs w:val="24"/>
        </w:rPr>
        <w:t xml:space="preserve"> YPIP </w:t>
      </w:r>
      <w:proofErr w:type="spellStart"/>
      <w:r w:rsidR="008818DC" w:rsidRPr="006B6C02">
        <w:rPr>
          <w:rFonts w:asciiTheme="majorBidi" w:hAnsiTheme="majorBidi" w:cstheme="majorBidi"/>
          <w:sz w:val="24"/>
          <w:szCs w:val="24"/>
        </w:rPr>
        <w:t>Panjeng</w:t>
      </w:r>
      <w:proofErr w:type="spellEnd"/>
      <w:r w:rsidR="008818DC"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t>literasi</w:t>
      </w:r>
      <w:proofErr w:type="spellEnd"/>
      <w:r w:rsidR="008818DC"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t>ekologi</w:t>
      </w:r>
      <w:proofErr w:type="spellEnd"/>
      <w:r w:rsidR="008818DC" w:rsidRPr="006B6C02">
        <w:rPr>
          <w:rFonts w:asciiTheme="majorBidi" w:hAnsiTheme="majorBidi" w:cstheme="majorBidi"/>
          <w:sz w:val="24"/>
          <w:szCs w:val="24"/>
        </w:rPr>
        <w:t xml:space="preserve"> sangat </w:t>
      </w:r>
      <w:proofErr w:type="spellStart"/>
      <w:r w:rsidR="008818DC" w:rsidRPr="006B6C02">
        <w:rPr>
          <w:rFonts w:asciiTheme="majorBidi" w:hAnsiTheme="majorBidi" w:cstheme="majorBidi"/>
          <w:sz w:val="24"/>
          <w:szCs w:val="24"/>
        </w:rPr>
        <w:t>mempengaruhi</w:t>
      </w:r>
      <w:proofErr w:type="spellEnd"/>
      <w:r w:rsidR="008818DC"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t>sikap</w:t>
      </w:r>
      <w:proofErr w:type="spellEnd"/>
      <w:r w:rsidR="008818DC"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t>peserta</w:t>
      </w:r>
      <w:proofErr w:type="spellEnd"/>
      <w:r w:rsidR="008818DC"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t>didik</w:t>
      </w:r>
      <w:proofErr w:type="spellEnd"/>
      <w:r w:rsidR="008818DC"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t>terhadap</w:t>
      </w:r>
      <w:proofErr w:type="spellEnd"/>
      <w:r w:rsidR="008818DC"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t>perilaku</w:t>
      </w:r>
      <w:proofErr w:type="spellEnd"/>
      <w:r w:rsidR="008818DC"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t>mereka</w:t>
      </w:r>
      <w:proofErr w:type="spellEnd"/>
      <w:r w:rsidR="008818DC" w:rsidRPr="006B6C02">
        <w:rPr>
          <w:rFonts w:asciiTheme="majorBidi" w:hAnsiTheme="majorBidi" w:cstheme="majorBidi"/>
          <w:sz w:val="24"/>
          <w:szCs w:val="24"/>
        </w:rPr>
        <w:t xml:space="preserve"> dalam pro </w:t>
      </w:r>
      <w:proofErr w:type="spellStart"/>
      <w:r w:rsidR="008818DC" w:rsidRPr="006B6C02">
        <w:rPr>
          <w:rFonts w:asciiTheme="majorBidi" w:hAnsiTheme="majorBidi" w:cstheme="majorBidi"/>
          <w:sz w:val="24"/>
          <w:szCs w:val="24"/>
        </w:rPr>
        <w:t>lingkungan</w:t>
      </w:r>
      <w:proofErr w:type="spellEnd"/>
      <w:r w:rsidR="008818DC" w:rsidRPr="006B6C02">
        <w:rPr>
          <w:rFonts w:asciiTheme="majorBidi" w:hAnsiTheme="majorBidi" w:cstheme="majorBidi"/>
          <w:sz w:val="24"/>
          <w:szCs w:val="24"/>
        </w:rPr>
        <w:t xml:space="preserve"> dan </w:t>
      </w:r>
      <w:proofErr w:type="spellStart"/>
      <w:r w:rsidR="008818DC" w:rsidRPr="006B6C02">
        <w:rPr>
          <w:rFonts w:asciiTheme="majorBidi" w:hAnsiTheme="majorBidi" w:cstheme="majorBidi"/>
          <w:sz w:val="24"/>
          <w:szCs w:val="24"/>
        </w:rPr>
        <w:t>dipengaruhi</w:t>
      </w:r>
      <w:proofErr w:type="spellEnd"/>
      <w:r w:rsidR="008818DC" w:rsidRPr="006B6C02">
        <w:rPr>
          <w:rFonts w:asciiTheme="majorBidi" w:hAnsiTheme="majorBidi" w:cstheme="majorBidi"/>
          <w:sz w:val="24"/>
          <w:szCs w:val="24"/>
        </w:rPr>
        <w:t xml:space="preserve"> dengan </w:t>
      </w:r>
      <w:proofErr w:type="spellStart"/>
      <w:r w:rsidR="008818DC" w:rsidRPr="006B6C02">
        <w:rPr>
          <w:rFonts w:asciiTheme="majorBidi" w:hAnsiTheme="majorBidi" w:cstheme="majorBidi"/>
          <w:sz w:val="24"/>
          <w:szCs w:val="24"/>
        </w:rPr>
        <w:t>pembelajaran</w:t>
      </w:r>
      <w:proofErr w:type="spellEnd"/>
      <w:r w:rsidR="008818DC"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t>dari</w:t>
      </w:r>
      <w:proofErr w:type="spellEnd"/>
      <w:r w:rsidR="008818DC"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t>lingkungannya</w:t>
      </w:r>
      <w:proofErr w:type="spellEnd"/>
      <w:r w:rsidR="008818DC" w:rsidRPr="006B6C02">
        <w:rPr>
          <w:rFonts w:asciiTheme="majorBidi" w:hAnsiTheme="majorBidi" w:cstheme="majorBidi"/>
          <w:sz w:val="24"/>
          <w:szCs w:val="24"/>
        </w:rPr>
        <w:t xml:space="preserve">. Penelitian lainnya yang </w:t>
      </w:r>
      <w:proofErr w:type="spellStart"/>
      <w:r w:rsidR="008818DC" w:rsidRPr="006B6C02">
        <w:rPr>
          <w:rFonts w:asciiTheme="majorBidi" w:hAnsiTheme="majorBidi" w:cstheme="majorBidi"/>
          <w:sz w:val="24"/>
          <w:szCs w:val="24"/>
        </w:rPr>
        <w:t>dilakukan</w:t>
      </w:r>
      <w:proofErr w:type="spellEnd"/>
      <w:r w:rsidR="008818DC" w:rsidRPr="006B6C02">
        <w:rPr>
          <w:rFonts w:asciiTheme="majorBidi" w:hAnsiTheme="majorBidi" w:cstheme="majorBidi"/>
          <w:sz w:val="24"/>
          <w:szCs w:val="24"/>
        </w:rPr>
        <w:t xml:space="preserve"> oleh</w:t>
      </w:r>
      <w:r w:rsidR="002C515B" w:rsidRPr="006B6C02">
        <w:rPr>
          <w:rFonts w:asciiTheme="majorBidi" w:hAnsiTheme="majorBidi" w:cstheme="majorBidi"/>
          <w:sz w:val="24"/>
          <w:szCs w:val="24"/>
        </w:rPr>
        <w:t xml:space="preserve"> </w:t>
      </w:r>
      <w:sdt>
        <w:sdtPr>
          <w:rPr>
            <w:rFonts w:asciiTheme="majorBidi" w:hAnsiTheme="majorBidi" w:cstheme="majorBidi"/>
            <w:color w:val="000000"/>
            <w:szCs w:val="24"/>
          </w:rPr>
          <w:tag w:val="MENDELEY_CITATION_v3_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"/>
          <w:id w:val="-1348326609"/>
          <w:placeholder>
            <w:docPart w:val="DefaultPlaceholder_-1854013440"/>
          </w:placeholder>
        </w:sdtPr>
        <w:sdtContent>
          <w:r w:rsidR="003F3253" w:rsidRPr="003F3253">
            <w:rPr>
              <w:rFonts w:eastAsia="Times New Roman"/>
              <w:color w:val="000000"/>
            </w:rPr>
            <w:t>(</w:t>
          </w:r>
          <w:proofErr w:type="spellStart"/>
          <w:r w:rsidR="003F3253" w:rsidRPr="003F3253">
            <w:rPr>
              <w:rFonts w:eastAsia="Times New Roman"/>
              <w:color w:val="000000"/>
            </w:rPr>
            <w:t>Primaditya</w:t>
          </w:r>
          <w:proofErr w:type="spellEnd"/>
          <w:r w:rsidR="003F3253" w:rsidRPr="003F3253">
            <w:rPr>
              <w:rFonts w:eastAsia="Times New Roman"/>
              <w:color w:val="000000"/>
            </w:rPr>
            <w:t xml:space="preserve"> &amp; Kurniawan, 2023)</w:t>
          </w:r>
        </w:sdtContent>
      </w:sdt>
      <w:r w:rsidR="007827AF"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t>turut</w:t>
      </w:r>
      <w:proofErr w:type="spellEnd"/>
      <w:r w:rsidR="008818DC"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lastRenderedPageBreak/>
        <w:t>selaras</w:t>
      </w:r>
      <w:proofErr w:type="spellEnd"/>
      <w:r w:rsidR="008818DC" w:rsidRPr="006B6C02">
        <w:rPr>
          <w:rFonts w:asciiTheme="majorBidi" w:hAnsiTheme="majorBidi" w:cstheme="majorBidi"/>
          <w:sz w:val="24"/>
          <w:szCs w:val="24"/>
        </w:rPr>
        <w:t xml:space="preserve"> dengan </w:t>
      </w:r>
      <w:proofErr w:type="spellStart"/>
      <w:r w:rsidR="008818DC" w:rsidRPr="006B6C02">
        <w:rPr>
          <w:rFonts w:asciiTheme="majorBidi" w:hAnsiTheme="majorBidi" w:cstheme="majorBidi"/>
          <w:sz w:val="24"/>
          <w:szCs w:val="24"/>
        </w:rPr>
        <w:t>hasil</w:t>
      </w:r>
      <w:proofErr w:type="spellEnd"/>
      <w:r w:rsidR="008818DC" w:rsidRPr="006B6C02">
        <w:rPr>
          <w:rFonts w:asciiTheme="majorBidi" w:hAnsiTheme="majorBidi" w:cstheme="majorBidi"/>
          <w:sz w:val="24"/>
          <w:szCs w:val="24"/>
        </w:rPr>
        <w:t xml:space="preserve"> penelitian ini </w:t>
      </w:r>
      <w:proofErr w:type="spellStart"/>
      <w:r w:rsidR="008818DC" w:rsidRPr="006B6C02">
        <w:rPr>
          <w:rFonts w:asciiTheme="majorBidi" w:hAnsiTheme="majorBidi" w:cstheme="majorBidi"/>
          <w:sz w:val="24"/>
          <w:szCs w:val="24"/>
        </w:rPr>
        <w:t>bahwa</w:t>
      </w:r>
      <w:proofErr w:type="spellEnd"/>
      <w:r w:rsidR="008818DC"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t>adanya</w:t>
      </w:r>
      <w:proofErr w:type="spellEnd"/>
      <w:r w:rsidR="008818DC"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t>hubungan</w:t>
      </w:r>
      <w:proofErr w:type="spellEnd"/>
      <w:r w:rsidR="008818DC"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t>antara</w:t>
      </w:r>
      <w:proofErr w:type="spellEnd"/>
      <w:r w:rsidR="008818DC"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t>literasi</w:t>
      </w:r>
      <w:proofErr w:type="spellEnd"/>
      <w:r w:rsidR="008818DC"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t>ekologi</w:t>
      </w:r>
      <w:proofErr w:type="spellEnd"/>
      <w:r w:rsidR="008818DC" w:rsidRPr="006B6C02">
        <w:rPr>
          <w:rFonts w:asciiTheme="majorBidi" w:hAnsiTheme="majorBidi" w:cstheme="majorBidi"/>
          <w:sz w:val="24"/>
          <w:szCs w:val="24"/>
        </w:rPr>
        <w:t xml:space="preserve"> dengan </w:t>
      </w:r>
      <w:proofErr w:type="spellStart"/>
      <w:r w:rsidR="008818DC" w:rsidRPr="006B6C02">
        <w:rPr>
          <w:rFonts w:asciiTheme="majorBidi" w:hAnsiTheme="majorBidi" w:cstheme="majorBidi"/>
          <w:sz w:val="24"/>
          <w:szCs w:val="24"/>
        </w:rPr>
        <w:t>perilaku</w:t>
      </w:r>
      <w:proofErr w:type="spellEnd"/>
      <w:r w:rsidR="008818DC"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t>peduli</w:t>
      </w:r>
      <w:proofErr w:type="spellEnd"/>
      <w:r w:rsidR="008818DC" w:rsidRPr="006B6C02">
        <w:rPr>
          <w:rFonts w:asciiTheme="majorBidi" w:hAnsiTheme="majorBidi" w:cstheme="majorBidi"/>
          <w:sz w:val="24"/>
          <w:szCs w:val="24"/>
        </w:rPr>
        <w:t xml:space="preserve"> </w:t>
      </w:r>
      <w:proofErr w:type="spellStart"/>
      <w:r w:rsidR="008818DC" w:rsidRPr="006B6C02">
        <w:rPr>
          <w:rFonts w:asciiTheme="majorBidi" w:hAnsiTheme="majorBidi" w:cstheme="majorBidi"/>
          <w:sz w:val="24"/>
          <w:szCs w:val="24"/>
        </w:rPr>
        <w:t>lingkungan</w:t>
      </w:r>
      <w:proofErr w:type="spellEnd"/>
      <w:r w:rsidR="002C515B" w:rsidRPr="006B6C02">
        <w:rPr>
          <w:rFonts w:asciiTheme="majorBidi" w:hAnsiTheme="majorBidi" w:cstheme="majorBidi"/>
          <w:sz w:val="24"/>
          <w:szCs w:val="24"/>
        </w:rPr>
        <w:t xml:space="preserve">. Selain itu </w:t>
      </w:r>
      <w:proofErr w:type="spellStart"/>
      <w:r w:rsidR="002C515B" w:rsidRPr="006B6C02">
        <w:rPr>
          <w:rFonts w:asciiTheme="majorBidi" w:hAnsiTheme="majorBidi" w:cstheme="majorBidi"/>
          <w:sz w:val="24"/>
          <w:szCs w:val="24"/>
        </w:rPr>
        <w:t>peneliti</w:t>
      </w:r>
      <w:proofErr w:type="spellEnd"/>
      <w:r w:rsidR="002C515B" w:rsidRPr="006B6C02">
        <w:rPr>
          <w:rFonts w:asciiTheme="majorBidi" w:hAnsiTheme="majorBidi" w:cstheme="majorBidi"/>
          <w:sz w:val="24"/>
          <w:szCs w:val="24"/>
        </w:rPr>
        <w:t xml:space="preserve"> yang </w:t>
      </w:r>
      <w:proofErr w:type="spellStart"/>
      <w:r w:rsidR="002C515B" w:rsidRPr="006B6C02">
        <w:rPr>
          <w:rFonts w:asciiTheme="majorBidi" w:hAnsiTheme="majorBidi" w:cstheme="majorBidi"/>
          <w:sz w:val="24"/>
          <w:szCs w:val="24"/>
        </w:rPr>
        <w:t>dilakukan</w:t>
      </w:r>
      <w:proofErr w:type="spellEnd"/>
      <w:r w:rsidR="002C515B" w:rsidRPr="006B6C02">
        <w:rPr>
          <w:rFonts w:asciiTheme="majorBidi" w:hAnsiTheme="majorBidi" w:cstheme="majorBidi"/>
          <w:sz w:val="24"/>
          <w:szCs w:val="24"/>
        </w:rPr>
        <w:t xml:space="preserve"> oleh </w:t>
      </w:r>
      <w:sdt>
        <w:sdtPr>
          <w:rPr>
            <w:rFonts w:asciiTheme="majorBidi" w:hAnsiTheme="majorBidi" w:cstheme="majorBidi"/>
            <w:color w:val="000000"/>
            <w:sz w:val="24"/>
            <w:szCs w:val="24"/>
          </w:rPr>
          <w:tag w:val="MENDELEY_CITATION_v3_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"/>
          <w:id w:val="406959476"/>
          <w:placeholder>
            <w:docPart w:val="DefaultPlaceholder_-1854013440"/>
          </w:placeholder>
        </w:sdtPr>
        <w:sdtContent>
          <w:r w:rsidR="003F3253" w:rsidRPr="003F3253">
            <w:rPr>
              <w:rFonts w:asciiTheme="majorBidi" w:hAnsiTheme="majorBidi" w:cstheme="majorBidi"/>
              <w:color w:val="000000"/>
              <w:sz w:val="24"/>
              <w:szCs w:val="24"/>
            </w:rPr>
            <w:t>(Samini et al., 2022)</w:t>
          </w:r>
        </w:sdtContent>
      </w:sdt>
      <w:r w:rsidR="007827AF" w:rsidRPr="006B6C02">
        <w:rPr>
          <w:rFonts w:asciiTheme="majorBidi" w:hAnsiTheme="majorBidi" w:cstheme="majorBidi"/>
          <w:sz w:val="24"/>
          <w:szCs w:val="24"/>
        </w:rPr>
        <w:t xml:space="preserve"> </w:t>
      </w:r>
      <w:r w:rsidR="002C515B" w:rsidRPr="006B6C02">
        <w:rPr>
          <w:rFonts w:asciiTheme="majorBidi" w:hAnsiTheme="majorBidi" w:cstheme="majorBidi"/>
          <w:sz w:val="24"/>
          <w:szCs w:val="24"/>
        </w:rPr>
        <w:t xml:space="preserve">juga </w:t>
      </w:r>
      <w:proofErr w:type="spellStart"/>
      <w:r w:rsidR="002C515B" w:rsidRPr="006B6C02">
        <w:rPr>
          <w:rFonts w:asciiTheme="majorBidi" w:hAnsiTheme="majorBidi" w:cstheme="majorBidi"/>
          <w:sz w:val="24"/>
          <w:szCs w:val="24"/>
        </w:rPr>
        <w:t>menyatakan</w:t>
      </w:r>
      <w:proofErr w:type="spellEnd"/>
      <w:r w:rsidR="002C515B" w:rsidRPr="006B6C02">
        <w:rPr>
          <w:rFonts w:asciiTheme="majorBidi" w:hAnsiTheme="majorBidi" w:cstheme="majorBidi"/>
          <w:sz w:val="24"/>
          <w:szCs w:val="24"/>
        </w:rPr>
        <w:t xml:space="preserve"> </w:t>
      </w:r>
      <w:proofErr w:type="spellStart"/>
      <w:r w:rsidR="002C515B" w:rsidRPr="006B6C02">
        <w:rPr>
          <w:rFonts w:asciiTheme="majorBidi" w:hAnsiTheme="majorBidi" w:cstheme="majorBidi"/>
          <w:sz w:val="24"/>
          <w:szCs w:val="24"/>
        </w:rPr>
        <w:t>bahwa</w:t>
      </w:r>
      <w:proofErr w:type="spellEnd"/>
      <w:r w:rsidR="002C515B" w:rsidRPr="006B6C02">
        <w:rPr>
          <w:rFonts w:asciiTheme="majorBidi" w:hAnsiTheme="majorBidi" w:cstheme="majorBidi"/>
          <w:sz w:val="24"/>
          <w:szCs w:val="24"/>
        </w:rPr>
        <w:t xml:space="preserve"> </w:t>
      </w:r>
      <w:proofErr w:type="spellStart"/>
      <w:r w:rsidR="002C515B" w:rsidRPr="006B6C02">
        <w:rPr>
          <w:rFonts w:asciiTheme="majorBidi" w:hAnsiTheme="majorBidi" w:cstheme="majorBidi"/>
          <w:sz w:val="24"/>
          <w:szCs w:val="24"/>
        </w:rPr>
        <w:t>ada</w:t>
      </w:r>
      <w:proofErr w:type="spellEnd"/>
      <w:r w:rsidR="002C515B" w:rsidRPr="006B6C02">
        <w:rPr>
          <w:rFonts w:asciiTheme="majorBidi" w:hAnsiTheme="majorBidi" w:cstheme="majorBidi"/>
          <w:sz w:val="24"/>
          <w:szCs w:val="24"/>
        </w:rPr>
        <w:t xml:space="preserve"> </w:t>
      </w:r>
      <w:proofErr w:type="spellStart"/>
      <w:r w:rsidR="002C515B" w:rsidRPr="006B6C02">
        <w:rPr>
          <w:rFonts w:asciiTheme="majorBidi" w:hAnsiTheme="majorBidi" w:cstheme="majorBidi"/>
          <w:sz w:val="24"/>
          <w:szCs w:val="24"/>
        </w:rPr>
        <w:t>hubungan</w:t>
      </w:r>
      <w:proofErr w:type="spellEnd"/>
      <w:r w:rsidR="002C515B" w:rsidRPr="006B6C02">
        <w:rPr>
          <w:rFonts w:asciiTheme="majorBidi" w:hAnsiTheme="majorBidi" w:cstheme="majorBidi"/>
          <w:sz w:val="24"/>
          <w:szCs w:val="24"/>
        </w:rPr>
        <w:t xml:space="preserve"> </w:t>
      </w:r>
      <w:proofErr w:type="spellStart"/>
      <w:r w:rsidR="002C515B" w:rsidRPr="006B6C02">
        <w:rPr>
          <w:rFonts w:asciiTheme="majorBidi" w:hAnsiTheme="majorBidi" w:cstheme="majorBidi"/>
          <w:sz w:val="24"/>
          <w:szCs w:val="24"/>
        </w:rPr>
        <w:t>antara</w:t>
      </w:r>
      <w:proofErr w:type="spellEnd"/>
      <w:r w:rsidR="002C515B" w:rsidRPr="006B6C02">
        <w:rPr>
          <w:rFonts w:asciiTheme="majorBidi" w:hAnsiTheme="majorBidi" w:cstheme="majorBidi"/>
          <w:sz w:val="24"/>
          <w:szCs w:val="24"/>
        </w:rPr>
        <w:t xml:space="preserve"> </w:t>
      </w:r>
      <w:proofErr w:type="spellStart"/>
      <w:r w:rsidR="002C515B" w:rsidRPr="006B6C02">
        <w:rPr>
          <w:rFonts w:asciiTheme="majorBidi" w:hAnsiTheme="majorBidi" w:cstheme="majorBidi"/>
          <w:sz w:val="24"/>
          <w:szCs w:val="24"/>
        </w:rPr>
        <w:t>literasi</w:t>
      </w:r>
      <w:proofErr w:type="spellEnd"/>
      <w:r w:rsidR="002C515B" w:rsidRPr="006B6C02">
        <w:rPr>
          <w:rFonts w:asciiTheme="majorBidi" w:hAnsiTheme="majorBidi" w:cstheme="majorBidi"/>
          <w:sz w:val="24"/>
          <w:szCs w:val="24"/>
        </w:rPr>
        <w:t xml:space="preserve"> </w:t>
      </w:r>
      <w:proofErr w:type="spellStart"/>
      <w:r w:rsidR="002C515B" w:rsidRPr="006B6C02">
        <w:rPr>
          <w:rFonts w:asciiTheme="majorBidi" w:hAnsiTheme="majorBidi" w:cstheme="majorBidi"/>
          <w:sz w:val="24"/>
          <w:szCs w:val="24"/>
        </w:rPr>
        <w:t>ekologi</w:t>
      </w:r>
      <w:proofErr w:type="spellEnd"/>
      <w:r w:rsidR="002C515B" w:rsidRPr="006B6C02">
        <w:rPr>
          <w:rFonts w:asciiTheme="majorBidi" w:hAnsiTheme="majorBidi" w:cstheme="majorBidi"/>
          <w:sz w:val="24"/>
          <w:szCs w:val="24"/>
        </w:rPr>
        <w:t xml:space="preserve"> dengan </w:t>
      </w:r>
      <w:proofErr w:type="spellStart"/>
      <w:r w:rsidR="002C515B" w:rsidRPr="006B6C02">
        <w:rPr>
          <w:rFonts w:asciiTheme="majorBidi" w:hAnsiTheme="majorBidi" w:cstheme="majorBidi"/>
          <w:sz w:val="24"/>
          <w:szCs w:val="24"/>
        </w:rPr>
        <w:t>pembentukan</w:t>
      </w:r>
      <w:proofErr w:type="spellEnd"/>
      <w:r w:rsidR="002C515B" w:rsidRPr="006B6C02">
        <w:rPr>
          <w:rFonts w:asciiTheme="majorBidi" w:hAnsiTheme="majorBidi" w:cstheme="majorBidi"/>
          <w:sz w:val="24"/>
          <w:szCs w:val="24"/>
        </w:rPr>
        <w:t xml:space="preserve"> </w:t>
      </w:r>
      <w:proofErr w:type="spellStart"/>
      <w:r w:rsidR="002C515B" w:rsidRPr="006B6C02">
        <w:rPr>
          <w:rFonts w:asciiTheme="majorBidi" w:hAnsiTheme="majorBidi" w:cstheme="majorBidi"/>
          <w:sz w:val="24"/>
          <w:szCs w:val="24"/>
        </w:rPr>
        <w:t>perilaku</w:t>
      </w:r>
      <w:proofErr w:type="spellEnd"/>
      <w:r w:rsidR="002C515B" w:rsidRPr="006B6C02">
        <w:rPr>
          <w:rFonts w:asciiTheme="majorBidi" w:hAnsiTheme="majorBidi" w:cstheme="majorBidi"/>
          <w:sz w:val="24"/>
          <w:szCs w:val="24"/>
        </w:rPr>
        <w:t xml:space="preserve"> </w:t>
      </w:r>
      <w:proofErr w:type="spellStart"/>
      <w:r w:rsidR="002C515B" w:rsidRPr="006B6C02">
        <w:rPr>
          <w:rFonts w:asciiTheme="majorBidi" w:hAnsiTheme="majorBidi" w:cstheme="majorBidi"/>
          <w:sz w:val="24"/>
          <w:szCs w:val="24"/>
        </w:rPr>
        <w:t>peduli</w:t>
      </w:r>
      <w:proofErr w:type="spellEnd"/>
      <w:r w:rsidR="002C515B" w:rsidRPr="006B6C02">
        <w:rPr>
          <w:rFonts w:asciiTheme="majorBidi" w:hAnsiTheme="majorBidi" w:cstheme="majorBidi"/>
          <w:sz w:val="24"/>
          <w:szCs w:val="24"/>
        </w:rPr>
        <w:t xml:space="preserve"> </w:t>
      </w:r>
      <w:proofErr w:type="spellStart"/>
      <w:r w:rsidR="002C515B" w:rsidRPr="006B6C02">
        <w:rPr>
          <w:rFonts w:asciiTheme="majorBidi" w:hAnsiTheme="majorBidi" w:cstheme="majorBidi"/>
          <w:sz w:val="24"/>
          <w:szCs w:val="24"/>
        </w:rPr>
        <w:t>lingkungan</w:t>
      </w:r>
      <w:proofErr w:type="spellEnd"/>
      <w:r w:rsidR="002C515B" w:rsidRPr="006B6C02">
        <w:rPr>
          <w:rFonts w:asciiTheme="majorBidi" w:hAnsiTheme="majorBidi" w:cstheme="majorBidi"/>
          <w:sz w:val="24"/>
          <w:szCs w:val="24"/>
        </w:rPr>
        <w:t xml:space="preserve"> di SMA Negeri 1 </w:t>
      </w:r>
      <w:proofErr w:type="spellStart"/>
      <w:r w:rsidR="002C515B" w:rsidRPr="006B6C02">
        <w:rPr>
          <w:rFonts w:asciiTheme="majorBidi" w:hAnsiTheme="majorBidi" w:cstheme="majorBidi"/>
          <w:sz w:val="24"/>
          <w:szCs w:val="24"/>
        </w:rPr>
        <w:t>Ajibarang</w:t>
      </w:r>
      <w:proofErr w:type="spellEnd"/>
      <w:r w:rsidR="002C515B" w:rsidRPr="006B6C02">
        <w:rPr>
          <w:rFonts w:asciiTheme="majorBidi" w:hAnsiTheme="majorBidi" w:cstheme="majorBidi"/>
          <w:sz w:val="24"/>
          <w:szCs w:val="24"/>
        </w:rPr>
        <w:t>.</w:t>
      </w:r>
    </w:p>
    <w:p w14:paraId="1785C557" w14:textId="7F678240" w:rsidR="00B300D4" w:rsidRDefault="005E5F48" w:rsidP="008E5AFC">
      <w:pPr>
        <w:pStyle w:val="ListParagraph"/>
        <w:spacing w:line="360" w:lineRule="auto"/>
        <w:ind w:left="851" w:firstLine="589"/>
        <w:jc w:val="both"/>
        <w:rPr>
          <w:rFonts w:asciiTheme="majorBidi" w:hAnsiTheme="majorBidi" w:cstheme="majorBidi"/>
          <w:color w:val="000000"/>
          <w:sz w:val="24"/>
          <w:szCs w:val="24"/>
        </w:rPr>
      </w:pP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adalah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kapasitas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individu</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memahami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kondisi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sekitarnya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kepedulian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pentingnya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pelestarian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ini </w:t>
      </w:r>
      <w:proofErr w:type="spellStart"/>
      <w:r w:rsidRPr="006B6C02">
        <w:rPr>
          <w:rFonts w:asciiTheme="majorBidi" w:hAnsiTheme="majorBidi" w:cstheme="majorBidi"/>
          <w:sz w:val="24"/>
          <w:szCs w:val="24"/>
        </w:rPr>
        <w:t>meliputi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pemahaman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mengenai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timbal balik </w:t>
      </w:r>
      <w:proofErr w:type="spellStart"/>
      <w:r w:rsidRPr="006B6C02">
        <w:rPr>
          <w:rFonts w:asciiTheme="majorBidi" w:hAnsiTheme="majorBidi" w:cstheme="majorBidi"/>
          <w:sz w:val="24"/>
          <w:szCs w:val="24"/>
        </w:rPr>
        <w:t>antara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makhluk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hidup</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lingkungannya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pengaruh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kegiatan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manusia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ekosistem</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urgensi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menjaga</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melestarikan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sumber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alam</w:t>
      </w:r>
      <w:proofErr w:type="spellEnd"/>
      <w:r w:rsidRPr="006B6C02">
        <w:rPr>
          <w:rFonts w:asciiTheme="majorBidi" w:hAnsiTheme="majorBidi" w:cstheme="majorBidi"/>
          <w:sz w:val="24"/>
          <w:szCs w:val="24"/>
        </w:rPr>
        <w:t xml:space="preserve"> </w:t>
      </w:r>
      <w:sdt>
        <w:sdtPr>
          <w:rPr>
            <w:rFonts w:asciiTheme="majorBidi" w:hAnsiTheme="majorBidi" w:cstheme="majorBidi"/>
            <w:color w:val="000000"/>
            <w:sz w:val="24"/>
            <w:szCs w:val="24"/>
          </w:rPr>
          <w:tag w:val="MENDELEY_CITATION_v3_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"/>
          <w:id w:val="-1172413377"/>
          <w:placeholder>
            <w:docPart w:val="DefaultPlaceholder_-1854013440"/>
          </w:placeholder>
        </w:sdtPr>
        <w:sdtContent>
          <w:r w:rsidR="003F3253" w:rsidRPr="003F3253">
            <w:rPr>
              <w:rFonts w:asciiTheme="majorBidi" w:hAnsiTheme="majorBidi" w:cstheme="majorBidi"/>
              <w:color w:val="000000"/>
              <w:sz w:val="24"/>
              <w:szCs w:val="24"/>
            </w:rPr>
            <w:t>(</w:t>
          </w:r>
          <w:proofErr w:type="spellStart"/>
          <w:r w:rsidR="003F3253" w:rsidRPr="003F3253">
            <w:rPr>
              <w:rFonts w:asciiTheme="majorBidi" w:hAnsiTheme="majorBidi" w:cstheme="majorBidi"/>
              <w:color w:val="000000"/>
              <w:sz w:val="24"/>
              <w:szCs w:val="24"/>
            </w:rPr>
            <w:t>Prastiwi</w:t>
          </w:r>
          <w:proofErr w:type="spellEnd"/>
          <w:r w:rsidR="003F3253" w:rsidRPr="003F3253">
            <w:rPr>
              <w:rFonts w:asciiTheme="majorBidi" w:hAnsiTheme="majorBidi" w:cstheme="majorBidi"/>
              <w:color w:val="000000"/>
              <w:sz w:val="24"/>
              <w:szCs w:val="24"/>
            </w:rPr>
            <w:t xml:space="preserve"> et al., 2020)</w:t>
          </w:r>
        </w:sdtContent>
      </w:sdt>
      <w:r w:rsidR="002C515B"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Pemahaman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membekali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individu</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dasar</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kokoh</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mengambil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keputusan</w:t>
      </w:r>
      <w:proofErr w:type="spellEnd"/>
      <w:r w:rsidRPr="006B6C02">
        <w:rPr>
          <w:rFonts w:asciiTheme="majorBidi" w:hAnsiTheme="majorBidi" w:cstheme="majorBidi"/>
          <w:sz w:val="24"/>
          <w:szCs w:val="24"/>
        </w:rPr>
        <w:t xml:space="preserve"> secara </w:t>
      </w:r>
      <w:proofErr w:type="spellStart"/>
      <w:r w:rsidRPr="006B6C02">
        <w:rPr>
          <w:rFonts w:asciiTheme="majorBidi" w:hAnsiTheme="majorBidi" w:cstheme="majorBidi"/>
          <w:sz w:val="24"/>
          <w:szCs w:val="24"/>
        </w:rPr>
        <w:t>bijak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bertindak</w:t>
      </w:r>
      <w:proofErr w:type="spellEnd"/>
      <w:r w:rsidRPr="006B6C02">
        <w:rPr>
          <w:rFonts w:asciiTheme="majorBidi" w:hAnsiTheme="majorBidi" w:cstheme="majorBidi"/>
          <w:sz w:val="24"/>
          <w:szCs w:val="24"/>
        </w:rPr>
        <w:t xml:space="preserve"> demi </w:t>
      </w:r>
      <w:proofErr w:type="spellStart"/>
      <w:r w:rsidRPr="006B6C02">
        <w:rPr>
          <w:rFonts w:asciiTheme="majorBidi" w:hAnsiTheme="majorBidi" w:cstheme="majorBidi"/>
          <w:sz w:val="24"/>
          <w:szCs w:val="24"/>
        </w:rPr>
        <w:t>kelestarian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Melalui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wawasan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memadai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seseorang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mampu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mengenali</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menerapkan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kebiasaan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sehari-hari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mendukung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kelestarian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seperti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menghemat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penggunaan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energi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melakukan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daur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ulang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produk</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berkelanjutan</w:t>
      </w:r>
      <w:proofErr w:type="spellEnd"/>
      <w:r w:rsidRPr="006B6C02">
        <w:rPr>
          <w:rFonts w:asciiTheme="majorBidi" w:hAnsiTheme="majorBidi" w:cstheme="majorBidi"/>
          <w:sz w:val="24"/>
          <w:szCs w:val="24"/>
        </w:rPr>
        <w:t>.</w:t>
      </w:r>
      <w:r w:rsidR="002C515B" w:rsidRPr="006B6C02">
        <w:rPr>
          <w:rFonts w:asciiTheme="majorBidi" w:hAnsiTheme="majorBidi" w:cstheme="majorBidi"/>
          <w:sz w:val="24"/>
          <w:szCs w:val="24"/>
        </w:rPr>
        <w:t xml:space="preserve"> </w:t>
      </w:r>
      <w:r w:rsidR="005469C6" w:rsidRPr="006B6C02">
        <w:rPr>
          <w:rFonts w:asciiTheme="majorBidi" w:hAnsiTheme="majorBidi" w:cstheme="majorBidi"/>
          <w:sz w:val="24"/>
          <w:szCs w:val="24"/>
        </w:rPr>
        <w:t xml:space="preserve">Selain itu </w:t>
      </w:r>
      <w:proofErr w:type="spellStart"/>
      <w:r w:rsidR="005469C6" w:rsidRPr="006B6C02">
        <w:rPr>
          <w:rFonts w:asciiTheme="majorBidi" w:hAnsiTheme="majorBidi" w:cstheme="majorBidi"/>
          <w:sz w:val="24"/>
          <w:szCs w:val="24"/>
        </w:rPr>
        <w:t>mereka</w:t>
      </w:r>
      <w:proofErr w:type="spellEnd"/>
      <w:r w:rsidR="005469C6" w:rsidRPr="006B6C02">
        <w:rPr>
          <w:rFonts w:asciiTheme="majorBidi" w:hAnsiTheme="majorBidi" w:cstheme="majorBidi"/>
          <w:sz w:val="24"/>
          <w:szCs w:val="24"/>
        </w:rPr>
        <w:t xml:space="preserve"> </w:t>
      </w:r>
      <w:proofErr w:type="spellStart"/>
      <w:r w:rsidR="005469C6" w:rsidRPr="006B6C02">
        <w:rPr>
          <w:rFonts w:asciiTheme="majorBidi" w:hAnsiTheme="majorBidi" w:cstheme="majorBidi"/>
          <w:sz w:val="24"/>
          <w:szCs w:val="24"/>
        </w:rPr>
        <w:t>akan</w:t>
      </w:r>
      <w:proofErr w:type="spellEnd"/>
      <w:r w:rsidR="005469C6" w:rsidRPr="006B6C02">
        <w:rPr>
          <w:rFonts w:asciiTheme="majorBidi" w:hAnsiTheme="majorBidi" w:cstheme="majorBidi"/>
          <w:sz w:val="24"/>
          <w:szCs w:val="24"/>
        </w:rPr>
        <w:t xml:space="preserve"> </w:t>
      </w:r>
      <w:proofErr w:type="spellStart"/>
      <w:r w:rsidR="005469C6" w:rsidRPr="006B6C02">
        <w:rPr>
          <w:rFonts w:asciiTheme="majorBidi" w:hAnsiTheme="majorBidi" w:cstheme="majorBidi"/>
          <w:sz w:val="24"/>
          <w:szCs w:val="24"/>
        </w:rPr>
        <w:t>lebih</w:t>
      </w:r>
      <w:proofErr w:type="spellEnd"/>
      <w:r w:rsidR="005469C6" w:rsidRPr="006B6C02">
        <w:rPr>
          <w:rFonts w:asciiTheme="majorBidi" w:hAnsiTheme="majorBidi" w:cstheme="majorBidi"/>
          <w:sz w:val="24"/>
          <w:szCs w:val="24"/>
        </w:rPr>
        <w:t xml:space="preserve"> </w:t>
      </w:r>
      <w:proofErr w:type="spellStart"/>
      <w:r w:rsidR="005469C6" w:rsidRPr="006B6C02">
        <w:rPr>
          <w:rFonts w:asciiTheme="majorBidi" w:hAnsiTheme="majorBidi" w:cstheme="majorBidi"/>
          <w:sz w:val="24"/>
          <w:szCs w:val="24"/>
        </w:rPr>
        <w:t>cenderung</w:t>
      </w:r>
      <w:proofErr w:type="spellEnd"/>
      <w:r w:rsidR="005469C6" w:rsidRPr="006B6C02">
        <w:rPr>
          <w:rFonts w:asciiTheme="majorBidi" w:hAnsiTheme="majorBidi" w:cstheme="majorBidi"/>
          <w:sz w:val="24"/>
          <w:szCs w:val="24"/>
        </w:rPr>
        <w:t xml:space="preserve"> </w:t>
      </w:r>
      <w:proofErr w:type="spellStart"/>
      <w:r w:rsidR="005469C6" w:rsidRPr="006B6C02">
        <w:rPr>
          <w:rFonts w:asciiTheme="majorBidi" w:hAnsiTheme="majorBidi" w:cstheme="majorBidi"/>
          <w:sz w:val="24"/>
          <w:szCs w:val="24"/>
        </w:rPr>
        <w:t>mendukung</w:t>
      </w:r>
      <w:proofErr w:type="spellEnd"/>
      <w:r w:rsidR="005469C6" w:rsidRPr="006B6C02">
        <w:rPr>
          <w:rFonts w:asciiTheme="majorBidi" w:hAnsiTheme="majorBidi" w:cstheme="majorBidi"/>
          <w:sz w:val="24"/>
          <w:szCs w:val="24"/>
        </w:rPr>
        <w:t xml:space="preserve"> </w:t>
      </w:r>
      <w:proofErr w:type="spellStart"/>
      <w:r w:rsidR="005469C6" w:rsidRPr="006B6C02">
        <w:rPr>
          <w:rFonts w:asciiTheme="majorBidi" w:hAnsiTheme="majorBidi" w:cstheme="majorBidi"/>
          <w:sz w:val="24"/>
          <w:szCs w:val="24"/>
        </w:rPr>
        <w:t>kebijakan</w:t>
      </w:r>
      <w:proofErr w:type="spellEnd"/>
      <w:r w:rsidR="005469C6" w:rsidRPr="006B6C02">
        <w:rPr>
          <w:rFonts w:asciiTheme="majorBidi" w:hAnsiTheme="majorBidi" w:cstheme="majorBidi"/>
          <w:sz w:val="24"/>
          <w:szCs w:val="24"/>
        </w:rPr>
        <w:t xml:space="preserve"> dan </w:t>
      </w:r>
      <w:proofErr w:type="spellStart"/>
      <w:r w:rsidR="005469C6" w:rsidRPr="006B6C02">
        <w:rPr>
          <w:rFonts w:asciiTheme="majorBidi" w:hAnsiTheme="majorBidi" w:cstheme="majorBidi"/>
          <w:sz w:val="24"/>
          <w:szCs w:val="24"/>
        </w:rPr>
        <w:t>inisiatif</w:t>
      </w:r>
      <w:proofErr w:type="spellEnd"/>
      <w:r w:rsidR="005469C6" w:rsidRPr="006B6C02">
        <w:rPr>
          <w:rFonts w:asciiTheme="majorBidi" w:hAnsiTheme="majorBidi" w:cstheme="majorBidi"/>
          <w:sz w:val="24"/>
          <w:szCs w:val="24"/>
        </w:rPr>
        <w:t xml:space="preserve"> yang </w:t>
      </w:r>
      <w:proofErr w:type="spellStart"/>
      <w:r w:rsidR="005469C6" w:rsidRPr="006B6C02">
        <w:rPr>
          <w:rFonts w:asciiTheme="majorBidi" w:hAnsiTheme="majorBidi" w:cstheme="majorBidi"/>
          <w:sz w:val="24"/>
          <w:szCs w:val="24"/>
        </w:rPr>
        <w:t>bertujuan</w:t>
      </w:r>
      <w:proofErr w:type="spellEnd"/>
      <w:r w:rsidR="005469C6" w:rsidRPr="006B6C02">
        <w:rPr>
          <w:rFonts w:asciiTheme="majorBidi" w:hAnsiTheme="majorBidi" w:cstheme="majorBidi"/>
          <w:sz w:val="24"/>
          <w:szCs w:val="24"/>
        </w:rPr>
        <w:t xml:space="preserve"> untuk </w:t>
      </w:r>
      <w:proofErr w:type="spellStart"/>
      <w:r w:rsidR="005469C6" w:rsidRPr="006B6C02">
        <w:rPr>
          <w:rFonts w:asciiTheme="majorBidi" w:hAnsiTheme="majorBidi" w:cstheme="majorBidi"/>
          <w:sz w:val="24"/>
          <w:szCs w:val="24"/>
        </w:rPr>
        <w:t>melindungi</w:t>
      </w:r>
      <w:proofErr w:type="spellEnd"/>
      <w:r w:rsidR="005469C6" w:rsidRPr="006B6C02">
        <w:rPr>
          <w:rFonts w:asciiTheme="majorBidi" w:hAnsiTheme="majorBidi" w:cstheme="majorBidi"/>
          <w:sz w:val="24"/>
          <w:szCs w:val="24"/>
        </w:rPr>
        <w:t xml:space="preserve"> </w:t>
      </w:r>
      <w:proofErr w:type="spellStart"/>
      <w:r w:rsidR="005469C6" w:rsidRPr="006B6C02">
        <w:rPr>
          <w:rFonts w:asciiTheme="majorBidi" w:hAnsiTheme="majorBidi" w:cstheme="majorBidi"/>
          <w:sz w:val="24"/>
          <w:szCs w:val="24"/>
        </w:rPr>
        <w:t>lingkungan</w:t>
      </w:r>
      <w:proofErr w:type="spellEnd"/>
      <w:r w:rsidR="005469C6" w:rsidRPr="006B6C02">
        <w:rPr>
          <w:rFonts w:asciiTheme="majorBidi" w:hAnsiTheme="majorBidi" w:cstheme="majorBidi"/>
          <w:sz w:val="24"/>
          <w:szCs w:val="24"/>
        </w:rPr>
        <w:t xml:space="preserve">, </w:t>
      </w:r>
      <w:proofErr w:type="spellStart"/>
      <w:r w:rsidR="005469C6" w:rsidRPr="006B6C02">
        <w:rPr>
          <w:rFonts w:asciiTheme="majorBidi" w:hAnsiTheme="majorBidi" w:cstheme="majorBidi"/>
          <w:sz w:val="24"/>
          <w:szCs w:val="24"/>
        </w:rPr>
        <w:t>menjadikan</w:t>
      </w:r>
      <w:proofErr w:type="spellEnd"/>
      <w:r w:rsidR="005469C6" w:rsidRPr="006B6C02">
        <w:rPr>
          <w:rFonts w:asciiTheme="majorBidi" w:hAnsiTheme="majorBidi" w:cstheme="majorBidi"/>
          <w:sz w:val="24"/>
          <w:szCs w:val="24"/>
        </w:rPr>
        <w:t xml:space="preserve"> </w:t>
      </w:r>
      <w:proofErr w:type="spellStart"/>
      <w:r w:rsidR="005469C6" w:rsidRPr="006B6C02">
        <w:rPr>
          <w:rFonts w:asciiTheme="majorBidi" w:hAnsiTheme="majorBidi" w:cstheme="majorBidi"/>
          <w:sz w:val="24"/>
          <w:szCs w:val="24"/>
        </w:rPr>
        <w:t>literasi</w:t>
      </w:r>
      <w:proofErr w:type="spellEnd"/>
      <w:r w:rsidR="005469C6" w:rsidRPr="006B6C02">
        <w:rPr>
          <w:rFonts w:asciiTheme="majorBidi" w:hAnsiTheme="majorBidi" w:cstheme="majorBidi"/>
          <w:sz w:val="24"/>
          <w:szCs w:val="24"/>
        </w:rPr>
        <w:t xml:space="preserve"> </w:t>
      </w:r>
      <w:proofErr w:type="spellStart"/>
      <w:r w:rsidR="005469C6" w:rsidRPr="006B6C02">
        <w:rPr>
          <w:rFonts w:asciiTheme="majorBidi" w:hAnsiTheme="majorBidi" w:cstheme="majorBidi"/>
          <w:sz w:val="24"/>
          <w:szCs w:val="24"/>
        </w:rPr>
        <w:t>ekologi</w:t>
      </w:r>
      <w:proofErr w:type="spellEnd"/>
      <w:r w:rsidR="005469C6" w:rsidRPr="006B6C02">
        <w:rPr>
          <w:rFonts w:asciiTheme="majorBidi" w:hAnsiTheme="majorBidi" w:cstheme="majorBidi"/>
          <w:sz w:val="24"/>
          <w:szCs w:val="24"/>
        </w:rPr>
        <w:t xml:space="preserve"> sebagai </w:t>
      </w:r>
      <w:proofErr w:type="spellStart"/>
      <w:r w:rsidR="005469C6" w:rsidRPr="006B6C02">
        <w:rPr>
          <w:rFonts w:asciiTheme="majorBidi" w:hAnsiTheme="majorBidi" w:cstheme="majorBidi"/>
          <w:sz w:val="24"/>
          <w:szCs w:val="24"/>
        </w:rPr>
        <w:t>elemen</w:t>
      </w:r>
      <w:proofErr w:type="spellEnd"/>
      <w:r w:rsidR="005469C6" w:rsidRPr="006B6C02">
        <w:rPr>
          <w:rFonts w:asciiTheme="majorBidi" w:hAnsiTheme="majorBidi" w:cstheme="majorBidi"/>
          <w:sz w:val="24"/>
          <w:szCs w:val="24"/>
        </w:rPr>
        <w:t xml:space="preserve"> </w:t>
      </w:r>
      <w:proofErr w:type="spellStart"/>
      <w:r w:rsidR="005469C6" w:rsidRPr="006B6C02">
        <w:rPr>
          <w:rFonts w:asciiTheme="majorBidi" w:hAnsiTheme="majorBidi" w:cstheme="majorBidi"/>
          <w:sz w:val="24"/>
          <w:szCs w:val="24"/>
        </w:rPr>
        <w:t>penting</w:t>
      </w:r>
      <w:proofErr w:type="spellEnd"/>
      <w:r w:rsidR="005469C6" w:rsidRPr="006B6C02">
        <w:rPr>
          <w:rFonts w:asciiTheme="majorBidi" w:hAnsiTheme="majorBidi" w:cstheme="majorBidi"/>
          <w:sz w:val="24"/>
          <w:szCs w:val="24"/>
        </w:rPr>
        <w:t xml:space="preserve"> dalam </w:t>
      </w:r>
      <w:proofErr w:type="spellStart"/>
      <w:r w:rsidR="005469C6" w:rsidRPr="006B6C02">
        <w:rPr>
          <w:rFonts w:asciiTheme="majorBidi" w:hAnsiTheme="majorBidi" w:cstheme="majorBidi"/>
          <w:sz w:val="24"/>
          <w:szCs w:val="24"/>
        </w:rPr>
        <w:t>membentuk</w:t>
      </w:r>
      <w:proofErr w:type="spellEnd"/>
      <w:r w:rsidR="005469C6" w:rsidRPr="006B6C02">
        <w:rPr>
          <w:rFonts w:asciiTheme="majorBidi" w:hAnsiTheme="majorBidi" w:cstheme="majorBidi"/>
          <w:sz w:val="24"/>
          <w:szCs w:val="24"/>
        </w:rPr>
        <w:t xml:space="preserve"> </w:t>
      </w:r>
      <w:proofErr w:type="spellStart"/>
      <w:r w:rsidR="005469C6" w:rsidRPr="006B6C02">
        <w:rPr>
          <w:rFonts w:asciiTheme="majorBidi" w:hAnsiTheme="majorBidi" w:cstheme="majorBidi"/>
          <w:sz w:val="24"/>
          <w:szCs w:val="24"/>
        </w:rPr>
        <w:t>masyarakat</w:t>
      </w:r>
      <w:proofErr w:type="spellEnd"/>
      <w:r w:rsidR="005469C6" w:rsidRPr="006B6C02">
        <w:rPr>
          <w:rFonts w:asciiTheme="majorBidi" w:hAnsiTheme="majorBidi" w:cstheme="majorBidi"/>
          <w:sz w:val="24"/>
          <w:szCs w:val="24"/>
        </w:rPr>
        <w:t xml:space="preserve"> yang </w:t>
      </w:r>
      <w:proofErr w:type="spellStart"/>
      <w:r w:rsidR="005469C6" w:rsidRPr="006B6C02">
        <w:rPr>
          <w:rFonts w:asciiTheme="majorBidi" w:hAnsiTheme="majorBidi" w:cstheme="majorBidi"/>
          <w:sz w:val="24"/>
          <w:szCs w:val="24"/>
        </w:rPr>
        <w:t>sadar</w:t>
      </w:r>
      <w:proofErr w:type="spellEnd"/>
      <w:r w:rsidR="005469C6" w:rsidRPr="006B6C02">
        <w:rPr>
          <w:rFonts w:asciiTheme="majorBidi" w:hAnsiTheme="majorBidi" w:cstheme="majorBidi"/>
          <w:sz w:val="24"/>
          <w:szCs w:val="24"/>
        </w:rPr>
        <w:t xml:space="preserve"> </w:t>
      </w:r>
      <w:proofErr w:type="spellStart"/>
      <w:r w:rsidR="005469C6" w:rsidRPr="006B6C02">
        <w:rPr>
          <w:rFonts w:asciiTheme="majorBidi" w:hAnsiTheme="majorBidi" w:cstheme="majorBidi"/>
          <w:sz w:val="24"/>
          <w:szCs w:val="24"/>
        </w:rPr>
        <w:t>akan</w:t>
      </w:r>
      <w:proofErr w:type="spellEnd"/>
      <w:r w:rsidR="005469C6" w:rsidRPr="006B6C02">
        <w:rPr>
          <w:rFonts w:asciiTheme="majorBidi" w:hAnsiTheme="majorBidi" w:cstheme="majorBidi"/>
          <w:sz w:val="24"/>
          <w:szCs w:val="24"/>
        </w:rPr>
        <w:t xml:space="preserve"> </w:t>
      </w:r>
      <w:proofErr w:type="spellStart"/>
      <w:r w:rsidR="005469C6" w:rsidRPr="006B6C02">
        <w:rPr>
          <w:rFonts w:asciiTheme="majorBidi" w:hAnsiTheme="majorBidi" w:cstheme="majorBidi"/>
          <w:sz w:val="24"/>
          <w:szCs w:val="24"/>
        </w:rPr>
        <w:t>lingkungan</w:t>
      </w:r>
      <w:proofErr w:type="spellEnd"/>
      <w:r w:rsidR="005469C6" w:rsidRPr="006B6C02">
        <w:rPr>
          <w:rFonts w:asciiTheme="majorBidi" w:hAnsiTheme="majorBidi" w:cstheme="majorBidi"/>
          <w:sz w:val="24"/>
          <w:szCs w:val="24"/>
        </w:rPr>
        <w:t xml:space="preserve"> </w:t>
      </w:r>
      <w:sdt>
        <w:sdtPr>
          <w:rPr>
            <w:rFonts w:asciiTheme="majorBidi" w:hAnsiTheme="majorBidi" w:cstheme="majorBidi"/>
            <w:color w:val="000000"/>
            <w:sz w:val="24"/>
            <w:szCs w:val="24"/>
          </w:rPr>
          <w:tag w:val="MENDELEY_CITATION_v3_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"/>
          <w:id w:val="-461274378"/>
          <w:placeholder>
            <w:docPart w:val="DefaultPlaceholder_-1854013440"/>
          </w:placeholder>
        </w:sdtPr>
        <w:sdtContent>
          <w:r w:rsidR="003F3253" w:rsidRPr="003F3253">
            <w:rPr>
              <w:rFonts w:asciiTheme="majorBidi" w:hAnsiTheme="majorBidi" w:cstheme="majorBidi"/>
              <w:color w:val="000000"/>
              <w:sz w:val="24"/>
              <w:szCs w:val="24"/>
            </w:rPr>
            <w:t>(Azizah et al., 2024)</w:t>
          </w:r>
        </w:sdtContent>
      </w:sdt>
      <w:r w:rsidRPr="006B6C02">
        <w:rPr>
          <w:rFonts w:asciiTheme="majorBidi" w:hAnsiTheme="majorBidi" w:cstheme="majorBidi"/>
          <w:color w:val="000000"/>
          <w:sz w:val="24"/>
          <w:szCs w:val="24"/>
        </w:rPr>
        <w:t>.</w:t>
      </w:r>
    </w:p>
    <w:p w14:paraId="067CC7C6" w14:textId="77777777" w:rsidR="00540774" w:rsidRDefault="00540774" w:rsidP="008E5AFC">
      <w:pPr>
        <w:pStyle w:val="ListParagraph"/>
        <w:spacing w:line="360" w:lineRule="auto"/>
        <w:ind w:left="851" w:firstLine="589"/>
        <w:jc w:val="both"/>
        <w:rPr>
          <w:rFonts w:asciiTheme="majorBidi" w:hAnsiTheme="majorBidi" w:cstheme="majorBidi"/>
          <w:color w:val="000000"/>
          <w:sz w:val="24"/>
          <w:szCs w:val="24"/>
        </w:rPr>
      </w:pPr>
    </w:p>
    <w:p w14:paraId="7128445A" w14:textId="77777777" w:rsidR="00540774" w:rsidRDefault="00540774" w:rsidP="008E5AFC">
      <w:pPr>
        <w:pStyle w:val="ListParagraph"/>
        <w:spacing w:line="360" w:lineRule="auto"/>
        <w:ind w:left="851" w:firstLine="589"/>
        <w:jc w:val="both"/>
        <w:rPr>
          <w:rFonts w:asciiTheme="majorBidi" w:hAnsiTheme="majorBidi" w:cstheme="majorBidi"/>
          <w:color w:val="000000"/>
          <w:sz w:val="24"/>
          <w:szCs w:val="24"/>
        </w:rPr>
      </w:pPr>
    </w:p>
    <w:p w14:paraId="2D366546" w14:textId="77777777" w:rsidR="00540774" w:rsidRDefault="00540774" w:rsidP="008E5AFC">
      <w:pPr>
        <w:pStyle w:val="ListParagraph"/>
        <w:spacing w:line="360" w:lineRule="auto"/>
        <w:ind w:left="851" w:firstLine="589"/>
        <w:jc w:val="both"/>
        <w:rPr>
          <w:rFonts w:asciiTheme="majorBidi" w:hAnsiTheme="majorBidi" w:cstheme="majorBidi"/>
          <w:color w:val="000000"/>
          <w:sz w:val="24"/>
          <w:szCs w:val="24"/>
        </w:rPr>
      </w:pPr>
    </w:p>
    <w:p w14:paraId="6AFEC50A" w14:textId="77777777" w:rsidR="00540774" w:rsidRDefault="00540774" w:rsidP="008E5AFC">
      <w:pPr>
        <w:pStyle w:val="ListParagraph"/>
        <w:spacing w:line="360" w:lineRule="auto"/>
        <w:ind w:left="851" w:firstLine="589"/>
        <w:jc w:val="both"/>
        <w:rPr>
          <w:rFonts w:asciiTheme="majorBidi" w:hAnsiTheme="majorBidi" w:cstheme="majorBidi"/>
          <w:color w:val="000000"/>
          <w:sz w:val="24"/>
          <w:szCs w:val="24"/>
        </w:rPr>
      </w:pPr>
    </w:p>
    <w:p w14:paraId="29ED1D1D" w14:textId="77777777" w:rsidR="00540774" w:rsidRDefault="00540774" w:rsidP="008E5AFC">
      <w:pPr>
        <w:pStyle w:val="ListParagraph"/>
        <w:spacing w:line="360" w:lineRule="auto"/>
        <w:ind w:left="851" w:firstLine="589"/>
        <w:jc w:val="both"/>
        <w:rPr>
          <w:rFonts w:asciiTheme="majorBidi" w:hAnsiTheme="majorBidi" w:cstheme="majorBidi"/>
          <w:color w:val="000000"/>
          <w:sz w:val="24"/>
          <w:szCs w:val="24"/>
        </w:rPr>
      </w:pPr>
    </w:p>
    <w:p w14:paraId="1A9D4093" w14:textId="77777777" w:rsidR="00540774" w:rsidRDefault="00540774" w:rsidP="008E5AFC">
      <w:pPr>
        <w:pStyle w:val="ListParagraph"/>
        <w:spacing w:line="360" w:lineRule="auto"/>
        <w:ind w:left="851" w:firstLine="589"/>
        <w:jc w:val="both"/>
        <w:rPr>
          <w:rFonts w:asciiTheme="majorBidi" w:hAnsiTheme="majorBidi" w:cstheme="majorBidi"/>
          <w:color w:val="000000"/>
          <w:sz w:val="24"/>
          <w:szCs w:val="24"/>
        </w:rPr>
      </w:pPr>
    </w:p>
    <w:p w14:paraId="5F191923" w14:textId="77777777" w:rsidR="00540774" w:rsidRDefault="00540774" w:rsidP="008E5AFC">
      <w:pPr>
        <w:pStyle w:val="ListParagraph"/>
        <w:spacing w:line="360" w:lineRule="auto"/>
        <w:ind w:left="851" w:firstLine="589"/>
        <w:jc w:val="both"/>
        <w:rPr>
          <w:rFonts w:asciiTheme="majorBidi" w:hAnsiTheme="majorBidi" w:cstheme="majorBidi"/>
          <w:color w:val="000000"/>
          <w:sz w:val="24"/>
          <w:szCs w:val="24"/>
        </w:rPr>
      </w:pPr>
    </w:p>
    <w:p w14:paraId="7C6DEFB9" w14:textId="77777777" w:rsidR="00540774" w:rsidRDefault="00540774" w:rsidP="008E5AFC">
      <w:pPr>
        <w:pStyle w:val="ListParagraph"/>
        <w:spacing w:line="360" w:lineRule="auto"/>
        <w:ind w:left="851" w:firstLine="589"/>
        <w:jc w:val="both"/>
        <w:rPr>
          <w:rFonts w:asciiTheme="majorBidi" w:hAnsiTheme="majorBidi" w:cstheme="majorBidi"/>
          <w:color w:val="000000"/>
          <w:sz w:val="24"/>
          <w:szCs w:val="24"/>
        </w:rPr>
      </w:pPr>
    </w:p>
    <w:p w14:paraId="32E4B583" w14:textId="77777777" w:rsidR="00540774" w:rsidRDefault="00540774" w:rsidP="008E5AFC">
      <w:pPr>
        <w:pStyle w:val="ListParagraph"/>
        <w:spacing w:line="360" w:lineRule="auto"/>
        <w:ind w:left="851" w:firstLine="589"/>
        <w:jc w:val="both"/>
        <w:rPr>
          <w:rFonts w:asciiTheme="majorBidi" w:hAnsiTheme="majorBidi" w:cstheme="majorBidi"/>
          <w:color w:val="000000"/>
          <w:sz w:val="24"/>
          <w:szCs w:val="24"/>
        </w:rPr>
      </w:pPr>
    </w:p>
    <w:p w14:paraId="2314317D" w14:textId="77777777" w:rsidR="00540774" w:rsidRDefault="00540774" w:rsidP="008E5AFC">
      <w:pPr>
        <w:pStyle w:val="ListParagraph"/>
        <w:spacing w:line="360" w:lineRule="auto"/>
        <w:ind w:left="851" w:firstLine="589"/>
        <w:jc w:val="both"/>
        <w:rPr>
          <w:rFonts w:asciiTheme="majorBidi" w:hAnsiTheme="majorBidi" w:cstheme="majorBidi"/>
          <w:color w:val="000000"/>
          <w:sz w:val="24"/>
          <w:szCs w:val="24"/>
        </w:rPr>
      </w:pPr>
    </w:p>
    <w:p w14:paraId="233A1686" w14:textId="77777777" w:rsidR="00540774" w:rsidRDefault="00540774" w:rsidP="008E5AFC">
      <w:pPr>
        <w:pStyle w:val="ListParagraph"/>
        <w:spacing w:line="360" w:lineRule="auto"/>
        <w:ind w:left="851" w:firstLine="589"/>
        <w:jc w:val="both"/>
        <w:rPr>
          <w:rFonts w:asciiTheme="majorBidi" w:hAnsiTheme="majorBidi" w:cstheme="majorBidi"/>
          <w:color w:val="000000"/>
          <w:sz w:val="24"/>
          <w:szCs w:val="24"/>
        </w:rPr>
      </w:pPr>
    </w:p>
    <w:p w14:paraId="4D6725F2" w14:textId="77777777" w:rsidR="00540774" w:rsidRDefault="00540774" w:rsidP="008E5AFC">
      <w:pPr>
        <w:pStyle w:val="ListParagraph"/>
        <w:spacing w:line="360" w:lineRule="auto"/>
        <w:ind w:left="851" w:firstLine="589"/>
        <w:jc w:val="both"/>
        <w:rPr>
          <w:rFonts w:asciiTheme="majorBidi" w:hAnsiTheme="majorBidi" w:cstheme="majorBidi"/>
          <w:color w:val="000000"/>
          <w:sz w:val="24"/>
          <w:szCs w:val="24"/>
        </w:rPr>
      </w:pPr>
    </w:p>
    <w:p w14:paraId="4F1AA296" w14:textId="77777777" w:rsidR="00540774" w:rsidRDefault="00540774" w:rsidP="008E5AFC">
      <w:pPr>
        <w:pStyle w:val="ListParagraph"/>
        <w:spacing w:line="360" w:lineRule="auto"/>
        <w:ind w:left="851" w:firstLine="589"/>
        <w:jc w:val="both"/>
        <w:rPr>
          <w:rFonts w:asciiTheme="majorBidi" w:hAnsiTheme="majorBidi" w:cstheme="majorBidi"/>
          <w:color w:val="000000"/>
          <w:sz w:val="24"/>
          <w:szCs w:val="24"/>
        </w:rPr>
      </w:pPr>
    </w:p>
    <w:p w14:paraId="706DDC24" w14:textId="77777777" w:rsidR="00540774" w:rsidRDefault="00540774" w:rsidP="008E5AFC">
      <w:pPr>
        <w:pStyle w:val="ListParagraph"/>
        <w:spacing w:line="360" w:lineRule="auto"/>
        <w:ind w:left="851" w:firstLine="589"/>
        <w:jc w:val="both"/>
        <w:rPr>
          <w:rFonts w:asciiTheme="majorBidi" w:hAnsiTheme="majorBidi" w:cstheme="majorBidi"/>
          <w:color w:val="000000"/>
          <w:sz w:val="24"/>
          <w:szCs w:val="24"/>
        </w:rPr>
      </w:pPr>
    </w:p>
    <w:p w14:paraId="302D3798" w14:textId="77777777" w:rsidR="00540774" w:rsidRPr="006B6C02" w:rsidRDefault="00540774" w:rsidP="008E5AFC">
      <w:pPr>
        <w:pStyle w:val="ListParagraph"/>
        <w:spacing w:line="360" w:lineRule="auto"/>
        <w:ind w:left="851" w:firstLine="589"/>
        <w:jc w:val="both"/>
        <w:rPr>
          <w:rFonts w:asciiTheme="majorBidi" w:hAnsiTheme="majorBidi" w:cstheme="majorBidi"/>
        </w:rPr>
      </w:pPr>
    </w:p>
    <w:p w14:paraId="70C7B47E" w14:textId="386445AD" w:rsidR="004F34F3" w:rsidRPr="006B6C02" w:rsidRDefault="004F34F3" w:rsidP="005D500D">
      <w:pPr>
        <w:rPr>
          <w:rFonts w:asciiTheme="majorBidi" w:hAnsiTheme="majorBidi" w:cstheme="majorBidi"/>
        </w:rPr>
      </w:pPr>
    </w:p>
    <w:p w14:paraId="79D1DA15" w14:textId="3B108D9B" w:rsidR="004F34F3" w:rsidRPr="006B6C02" w:rsidRDefault="003A0DA5" w:rsidP="003A0DA5">
      <w:pPr>
        <w:pStyle w:val="Heading1"/>
        <w:rPr>
          <w:rFonts w:asciiTheme="majorBidi" w:hAnsiTheme="majorBidi" w:cstheme="majorBidi"/>
        </w:rPr>
      </w:pPr>
      <w:r w:rsidRPr="006B6C02">
        <w:rPr>
          <w:rFonts w:asciiTheme="majorBidi" w:hAnsiTheme="majorBidi" w:cstheme="majorBidi"/>
        </w:rPr>
        <w:t>BAB V</w:t>
      </w:r>
    </w:p>
    <w:p w14:paraId="1B0A15D4" w14:textId="29F209BF" w:rsidR="003A0DA5" w:rsidRPr="006B6C02" w:rsidRDefault="003A0DA5" w:rsidP="003A0DA5">
      <w:pPr>
        <w:pStyle w:val="Heading1"/>
        <w:rPr>
          <w:rFonts w:asciiTheme="majorBidi" w:hAnsiTheme="majorBidi" w:cstheme="majorBidi"/>
        </w:rPr>
      </w:pPr>
      <w:r w:rsidRPr="006B6C02">
        <w:rPr>
          <w:rFonts w:asciiTheme="majorBidi" w:hAnsiTheme="majorBidi" w:cstheme="majorBidi"/>
        </w:rPr>
        <w:t>KESIMPULAN, IMPLIKASI, DAN SARAN</w:t>
      </w:r>
    </w:p>
    <w:p w14:paraId="245C5318" w14:textId="78002B90" w:rsidR="003A0DA5" w:rsidRPr="006B6C02" w:rsidRDefault="003A0DA5" w:rsidP="00487E77">
      <w:pPr>
        <w:pStyle w:val="Heading2"/>
        <w:numPr>
          <w:ilvl w:val="0"/>
          <w:numId w:val="52"/>
        </w:numPr>
        <w:ind w:left="426"/>
        <w:rPr>
          <w:rFonts w:asciiTheme="majorBidi" w:hAnsiTheme="majorBidi" w:cstheme="majorBidi"/>
        </w:rPr>
      </w:pPr>
      <w:r w:rsidRPr="006B6C02">
        <w:rPr>
          <w:rFonts w:asciiTheme="majorBidi" w:hAnsiTheme="majorBidi" w:cstheme="majorBidi"/>
        </w:rPr>
        <w:t>Kesimpulan</w:t>
      </w:r>
    </w:p>
    <w:p w14:paraId="023646FC" w14:textId="098EE6DE" w:rsidR="003A0DA5" w:rsidRPr="006B6C02" w:rsidRDefault="003A0DA5" w:rsidP="00487E77">
      <w:pPr>
        <w:spacing w:line="360" w:lineRule="auto"/>
        <w:ind w:left="426" w:firstLine="294"/>
        <w:jc w:val="both"/>
        <w:rPr>
          <w:rFonts w:asciiTheme="majorBidi" w:hAnsiTheme="majorBidi" w:cstheme="majorBidi"/>
          <w:sz w:val="24"/>
          <w:szCs w:val="24"/>
        </w:rPr>
      </w:pP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analisis</w:t>
      </w:r>
      <w:proofErr w:type="spellEnd"/>
      <w:r w:rsidRPr="006B6C02">
        <w:rPr>
          <w:rFonts w:asciiTheme="majorBidi" w:hAnsiTheme="majorBidi" w:cstheme="majorBidi"/>
          <w:sz w:val="24"/>
          <w:szCs w:val="24"/>
        </w:rPr>
        <w:t xml:space="preserve"> data dan </w:t>
      </w:r>
      <w:proofErr w:type="spellStart"/>
      <w:r w:rsidRPr="006B6C02">
        <w:rPr>
          <w:rFonts w:asciiTheme="majorBidi" w:hAnsiTheme="majorBidi" w:cstheme="majorBidi"/>
          <w:sz w:val="24"/>
          <w:szCs w:val="24"/>
        </w:rPr>
        <w:t>pembahasan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telah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diuraikan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disimpulkan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lierasi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signifikan</w:t>
      </w:r>
      <w:proofErr w:type="spellEnd"/>
      <w:r w:rsidRPr="006B6C02">
        <w:rPr>
          <w:rFonts w:asciiTheme="majorBidi" w:hAnsiTheme="majorBidi" w:cstheme="majorBidi"/>
          <w:sz w:val="24"/>
          <w:szCs w:val="24"/>
        </w:rPr>
        <w:t xml:space="preserve"> secara statistic. </w:t>
      </w:r>
      <w:proofErr w:type="spellStart"/>
      <w:r w:rsidRPr="006B6C02">
        <w:rPr>
          <w:rFonts w:asciiTheme="majorBidi" w:hAnsiTheme="majorBidi" w:cstheme="majorBidi"/>
          <w:sz w:val="24"/>
          <w:szCs w:val="24"/>
        </w:rPr>
        <w:t>Meskipun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kedua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nilai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koefisien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korelasi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termasuk</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lemah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namun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arah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hubbungan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positif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peningkatan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maupun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tetap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berkontribusi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peningkatan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Artinya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didik</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pemahaman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lebih</w:t>
      </w:r>
      <w:proofErr w:type="spellEnd"/>
      <w:r w:rsidRPr="006B6C02">
        <w:rPr>
          <w:rFonts w:asciiTheme="majorBidi" w:hAnsiTheme="majorBidi" w:cstheme="majorBidi"/>
          <w:sz w:val="24"/>
          <w:szCs w:val="24"/>
        </w:rPr>
        <w:t xml:space="preserve"> baik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isu</w:t>
      </w:r>
      <w:proofErr w:type="spellEnd"/>
      <w:r w:rsidRPr="006B6C02">
        <w:rPr>
          <w:rFonts w:asciiTheme="majorBidi" w:hAnsiTheme="majorBidi" w:cstheme="majorBidi"/>
          <w:sz w:val="24"/>
          <w:szCs w:val="24"/>
        </w:rPr>
        <w:t xml:space="preserve"> – </w:t>
      </w:r>
      <w:proofErr w:type="spellStart"/>
      <w:r w:rsidRPr="006B6C02">
        <w:rPr>
          <w:rFonts w:asciiTheme="majorBidi" w:hAnsiTheme="majorBidi" w:cstheme="majorBidi"/>
          <w:sz w:val="24"/>
          <w:szCs w:val="24"/>
        </w:rPr>
        <w:t>isu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cenderung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menunjukkan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lebih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demikian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dapat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disimpulkan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bahwa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kedua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independent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memiliki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penting</w:t>
      </w:r>
      <w:proofErr w:type="spellEnd"/>
      <w:r w:rsidRPr="006B6C02">
        <w:rPr>
          <w:rFonts w:asciiTheme="majorBidi" w:hAnsiTheme="majorBidi" w:cstheme="majorBidi"/>
          <w:sz w:val="24"/>
          <w:szCs w:val="24"/>
        </w:rPr>
        <w:t xml:space="preserve">. Oleh </w:t>
      </w:r>
      <w:proofErr w:type="spellStart"/>
      <w:r w:rsidRPr="006B6C02">
        <w:rPr>
          <w:rFonts w:asciiTheme="majorBidi" w:hAnsiTheme="majorBidi" w:cstheme="majorBidi"/>
          <w:sz w:val="24"/>
          <w:szCs w:val="24"/>
        </w:rPr>
        <w:t>karena</w:t>
      </w:r>
      <w:proofErr w:type="spellEnd"/>
      <w:r w:rsidRPr="006B6C02">
        <w:rPr>
          <w:rFonts w:asciiTheme="majorBidi" w:hAnsiTheme="majorBidi" w:cstheme="majorBidi"/>
          <w:sz w:val="24"/>
          <w:szCs w:val="24"/>
        </w:rPr>
        <w:t xml:space="preserve"> itu, </w:t>
      </w:r>
      <w:proofErr w:type="spellStart"/>
      <w:r w:rsidRPr="006B6C02">
        <w:rPr>
          <w:rFonts w:asciiTheme="majorBidi" w:hAnsiTheme="majorBidi" w:cstheme="majorBidi"/>
          <w:sz w:val="24"/>
          <w:szCs w:val="24"/>
        </w:rPr>
        <w:t>hipotesis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pertama</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kedua</w:t>
      </w:r>
      <w:proofErr w:type="spellEnd"/>
      <w:r w:rsidRPr="006B6C02">
        <w:rPr>
          <w:rFonts w:asciiTheme="majorBidi" w:hAnsiTheme="majorBidi" w:cstheme="majorBidi"/>
          <w:sz w:val="24"/>
          <w:szCs w:val="24"/>
        </w:rPr>
        <w:t xml:space="preserve"> </w:t>
      </w:r>
      <w:proofErr w:type="spellStart"/>
      <w:r w:rsidR="00487E77" w:rsidRPr="006B6C02">
        <w:rPr>
          <w:rFonts w:asciiTheme="majorBidi" w:hAnsiTheme="majorBidi" w:cstheme="majorBidi"/>
          <w:sz w:val="24"/>
          <w:szCs w:val="24"/>
        </w:rPr>
        <w:t>diterima</w:t>
      </w:r>
      <w:proofErr w:type="spellEnd"/>
      <w:r w:rsidR="00487E77" w:rsidRPr="006B6C02">
        <w:rPr>
          <w:rFonts w:asciiTheme="majorBidi" w:hAnsiTheme="majorBidi" w:cstheme="majorBidi"/>
          <w:sz w:val="24"/>
          <w:szCs w:val="24"/>
        </w:rPr>
        <w:t xml:space="preserve">, </w:t>
      </w:r>
      <w:proofErr w:type="spellStart"/>
      <w:r w:rsidR="00487E77" w:rsidRPr="006B6C02">
        <w:rPr>
          <w:rFonts w:asciiTheme="majorBidi" w:hAnsiTheme="majorBidi" w:cstheme="majorBidi"/>
          <w:sz w:val="24"/>
          <w:szCs w:val="24"/>
        </w:rPr>
        <w:t>yaitu</w:t>
      </w:r>
      <w:proofErr w:type="spellEnd"/>
      <w:r w:rsidR="00487E77" w:rsidRPr="006B6C02">
        <w:rPr>
          <w:rFonts w:asciiTheme="majorBidi" w:hAnsiTheme="majorBidi" w:cstheme="majorBidi"/>
          <w:sz w:val="24"/>
          <w:szCs w:val="24"/>
        </w:rPr>
        <w:t xml:space="preserve"> </w:t>
      </w:r>
      <w:proofErr w:type="spellStart"/>
      <w:r w:rsidR="00487E77" w:rsidRPr="006B6C02">
        <w:rPr>
          <w:rFonts w:asciiTheme="majorBidi" w:hAnsiTheme="majorBidi" w:cstheme="majorBidi"/>
          <w:sz w:val="24"/>
          <w:szCs w:val="24"/>
        </w:rPr>
        <w:t>terdapat</w:t>
      </w:r>
      <w:proofErr w:type="spellEnd"/>
      <w:r w:rsidR="00487E77" w:rsidRPr="006B6C02">
        <w:rPr>
          <w:rFonts w:asciiTheme="majorBidi" w:hAnsiTheme="majorBidi" w:cstheme="majorBidi"/>
          <w:sz w:val="24"/>
          <w:szCs w:val="24"/>
        </w:rPr>
        <w:t xml:space="preserve"> </w:t>
      </w:r>
      <w:proofErr w:type="spellStart"/>
      <w:r w:rsidR="00487E77" w:rsidRPr="006B6C02">
        <w:rPr>
          <w:rFonts w:asciiTheme="majorBidi" w:hAnsiTheme="majorBidi" w:cstheme="majorBidi"/>
          <w:sz w:val="24"/>
          <w:szCs w:val="24"/>
        </w:rPr>
        <w:t>hubungan</w:t>
      </w:r>
      <w:proofErr w:type="spellEnd"/>
      <w:r w:rsidR="00487E77" w:rsidRPr="006B6C02">
        <w:rPr>
          <w:rFonts w:asciiTheme="majorBidi" w:hAnsiTheme="majorBidi" w:cstheme="majorBidi"/>
          <w:sz w:val="24"/>
          <w:szCs w:val="24"/>
        </w:rPr>
        <w:t xml:space="preserve"> </w:t>
      </w:r>
      <w:proofErr w:type="spellStart"/>
      <w:r w:rsidR="00487E77" w:rsidRPr="006B6C02">
        <w:rPr>
          <w:rFonts w:asciiTheme="majorBidi" w:hAnsiTheme="majorBidi" w:cstheme="majorBidi"/>
          <w:sz w:val="24"/>
          <w:szCs w:val="24"/>
        </w:rPr>
        <w:t>positif</w:t>
      </w:r>
      <w:proofErr w:type="spellEnd"/>
      <w:r w:rsidR="00487E77" w:rsidRPr="006B6C02">
        <w:rPr>
          <w:rFonts w:asciiTheme="majorBidi" w:hAnsiTheme="majorBidi" w:cstheme="majorBidi"/>
          <w:sz w:val="24"/>
          <w:szCs w:val="24"/>
        </w:rPr>
        <w:t xml:space="preserve"> dan </w:t>
      </w:r>
      <w:proofErr w:type="spellStart"/>
      <w:r w:rsidR="00487E77" w:rsidRPr="006B6C02">
        <w:rPr>
          <w:rFonts w:asciiTheme="majorBidi" w:hAnsiTheme="majorBidi" w:cstheme="majorBidi"/>
          <w:sz w:val="24"/>
          <w:szCs w:val="24"/>
        </w:rPr>
        <w:t>signifikan</w:t>
      </w:r>
      <w:proofErr w:type="spellEnd"/>
      <w:r w:rsidR="00487E77" w:rsidRPr="006B6C02">
        <w:rPr>
          <w:rFonts w:asciiTheme="majorBidi" w:hAnsiTheme="majorBidi" w:cstheme="majorBidi"/>
          <w:sz w:val="24"/>
          <w:szCs w:val="24"/>
        </w:rPr>
        <w:t xml:space="preserve"> </w:t>
      </w:r>
      <w:proofErr w:type="spellStart"/>
      <w:r w:rsidR="00487E77" w:rsidRPr="006B6C02">
        <w:rPr>
          <w:rFonts w:asciiTheme="majorBidi" w:hAnsiTheme="majorBidi" w:cstheme="majorBidi"/>
          <w:sz w:val="24"/>
          <w:szCs w:val="24"/>
        </w:rPr>
        <w:t>antara</w:t>
      </w:r>
      <w:proofErr w:type="spellEnd"/>
      <w:r w:rsidR="00487E77" w:rsidRPr="006B6C02">
        <w:rPr>
          <w:rFonts w:asciiTheme="majorBidi" w:hAnsiTheme="majorBidi" w:cstheme="majorBidi"/>
          <w:sz w:val="24"/>
          <w:szCs w:val="24"/>
        </w:rPr>
        <w:t xml:space="preserve"> </w:t>
      </w:r>
      <w:proofErr w:type="spellStart"/>
      <w:r w:rsidR="00487E77" w:rsidRPr="006B6C02">
        <w:rPr>
          <w:rFonts w:asciiTheme="majorBidi" w:hAnsiTheme="majorBidi" w:cstheme="majorBidi"/>
          <w:sz w:val="24"/>
          <w:szCs w:val="24"/>
        </w:rPr>
        <w:t>sikap</w:t>
      </w:r>
      <w:proofErr w:type="spellEnd"/>
      <w:r w:rsidR="00487E77" w:rsidRPr="006B6C02">
        <w:rPr>
          <w:rFonts w:asciiTheme="majorBidi" w:hAnsiTheme="majorBidi" w:cstheme="majorBidi"/>
          <w:sz w:val="24"/>
          <w:szCs w:val="24"/>
        </w:rPr>
        <w:t xml:space="preserve"> </w:t>
      </w:r>
      <w:proofErr w:type="spellStart"/>
      <w:r w:rsidR="00487E77" w:rsidRPr="006B6C02">
        <w:rPr>
          <w:rFonts w:asciiTheme="majorBidi" w:hAnsiTheme="majorBidi" w:cstheme="majorBidi"/>
          <w:sz w:val="24"/>
          <w:szCs w:val="24"/>
        </w:rPr>
        <w:t>ekologi</w:t>
      </w:r>
      <w:proofErr w:type="spellEnd"/>
      <w:r w:rsidR="00487E77" w:rsidRPr="006B6C02">
        <w:rPr>
          <w:rFonts w:asciiTheme="majorBidi" w:hAnsiTheme="majorBidi" w:cstheme="majorBidi"/>
          <w:sz w:val="24"/>
          <w:szCs w:val="24"/>
        </w:rPr>
        <w:t xml:space="preserve"> </w:t>
      </w:r>
      <w:proofErr w:type="spellStart"/>
      <w:r w:rsidR="00487E77" w:rsidRPr="006B6C02">
        <w:rPr>
          <w:rFonts w:asciiTheme="majorBidi" w:hAnsiTheme="majorBidi" w:cstheme="majorBidi"/>
          <w:sz w:val="24"/>
          <w:szCs w:val="24"/>
        </w:rPr>
        <w:t>serta</w:t>
      </w:r>
      <w:proofErr w:type="spellEnd"/>
      <w:r w:rsidR="00487E77" w:rsidRPr="006B6C02">
        <w:rPr>
          <w:rFonts w:asciiTheme="majorBidi" w:hAnsiTheme="majorBidi" w:cstheme="majorBidi"/>
          <w:sz w:val="24"/>
          <w:szCs w:val="24"/>
        </w:rPr>
        <w:t xml:space="preserve"> </w:t>
      </w:r>
      <w:proofErr w:type="spellStart"/>
      <w:r w:rsidR="00487E77" w:rsidRPr="006B6C02">
        <w:rPr>
          <w:rFonts w:asciiTheme="majorBidi" w:hAnsiTheme="majorBidi" w:cstheme="majorBidi"/>
          <w:sz w:val="24"/>
          <w:szCs w:val="24"/>
        </w:rPr>
        <w:t>literasi</w:t>
      </w:r>
      <w:proofErr w:type="spellEnd"/>
      <w:r w:rsidR="00487E77" w:rsidRPr="006B6C02">
        <w:rPr>
          <w:rFonts w:asciiTheme="majorBidi" w:hAnsiTheme="majorBidi" w:cstheme="majorBidi"/>
          <w:sz w:val="24"/>
          <w:szCs w:val="24"/>
        </w:rPr>
        <w:t xml:space="preserve"> </w:t>
      </w:r>
      <w:proofErr w:type="spellStart"/>
      <w:r w:rsidR="00487E77" w:rsidRPr="006B6C02">
        <w:rPr>
          <w:rFonts w:asciiTheme="majorBidi" w:hAnsiTheme="majorBidi" w:cstheme="majorBidi"/>
          <w:sz w:val="24"/>
          <w:szCs w:val="24"/>
        </w:rPr>
        <w:t>ekologi</w:t>
      </w:r>
      <w:proofErr w:type="spellEnd"/>
      <w:r w:rsidR="00487E77" w:rsidRPr="006B6C02">
        <w:rPr>
          <w:rFonts w:asciiTheme="majorBidi" w:hAnsiTheme="majorBidi" w:cstheme="majorBidi"/>
          <w:sz w:val="24"/>
          <w:szCs w:val="24"/>
        </w:rPr>
        <w:t xml:space="preserve"> </w:t>
      </w:r>
      <w:proofErr w:type="spellStart"/>
      <w:r w:rsidR="00487E77" w:rsidRPr="006B6C02">
        <w:rPr>
          <w:rFonts w:asciiTheme="majorBidi" w:hAnsiTheme="majorBidi" w:cstheme="majorBidi"/>
          <w:sz w:val="24"/>
          <w:szCs w:val="24"/>
        </w:rPr>
        <w:t>terhadap</w:t>
      </w:r>
      <w:proofErr w:type="spellEnd"/>
      <w:r w:rsidR="00487E77" w:rsidRPr="006B6C02">
        <w:rPr>
          <w:rFonts w:asciiTheme="majorBidi" w:hAnsiTheme="majorBidi" w:cstheme="majorBidi"/>
          <w:sz w:val="24"/>
          <w:szCs w:val="24"/>
        </w:rPr>
        <w:t xml:space="preserve"> </w:t>
      </w:r>
      <w:proofErr w:type="spellStart"/>
      <w:r w:rsidR="00487E77" w:rsidRPr="006B6C02">
        <w:rPr>
          <w:rFonts w:asciiTheme="majorBidi" w:hAnsiTheme="majorBidi" w:cstheme="majorBidi"/>
          <w:sz w:val="24"/>
          <w:szCs w:val="24"/>
        </w:rPr>
        <w:t>perilaku</w:t>
      </w:r>
      <w:proofErr w:type="spellEnd"/>
      <w:r w:rsidR="00487E77" w:rsidRPr="006B6C02">
        <w:rPr>
          <w:rFonts w:asciiTheme="majorBidi" w:hAnsiTheme="majorBidi" w:cstheme="majorBidi"/>
          <w:sz w:val="24"/>
          <w:szCs w:val="24"/>
        </w:rPr>
        <w:t xml:space="preserve"> </w:t>
      </w:r>
      <w:proofErr w:type="spellStart"/>
      <w:r w:rsidR="00487E77" w:rsidRPr="006B6C02">
        <w:rPr>
          <w:rFonts w:asciiTheme="majorBidi" w:hAnsiTheme="majorBidi" w:cstheme="majorBidi"/>
          <w:sz w:val="24"/>
          <w:szCs w:val="24"/>
        </w:rPr>
        <w:t>lingkungan</w:t>
      </w:r>
      <w:proofErr w:type="spellEnd"/>
      <w:r w:rsidR="00487E77" w:rsidRPr="006B6C02">
        <w:rPr>
          <w:rFonts w:asciiTheme="majorBidi" w:hAnsiTheme="majorBidi" w:cstheme="majorBidi"/>
          <w:sz w:val="24"/>
          <w:szCs w:val="24"/>
        </w:rPr>
        <w:t>.</w:t>
      </w:r>
    </w:p>
    <w:p w14:paraId="587043A9" w14:textId="34D947BC" w:rsidR="003A0DA5" w:rsidRPr="006B6C02" w:rsidRDefault="003A0DA5" w:rsidP="00487E77">
      <w:pPr>
        <w:pStyle w:val="Heading2"/>
        <w:spacing w:after="160"/>
        <w:ind w:left="426"/>
        <w:rPr>
          <w:rFonts w:asciiTheme="majorBidi" w:hAnsiTheme="majorBidi" w:cstheme="majorBidi"/>
        </w:rPr>
      </w:pPr>
      <w:proofErr w:type="spellStart"/>
      <w:r w:rsidRPr="006B6C02">
        <w:rPr>
          <w:rFonts w:asciiTheme="majorBidi" w:hAnsiTheme="majorBidi" w:cstheme="majorBidi"/>
        </w:rPr>
        <w:t>Implikasi</w:t>
      </w:r>
      <w:proofErr w:type="spellEnd"/>
    </w:p>
    <w:p w14:paraId="1F539030" w14:textId="77777777" w:rsidR="00487E77" w:rsidRPr="006B6C02" w:rsidRDefault="00487E77" w:rsidP="00487E77">
      <w:pPr>
        <w:spacing w:line="360" w:lineRule="auto"/>
        <w:ind w:left="426" w:firstLine="294"/>
        <w:jc w:val="both"/>
        <w:rPr>
          <w:rFonts w:asciiTheme="majorBidi" w:eastAsia="Times New Roman" w:hAnsiTheme="majorBidi" w:cstheme="majorBidi"/>
          <w:sz w:val="24"/>
          <w:szCs w:val="24"/>
        </w:rPr>
      </w:pPr>
      <w:r w:rsidRPr="006B6C02">
        <w:rPr>
          <w:rFonts w:asciiTheme="majorBidi" w:eastAsia="Times New Roman" w:hAnsiTheme="majorBidi" w:cstheme="majorBidi"/>
          <w:sz w:val="24"/>
          <w:szCs w:val="24"/>
        </w:rPr>
        <w:t xml:space="preserve">Hasil penelitian ini </w:t>
      </w:r>
      <w:proofErr w:type="spellStart"/>
      <w:r w:rsidRPr="006B6C02">
        <w:rPr>
          <w:rFonts w:asciiTheme="majorBidi" w:eastAsia="Times New Roman" w:hAnsiTheme="majorBidi" w:cstheme="majorBidi"/>
          <w:sz w:val="24"/>
          <w:szCs w:val="24"/>
        </w:rPr>
        <w:t>menunjukkan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bahwa</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sikap</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ekologi</w:t>
      </w:r>
      <w:proofErr w:type="spellEnd"/>
      <w:r w:rsidRPr="006B6C02">
        <w:rPr>
          <w:rFonts w:asciiTheme="majorBidi" w:eastAsia="Times New Roman" w:hAnsiTheme="majorBidi" w:cstheme="majorBidi"/>
          <w:sz w:val="24"/>
          <w:szCs w:val="24"/>
        </w:rPr>
        <w:t xml:space="preserve"> dan </w:t>
      </w:r>
      <w:proofErr w:type="spellStart"/>
      <w:r w:rsidRPr="006B6C02">
        <w:rPr>
          <w:rFonts w:asciiTheme="majorBidi" w:eastAsia="Times New Roman" w:hAnsiTheme="majorBidi" w:cstheme="majorBidi"/>
          <w:sz w:val="24"/>
          <w:szCs w:val="24"/>
        </w:rPr>
        <w:t>literasi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ekologi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berhubungan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positif</w:t>
      </w:r>
      <w:proofErr w:type="spellEnd"/>
      <w:r w:rsidRPr="006B6C02">
        <w:rPr>
          <w:rFonts w:asciiTheme="majorBidi" w:eastAsia="Times New Roman" w:hAnsiTheme="majorBidi" w:cstheme="majorBidi"/>
          <w:sz w:val="24"/>
          <w:szCs w:val="24"/>
        </w:rPr>
        <w:t xml:space="preserve"> dan </w:t>
      </w:r>
      <w:proofErr w:type="spellStart"/>
      <w:r w:rsidRPr="006B6C02">
        <w:rPr>
          <w:rFonts w:asciiTheme="majorBidi" w:eastAsia="Times New Roman" w:hAnsiTheme="majorBidi" w:cstheme="majorBidi"/>
          <w:sz w:val="24"/>
          <w:szCs w:val="24"/>
        </w:rPr>
        <w:t>signifikan</w:t>
      </w:r>
      <w:proofErr w:type="spellEnd"/>
      <w:r w:rsidRPr="006B6C02">
        <w:rPr>
          <w:rFonts w:asciiTheme="majorBidi" w:eastAsia="Times New Roman" w:hAnsiTheme="majorBidi" w:cstheme="majorBidi"/>
          <w:sz w:val="24"/>
          <w:szCs w:val="24"/>
        </w:rPr>
        <w:t xml:space="preserve"> dengan </w:t>
      </w:r>
      <w:proofErr w:type="spellStart"/>
      <w:r w:rsidRPr="006B6C02">
        <w:rPr>
          <w:rFonts w:asciiTheme="majorBidi" w:eastAsia="Times New Roman" w:hAnsiTheme="majorBidi" w:cstheme="majorBidi"/>
          <w:sz w:val="24"/>
          <w:szCs w:val="24"/>
        </w:rPr>
        <w:t>perilaku</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peduli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lingkungan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peserta</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didik</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meskipun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kekuatan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hubungan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tergolong</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lemah</w:t>
      </w:r>
      <w:proofErr w:type="spellEnd"/>
      <w:r w:rsidRPr="006B6C02">
        <w:rPr>
          <w:rFonts w:asciiTheme="majorBidi" w:eastAsia="Times New Roman" w:hAnsiTheme="majorBidi" w:cstheme="majorBidi"/>
          <w:sz w:val="24"/>
          <w:szCs w:val="24"/>
        </w:rPr>
        <w:t xml:space="preserve">. Hal ini </w:t>
      </w:r>
      <w:proofErr w:type="spellStart"/>
      <w:r w:rsidRPr="006B6C02">
        <w:rPr>
          <w:rFonts w:asciiTheme="majorBidi" w:eastAsia="Times New Roman" w:hAnsiTheme="majorBidi" w:cstheme="majorBidi"/>
          <w:sz w:val="24"/>
          <w:szCs w:val="24"/>
        </w:rPr>
        <w:t>memberikan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implikasi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bahwa</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penguatan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sikap</w:t>
      </w:r>
      <w:proofErr w:type="spellEnd"/>
      <w:r w:rsidRPr="006B6C02">
        <w:rPr>
          <w:rFonts w:asciiTheme="majorBidi" w:eastAsia="Times New Roman" w:hAnsiTheme="majorBidi" w:cstheme="majorBidi"/>
          <w:sz w:val="24"/>
          <w:szCs w:val="24"/>
        </w:rPr>
        <w:t xml:space="preserve"> dan </w:t>
      </w:r>
      <w:proofErr w:type="spellStart"/>
      <w:r w:rsidRPr="006B6C02">
        <w:rPr>
          <w:rFonts w:asciiTheme="majorBidi" w:eastAsia="Times New Roman" w:hAnsiTheme="majorBidi" w:cstheme="majorBidi"/>
          <w:sz w:val="24"/>
          <w:szCs w:val="24"/>
        </w:rPr>
        <w:t>literasi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ekologi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tetap</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menjadi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aspek</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penting</w:t>
      </w:r>
      <w:proofErr w:type="spellEnd"/>
      <w:r w:rsidRPr="006B6C02">
        <w:rPr>
          <w:rFonts w:asciiTheme="majorBidi" w:eastAsia="Times New Roman" w:hAnsiTheme="majorBidi" w:cstheme="majorBidi"/>
          <w:sz w:val="24"/>
          <w:szCs w:val="24"/>
        </w:rPr>
        <w:t xml:space="preserve"> dalam </w:t>
      </w:r>
      <w:proofErr w:type="spellStart"/>
      <w:r w:rsidRPr="006B6C02">
        <w:rPr>
          <w:rFonts w:asciiTheme="majorBidi" w:eastAsia="Times New Roman" w:hAnsiTheme="majorBidi" w:cstheme="majorBidi"/>
          <w:sz w:val="24"/>
          <w:szCs w:val="24"/>
        </w:rPr>
        <w:t>upaya</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menumbuhkan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perilaku</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peduli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lingkungan</w:t>
      </w:r>
      <w:proofErr w:type="spellEnd"/>
      <w:r w:rsidRPr="006B6C02">
        <w:rPr>
          <w:rFonts w:asciiTheme="majorBidi" w:eastAsia="Times New Roman" w:hAnsiTheme="majorBidi" w:cstheme="majorBidi"/>
          <w:sz w:val="24"/>
          <w:szCs w:val="24"/>
        </w:rPr>
        <w:t xml:space="preserve"> di </w:t>
      </w:r>
      <w:proofErr w:type="spellStart"/>
      <w:r w:rsidRPr="006B6C02">
        <w:rPr>
          <w:rFonts w:asciiTheme="majorBidi" w:eastAsia="Times New Roman" w:hAnsiTheme="majorBidi" w:cstheme="majorBidi"/>
          <w:sz w:val="24"/>
          <w:szCs w:val="24"/>
        </w:rPr>
        <w:t>kalangan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siswa</w:t>
      </w:r>
      <w:proofErr w:type="spellEnd"/>
      <w:r w:rsidRPr="006B6C02">
        <w:rPr>
          <w:rFonts w:asciiTheme="majorBidi" w:eastAsia="Times New Roman" w:hAnsiTheme="majorBidi" w:cstheme="majorBidi"/>
          <w:sz w:val="24"/>
          <w:szCs w:val="24"/>
        </w:rPr>
        <w:t>.</w:t>
      </w:r>
    </w:p>
    <w:p w14:paraId="072A573D" w14:textId="034F96A9" w:rsidR="00487E77" w:rsidRPr="006B6C02" w:rsidRDefault="00487E77" w:rsidP="00487E77">
      <w:pPr>
        <w:spacing w:line="360" w:lineRule="auto"/>
        <w:ind w:left="426" w:firstLine="294"/>
        <w:jc w:val="both"/>
        <w:rPr>
          <w:rFonts w:asciiTheme="majorBidi" w:eastAsia="Times New Roman" w:hAnsiTheme="majorBidi" w:cstheme="majorBidi"/>
          <w:sz w:val="24"/>
          <w:szCs w:val="24"/>
        </w:rPr>
      </w:pPr>
      <w:r w:rsidRPr="006B6C02">
        <w:rPr>
          <w:rFonts w:asciiTheme="majorBidi" w:eastAsia="Times New Roman" w:hAnsiTheme="majorBidi" w:cstheme="majorBidi"/>
          <w:sz w:val="24"/>
          <w:szCs w:val="24"/>
        </w:rPr>
        <w:t xml:space="preserve">Secara </w:t>
      </w:r>
      <w:proofErr w:type="spellStart"/>
      <w:r w:rsidRPr="006B6C02">
        <w:rPr>
          <w:rFonts w:asciiTheme="majorBidi" w:eastAsia="Times New Roman" w:hAnsiTheme="majorBidi" w:cstheme="majorBidi"/>
          <w:sz w:val="24"/>
          <w:szCs w:val="24"/>
        </w:rPr>
        <w:t>praktis</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sekolah</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dapat</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mengambil</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langkah</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strategis</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melalui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integrasi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pendidikan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lingkungan</w:t>
      </w:r>
      <w:proofErr w:type="spellEnd"/>
      <w:r w:rsidRPr="006B6C02">
        <w:rPr>
          <w:rFonts w:asciiTheme="majorBidi" w:eastAsia="Times New Roman" w:hAnsiTheme="majorBidi" w:cstheme="majorBidi"/>
          <w:sz w:val="24"/>
          <w:szCs w:val="24"/>
        </w:rPr>
        <w:t xml:space="preserve"> dalam </w:t>
      </w:r>
      <w:proofErr w:type="spellStart"/>
      <w:r w:rsidRPr="006B6C02">
        <w:rPr>
          <w:rFonts w:asciiTheme="majorBidi" w:eastAsia="Times New Roman" w:hAnsiTheme="majorBidi" w:cstheme="majorBidi"/>
          <w:sz w:val="24"/>
          <w:szCs w:val="24"/>
        </w:rPr>
        <w:t>kurikulum</w:t>
      </w:r>
      <w:proofErr w:type="spellEnd"/>
      <w:r w:rsidRPr="006B6C02">
        <w:rPr>
          <w:rFonts w:asciiTheme="majorBidi" w:eastAsia="Times New Roman" w:hAnsiTheme="majorBidi" w:cstheme="majorBidi"/>
          <w:sz w:val="24"/>
          <w:szCs w:val="24"/>
        </w:rPr>
        <w:t xml:space="preserve"> secara </w:t>
      </w:r>
      <w:proofErr w:type="spellStart"/>
      <w:r w:rsidRPr="006B6C02">
        <w:rPr>
          <w:rFonts w:asciiTheme="majorBidi" w:eastAsia="Times New Roman" w:hAnsiTheme="majorBidi" w:cstheme="majorBidi"/>
          <w:sz w:val="24"/>
          <w:szCs w:val="24"/>
        </w:rPr>
        <w:t>lebih</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aplikatif</w:t>
      </w:r>
      <w:proofErr w:type="spellEnd"/>
      <w:r w:rsidRPr="006B6C02">
        <w:rPr>
          <w:rFonts w:asciiTheme="majorBidi" w:eastAsia="Times New Roman" w:hAnsiTheme="majorBidi" w:cstheme="majorBidi"/>
          <w:sz w:val="24"/>
          <w:szCs w:val="24"/>
        </w:rPr>
        <w:t xml:space="preserve"> dan </w:t>
      </w:r>
      <w:proofErr w:type="spellStart"/>
      <w:r w:rsidRPr="006B6C02">
        <w:rPr>
          <w:rFonts w:asciiTheme="majorBidi" w:eastAsia="Times New Roman" w:hAnsiTheme="majorBidi" w:cstheme="majorBidi"/>
          <w:sz w:val="24"/>
          <w:szCs w:val="24"/>
        </w:rPr>
        <w:t>kontekstual</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misalnya</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melalui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proyek</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lingkungan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hidup</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kegiatan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daur</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ulang</w:t>
      </w:r>
      <w:proofErr w:type="spellEnd"/>
      <w:r w:rsidRPr="006B6C02">
        <w:rPr>
          <w:rFonts w:asciiTheme="majorBidi" w:eastAsia="Times New Roman" w:hAnsiTheme="majorBidi" w:cstheme="majorBidi"/>
          <w:sz w:val="24"/>
          <w:szCs w:val="24"/>
        </w:rPr>
        <w:t xml:space="preserve">, atau program </w:t>
      </w:r>
      <w:proofErr w:type="spellStart"/>
      <w:r w:rsidRPr="006B6C02">
        <w:rPr>
          <w:rFonts w:asciiTheme="majorBidi" w:eastAsia="Times New Roman" w:hAnsiTheme="majorBidi" w:cstheme="majorBidi"/>
          <w:sz w:val="24"/>
          <w:szCs w:val="24"/>
        </w:rPr>
        <w:lastRenderedPageBreak/>
        <w:t>peduli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lingkungan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sekolah</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seperti</w:t>
      </w:r>
      <w:proofErr w:type="spellEnd"/>
      <w:r w:rsidRPr="006B6C02">
        <w:rPr>
          <w:rFonts w:asciiTheme="majorBidi" w:eastAsia="Times New Roman" w:hAnsiTheme="majorBidi" w:cstheme="majorBidi"/>
          <w:sz w:val="24"/>
          <w:szCs w:val="24"/>
        </w:rPr>
        <w:t xml:space="preserve"> bank </w:t>
      </w:r>
      <w:proofErr w:type="spellStart"/>
      <w:r w:rsidRPr="006B6C02">
        <w:rPr>
          <w:rFonts w:asciiTheme="majorBidi" w:eastAsia="Times New Roman" w:hAnsiTheme="majorBidi" w:cstheme="majorBidi"/>
          <w:sz w:val="24"/>
          <w:szCs w:val="24"/>
        </w:rPr>
        <w:t>sampah</w:t>
      </w:r>
      <w:proofErr w:type="spellEnd"/>
      <w:r w:rsidRPr="006B6C02">
        <w:rPr>
          <w:rFonts w:asciiTheme="majorBidi" w:eastAsia="Times New Roman" w:hAnsiTheme="majorBidi" w:cstheme="majorBidi"/>
          <w:sz w:val="24"/>
          <w:szCs w:val="24"/>
        </w:rPr>
        <w:t xml:space="preserve">, eco-school, dan green class. Selain itu, </w:t>
      </w:r>
      <w:proofErr w:type="spellStart"/>
      <w:r w:rsidRPr="006B6C02">
        <w:rPr>
          <w:rFonts w:asciiTheme="majorBidi" w:eastAsia="Times New Roman" w:hAnsiTheme="majorBidi" w:cstheme="majorBidi"/>
          <w:sz w:val="24"/>
          <w:szCs w:val="24"/>
        </w:rPr>
        <w:t>literasi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ekologi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dapat</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ditingkatkan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melalui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penggunaan</w:t>
      </w:r>
      <w:proofErr w:type="spellEnd"/>
      <w:r w:rsidRPr="006B6C02">
        <w:rPr>
          <w:rFonts w:asciiTheme="majorBidi" w:eastAsia="Times New Roman" w:hAnsiTheme="majorBidi" w:cstheme="majorBidi"/>
          <w:sz w:val="24"/>
          <w:szCs w:val="24"/>
        </w:rPr>
        <w:t xml:space="preserve"> media </w:t>
      </w:r>
      <w:proofErr w:type="spellStart"/>
      <w:r w:rsidRPr="006B6C02">
        <w:rPr>
          <w:rFonts w:asciiTheme="majorBidi" w:eastAsia="Times New Roman" w:hAnsiTheme="majorBidi" w:cstheme="majorBidi"/>
          <w:sz w:val="24"/>
          <w:szCs w:val="24"/>
        </w:rPr>
        <w:t>pembelajaran</w:t>
      </w:r>
      <w:proofErr w:type="spellEnd"/>
      <w:r w:rsidRPr="006B6C02">
        <w:rPr>
          <w:rFonts w:asciiTheme="majorBidi" w:eastAsia="Times New Roman" w:hAnsiTheme="majorBidi" w:cstheme="majorBidi"/>
          <w:sz w:val="24"/>
          <w:szCs w:val="24"/>
        </w:rPr>
        <w:t xml:space="preserve"> yang </w:t>
      </w:r>
      <w:proofErr w:type="spellStart"/>
      <w:r w:rsidRPr="006B6C02">
        <w:rPr>
          <w:rFonts w:asciiTheme="majorBidi" w:eastAsia="Times New Roman" w:hAnsiTheme="majorBidi" w:cstheme="majorBidi"/>
          <w:sz w:val="24"/>
          <w:szCs w:val="24"/>
        </w:rPr>
        <w:t>berbasis</w:t>
      </w:r>
      <w:proofErr w:type="spellEnd"/>
      <w:r w:rsidRPr="006B6C02">
        <w:rPr>
          <w:rFonts w:asciiTheme="majorBidi" w:eastAsia="Times New Roman" w:hAnsiTheme="majorBidi" w:cstheme="majorBidi"/>
          <w:sz w:val="24"/>
          <w:szCs w:val="24"/>
        </w:rPr>
        <w:t xml:space="preserve"> masalah </w:t>
      </w:r>
      <w:proofErr w:type="spellStart"/>
      <w:r w:rsidRPr="006B6C02">
        <w:rPr>
          <w:rFonts w:asciiTheme="majorBidi" w:eastAsia="Times New Roman" w:hAnsiTheme="majorBidi" w:cstheme="majorBidi"/>
          <w:sz w:val="24"/>
          <w:szCs w:val="24"/>
        </w:rPr>
        <w:t>lingkungan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nyata</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pemanfaatan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teknologi</w:t>
      </w:r>
      <w:proofErr w:type="spellEnd"/>
      <w:r w:rsidRPr="006B6C02">
        <w:rPr>
          <w:rFonts w:asciiTheme="majorBidi" w:eastAsia="Times New Roman" w:hAnsiTheme="majorBidi" w:cstheme="majorBidi"/>
          <w:sz w:val="24"/>
          <w:szCs w:val="24"/>
        </w:rPr>
        <w:t xml:space="preserve"> digital, </w:t>
      </w:r>
      <w:proofErr w:type="spellStart"/>
      <w:r w:rsidRPr="006B6C02">
        <w:rPr>
          <w:rFonts w:asciiTheme="majorBidi" w:eastAsia="Times New Roman" w:hAnsiTheme="majorBidi" w:cstheme="majorBidi"/>
          <w:sz w:val="24"/>
          <w:szCs w:val="24"/>
        </w:rPr>
        <w:t>serta</w:t>
      </w:r>
      <w:proofErr w:type="spellEnd"/>
      <w:r w:rsidRPr="006B6C02">
        <w:rPr>
          <w:rFonts w:asciiTheme="majorBidi" w:eastAsia="Times New Roman" w:hAnsiTheme="majorBidi" w:cstheme="majorBidi"/>
          <w:sz w:val="24"/>
          <w:szCs w:val="24"/>
        </w:rPr>
        <w:t xml:space="preserve"> kerja </w:t>
      </w:r>
      <w:proofErr w:type="spellStart"/>
      <w:r w:rsidRPr="006B6C02">
        <w:rPr>
          <w:rFonts w:asciiTheme="majorBidi" w:eastAsia="Times New Roman" w:hAnsiTheme="majorBidi" w:cstheme="majorBidi"/>
          <w:sz w:val="24"/>
          <w:szCs w:val="24"/>
        </w:rPr>
        <w:t>sama</w:t>
      </w:r>
      <w:proofErr w:type="spellEnd"/>
      <w:r w:rsidRPr="006B6C02">
        <w:rPr>
          <w:rFonts w:asciiTheme="majorBidi" w:eastAsia="Times New Roman" w:hAnsiTheme="majorBidi" w:cstheme="majorBidi"/>
          <w:sz w:val="24"/>
          <w:szCs w:val="24"/>
        </w:rPr>
        <w:t xml:space="preserve"> dengan </w:t>
      </w:r>
      <w:proofErr w:type="spellStart"/>
      <w:r w:rsidRPr="006B6C02">
        <w:rPr>
          <w:rFonts w:asciiTheme="majorBidi" w:eastAsia="Times New Roman" w:hAnsiTheme="majorBidi" w:cstheme="majorBidi"/>
          <w:sz w:val="24"/>
          <w:szCs w:val="24"/>
        </w:rPr>
        <w:t>komunitas</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lingkungan</w:t>
      </w:r>
      <w:proofErr w:type="spellEnd"/>
      <w:r w:rsidRPr="006B6C02">
        <w:rPr>
          <w:rFonts w:asciiTheme="majorBidi" w:eastAsia="Times New Roman" w:hAnsiTheme="majorBidi" w:cstheme="majorBidi"/>
          <w:sz w:val="24"/>
          <w:szCs w:val="24"/>
        </w:rPr>
        <w:t xml:space="preserve"> agar </w:t>
      </w:r>
      <w:proofErr w:type="spellStart"/>
      <w:r w:rsidRPr="006B6C02">
        <w:rPr>
          <w:rFonts w:asciiTheme="majorBidi" w:eastAsia="Times New Roman" w:hAnsiTheme="majorBidi" w:cstheme="majorBidi"/>
          <w:sz w:val="24"/>
          <w:szCs w:val="24"/>
        </w:rPr>
        <w:t>siswa</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tidak</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hanya</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tahu</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tetapi</w:t>
      </w:r>
      <w:proofErr w:type="spellEnd"/>
      <w:r w:rsidRPr="006B6C02">
        <w:rPr>
          <w:rFonts w:asciiTheme="majorBidi" w:eastAsia="Times New Roman" w:hAnsiTheme="majorBidi" w:cstheme="majorBidi"/>
          <w:sz w:val="24"/>
          <w:szCs w:val="24"/>
        </w:rPr>
        <w:t xml:space="preserve"> juga paham dan </w:t>
      </w:r>
      <w:proofErr w:type="spellStart"/>
      <w:r w:rsidRPr="006B6C02">
        <w:rPr>
          <w:rFonts w:asciiTheme="majorBidi" w:eastAsia="Times New Roman" w:hAnsiTheme="majorBidi" w:cstheme="majorBidi"/>
          <w:sz w:val="24"/>
          <w:szCs w:val="24"/>
        </w:rPr>
        <w:t>tergerak</w:t>
      </w:r>
      <w:proofErr w:type="spellEnd"/>
      <w:r w:rsidRPr="006B6C02">
        <w:rPr>
          <w:rFonts w:asciiTheme="majorBidi" w:eastAsia="Times New Roman" w:hAnsiTheme="majorBidi" w:cstheme="majorBidi"/>
          <w:sz w:val="24"/>
          <w:szCs w:val="24"/>
        </w:rPr>
        <w:t xml:space="preserve"> untuk </w:t>
      </w:r>
      <w:proofErr w:type="spellStart"/>
      <w:r w:rsidRPr="006B6C02">
        <w:rPr>
          <w:rFonts w:asciiTheme="majorBidi" w:eastAsia="Times New Roman" w:hAnsiTheme="majorBidi" w:cstheme="majorBidi"/>
          <w:sz w:val="24"/>
          <w:szCs w:val="24"/>
        </w:rPr>
        <w:t>bertindak</w:t>
      </w:r>
      <w:proofErr w:type="spellEnd"/>
      <w:r w:rsidRPr="006B6C02">
        <w:rPr>
          <w:rFonts w:asciiTheme="majorBidi" w:eastAsia="Times New Roman" w:hAnsiTheme="majorBidi" w:cstheme="majorBidi"/>
          <w:sz w:val="24"/>
          <w:szCs w:val="24"/>
        </w:rPr>
        <w:t>.</w:t>
      </w:r>
    </w:p>
    <w:p w14:paraId="280474A5" w14:textId="75C4447D" w:rsidR="00487E77" w:rsidRPr="006B6C02" w:rsidRDefault="00487E77" w:rsidP="00487E77">
      <w:pPr>
        <w:spacing w:line="360" w:lineRule="auto"/>
        <w:ind w:left="426" w:firstLine="294"/>
        <w:jc w:val="both"/>
        <w:rPr>
          <w:rFonts w:asciiTheme="majorBidi" w:eastAsia="Times New Roman" w:hAnsiTheme="majorBidi" w:cstheme="majorBidi"/>
          <w:sz w:val="24"/>
          <w:szCs w:val="24"/>
        </w:rPr>
      </w:pPr>
      <w:proofErr w:type="spellStart"/>
      <w:r w:rsidRPr="006B6C02">
        <w:rPr>
          <w:rFonts w:asciiTheme="majorBidi" w:eastAsia="Times New Roman" w:hAnsiTheme="majorBidi" w:cstheme="majorBidi"/>
          <w:sz w:val="24"/>
          <w:szCs w:val="24"/>
        </w:rPr>
        <w:t>Implikasi</w:t>
      </w:r>
      <w:proofErr w:type="spellEnd"/>
      <w:r w:rsidRPr="006B6C02">
        <w:rPr>
          <w:rFonts w:asciiTheme="majorBidi" w:eastAsia="Times New Roman" w:hAnsiTheme="majorBidi" w:cstheme="majorBidi"/>
          <w:sz w:val="24"/>
          <w:szCs w:val="24"/>
        </w:rPr>
        <w:t xml:space="preserve"> lainnya </w:t>
      </w:r>
      <w:proofErr w:type="spellStart"/>
      <w:r w:rsidRPr="006B6C02">
        <w:rPr>
          <w:rFonts w:asciiTheme="majorBidi" w:eastAsia="Times New Roman" w:hAnsiTheme="majorBidi" w:cstheme="majorBidi"/>
          <w:sz w:val="24"/>
          <w:szCs w:val="24"/>
        </w:rPr>
        <w:t>adalah</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pentingnya</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pelatihan</w:t>
      </w:r>
      <w:proofErr w:type="spellEnd"/>
      <w:r w:rsidRPr="006B6C02">
        <w:rPr>
          <w:rFonts w:asciiTheme="majorBidi" w:eastAsia="Times New Roman" w:hAnsiTheme="majorBidi" w:cstheme="majorBidi"/>
          <w:sz w:val="24"/>
          <w:szCs w:val="24"/>
        </w:rPr>
        <w:t xml:space="preserve"> dan </w:t>
      </w:r>
      <w:proofErr w:type="spellStart"/>
      <w:r w:rsidRPr="006B6C02">
        <w:rPr>
          <w:rFonts w:asciiTheme="majorBidi" w:eastAsia="Times New Roman" w:hAnsiTheme="majorBidi" w:cstheme="majorBidi"/>
          <w:sz w:val="24"/>
          <w:szCs w:val="24"/>
        </w:rPr>
        <w:t>pembinaan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kepada</w:t>
      </w:r>
      <w:proofErr w:type="spellEnd"/>
      <w:r w:rsidRPr="006B6C02">
        <w:rPr>
          <w:rFonts w:asciiTheme="majorBidi" w:eastAsia="Times New Roman" w:hAnsiTheme="majorBidi" w:cstheme="majorBidi"/>
          <w:sz w:val="24"/>
          <w:szCs w:val="24"/>
        </w:rPr>
        <w:t xml:space="preserve"> guru agar </w:t>
      </w:r>
      <w:proofErr w:type="spellStart"/>
      <w:r w:rsidRPr="006B6C02">
        <w:rPr>
          <w:rFonts w:asciiTheme="majorBidi" w:eastAsia="Times New Roman" w:hAnsiTheme="majorBidi" w:cstheme="majorBidi"/>
          <w:sz w:val="24"/>
          <w:szCs w:val="24"/>
        </w:rPr>
        <w:t>dapat</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menjadi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teladan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sekaligus</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fasilitator</w:t>
      </w:r>
      <w:proofErr w:type="spellEnd"/>
      <w:r w:rsidRPr="006B6C02">
        <w:rPr>
          <w:rFonts w:asciiTheme="majorBidi" w:eastAsia="Times New Roman" w:hAnsiTheme="majorBidi" w:cstheme="majorBidi"/>
          <w:sz w:val="24"/>
          <w:szCs w:val="24"/>
        </w:rPr>
        <w:t xml:space="preserve"> dalam </w:t>
      </w:r>
      <w:proofErr w:type="spellStart"/>
      <w:r w:rsidRPr="006B6C02">
        <w:rPr>
          <w:rFonts w:asciiTheme="majorBidi" w:eastAsia="Times New Roman" w:hAnsiTheme="majorBidi" w:cstheme="majorBidi"/>
          <w:sz w:val="24"/>
          <w:szCs w:val="24"/>
        </w:rPr>
        <w:t>menanamkan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nilai-nilai</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ekologis</w:t>
      </w:r>
      <w:proofErr w:type="spellEnd"/>
      <w:r w:rsidRPr="006B6C02">
        <w:rPr>
          <w:rFonts w:asciiTheme="majorBidi" w:eastAsia="Times New Roman" w:hAnsiTheme="majorBidi" w:cstheme="majorBidi"/>
          <w:sz w:val="24"/>
          <w:szCs w:val="24"/>
        </w:rPr>
        <w:t xml:space="preserve">. Dengan </w:t>
      </w:r>
      <w:proofErr w:type="spellStart"/>
      <w:r w:rsidRPr="006B6C02">
        <w:rPr>
          <w:rFonts w:asciiTheme="majorBidi" w:eastAsia="Times New Roman" w:hAnsiTheme="majorBidi" w:cstheme="majorBidi"/>
          <w:sz w:val="24"/>
          <w:szCs w:val="24"/>
        </w:rPr>
        <w:t>demikian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meskipun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hubungan</w:t>
      </w:r>
      <w:proofErr w:type="spellEnd"/>
      <w:r w:rsidRPr="006B6C02">
        <w:rPr>
          <w:rFonts w:asciiTheme="majorBidi" w:eastAsia="Times New Roman" w:hAnsiTheme="majorBidi" w:cstheme="majorBidi"/>
          <w:sz w:val="24"/>
          <w:szCs w:val="24"/>
        </w:rPr>
        <w:t xml:space="preserve"> yang </w:t>
      </w:r>
      <w:proofErr w:type="spellStart"/>
      <w:r w:rsidRPr="006B6C02">
        <w:rPr>
          <w:rFonts w:asciiTheme="majorBidi" w:eastAsia="Times New Roman" w:hAnsiTheme="majorBidi" w:cstheme="majorBidi"/>
          <w:sz w:val="24"/>
          <w:szCs w:val="24"/>
        </w:rPr>
        <w:t>ditemukan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tidak</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kuat</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namun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peningkatan</w:t>
      </w:r>
      <w:proofErr w:type="spellEnd"/>
      <w:r w:rsidRPr="006B6C02">
        <w:rPr>
          <w:rFonts w:asciiTheme="majorBidi" w:eastAsia="Times New Roman" w:hAnsiTheme="majorBidi" w:cstheme="majorBidi"/>
          <w:sz w:val="24"/>
          <w:szCs w:val="24"/>
        </w:rPr>
        <w:t xml:space="preserve"> dua </w:t>
      </w:r>
      <w:proofErr w:type="spellStart"/>
      <w:r w:rsidRPr="006B6C02">
        <w:rPr>
          <w:rFonts w:asciiTheme="majorBidi" w:eastAsia="Times New Roman" w:hAnsiTheme="majorBidi" w:cstheme="majorBidi"/>
          <w:sz w:val="24"/>
          <w:szCs w:val="24"/>
        </w:rPr>
        <w:t>aspek</w:t>
      </w:r>
      <w:proofErr w:type="spellEnd"/>
      <w:r w:rsidRPr="006B6C02">
        <w:rPr>
          <w:rFonts w:asciiTheme="majorBidi" w:eastAsia="Times New Roman" w:hAnsiTheme="majorBidi" w:cstheme="majorBidi"/>
          <w:sz w:val="24"/>
          <w:szCs w:val="24"/>
        </w:rPr>
        <w:t xml:space="preserve"> ini </w:t>
      </w:r>
      <w:proofErr w:type="spellStart"/>
      <w:r w:rsidRPr="006B6C02">
        <w:rPr>
          <w:rFonts w:asciiTheme="majorBidi" w:eastAsia="Times New Roman" w:hAnsiTheme="majorBidi" w:cstheme="majorBidi"/>
          <w:sz w:val="24"/>
          <w:szCs w:val="24"/>
        </w:rPr>
        <w:t>tetap</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memberikan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kontribusi</w:t>
      </w:r>
      <w:proofErr w:type="spellEnd"/>
      <w:r w:rsidRPr="006B6C02">
        <w:rPr>
          <w:rFonts w:asciiTheme="majorBidi" w:eastAsia="Times New Roman" w:hAnsiTheme="majorBidi" w:cstheme="majorBidi"/>
          <w:sz w:val="24"/>
          <w:szCs w:val="24"/>
        </w:rPr>
        <w:t xml:space="preserve"> berarti dalam </w:t>
      </w:r>
      <w:proofErr w:type="spellStart"/>
      <w:r w:rsidRPr="006B6C02">
        <w:rPr>
          <w:rFonts w:asciiTheme="majorBidi" w:eastAsia="Times New Roman" w:hAnsiTheme="majorBidi" w:cstheme="majorBidi"/>
          <w:sz w:val="24"/>
          <w:szCs w:val="24"/>
        </w:rPr>
        <w:t>membentuk</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generasi</w:t>
      </w:r>
      <w:proofErr w:type="spellEnd"/>
      <w:r w:rsidRPr="006B6C02">
        <w:rPr>
          <w:rFonts w:asciiTheme="majorBidi" w:eastAsia="Times New Roman" w:hAnsiTheme="majorBidi" w:cstheme="majorBidi"/>
          <w:sz w:val="24"/>
          <w:szCs w:val="24"/>
        </w:rPr>
        <w:t xml:space="preserve"> yang </w:t>
      </w:r>
      <w:proofErr w:type="spellStart"/>
      <w:r w:rsidRPr="006B6C02">
        <w:rPr>
          <w:rFonts w:asciiTheme="majorBidi" w:eastAsia="Times New Roman" w:hAnsiTheme="majorBidi" w:cstheme="majorBidi"/>
          <w:sz w:val="24"/>
          <w:szCs w:val="24"/>
        </w:rPr>
        <w:t>lebih</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peduli</w:t>
      </w:r>
      <w:proofErr w:type="spellEnd"/>
      <w:r w:rsidRPr="006B6C02">
        <w:rPr>
          <w:rFonts w:asciiTheme="majorBidi" w:eastAsia="Times New Roman" w:hAnsiTheme="majorBidi" w:cstheme="majorBidi"/>
          <w:sz w:val="24"/>
          <w:szCs w:val="24"/>
        </w:rPr>
        <w:t xml:space="preserve"> dan </w:t>
      </w:r>
      <w:proofErr w:type="spellStart"/>
      <w:r w:rsidRPr="006B6C02">
        <w:rPr>
          <w:rFonts w:asciiTheme="majorBidi" w:eastAsia="Times New Roman" w:hAnsiTheme="majorBidi" w:cstheme="majorBidi"/>
          <w:sz w:val="24"/>
          <w:szCs w:val="24"/>
        </w:rPr>
        <w:t>bertanggung</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jawab</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terhadap</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kelestarian</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lingkungan</w:t>
      </w:r>
      <w:proofErr w:type="spellEnd"/>
      <w:r w:rsidRPr="006B6C02">
        <w:rPr>
          <w:rFonts w:asciiTheme="majorBidi" w:eastAsia="Times New Roman" w:hAnsiTheme="majorBidi" w:cstheme="majorBidi"/>
          <w:sz w:val="24"/>
          <w:szCs w:val="24"/>
        </w:rPr>
        <w:t>.</w:t>
      </w:r>
    </w:p>
    <w:p w14:paraId="6D0CC97C" w14:textId="6323118E" w:rsidR="003A0DA5" w:rsidRPr="006B6C02" w:rsidRDefault="003A0DA5" w:rsidP="00487E77">
      <w:pPr>
        <w:pStyle w:val="Heading2"/>
        <w:ind w:left="426"/>
        <w:jc w:val="both"/>
        <w:rPr>
          <w:rFonts w:asciiTheme="majorBidi" w:hAnsiTheme="majorBidi" w:cstheme="majorBidi"/>
        </w:rPr>
      </w:pPr>
      <w:r w:rsidRPr="006B6C02">
        <w:rPr>
          <w:rFonts w:asciiTheme="majorBidi" w:hAnsiTheme="majorBidi" w:cstheme="majorBidi"/>
        </w:rPr>
        <w:t>Saran</w:t>
      </w:r>
    </w:p>
    <w:p w14:paraId="4DD4B529" w14:textId="77777777" w:rsidR="00487E77" w:rsidRPr="006B6C02" w:rsidRDefault="00487E77" w:rsidP="00487E77">
      <w:pPr>
        <w:spacing w:line="360" w:lineRule="auto"/>
        <w:ind w:left="426" w:firstLine="294"/>
        <w:jc w:val="both"/>
        <w:rPr>
          <w:rFonts w:asciiTheme="majorBidi" w:eastAsia="Times New Roman" w:hAnsiTheme="majorBidi" w:cstheme="majorBidi"/>
          <w:bCs/>
          <w:sz w:val="24"/>
          <w:szCs w:val="24"/>
        </w:rPr>
      </w:pPr>
      <w:proofErr w:type="spellStart"/>
      <w:r w:rsidRPr="006B6C02">
        <w:rPr>
          <w:rFonts w:asciiTheme="majorBidi" w:eastAsia="Times New Roman" w:hAnsiTheme="majorBidi" w:cstheme="majorBidi"/>
          <w:bCs/>
          <w:sz w:val="24"/>
          <w:szCs w:val="24"/>
        </w:rPr>
        <w:t>Melihat</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bahwa</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hubungan</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antara</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sikap</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ekologi</w:t>
      </w:r>
      <w:proofErr w:type="spellEnd"/>
      <w:r w:rsidRPr="006B6C02">
        <w:rPr>
          <w:rFonts w:asciiTheme="majorBidi" w:eastAsia="Times New Roman" w:hAnsiTheme="majorBidi" w:cstheme="majorBidi"/>
          <w:bCs/>
          <w:sz w:val="24"/>
          <w:szCs w:val="24"/>
        </w:rPr>
        <w:t xml:space="preserve"> dan </w:t>
      </w:r>
      <w:proofErr w:type="spellStart"/>
      <w:r w:rsidRPr="006B6C02">
        <w:rPr>
          <w:rFonts w:asciiTheme="majorBidi" w:eastAsia="Times New Roman" w:hAnsiTheme="majorBidi" w:cstheme="majorBidi"/>
          <w:bCs/>
          <w:sz w:val="24"/>
          <w:szCs w:val="24"/>
        </w:rPr>
        <w:t>literasi</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ekologi</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terhadap</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perilaku</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peduli</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lingkungan</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tergolong</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lemah</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maka</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disarankan</w:t>
      </w:r>
      <w:proofErr w:type="spellEnd"/>
      <w:r w:rsidRPr="006B6C02">
        <w:rPr>
          <w:rFonts w:asciiTheme="majorBidi" w:eastAsia="Times New Roman" w:hAnsiTheme="majorBidi" w:cstheme="majorBidi"/>
          <w:bCs/>
          <w:sz w:val="24"/>
          <w:szCs w:val="24"/>
        </w:rPr>
        <w:t xml:space="preserve"> agar penelitian </w:t>
      </w:r>
      <w:proofErr w:type="spellStart"/>
      <w:r w:rsidRPr="006B6C02">
        <w:rPr>
          <w:rFonts w:asciiTheme="majorBidi" w:eastAsia="Times New Roman" w:hAnsiTheme="majorBidi" w:cstheme="majorBidi"/>
          <w:bCs/>
          <w:sz w:val="24"/>
          <w:szCs w:val="24"/>
        </w:rPr>
        <w:t>selanjutnya</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menambahkan</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variabel</w:t>
      </w:r>
      <w:proofErr w:type="spellEnd"/>
      <w:r w:rsidRPr="006B6C02">
        <w:rPr>
          <w:rFonts w:asciiTheme="majorBidi" w:eastAsia="Times New Roman" w:hAnsiTheme="majorBidi" w:cstheme="majorBidi"/>
          <w:bCs/>
          <w:sz w:val="24"/>
          <w:szCs w:val="24"/>
        </w:rPr>
        <w:t xml:space="preserve"> lain yang </w:t>
      </w:r>
      <w:proofErr w:type="spellStart"/>
      <w:r w:rsidRPr="006B6C02">
        <w:rPr>
          <w:rFonts w:asciiTheme="majorBidi" w:eastAsia="Times New Roman" w:hAnsiTheme="majorBidi" w:cstheme="majorBidi"/>
          <w:bCs/>
          <w:sz w:val="24"/>
          <w:szCs w:val="24"/>
        </w:rPr>
        <w:t>berpotensi</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memengaruhi</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perilaku</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peduli</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lingkungan</w:t>
      </w:r>
      <w:proofErr w:type="spellEnd"/>
      <w:r w:rsidRPr="006B6C02">
        <w:rPr>
          <w:rFonts w:asciiTheme="majorBidi" w:eastAsia="Times New Roman" w:hAnsiTheme="majorBidi" w:cstheme="majorBidi"/>
          <w:bCs/>
          <w:sz w:val="24"/>
          <w:szCs w:val="24"/>
        </w:rPr>
        <w:t xml:space="preserve"> secara </w:t>
      </w:r>
      <w:proofErr w:type="spellStart"/>
      <w:r w:rsidRPr="006B6C02">
        <w:rPr>
          <w:rFonts w:asciiTheme="majorBidi" w:eastAsia="Times New Roman" w:hAnsiTheme="majorBidi" w:cstheme="majorBidi"/>
          <w:bCs/>
          <w:sz w:val="24"/>
          <w:szCs w:val="24"/>
        </w:rPr>
        <w:t>lebih</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luas</w:t>
      </w:r>
      <w:proofErr w:type="spellEnd"/>
      <w:r w:rsidRPr="006B6C02">
        <w:rPr>
          <w:rFonts w:asciiTheme="majorBidi" w:eastAsia="Times New Roman" w:hAnsiTheme="majorBidi" w:cstheme="majorBidi"/>
          <w:bCs/>
          <w:sz w:val="24"/>
          <w:szCs w:val="24"/>
        </w:rPr>
        <w:t xml:space="preserve"> dan </w:t>
      </w:r>
      <w:proofErr w:type="spellStart"/>
      <w:r w:rsidRPr="006B6C02">
        <w:rPr>
          <w:rFonts w:asciiTheme="majorBidi" w:eastAsia="Times New Roman" w:hAnsiTheme="majorBidi" w:cstheme="majorBidi"/>
          <w:bCs/>
          <w:sz w:val="24"/>
          <w:szCs w:val="24"/>
        </w:rPr>
        <w:t>mendalam</w:t>
      </w:r>
      <w:proofErr w:type="spellEnd"/>
      <w:r w:rsidRPr="006B6C02">
        <w:rPr>
          <w:rFonts w:asciiTheme="majorBidi" w:eastAsia="Times New Roman" w:hAnsiTheme="majorBidi" w:cstheme="majorBidi"/>
          <w:bCs/>
          <w:sz w:val="24"/>
          <w:szCs w:val="24"/>
        </w:rPr>
        <w:t xml:space="preserve">. Beberapa </w:t>
      </w:r>
      <w:proofErr w:type="spellStart"/>
      <w:r w:rsidRPr="006B6C02">
        <w:rPr>
          <w:rFonts w:asciiTheme="majorBidi" w:eastAsia="Times New Roman" w:hAnsiTheme="majorBidi" w:cstheme="majorBidi"/>
          <w:bCs/>
          <w:sz w:val="24"/>
          <w:szCs w:val="24"/>
        </w:rPr>
        <w:t>variabel</w:t>
      </w:r>
      <w:proofErr w:type="spellEnd"/>
      <w:r w:rsidRPr="006B6C02">
        <w:rPr>
          <w:rFonts w:asciiTheme="majorBidi" w:eastAsia="Times New Roman" w:hAnsiTheme="majorBidi" w:cstheme="majorBidi"/>
          <w:bCs/>
          <w:sz w:val="24"/>
          <w:szCs w:val="24"/>
        </w:rPr>
        <w:t xml:space="preserve"> yang </w:t>
      </w:r>
      <w:proofErr w:type="spellStart"/>
      <w:r w:rsidRPr="006B6C02">
        <w:rPr>
          <w:rFonts w:asciiTheme="majorBidi" w:eastAsia="Times New Roman" w:hAnsiTheme="majorBidi" w:cstheme="majorBidi"/>
          <w:bCs/>
          <w:sz w:val="24"/>
          <w:szCs w:val="24"/>
        </w:rPr>
        <w:t>dapat</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dipertimbangkan</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antara</w:t>
      </w:r>
      <w:proofErr w:type="spellEnd"/>
      <w:r w:rsidRPr="006B6C02">
        <w:rPr>
          <w:rFonts w:asciiTheme="majorBidi" w:eastAsia="Times New Roman" w:hAnsiTheme="majorBidi" w:cstheme="majorBidi"/>
          <w:bCs/>
          <w:sz w:val="24"/>
          <w:szCs w:val="24"/>
        </w:rPr>
        <w:t xml:space="preserve"> lain </w:t>
      </w:r>
      <w:proofErr w:type="spellStart"/>
      <w:r w:rsidRPr="006B6C02">
        <w:rPr>
          <w:rFonts w:asciiTheme="majorBidi" w:eastAsia="Times New Roman" w:hAnsiTheme="majorBidi" w:cstheme="majorBidi"/>
          <w:bCs/>
          <w:sz w:val="24"/>
          <w:szCs w:val="24"/>
        </w:rPr>
        <w:t>pengaruh</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lingkungan</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keluarga</w:t>
      </w:r>
      <w:proofErr w:type="spellEnd"/>
      <w:r w:rsidRPr="006B6C02">
        <w:rPr>
          <w:rFonts w:asciiTheme="majorBidi" w:eastAsia="Times New Roman" w:hAnsiTheme="majorBidi" w:cstheme="majorBidi"/>
          <w:bCs/>
          <w:sz w:val="24"/>
          <w:szCs w:val="24"/>
        </w:rPr>
        <w:t xml:space="preserve">, dukungan </w:t>
      </w:r>
      <w:proofErr w:type="spellStart"/>
      <w:r w:rsidRPr="006B6C02">
        <w:rPr>
          <w:rFonts w:asciiTheme="majorBidi" w:eastAsia="Times New Roman" w:hAnsiTheme="majorBidi" w:cstheme="majorBidi"/>
          <w:bCs/>
          <w:sz w:val="24"/>
          <w:szCs w:val="24"/>
        </w:rPr>
        <w:t>teman</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sebaya</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akses</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terhadap</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informasi</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lingkungan</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partisipasi</w:t>
      </w:r>
      <w:proofErr w:type="spellEnd"/>
      <w:r w:rsidRPr="006B6C02">
        <w:rPr>
          <w:rFonts w:asciiTheme="majorBidi" w:eastAsia="Times New Roman" w:hAnsiTheme="majorBidi" w:cstheme="majorBidi"/>
          <w:bCs/>
          <w:sz w:val="24"/>
          <w:szCs w:val="24"/>
        </w:rPr>
        <w:t xml:space="preserve"> dalam </w:t>
      </w:r>
      <w:proofErr w:type="spellStart"/>
      <w:r w:rsidRPr="006B6C02">
        <w:rPr>
          <w:rFonts w:asciiTheme="majorBidi" w:eastAsia="Times New Roman" w:hAnsiTheme="majorBidi" w:cstheme="majorBidi"/>
          <w:bCs/>
          <w:sz w:val="24"/>
          <w:szCs w:val="24"/>
        </w:rPr>
        <w:t>kegiatan</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lingkungan</w:t>
      </w:r>
      <w:proofErr w:type="spellEnd"/>
      <w:r w:rsidRPr="006B6C02">
        <w:rPr>
          <w:rFonts w:asciiTheme="majorBidi" w:eastAsia="Times New Roman" w:hAnsiTheme="majorBidi" w:cstheme="majorBidi"/>
          <w:bCs/>
          <w:sz w:val="24"/>
          <w:szCs w:val="24"/>
        </w:rPr>
        <w:t xml:space="preserve">, atau </w:t>
      </w:r>
      <w:proofErr w:type="spellStart"/>
      <w:r w:rsidRPr="006B6C02">
        <w:rPr>
          <w:rFonts w:asciiTheme="majorBidi" w:eastAsia="Times New Roman" w:hAnsiTheme="majorBidi" w:cstheme="majorBidi"/>
          <w:bCs/>
          <w:sz w:val="24"/>
          <w:szCs w:val="24"/>
        </w:rPr>
        <w:t>kesadaran</w:t>
      </w:r>
      <w:proofErr w:type="spellEnd"/>
      <w:r w:rsidRPr="006B6C02">
        <w:rPr>
          <w:rFonts w:asciiTheme="majorBidi" w:eastAsia="Times New Roman" w:hAnsiTheme="majorBidi" w:cstheme="majorBidi"/>
          <w:bCs/>
          <w:sz w:val="24"/>
          <w:szCs w:val="24"/>
        </w:rPr>
        <w:t xml:space="preserve"> moral </w:t>
      </w:r>
      <w:proofErr w:type="spellStart"/>
      <w:r w:rsidRPr="006B6C02">
        <w:rPr>
          <w:rFonts w:asciiTheme="majorBidi" w:eastAsia="Times New Roman" w:hAnsiTheme="majorBidi" w:cstheme="majorBidi"/>
          <w:bCs/>
          <w:sz w:val="24"/>
          <w:szCs w:val="24"/>
        </w:rPr>
        <w:t>ekologis</w:t>
      </w:r>
      <w:proofErr w:type="spellEnd"/>
      <w:r w:rsidRPr="006B6C02">
        <w:rPr>
          <w:rFonts w:asciiTheme="majorBidi" w:eastAsia="Times New Roman" w:hAnsiTheme="majorBidi" w:cstheme="majorBidi"/>
          <w:bCs/>
          <w:sz w:val="24"/>
          <w:szCs w:val="24"/>
        </w:rPr>
        <w:t>.</w:t>
      </w:r>
    </w:p>
    <w:p w14:paraId="7436B23E" w14:textId="77777777" w:rsidR="00487E77" w:rsidRPr="006B6C02" w:rsidRDefault="00487E77" w:rsidP="00487E77">
      <w:pPr>
        <w:spacing w:line="360" w:lineRule="auto"/>
        <w:ind w:left="426" w:firstLine="294"/>
        <w:jc w:val="both"/>
        <w:rPr>
          <w:rFonts w:asciiTheme="majorBidi" w:eastAsia="Times New Roman" w:hAnsiTheme="majorBidi" w:cstheme="majorBidi"/>
          <w:bCs/>
          <w:sz w:val="24"/>
          <w:szCs w:val="24"/>
        </w:rPr>
      </w:pPr>
      <w:r w:rsidRPr="006B6C02">
        <w:rPr>
          <w:rFonts w:asciiTheme="majorBidi" w:eastAsia="Times New Roman" w:hAnsiTheme="majorBidi" w:cstheme="majorBidi"/>
          <w:bCs/>
          <w:sz w:val="24"/>
          <w:szCs w:val="24"/>
        </w:rPr>
        <w:t xml:space="preserve">Selain itu, </w:t>
      </w:r>
      <w:proofErr w:type="spellStart"/>
      <w:r w:rsidRPr="006B6C02">
        <w:rPr>
          <w:rFonts w:asciiTheme="majorBidi" w:eastAsia="Times New Roman" w:hAnsiTheme="majorBidi" w:cstheme="majorBidi"/>
          <w:bCs/>
          <w:sz w:val="24"/>
          <w:szCs w:val="24"/>
        </w:rPr>
        <w:t>penggunaan</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pendekatan</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campuran</w:t>
      </w:r>
      <w:proofErr w:type="spellEnd"/>
      <w:r w:rsidRPr="006B6C02">
        <w:rPr>
          <w:rFonts w:asciiTheme="majorBidi" w:eastAsia="Times New Roman" w:hAnsiTheme="majorBidi" w:cstheme="majorBidi"/>
          <w:bCs/>
          <w:sz w:val="24"/>
          <w:szCs w:val="24"/>
        </w:rPr>
        <w:t xml:space="preserve"> (mixed-method) juga </w:t>
      </w:r>
      <w:proofErr w:type="spellStart"/>
      <w:r w:rsidRPr="006B6C02">
        <w:rPr>
          <w:rFonts w:asciiTheme="majorBidi" w:eastAsia="Times New Roman" w:hAnsiTheme="majorBidi" w:cstheme="majorBidi"/>
          <w:bCs/>
          <w:sz w:val="24"/>
          <w:szCs w:val="24"/>
        </w:rPr>
        <w:t>bisa</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menjadi</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alternatif</w:t>
      </w:r>
      <w:proofErr w:type="spellEnd"/>
      <w:r w:rsidRPr="006B6C02">
        <w:rPr>
          <w:rFonts w:asciiTheme="majorBidi" w:eastAsia="Times New Roman" w:hAnsiTheme="majorBidi" w:cstheme="majorBidi"/>
          <w:bCs/>
          <w:sz w:val="24"/>
          <w:szCs w:val="24"/>
        </w:rPr>
        <w:t xml:space="preserve"> untuk </w:t>
      </w:r>
      <w:proofErr w:type="spellStart"/>
      <w:r w:rsidRPr="006B6C02">
        <w:rPr>
          <w:rFonts w:asciiTheme="majorBidi" w:eastAsia="Times New Roman" w:hAnsiTheme="majorBidi" w:cstheme="majorBidi"/>
          <w:bCs/>
          <w:sz w:val="24"/>
          <w:szCs w:val="24"/>
        </w:rPr>
        <w:t>menggali</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lebih</w:t>
      </w:r>
      <w:proofErr w:type="spellEnd"/>
      <w:r w:rsidRPr="006B6C02">
        <w:rPr>
          <w:rFonts w:asciiTheme="majorBidi" w:eastAsia="Times New Roman" w:hAnsiTheme="majorBidi" w:cstheme="majorBidi"/>
          <w:bCs/>
          <w:sz w:val="24"/>
          <w:szCs w:val="24"/>
        </w:rPr>
        <w:t xml:space="preserve"> dalam </w:t>
      </w:r>
      <w:proofErr w:type="spellStart"/>
      <w:r w:rsidRPr="006B6C02">
        <w:rPr>
          <w:rFonts w:asciiTheme="majorBidi" w:eastAsia="Times New Roman" w:hAnsiTheme="majorBidi" w:cstheme="majorBidi"/>
          <w:bCs/>
          <w:sz w:val="24"/>
          <w:szCs w:val="24"/>
        </w:rPr>
        <w:t>faktor-faktor</w:t>
      </w:r>
      <w:proofErr w:type="spellEnd"/>
      <w:r w:rsidRPr="006B6C02">
        <w:rPr>
          <w:rFonts w:asciiTheme="majorBidi" w:eastAsia="Times New Roman" w:hAnsiTheme="majorBidi" w:cstheme="majorBidi"/>
          <w:bCs/>
          <w:sz w:val="24"/>
          <w:szCs w:val="24"/>
        </w:rPr>
        <w:t xml:space="preserve"> lain yang mungkin </w:t>
      </w:r>
      <w:proofErr w:type="spellStart"/>
      <w:r w:rsidRPr="006B6C02">
        <w:rPr>
          <w:rFonts w:asciiTheme="majorBidi" w:eastAsia="Times New Roman" w:hAnsiTheme="majorBidi" w:cstheme="majorBidi"/>
          <w:bCs/>
          <w:sz w:val="24"/>
          <w:szCs w:val="24"/>
        </w:rPr>
        <w:t>tidak</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terungkap</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melalui</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pendekatan</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kuantitatif</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saja</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Misalnya</w:t>
      </w:r>
      <w:proofErr w:type="spellEnd"/>
      <w:r w:rsidRPr="006B6C02">
        <w:rPr>
          <w:rFonts w:asciiTheme="majorBidi" w:eastAsia="Times New Roman" w:hAnsiTheme="majorBidi" w:cstheme="majorBidi"/>
          <w:bCs/>
          <w:sz w:val="24"/>
          <w:szCs w:val="24"/>
        </w:rPr>
        <w:t xml:space="preserve"> dengan </w:t>
      </w:r>
      <w:proofErr w:type="spellStart"/>
      <w:r w:rsidRPr="006B6C02">
        <w:rPr>
          <w:rFonts w:asciiTheme="majorBidi" w:eastAsia="Times New Roman" w:hAnsiTheme="majorBidi" w:cstheme="majorBidi"/>
          <w:bCs/>
          <w:sz w:val="24"/>
          <w:szCs w:val="24"/>
        </w:rPr>
        <w:t>melakukan</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wawancara</w:t>
      </w:r>
      <w:proofErr w:type="spellEnd"/>
      <w:r w:rsidRPr="006B6C02">
        <w:rPr>
          <w:rFonts w:asciiTheme="majorBidi" w:eastAsia="Times New Roman" w:hAnsiTheme="majorBidi" w:cstheme="majorBidi"/>
          <w:bCs/>
          <w:sz w:val="24"/>
          <w:szCs w:val="24"/>
        </w:rPr>
        <w:t xml:space="preserve"> atau </w:t>
      </w:r>
      <w:proofErr w:type="spellStart"/>
      <w:r w:rsidRPr="006B6C02">
        <w:rPr>
          <w:rFonts w:asciiTheme="majorBidi" w:eastAsia="Times New Roman" w:hAnsiTheme="majorBidi" w:cstheme="majorBidi"/>
          <w:bCs/>
          <w:sz w:val="24"/>
          <w:szCs w:val="24"/>
        </w:rPr>
        <w:t>observasi</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lapangan</w:t>
      </w:r>
      <w:proofErr w:type="spellEnd"/>
      <w:r w:rsidRPr="006B6C02">
        <w:rPr>
          <w:rFonts w:asciiTheme="majorBidi" w:eastAsia="Times New Roman" w:hAnsiTheme="majorBidi" w:cstheme="majorBidi"/>
          <w:bCs/>
          <w:sz w:val="24"/>
          <w:szCs w:val="24"/>
        </w:rPr>
        <w:t xml:space="preserve"> untuk </w:t>
      </w:r>
      <w:proofErr w:type="spellStart"/>
      <w:r w:rsidRPr="006B6C02">
        <w:rPr>
          <w:rFonts w:asciiTheme="majorBidi" w:eastAsia="Times New Roman" w:hAnsiTheme="majorBidi" w:cstheme="majorBidi"/>
          <w:bCs/>
          <w:sz w:val="24"/>
          <w:szCs w:val="24"/>
        </w:rPr>
        <w:t>mengetahui</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motivasi</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hambatan</w:t>
      </w:r>
      <w:proofErr w:type="spellEnd"/>
      <w:r w:rsidRPr="006B6C02">
        <w:rPr>
          <w:rFonts w:asciiTheme="majorBidi" w:eastAsia="Times New Roman" w:hAnsiTheme="majorBidi" w:cstheme="majorBidi"/>
          <w:bCs/>
          <w:sz w:val="24"/>
          <w:szCs w:val="24"/>
        </w:rPr>
        <w:t xml:space="preserve">, dan </w:t>
      </w:r>
      <w:proofErr w:type="spellStart"/>
      <w:r w:rsidRPr="006B6C02">
        <w:rPr>
          <w:rFonts w:asciiTheme="majorBidi" w:eastAsia="Times New Roman" w:hAnsiTheme="majorBidi" w:cstheme="majorBidi"/>
          <w:bCs/>
          <w:sz w:val="24"/>
          <w:szCs w:val="24"/>
        </w:rPr>
        <w:t>pengalaman</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nyata</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peserta</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didik</w:t>
      </w:r>
      <w:proofErr w:type="spellEnd"/>
      <w:r w:rsidRPr="006B6C02">
        <w:rPr>
          <w:rFonts w:asciiTheme="majorBidi" w:eastAsia="Times New Roman" w:hAnsiTheme="majorBidi" w:cstheme="majorBidi"/>
          <w:bCs/>
          <w:sz w:val="24"/>
          <w:szCs w:val="24"/>
        </w:rPr>
        <w:t xml:space="preserve"> dalam </w:t>
      </w:r>
      <w:proofErr w:type="spellStart"/>
      <w:r w:rsidRPr="006B6C02">
        <w:rPr>
          <w:rFonts w:asciiTheme="majorBidi" w:eastAsia="Times New Roman" w:hAnsiTheme="majorBidi" w:cstheme="majorBidi"/>
          <w:bCs/>
          <w:sz w:val="24"/>
          <w:szCs w:val="24"/>
        </w:rPr>
        <w:t>menerapkan</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perilaku</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peduli</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lingkungan</w:t>
      </w:r>
      <w:proofErr w:type="spellEnd"/>
      <w:r w:rsidRPr="006B6C02">
        <w:rPr>
          <w:rFonts w:asciiTheme="majorBidi" w:eastAsia="Times New Roman" w:hAnsiTheme="majorBidi" w:cstheme="majorBidi"/>
          <w:bCs/>
          <w:sz w:val="24"/>
          <w:szCs w:val="24"/>
        </w:rPr>
        <w:t>.</w:t>
      </w:r>
    </w:p>
    <w:p w14:paraId="7160F83F" w14:textId="77777777" w:rsidR="00487E77" w:rsidRPr="006B6C02" w:rsidRDefault="00487E77" w:rsidP="00487E77">
      <w:pPr>
        <w:spacing w:line="360" w:lineRule="auto"/>
        <w:ind w:left="426" w:firstLine="294"/>
        <w:jc w:val="both"/>
        <w:rPr>
          <w:rFonts w:asciiTheme="majorBidi" w:eastAsia="Times New Roman" w:hAnsiTheme="majorBidi" w:cstheme="majorBidi"/>
          <w:sz w:val="24"/>
          <w:szCs w:val="24"/>
        </w:rPr>
      </w:pPr>
      <w:proofErr w:type="spellStart"/>
      <w:r w:rsidRPr="006B6C02">
        <w:rPr>
          <w:rFonts w:asciiTheme="majorBidi" w:eastAsia="Times New Roman" w:hAnsiTheme="majorBidi" w:cstheme="majorBidi"/>
          <w:bCs/>
          <w:sz w:val="24"/>
          <w:szCs w:val="24"/>
        </w:rPr>
        <w:t>Penambahan</w:t>
      </w:r>
      <w:proofErr w:type="spellEnd"/>
      <w:r w:rsidRPr="006B6C02">
        <w:rPr>
          <w:rFonts w:asciiTheme="majorBidi" w:eastAsia="Times New Roman" w:hAnsiTheme="majorBidi" w:cstheme="majorBidi"/>
          <w:bCs/>
          <w:sz w:val="24"/>
          <w:szCs w:val="24"/>
        </w:rPr>
        <w:t xml:space="preserve"> dan </w:t>
      </w:r>
      <w:proofErr w:type="spellStart"/>
      <w:r w:rsidRPr="006B6C02">
        <w:rPr>
          <w:rFonts w:asciiTheme="majorBidi" w:eastAsia="Times New Roman" w:hAnsiTheme="majorBidi" w:cstheme="majorBidi"/>
          <w:bCs/>
          <w:sz w:val="24"/>
          <w:szCs w:val="24"/>
        </w:rPr>
        <w:t>pengayaan</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variabel</w:t>
      </w:r>
      <w:proofErr w:type="spellEnd"/>
      <w:r w:rsidRPr="006B6C02">
        <w:rPr>
          <w:rFonts w:asciiTheme="majorBidi" w:eastAsia="Times New Roman" w:hAnsiTheme="majorBidi" w:cstheme="majorBidi"/>
          <w:bCs/>
          <w:sz w:val="24"/>
          <w:szCs w:val="24"/>
        </w:rPr>
        <w:t xml:space="preserve"> dalam penelitian </w:t>
      </w:r>
      <w:proofErr w:type="spellStart"/>
      <w:r w:rsidRPr="006B6C02">
        <w:rPr>
          <w:rFonts w:asciiTheme="majorBidi" w:eastAsia="Times New Roman" w:hAnsiTheme="majorBidi" w:cstheme="majorBidi"/>
          <w:bCs/>
          <w:sz w:val="24"/>
          <w:szCs w:val="24"/>
        </w:rPr>
        <w:t>lanjutan</w:t>
      </w:r>
      <w:proofErr w:type="spellEnd"/>
      <w:r w:rsidRPr="006B6C02">
        <w:rPr>
          <w:rFonts w:asciiTheme="majorBidi" w:eastAsia="Times New Roman" w:hAnsiTheme="majorBidi" w:cstheme="majorBidi"/>
          <w:bCs/>
          <w:sz w:val="24"/>
          <w:szCs w:val="24"/>
        </w:rPr>
        <w:t xml:space="preserve"> ini </w:t>
      </w:r>
      <w:proofErr w:type="spellStart"/>
      <w:r w:rsidRPr="006B6C02">
        <w:rPr>
          <w:rFonts w:asciiTheme="majorBidi" w:eastAsia="Times New Roman" w:hAnsiTheme="majorBidi" w:cstheme="majorBidi"/>
          <w:bCs/>
          <w:sz w:val="24"/>
          <w:szCs w:val="24"/>
        </w:rPr>
        <w:t>diharapkan</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dapat</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memberikan</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gambaran</w:t>
      </w:r>
      <w:proofErr w:type="spellEnd"/>
      <w:r w:rsidRPr="006B6C02">
        <w:rPr>
          <w:rFonts w:asciiTheme="majorBidi" w:eastAsia="Times New Roman" w:hAnsiTheme="majorBidi" w:cstheme="majorBidi"/>
          <w:bCs/>
          <w:sz w:val="24"/>
          <w:szCs w:val="24"/>
        </w:rPr>
        <w:t xml:space="preserve"> yang </w:t>
      </w:r>
      <w:proofErr w:type="spellStart"/>
      <w:r w:rsidRPr="006B6C02">
        <w:rPr>
          <w:rFonts w:asciiTheme="majorBidi" w:eastAsia="Times New Roman" w:hAnsiTheme="majorBidi" w:cstheme="majorBidi"/>
          <w:bCs/>
          <w:sz w:val="24"/>
          <w:szCs w:val="24"/>
        </w:rPr>
        <w:t>lebih</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komprehensif</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mengenai</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faktor-faktor</w:t>
      </w:r>
      <w:proofErr w:type="spellEnd"/>
      <w:r w:rsidRPr="006B6C02">
        <w:rPr>
          <w:rFonts w:asciiTheme="majorBidi" w:eastAsia="Times New Roman" w:hAnsiTheme="majorBidi" w:cstheme="majorBidi"/>
          <w:bCs/>
          <w:sz w:val="24"/>
          <w:szCs w:val="24"/>
        </w:rPr>
        <w:t xml:space="preserve"> yang </w:t>
      </w:r>
      <w:proofErr w:type="spellStart"/>
      <w:r w:rsidRPr="006B6C02">
        <w:rPr>
          <w:rFonts w:asciiTheme="majorBidi" w:eastAsia="Times New Roman" w:hAnsiTheme="majorBidi" w:cstheme="majorBidi"/>
          <w:bCs/>
          <w:sz w:val="24"/>
          <w:szCs w:val="24"/>
        </w:rPr>
        <w:t>berpengaruh</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terhadap</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perilaku</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peduli</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lingkungan</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sehingga</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hasilnya</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dapat</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menjadi</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dasar</w:t>
      </w:r>
      <w:proofErr w:type="spellEnd"/>
      <w:r w:rsidRPr="006B6C02">
        <w:rPr>
          <w:rFonts w:asciiTheme="majorBidi" w:eastAsia="Times New Roman" w:hAnsiTheme="majorBidi" w:cstheme="majorBidi"/>
          <w:bCs/>
          <w:sz w:val="24"/>
          <w:szCs w:val="24"/>
        </w:rPr>
        <w:t xml:space="preserve"> yang </w:t>
      </w:r>
      <w:proofErr w:type="spellStart"/>
      <w:r w:rsidRPr="006B6C02">
        <w:rPr>
          <w:rFonts w:asciiTheme="majorBidi" w:eastAsia="Times New Roman" w:hAnsiTheme="majorBidi" w:cstheme="majorBidi"/>
          <w:bCs/>
          <w:sz w:val="24"/>
          <w:szCs w:val="24"/>
        </w:rPr>
        <w:t>lebih</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kuat</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bagi</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perumusan</w:t>
      </w:r>
      <w:proofErr w:type="spellEnd"/>
      <w:r w:rsidRPr="006B6C02">
        <w:rPr>
          <w:rFonts w:asciiTheme="majorBidi" w:eastAsia="Times New Roman" w:hAnsiTheme="majorBidi" w:cstheme="majorBidi"/>
          <w:bCs/>
          <w:sz w:val="24"/>
          <w:szCs w:val="24"/>
        </w:rPr>
        <w:t xml:space="preserve"> program atau </w:t>
      </w:r>
      <w:proofErr w:type="spellStart"/>
      <w:r w:rsidRPr="006B6C02">
        <w:rPr>
          <w:rFonts w:asciiTheme="majorBidi" w:eastAsia="Times New Roman" w:hAnsiTheme="majorBidi" w:cstheme="majorBidi"/>
          <w:bCs/>
          <w:sz w:val="24"/>
          <w:szCs w:val="24"/>
        </w:rPr>
        <w:t>kebijakan</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pendidikan</w:t>
      </w:r>
      <w:proofErr w:type="spellEnd"/>
      <w:r w:rsidRPr="006B6C02">
        <w:rPr>
          <w:rFonts w:asciiTheme="majorBidi" w:eastAsia="Times New Roman" w:hAnsiTheme="majorBidi" w:cstheme="majorBidi"/>
          <w:bCs/>
          <w:sz w:val="24"/>
          <w:szCs w:val="24"/>
        </w:rPr>
        <w:t xml:space="preserve"> </w:t>
      </w:r>
      <w:proofErr w:type="spellStart"/>
      <w:r w:rsidRPr="006B6C02">
        <w:rPr>
          <w:rFonts w:asciiTheme="majorBidi" w:eastAsia="Times New Roman" w:hAnsiTheme="majorBidi" w:cstheme="majorBidi"/>
          <w:bCs/>
          <w:sz w:val="24"/>
          <w:szCs w:val="24"/>
        </w:rPr>
        <w:t>lingkungan</w:t>
      </w:r>
      <w:proofErr w:type="spellEnd"/>
      <w:r w:rsidRPr="006B6C02">
        <w:rPr>
          <w:rFonts w:asciiTheme="majorBidi" w:eastAsia="Times New Roman" w:hAnsiTheme="majorBidi" w:cstheme="majorBidi"/>
          <w:bCs/>
          <w:sz w:val="24"/>
          <w:szCs w:val="24"/>
        </w:rPr>
        <w:t xml:space="preserve"> yang </w:t>
      </w:r>
      <w:proofErr w:type="spellStart"/>
      <w:r w:rsidRPr="006B6C02">
        <w:rPr>
          <w:rFonts w:asciiTheme="majorBidi" w:eastAsia="Times New Roman" w:hAnsiTheme="majorBidi" w:cstheme="majorBidi"/>
          <w:sz w:val="24"/>
          <w:szCs w:val="24"/>
        </w:rPr>
        <w:t>lebih</w:t>
      </w:r>
      <w:proofErr w:type="spellEnd"/>
      <w:r w:rsidRPr="006B6C02">
        <w:rPr>
          <w:rFonts w:asciiTheme="majorBidi" w:eastAsia="Times New Roman" w:hAnsiTheme="majorBidi" w:cstheme="majorBidi"/>
          <w:sz w:val="24"/>
          <w:szCs w:val="24"/>
        </w:rPr>
        <w:t xml:space="preserve"> </w:t>
      </w:r>
      <w:proofErr w:type="spellStart"/>
      <w:r w:rsidRPr="006B6C02">
        <w:rPr>
          <w:rFonts w:asciiTheme="majorBidi" w:eastAsia="Times New Roman" w:hAnsiTheme="majorBidi" w:cstheme="majorBidi"/>
          <w:sz w:val="24"/>
          <w:szCs w:val="24"/>
        </w:rPr>
        <w:t>efektif</w:t>
      </w:r>
      <w:proofErr w:type="spellEnd"/>
      <w:r w:rsidRPr="006B6C02">
        <w:rPr>
          <w:rFonts w:asciiTheme="majorBidi" w:eastAsia="Times New Roman" w:hAnsiTheme="majorBidi" w:cstheme="majorBidi"/>
          <w:sz w:val="24"/>
          <w:szCs w:val="24"/>
        </w:rPr>
        <w:t>.</w:t>
      </w:r>
    </w:p>
    <w:p w14:paraId="78839613" w14:textId="77777777" w:rsidR="00606156" w:rsidRPr="006B6C02" w:rsidRDefault="00606156" w:rsidP="003A0DA5">
      <w:pPr>
        <w:rPr>
          <w:rFonts w:asciiTheme="majorBidi" w:hAnsiTheme="majorBidi" w:cstheme="majorBidi"/>
        </w:rPr>
      </w:pPr>
    </w:p>
    <w:p w14:paraId="5D73798C" w14:textId="77777777" w:rsidR="003A0DA5" w:rsidRPr="006B6C02" w:rsidRDefault="003A0DA5" w:rsidP="003A0DA5">
      <w:pPr>
        <w:rPr>
          <w:rFonts w:asciiTheme="majorBidi" w:hAnsiTheme="majorBidi" w:cstheme="majorBidi"/>
        </w:rPr>
      </w:pPr>
    </w:p>
    <w:p w14:paraId="2EFF181B" w14:textId="3C2D14D5" w:rsidR="003A0DA5" w:rsidRPr="006B6C02" w:rsidRDefault="003A0DA5" w:rsidP="003A0DA5">
      <w:pPr>
        <w:rPr>
          <w:rFonts w:asciiTheme="majorBidi" w:hAnsiTheme="majorBidi" w:cstheme="majorBidi"/>
        </w:rPr>
        <w:sectPr w:rsidR="003A0DA5" w:rsidRPr="006B6C02" w:rsidSect="005977D8">
          <w:headerReference w:type="default" r:id="rId21"/>
          <w:footerReference w:type="default" r:id="rId22"/>
          <w:type w:val="continuous"/>
          <w:pgSz w:w="11907" w:h="16839" w:code="9"/>
          <w:pgMar w:top="1699" w:right="1699" w:bottom="1699" w:left="2275" w:header="864" w:footer="720" w:gutter="0"/>
          <w:cols w:space="720"/>
          <w:docGrid w:linePitch="360"/>
        </w:sectPr>
      </w:pPr>
    </w:p>
    <w:p w14:paraId="0B4CA272" w14:textId="3CE85957" w:rsidR="004209D8" w:rsidRPr="006B6C02" w:rsidRDefault="008B3F10">
      <w:pPr>
        <w:pStyle w:val="Heading1"/>
        <w:spacing w:after="120"/>
        <w:rPr>
          <w:rFonts w:asciiTheme="majorBidi" w:hAnsiTheme="majorBidi" w:cstheme="majorBidi"/>
        </w:rPr>
      </w:pPr>
      <w:bookmarkStart w:id="42" w:name="_Toc185873910"/>
      <w:r w:rsidRPr="006B6C02">
        <w:rPr>
          <w:rFonts w:asciiTheme="majorBidi" w:hAnsiTheme="majorBidi" w:cstheme="majorBidi"/>
        </w:rPr>
        <w:t>DAFTAR PUSTAKA</w:t>
      </w:r>
      <w:bookmarkEnd w:id="42"/>
    </w:p>
    <w:p w14:paraId="1600B2B4" w14:textId="77777777" w:rsidR="004209D8" w:rsidRPr="006B6C02" w:rsidRDefault="008B3F10">
      <w:pPr>
        <w:spacing w:after="120" w:line="276" w:lineRule="auto"/>
        <w:ind w:left="720" w:hanging="720"/>
        <w:jc w:val="both"/>
        <w:rPr>
          <w:rFonts w:asciiTheme="majorBidi" w:hAnsiTheme="majorBidi" w:cstheme="majorBidi"/>
          <w:i/>
          <w:sz w:val="24"/>
          <w:szCs w:val="24"/>
        </w:rPr>
      </w:pPr>
      <w:proofErr w:type="spellStart"/>
      <w:r w:rsidRPr="006B6C02">
        <w:rPr>
          <w:rFonts w:asciiTheme="majorBidi" w:hAnsiTheme="majorBidi" w:cstheme="majorBidi"/>
          <w:sz w:val="24"/>
          <w:szCs w:val="24"/>
        </w:rPr>
        <w:t>Afrianda</w:t>
      </w:r>
      <w:proofErr w:type="spellEnd"/>
      <w:r w:rsidRPr="006B6C02">
        <w:rPr>
          <w:rFonts w:asciiTheme="majorBidi" w:hAnsiTheme="majorBidi" w:cstheme="majorBidi"/>
          <w:sz w:val="24"/>
          <w:szCs w:val="24"/>
        </w:rPr>
        <w:t xml:space="preserve">, R., </w:t>
      </w:r>
      <w:proofErr w:type="spellStart"/>
      <w:r w:rsidRPr="006B6C02">
        <w:rPr>
          <w:rFonts w:asciiTheme="majorBidi" w:hAnsiTheme="majorBidi" w:cstheme="majorBidi"/>
          <w:sz w:val="24"/>
          <w:szCs w:val="24"/>
        </w:rPr>
        <w:t>Yolida</w:t>
      </w:r>
      <w:proofErr w:type="spellEnd"/>
      <w:r w:rsidRPr="006B6C02">
        <w:rPr>
          <w:rFonts w:asciiTheme="majorBidi" w:hAnsiTheme="majorBidi" w:cstheme="majorBidi"/>
          <w:sz w:val="24"/>
          <w:szCs w:val="24"/>
        </w:rPr>
        <w:t xml:space="preserve">, B., Rita </w:t>
      </w:r>
      <w:proofErr w:type="spellStart"/>
      <w:r w:rsidRPr="006B6C02">
        <w:rPr>
          <w:rFonts w:asciiTheme="majorBidi" w:hAnsiTheme="majorBidi" w:cstheme="majorBidi"/>
          <w:sz w:val="24"/>
          <w:szCs w:val="24"/>
        </w:rPr>
        <w:t>Marpaung</w:t>
      </w:r>
      <w:proofErr w:type="spellEnd"/>
      <w:r w:rsidRPr="006B6C02">
        <w:rPr>
          <w:rFonts w:asciiTheme="majorBidi" w:hAnsiTheme="majorBidi" w:cstheme="majorBidi"/>
          <w:sz w:val="24"/>
          <w:szCs w:val="24"/>
        </w:rPr>
        <w:t xml:space="preserve">, R. T., Lampung, U., </w:t>
      </w:r>
      <w:proofErr w:type="spellStart"/>
      <w:r w:rsidRPr="006B6C02">
        <w:rPr>
          <w:rFonts w:asciiTheme="majorBidi" w:hAnsiTheme="majorBidi" w:cstheme="majorBidi"/>
          <w:sz w:val="24"/>
          <w:szCs w:val="24"/>
        </w:rPr>
        <w:t>Soemantri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Brojonegoro</w:t>
      </w:r>
      <w:proofErr w:type="spellEnd"/>
      <w:r w:rsidRPr="006B6C02">
        <w:rPr>
          <w:rFonts w:asciiTheme="majorBidi" w:hAnsiTheme="majorBidi" w:cstheme="majorBidi"/>
          <w:sz w:val="24"/>
          <w:szCs w:val="24"/>
        </w:rPr>
        <w:t xml:space="preserve"> No, J., &amp; Lampung, B. (2019). </w:t>
      </w:r>
      <w:proofErr w:type="spellStart"/>
      <w:r w:rsidRPr="006B6C02">
        <w:rPr>
          <w:rFonts w:asciiTheme="majorBidi" w:hAnsiTheme="majorBidi" w:cstheme="majorBidi"/>
          <w:sz w:val="24"/>
          <w:szCs w:val="24"/>
        </w:rPr>
        <w:t>Pengaruh</w:t>
      </w:r>
      <w:proofErr w:type="spellEnd"/>
      <w:r w:rsidRPr="006B6C02">
        <w:rPr>
          <w:rFonts w:asciiTheme="majorBidi" w:hAnsiTheme="majorBidi" w:cstheme="majorBidi"/>
          <w:sz w:val="24"/>
          <w:szCs w:val="24"/>
        </w:rPr>
        <w:t xml:space="preserve"> Program </w:t>
      </w:r>
      <w:proofErr w:type="spellStart"/>
      <w:r w:rsidRPr="006B6C02">
        <w:rPr>
          <w:rFonts w:asciiTheme="majorBidi" w:hAnsiTheme="majorBidi" w:cstheme="majorBidi"/>
          <w:sz w:val="24"/>
          <w:szCs w:val="24"/>
        </w:rPr>
        <w:t>Adiwiyata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r w:rsidRPr="006B6C02">
        <w:rPr>
          <w:rFonts w:asciiTheme="majorBidi" w:hAnsiTheme="majorBidi" w:cstheme="majorBidi"/>
          <w:i/>
          <w:sz w:val="24"/>
          <w:szCs w:val="24"/>
        </w:rPr>
        <w:t xml:space="preserve">Jurnal </w:t>
      </w:r>
      <w:proofErr w:type="spellStart"/>
      <w:r w:rsidRPr="006B6C02">
        <w:rPr>
          <w:rFonts w:asciiTheme="majorBidi" w:hAnsiTheme="majorBidi" w:cstheme="majorBidi"/>
          <w:i/>
          <w:sz w:val="24"/>
          <w:szCs w:val="24"/>
        </w:rPr>
        <w:t>Bioterdidik</w:t>
      </w:r>
      <w:proofErr w:type="spellEnd"/>
      <w:r w:rsidRPr="006B6C02">
        <w:rPr>
          <w:rFonts w:asciiTheme="majorBidi" w:hAnsiTheme="majorBidi" w:cstheme="majorBidi"/>
          <w:i/>
          <w:sz w:val="24"/>
          <w:szCs w:val="24"/>
        </w:rPr>
        <w:t>, 7(1).</w:t>
      </w:r>
    </w:p>
    <w:p w14:paraId="33D45B37" w14:textId="77777777" w:rsidR="004209D8" w:rsidRPr="006B6C02" w:rsidRDefault="008B3F10">
      <w:pPr>
        <w:spacing w:after="120" w:line="276" w:lineRule="auto"/>
        <w:ind w:left="720" w:hanging="720"/>
        <w:jc w:val="both"/>
        <w:rPr>
          <w:rFonts w:asciiTheme="majorBidi" w:hAnsiTheme="majorBidi" w:cstheme="majorBidi"/>
          <w:sz w:val="24"/>
          <w:szCs w:val="24"/>
        </w:rPr>
      </w:pPr>
      <w:r w:rsidRPr="006B6C02">
        <w:rPr>
          <w:rFonts w:asciiTheme="majorBidi" w:hAnsiTheme="majorBidi" w:cstheme="majorBidi"/>
          <w:sz w:val="24"/>
          <w:szCs w:val="24"/>
        </w:rPr>
        <w:t xml:space="preserve">Ahmadi, R. (2018). </w:t>
      </w:r>
      <w:proofErr w:type="spellStart"/>
      <w:r w:rsidRPr="006B6C02">
        <w:rPr>
          <w:rFonts w:asciiTheme="majorBidi" w:hAnsiTheme="majorBidi" w:cstheme="majorBidi"/>
          <w:i/>
          <w:sz w:val="24"/>
          <w:szCs w:val="24"/>
        </w:rPr>
        <w:t>Hubungan</w:t>
      </w:r>
      <w:proofErr w:type="spellEnd"/>
      <w:r w:rsidRPr="006B6C02">
        <w:rPr>
          <w:rFonts w:asciiTheme="majorBidi" w:hAnsiTheme="majorBidi" w:cstheme="majorBidi"/>
          <w:i/>
          <w:sz w:val="24"/>
          <w:szCs w:val="24"/>
        </w:rPr>
        <w:t xml:space="preserve"> Pengetahuan </w:t>
      </w:r>
      <w:proofErr w:type="spellStart"/>
      <w:r w:rsidRPr="006B6C02">
        <w:rPr>
          <w:rFonts w:asciiTheme="majorBidi" w:hAnsiTheme="majorBidi" w:cstheme="majorBidi"/>
          <w:i/>
          <w:sz w:val="24"/>
          <w:szCs w:val="24"/>
        </w:rPr>
        <w:t>Lingkungan</w:t>
      </w:r>
      <w:proofErr w:type="spellEnd"/>
      <w:r w:rsidRPr="006B6C02">
        <w:rPr>
          <w:rFonts w:asciiTheme="majorBidi" w:hAnsiTheme="majorBidi" w:cstheme="majorBidi"/>
          <w:i/>
          <w:sz w:val="24"/>
          <w:szCs w:val="24"/>
        </w:rPr>
        <w:t xml:space="preserve"> Hidup dengan </w:t>
      </w:r>
      <w:proofErr w:type="spellStart"/>
      <w:r w:rsidRPr="006B6C02">
        <w:rPr>
          <w:rFonts w:asciiTheme="majorBidi" w:hAnsiTheme="majorBidi" w:cstheme="majorBidi"/>
          <w:i/>
          <w:sz w:val="24"/>
          <w:szCs w:val="24"/>
        </w:rPr>
        <w:t>Sikap</w:t>
      </w:r>
      <w:proofErr w:type="spellEnd"/>
      <w:r w:rsidRPr="006B6C02">
        <w:rPr>
          <w:rFonts w:asciiTheme="majorBidi" w:hAnsiTheme="majorBidi" w:cstheme="majorBidi"/>
          <w:i/>
          <w:sz w:val="24"/>
          <w:szCs w:val="24"/>
        </w:rPr>
        <w:t xml:space="preserve"> </w:t>
      </w:r>
      <w:proofErr w:type="spellStart"/>
      <w:r w:rsidRPr="006B6C02">
        <w:rPr>
          <w:rFonts w:asciiTheme="majorBidi" w:hAnsiTheme="majorBidi" w:cstheme="majorBidi"/>
          <w:i/>
          <w:sz w:val="24"/>
          <w:szCs w:val="24"/>
        </w:rPr>
        <w:t>Peduli</w:t>
      </w:r>
      <w:proofErr w:type="spellEnd"/>
      <w:r w:rsidRPr="006B6C02">
        <w:rPr>
          <w:rFonts w:asciiTheme="majorBidi" w:hAnsiTheme="majorBidi" w:cstheme="majorBidi"/>
          <w:i/>
          <w:sz w:val="24"/>
          <w:szCs w:val="24"/>
        </w:rPr>
        <w:t xml:space="preserve"> </w:t>
      </w:r>
      <w:proofErr w:type="spellStart"/>
      <w:r w:rsidRPr="006B6C02">
        <w:rPr>
          <w:rFonts w:asciiTheme="majorBidi" w:hAnsiTheme="majorBidi" w:cstheme="majorBidi"/>
          <w:i/>
          <w:sz w:val="24"/>
          <w:szCs w:val="24"/>
        </w:rPr>
        <w:t>Lingkungan</w:t>
      </w:r>
      <w:proofErr w:type="spellEnd"/>
      <w:r w:rsidRPr="006B6C02">
        <w:rPr>
          <w:rFonts w:asciiTheme="majorBidi" w:hAnsiTheme="majorBidi" w:cstheme="majorBidi"/>
          <w:i/>
          <w:sz w:val="24"/>
          <w:szCs w:val="24"/>
        </w:rPr>
        <w:t xml:space="preserve"> Hidup pada </w:t>
      </w:r>
      <w:proofErr w:type="spellStart"/>
      <w:r w:rsidRPr="006B6C02">
        <w:rPr>
          <w:rFonts w:asciiTheme="majorBidi" w:hAnsiTheme="majorBidi" w:cstheme="majorBidi"/>
          <w:i/>
          <w:sz w:val="24"/>
          <w:szCs w:val="24"/>
        </w:rPr>
        <w:t>Siswa</w:t>
      </w:r>
      <w:proofErr w:type="spellEnd"/>
      <w:r w:rsidRPr="006B6C02">
        <w:rPr>
          <w:rFonts w:asciiTheme="majorBidi" w:hAnsiTheme="majorBidi" w:cstheme="majorBidi"/>
          <w:i/>
          <w:sz w:val="24"/>
          <w:szCs w:val="24"/>
        </w:rPr>
        <w:t xml:space="preserve"> </w:t>
      </w:r>
      <w:proofErr w:type="spellStart"/>
      <w:r w:rsidRPr="006B6C02">
        <w:rPr>
          <w:rFonts w:asciiTheme="majorBidi" w:hAnsiTheme="majorBidi" w:cstheme="majorBidi"/>
          <w:i/>
          <w:sz w:val="24"/>
          <w:szCs w:val="24"/>
        </w:rPr>
        <w:t>Kelas</w:t>
      </w:r>
      <w:proofErr w:type="spellEnd"/>
      <w:r w:rsidRPr="006B6C02">
        <w:rPr>
          <w:rFonts w:asciiTheme="majorBidi" w:hAnsiTheme="majorBidi" w:cstheme="majorBidi"/>
          <w:i/>
          <w:sz w:val="24"/>
          <w:szCs w:val="24"/>
        </w:rPr>
        <w:t xml:space="preserve"> VIII SMP Negeri 3 Tumijajar</w:t>
      </w:r>
      <w:r w:rsidRPr="006B6C02">
        <w:rPr>
          <w:rFonts w:asciiTheme="majorBidi" w:hAnsiTheme="majorBidi" w:cstheme="majorBidi"/>
          <w:sz w:val="24"/>
          <w:szCs w:val="24"/>
        </w:rPr>
        <w:t>. (Tesis, Universitas Lampung).</w:t>
      </w:r>
    </w:p>
    <w:p w14:paraId="74BC0CD1" w14:textId="77777777" w:rsidR="004209D8" w:rsidRPr="006B6C02" w:rsidRDefault="008B3F10">
      <w:pPr>
        <w:spacing w:after="120" w:line="276" w:lineRule="auto"/>
        <w:ind w:left="720" w:hanging="720"/>
        <w:jc w:val="both"/>
        <w:rPr>
          <w:rFonts w:asciiTheme="majorBidi" w:hAnsiTheme="majorBidi" w:cstheme="majorBidi"/>
          <w:sz w:val="24"/>
          <w:szCs w:val="24"/>
        </w:rPr>
      </w:pPr>
      <w:r w:rsidRPr="006B6C02">
        <w:rPr>
          <w:rFonts w:asciiTheme="majorBidi" w:hAnsiTheme="majorBidi" w:cstheme="majorBidi"/>
          <w:sz w:val="24"/>
          <w:szCs w:val="24"/>
        </w:rPr>
        <w:t xml:space="preserve">Ahmadi, R., </w:t>
      </w:r>
      <w:proofErr w:type="spellStart"/>
      <w:r w:rsidRPr="006B6C02">
        <w:rPr>
          <w:rFonts w:asciiTheme="majorBidi" w:hAnsiTheme="majorBidi" w:cstheme="majorBidi"/>
          <w:sz w:val="24"/>
          <w:szCs w:val="24"/>
        </w:rPr>
        <w:t>Surbakti</w:t>
      </w:r>
      <w:proofErr w:type="spellEnd"/>
      <w:r w:rsidRPr="006B6C02">
        <w:rPr>
          <w:rFonts w:asciiTheme="majorBidi" w:hAnsiTheme="majorBidi" w:cstheme="majorBidi"/>
          <w:sz w:val="24"/>
          <w:szCs w:val="24"/>
        </w:rPr>
        <w:t xml:space="preserve">, A., &amp; </w:t>
      </w:r>
      <w:proofErr w:type="spellStart"/>
      <w:r w:rsidRPr="006B6C02">
        <w:rPr>
          <w:rFonts w:asciiTheme="majorBidi" w:hAnsiTheme="majorBidi" w:cstheme="majorBidi"/>
          <w:sz w:val="24"/>
          <w:szCs w:val="24"/>
        </w:rPr>
        <w:t>Jalmo</w:t>
      </w:r>
      <w:proofErr w:type="spellEnd"/>
      <w:r w:rsidRPr="006B6C02">
        <w:rPr>
          <w:rFonts w:asciiTheme="majorBidi" w:hAnsiTheme="majorBidi" w:cstheme="majorBidi"/>
          <w:sz w:val="24"/>
          <w:szCs w:val="24"/>
        </w:rPr>
        <w:t xml:space="preserve">, T. (2018).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Pengetahuan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Hidup Dengan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Hidup. </w:t>
      </w:r>
      <w:r w:rsidRPr="006B6C02">
        <w:rPr>
          <w:rFonts w:asciiTheme="majorBidi" w:hAnsiTheme="majorBidi" w:cstheme="majorBidi"/>
          <w:i/>
          <w:iCs/>
          <w:sz w:val="24"/>
          <w:szCs w:val="24"/>
        </w:rPr>
        <w:t xml:space="preserve">Jurnal </w:t>
      </w:r>
      <w:proofErr w:type="spellStart"/>
      <w:r w:rsidRPr="006B6C02">
        <w:rPr>
          <w:rFonts w:asciiTheme="majorBidi" w:hAnsiTheme="majorBidi" w:cstheme="majorBidi"/>
          <w:i/>
          <w:iCs/>
          <w:sz w:val="24"/>
          <w:szCs w:val="24"/>
        </w:rPr>
        <w:t>Bioterdidik</w:t>
      </w:r>
      <w:proofErr w:type="spellEnd"/>
      <w:r w:rsidRPr="006B6C02">
        <w:rPr>
          <w:rFonts w:asciiTheme="majorBidi" w:hAnsiTheme="majorBidi" w:cstheme="majorBidi"/>
          <w:i/>
          <w:iCs/>
          <w:sz w:val="24"/>
          <w:szCs w:val="24"/>
        </w:rPr>
        <w:t xml:space="preserve">: Wahana </w:t>
      </w:r>
      <w:proofErr w:type="spellStart"/>
      <w:r w:rsidRPr="006B6C02">
        <w:rPr>
          <w:rFonts w:asciiTheme="majorBidi" w:hAnsiTheme="majorBidi" w:cstheme="majorBidi"/>
          <w:i/>
          <w:iCs/>
          <w:sz w:val="24"/>
          <w:szCs w:val="24"/>
        </w:rPr>
        <w:t>Ekspresi</w:t>
      </w:r>
      <w:proofErr w:type="spellEnd"/>
      <w:r w:rsidRPr="006B6C02">
        <w:rPr>
          <w:rFonts w:asciiTheme="majorBidi" w:hAnsiTheme="majorBidi" w:cstheme="majorBidi"/>
          <w:i/>
          <w:iCs/>
          <w:sz w:val="24"/>
          <w:szCs w:val="24"/>
        </w:rPr>
        <w:t xml:space="preserve"> </w:t>
      </w:r>
      <w:proofErr w:type="spellStart"/>
      <w:r w:rsidRPr="006B6C02">
        <w:rPr>
          <w:rFonts w:asciiTheme="majorBidi" w:hAnsiTheme="majorBidi" w:cstheme="majorBidi"/>
          <w:i/>
          <w:iCs/>
          <w:sz w:val="24"/>
          <w:szCs w:val="24"/>
        </w:rPr>
        <w:t>Ilmiah</w:t>
      </w:r>
      <w:proofErr w:type="spellEnd"/>
      <w:r w:rsidRPr="006B6C02">
        <w:rPr>
          <w:rFonts w:asciiTheme="majorBidi" w:hAnsiTheme="majorBidi" w:cstheme="majorBidi"/>
          <w:sz w:val="24"/>
          <w:szCs w:val="24"/>
        </w:rPr>
        <w:t>, </w:t>
      </w:r>
      <w:r w:rsidRPr="006B6C02">
        <w:rPr>
          <w:rFonts w:asciiTheme="majorBidi" w:hAnsiTheme="majorBidi" w:cstheme="majorBidi"/>
          <w:i/>
          <w:iCs/>
          <w:sz w:val="24"/>
          <w:szCs w:val="24"/>
        </w:rPr>
        <w:t>6</w:t>
      </w:r>
      <w:r w:rsidRPr="006B6C02">
        <w:rPr>
          <w:rFonts w:asciiTheme="majorBidi" w:hAnsiTheme="majorBidi" w:cstheme="majorBidi"/>
          <w:sz w:val="24"/>
          <w:szCs w:val="24"/>
        </w:rPr>
        <w:t>(2).</w:t>
      </w:r>
    </w:p>
    <w:p w14:paraId="6D44A4D6" w14:textId="77777777" w:rsidR="004209D8" w:rsidRPr="006B6C02" w:rsidRDefault="008B3F10">
      <w:pPr>
        <w:spacing w:after="120" w:line="276" w:lineRule="auto"/>
        <w:ind w:left="720" w:hanging="720"/>
        <w:jc w:val="both"/>
        <w:rPr>
          <w:rFonts w:asciiTheme="majorBidi" w:hAnsiTheme="majorBidi" w:cstheme="majorBidi"/>
          <w:sz w:val="24"/>
          <w:szCs w:val="24"/>
        </w:rPr>
      </w:pPr>
      <w:proofErr w:type="spellStart"/>
      <w:r w:rsidRPr="006B6C02">
        <w:rPr>
          <w:rFonts w:asciiTheme="majorBidi" w:hAnsiTheme="majorBidi" w:cstheme="majorBidi"/>
          <w:sz w:val="24"/>
          <w:szCs w:val="24"/>
        </w:rPr>
        <w:t>Ardhiani</w:t>
      </w:r>
      <w:proofErr w:type="spellEnd"/>
      <w:r w:rsidRPr="006B6C02">
        <w:rPr>
          <w:rFonts w:asciiTheme="majorBidi" w:hAnsiTheme="majorBidi" w:cstheme="majorBidi"/>
          <w:sz w:val="24"/>
          <w:szCs w:val="24"/>
        </w:rPr>
        <w:t>, N. A. (2021). </w:t>
      </w:r>
      <w:proofErr w:type="spellStart"/>
      <w:r w:rsidRPr="006B6C02">
        <w:rPr>
          <w:rFonts w:asciiTheme="majorBidi" w:hAnsiTheme="majorBidi" w:cstheme="majorBidi"/>
          <w:i/>
          <w:iCs/>
          <w:sz w:val="24"/>
          <w:szCs w:val="24"/>
        </w:rPr>
        <w:t>Hubungan</w:t>
      </w:r>
      <w:proofErr w:type="spellEnd"/>
      <w:r w:rsidRPr="006B6C02">
        <w:rPr>
          <w:rFonts w:asciiTheme="majorBidi" w:hAnsiTheme="majorBidi" w:cstheme="majorBidi"/>
          <w:i/>
          <w:iCs/>
          <w:sz w:val="24"/>
          <w:szCs w:val="24"/>
        </w:rPr>
        <w:t xml:space="preserve"> </w:t>
      </w:r>
      <w:proofErr w:type="spellStart"/>
      <w:r w:rsidRPr="006B6C02">
        <w:rPr>
          <w:rFonts w:asciiTheme="majorBidi" w:hAnsiTheme="majorBidi" w:cstheme="majorBidi"/>
          <w:i/>
          <w:iCs/>
          <w:sz w:val="24"/>
          <w:szCs w:val="24"/>
        </w:rPr>
        <w:t>Literasi</w:t>
      </w:r>
      <w:proofErr w:type="spellEnd"/>
      <w:r w:rsidRPr="006B6C02">
        <w:rPr>
          <w:rFonts w:asciiTheme="majorBidi" w:hAnsiTheme="majorBidi" w:cstheme="majorBidi"/>
          <w:i/>
          <w:iCs/>
          <w:sz w:val="24"/>
          <w:szCs w:val="24"/>
        </w:rPr>
        <w:t xml:space="preserve"> </w:t>
      </w:r>
      <w:proofErr w:type="spellStart"/>
      <w:r w:rsidRPr="006B6C02">
        <w:rPr>
          <w:rFonts w:asciiTheme="majorBidi" w:hAnsiTheme="majorBidi" w:cstheme="majorBidi"/>
          <w:i/>
          <w:iCs/>
          <w:sz w:val="24"/>
          <w:szCs w:val="24"/>
        </w:rPr>
        <w:t>Ekologi</w:t>
      </w:r>
      <w:proofErr w:type="spellEnd"/>
      <w:r w:rsidRPr="006B6C02">
        <w:rPr>
          <w:rFonts w:asciiTheme="majorBidi" w:hAnsiTheme="majorBidi" w:cstheme="majorBidi"/>
          <w:i/>
          <w:iCs/>
          <w:sz w:val="24"/>
          <w:szCs w:val="24"/>
        </w:rPr>
        <w:t xml:space="preserve"> Dan </w:t>
      </w:r>
      <w:proofErr w:type="spellStart"/>
      <w:r w:rsidRPr="006B6C02">
        <w:rPr>
          <w:rFonts w:asciiTheme="majorBidi" w:hAnsiTheme="majorBidi" w:cstheme="majorBidi"/>
          <w:i/>
          <w:iCs/>
          <w:sz w:val="24"/>
          <w:szCs w:val="24"/>
        </w:rPr>
        <w:t>Kecerdasan</w:t>
      </w:r>
      <w:proofErr w:type="spellEnd"/>
      <w:r w:rsidRPr="006B6C02">
        <w:rPr>
          <w:rFonts w:asciiTheme="majorBidi" w:hAnsiTheme="majorBidi" w:cstheme="majorBidi"/>
          <w:i/>
          <w:iCs/>
          <w:sz w:val="24"/>
          <w:szCs w:val="24"/>
        </w:rPr>
        <w:t xml:space="preserve"> Naturalis Dengan </w:t>
      </w:r>
      <w:proofErr w:type="spellStart"/>
      <w:r w:rsidRPr="006B6C02">
        <w:rPr>
          <w:rFonts w:asciiTheme="majorBidi" w:hAnsiTheme="majorBidi" w:cstheme="majorBidi"/>
          <w:i/>
          <w:iCs/>
          <w:sz w:val="24"/>
          <w:szCs w:val="24"/>
        </w:rPr>
        <w:t>Kemampuan</w:t>
      </w:r>
      <w:proofErr w:type="spellEnd"/>
      <w:r w:rsidRPr="006B6C02">
        <w:rPr>
          <w:rFonts w:asciiTheme="majorBidi" w:hAnsiTheme="majorBidi" w:cstheme="majorBidi"/>
          <w:i/>
          <w:iCs/>
          <w:sz w:val="24"/>
          <w:szCs w:val="24"/>
        </w:rPr>
        <w:t xml:space="preserve"> </w:t>
      </w:r>
      <w:proofErr w:type="spellStart"/>
      <w:r w:rsidRPr="006B6C02">
        <w:rPr>
          <w:rFonts w:asciiTheme="majorBidi" w:hAnsiTheme="majorBidi" w:cstheme="majorBidi"/>
          <w:i/>
          <w:iCs/>
          <w:sz w:val="24"/>
          <w:szCs w:val="24"/>
        </w:rPr>
        <w:t>Pemecahan</w:t>
      </w:r>
      <w:proofErr w:type="spellEnd"/>
      <w:r w:rsidRPr="006B6C02">
        <w:rPr>
          <w:rFonts w:asciiTheme="majorBidi" w:hAnsiTheme="majorBidi" w:cstheme="majorBidi"/>
          <w:i/>
          <w:iCs/>
          <w:sz w:val="24"/>
          <w:szCs w:val="24"/>
        </w:rPr>
        <w:t xml:space="preserve"> Masalah </w:t>
      </w:r>
      <w:proofErr w:type="spellStart"/>
      <w:r w:rsidRPr="006B6C02">
        <w:rPr>
          <w:rFonts w:asciiTheme="majorBidi" w:hAnsiTheme="majorBidi" w:cstheme="majorBidi"/>
          <w:i/>
          <w:iCs/>
          <w:sz w:val="24"/>
          <w:szCs w:val="24"/>
        </w:rPr>
        <w:t>Pencemaran</w:t>
      </w:r>
      <w:proofErr w:type="spellEnd"/>
      <w:r w:rsidRPr="006B6C02">
        <w:rPr>
          <w:rFonts w:asciiTheme="majorBidi" w:hAnsiTheme="majorBidi" w:cstheme="majorBidi"/>
          <w:i/>
          <w:iCs/>
          <w:sz w:val="24"/>
          <w:szCs w:val="24"/>
        </w:rPr>
        <w:t xml:space="preserve"> </w:t>
      </w:r>
      <w:proofErr w:type="spellStart"/>
      <w:r w:rsidRPr="006B6C02">
        <w:rPr>
          <w:rFonts w:asciiTheme="majorBidi" w:hAnsiTheme="majorBidi" w:cstheme="majorBidi"/>
          <w:i/>
          <w:iCs/>
          <w:sz w:val="24"/>
          <w:szCs w:val="24"/>
        </w:rPr>
        <w:t>Lingkungan</w:t>
      </w:r>
      <w:proofErr w:type="spellEnd"/>
      <w:r w:rsidRPr="006B6C02">
        <w:rPr>
          <w:rFonts w:asciiTheme="majorBidi" w:hAnsiTheme="majorBidi" w:cstheme="majorBidi"/>
          <w:i/>
          <w:iCs/>
          <w:sz w:val="24"/>
          <w:szCs w:val="24"/>
        </w:rPr>
        <w:t xml:space="preserve"> </w:t>
      </w:r>
      <w:proofErr w:type="spellStart"/>
      <w:r w:rsidRPr="006B6C02">
        <w:rPr>
          <w:rFonts w:asciiTheme="majorBidi" w:hAnsiTheme="majorBidi" w:cstheme="majorBidi"/>
          <w:i/>
          <w:iCs/>
          <w:sz w:val="24"/>
          <w:szCs w:val="24"/>
        </w:rPr>
        <w:t>Siswa</w:t>
      </w:r>
      <w:proofErr w:type="spellEnd"/>
      <w:r w:rsidRPr="006B6C02">
        <w:rPr>
          <w:rFonts w:asciiTheme="majorBidi" w:hAnsiTheme="majorBidi" w:cstheme="majorBidi"/>
          <w:i/>
          <w:iCs/>
          <w:sz w:val="24"/>
          <w:szCs w:val="24"/>
        </w:rPr>
        <w:t xml:space="preserve"> SMA</w:t>
      </w:r>
      <w:r w:rsidRPr="006B6C02">
        <w:rPr>
          <w:rFonts w:asciiTheme="majorBidi" w:hAnsiTheme="majorBidi" w:cstheme="majorBidi"/>
          <w:sz w:val="24"/>
          <w:szCs w:val="24"/>
        </w:rPr>
        <w:t> (Doctoral dissertation, Universitas Negeri Jakarta).</w:t>
      </w:r>
    </w:p>
    <w:p w14:paraId="7D7489C5" w14:textId="77777777" w:rsidR="004209D8" w:rsidRPr="006B6C02" w:rsidRDefault="008B3F10">
      <w:pPr>
        <w:spacing w:after="120" w:line="276" w:lineRule="auto"/>
        <w:ind w:left="720" w:hanging="720"/>
        <w:jc w:val="both"/>
        <w:rPr>
          <w:rFonts w:asciiTheme="majorBidi" w:hAnsiTheme="majorBidi" w:cstheme="majorBidi"/>
          <w:sz w:val="24"/>
          <w:szCs w:val="24"/>
        </w:rPr>
      </w:pPr>
      <w:proofErr w:type="spellStart"/>
      <w:r w:rsidRPr="006B6C02">
        <w:rPr>
          <w:rFonts w:asciiTheme="majorBidi" w:hAnsiTheme="majorBidi" w:cstheme="majorBidi"/>
          <w:sz w:val="24"/>
          <w:szCs w:val="24"/>
        </w:rPr>
        <w:t>Ariwidodo</w:t>
      </w:r>
      <w:proofErr w:type="spellEnd"/>
      <w:r w:rsidRPr="006B6C02">
        <w:rPr>
          <w:rFonts w:asciiTheme="majorBidi" w:hAnsiTheme="majorBidi" w:cstheme="majorBidi"/>
          <w:sz w:val="24"/>
          <w:szCs w:val="24"/>
        </w:rPr>
        <w:t xml:space="preserve">, E. (2014). </w:t>
      </w:r>
      <w:proofErr w:type="spellStart"/>
      <w:r w:rsidRPr="006B6C02">
        <w:rPr>
          <w:rFonts w:asciiTheme="majorBidi" w:hAnsiTheme="majorBidi" w:cstheme="majorBidi"/>
          <w:sz w:val="24"/>
          <w:szCs w:val="24"/>
        </w:rPr>
        <w:t>relevansi</w:t>
      </w:r>
      <w:proofErr w:type="spellEnd"/>
      <w:r w:rsidRPr="006B6C02">
        <w:rPr>
          <w:rFonts w:asciiTheme="majorBidi" w:hAnsiTheme="majorBidi" w:cstheme="majorBidi"/>
          <w:sz w:val="24"/>
          <w:szCs w:val="24"/>
        </w:rPr>
        <w:t xml:space="preserve"> pengetahuan </w:t>
      </w:r>
      <w:proofErr w:type="spellStart"/>
      <w:r w:rsidRPr="006B6C02">
        <w:rPr>
          <w:rFonts w:asciiTheme="majorBidi" w:hAnsiTheme="majorBidi" w:cstheme="majorBidi"/>
          <w:sz w:val="24"/>
          <w:szCs w:val="24"/>
        </w:rPr>
        <w:t>masyarakat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tentang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etika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partisipasinya</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pelestarian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w:t>
      </w:r>
      <w:r w:rsidRPr="006B6C02">
        <w:rPr>
          <w:rFonts w:asciiTheme="majorBidi" w:hAnsiTheme="majorBidi" w:cstheme="majorBidi"/>
          <w:i/>
          <w:iCs/>
          <w:sz w:val="24"/>
          <w:szCs w:val="24"/>
        </w:rPr>
        <w:t xml:space="preserve">NUANSA: Jurnal Penelitian </w:t>
      </w:r>
      <w:proofErr w:type="spellStart"/>
      <w:r w:rsidRPr="006B6C02">
        <w:rPr>
          <w:rFonts w:asciiTheme="majorBidi" w:hAnsiTheme="majorBidi" w:cstheme="majorBidi"/>
          <w:i/>
          <w:iCs/>
          <w:sz w:val="24"/>
          <w:szCs w:val="24"/>
        </w:rPr>
        <w:t>Ilmu</w:t>
      </w:r>
      <w:proofErr w:type="spellEnd"/>
      <w:r w:rsidRPr="006B6C02">
        <w:rPr>
          <w:rFonts w:asciiTheme="majorBidi" w:hAnsiTheme="majorBidi" w:cstheme="majorBidi"/>
          <w:i/>
          <w:iCs/>
          <w:sz w:val="24"/>
          <w:szCs w:val="24"/>
        </w:rPr>
        <w:t xml:space="preserve"> </w:t>
      </w:r>
      <w:proofErr w:type="spellStart"/>
      <w:r w:rsidRPr="006B6C02">
        <w:rPr>
          <w:rFonts w:asciiTheme="majorBidi" w:hAnsiTheme="majorBidi" w:cstheme="majorBidi"/>
          <w:i/>
          <w:iCs/>
          <w:sz w:val="24"/>
          <w:szCs w:val="24"/>
        </w:rPr>
        <w:t>Sosial</w:t>
      </w:r>
      <w:proofErr w:type="spellEnd"/>
      <w:r w:rsidRPr="006B6C02">
        <w:rPr>
          <w:rFonts w:asciiTheme="majorBidi" w:hAnsiTheme="majorBidi" w:cstheme="majorBidi"/>
          <w:i/>
          <w:iCs/>
          <w:sz w:val="24"/>
          <w:szCs w:val="24"/>
        </w:rPr>
        <w:t xml:space="preserve"> dan </w:t>
      </w:r>
      <w:proofErr w:type="spellStart"/>
      <w:r w:rsidRPr="006B6C02">
        <w:rPr>
          <w:rFonts w:asciiTheme="majorBidi" w:hAnsiTheme="majorBidi" w:cstheme="majorBidi"/>
          <w:i/>
          <w:iCs/>
          <w:sz w:val="24"/>
          <w:szCs w:val="24"/>
        </w:rPr>
        <w:t>Keagamaan</w:t>
      </w:r>
      <w:proofErr w:type="spellEnd"/>
      <w:r w:rsidRPr="006B6C02">
        <w:rPr>
          <w:rFonts w:asciiTheme="majorBidi" w:hAnsiTheme="majorBidi" w:cstheme="majorBidi"/>
          <w:i/>
          <w:iCs/>
          <w:sz w:val="24"/>
          <w:szCs w:val="24"/>
        </w:rPr>
        <w:t xml:space="preserve"> Islam</w:t>
      </w:r>
      <w:r w:rsidRPr="006B6C02">
        <w:rPr>
          <w:rFonts w:asciiTheme="majorBidi" w:hAnsiTheme="majorBidi" w:cstheme="majorBidi"/>
          <w:sz w:val="24"/>
          <w:szCs w:val="24"/>
        </w:rPr>
        <w:t>, </w:t>
      </w:r>
      <w:r w:rsidRPr="006B6C02">
        <w:rPr>
          <w:rFonts w:asciiTheme="majorBidi" w:hAnsiTheme="majorBidi" w:cstheme="majorBidi"/>
          <w:i/>
          <w:iCs/>
          <w:sz w:val="24"/>
          <w:szCs w:val="24"/>
        </w:rPr>
        <w:t>11</w:t>
      </w:r>
      <w:r w:rsidRPr="006B6C02">
        <w:rPr>
          <w:rFonts w:asciiTheme="majorBidi" w:hAnsiTheme="majorBidi" w:cstheme="majorBidi"/>
          <w:sz w:val="24"/>
          <w:szCs w:val="24"/>
        </w:rPr>
        <w:t>(1), 1-20.</w:t>
      </w:r>
    </w:p>
    <w:p w14:paraId="7AD63749" w14:textId="77777777" w:rsidR="004209D8" w:rsidRPr="006B6C02" w:rsidRDefault="008B3F10">
      <w:pPr>
        <w:spacing w:after="120" w:line="276" w:lineRule="auto"/>
        <w:ind w:left="720" w:hanging="720"/>
        <w:jc w:val="both"/>
        <w:rPr>
          <w:rFonts w:asciiTheme="majorBidi" w:hAnsiTheme="majorBidi" w:cstheme="majorBidi"/>
          <w:sz w:val="24"/>
          <w:szCs w:val="24"/>
        </w:rPr>
      </w:pPr>
      <w:proofErr w:type="spellStart"/>
      <w:r w:rsidRPr="006B6C02">
        <w:rPr>
          <w:rFonts w:asciiTheme="majorBidi" w:hAnsiTheme="majorBidi" w:cstheme="majorBidi"/>
          <w:sz w:val="24"/>
          <w:szCs w:val="24"/>
        </w:rPr>
        <w:t>Banyte</w:t>
      </w:r>
      <w:proofErr w:type="spellEnd"/>
      <w:r w:rsidRPr="006B6C02">
        <w:rPr>
          <w:rFonts w:asciiTheme="majorBidi" w:hAnsiTheme="majorBidi" w:cstheme="majorBidi"/>
          <w:sz w:val="24"/>
          <w:szCs w:val="24"/>
        </w:rPr>
        <w:t xml:space="preserve">, </w:t>
      </w:r>
      <w:proofErr w:type="gramStart"/>
      <w:r w:rsidRPr="006B6C02">
        <w:rPr>
          <w:rFonts w:asciiTheme="majorBidi" w:hAnsiTheme="majorBidi" w:cstheme="majorBidi"/>
          <w:sz w:val="24"/>
          <w:szCs w:val="24"/>
        </w:rPr>
        <w:t>Jurate  ;</w:t>
      </w:r>
      <w:proofErr w:type="gram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Brazioniene</w:t>
      </w:r>
      <w:proofErr w:type="spellEnd"/>
      <w:r w:rsidRPr="006B6C02">
        <w:rPr>
          <w:rFonts w:asciiTheme="majorBidi" w:hAnsiTheme="majorBidi" w:cstheme="majorBidi"/>
          <w:sz w:val="24"/>
          <w:szCs w:val="24"/>
        </w:rPr>
        <w:t xml:space="preserve">, L; </w:t>
      </w:r>
      <w:proofErr w:type="spellStart"/>
      <w:r w:rsidRPr="006B6C02">
        <w:rPr>
          <w:rFonts w:asciiTheme="majorBidi" w:hAnsiTheme="majorBidi" w:cstheme="majorBidi"/>
          <w:sz w:val="24"/>
          <w:szCs w:val="24"/>
        </w:rPr>
        <w:t>Gadeikiene</w:t>
      </w:r>
      <w:proofErr w:type="spellEnd"/>
      <w:r w:rsidRPr="006B6C02">
        <w:rPr>
          <w:rFonts w:asciiTheme="majorBidi" w:hAnsiTheme="majorBidi" w:cstheme="majorBidi"/>
          <w:sz w:val="24"/>
          <w:szCs w:val="24"/>
        </w:rPr>
        <w:t xml:space="preserve">, A. (2010). </w:t>
      </w:r>
      <w:r w:rsidRPr="006B6C02">
        <w:rPr>
          <w:rFonts w:asciiTheme="majorBidi" w:hAnsiTheme="majorBidi" w:cstheme="majorBidi"/>
          <w:i/>
          <w:sz w:val="24"/>
          <w:szCs w:val="24"/>
        </w:rPr>
        <w:t xml:space="preserve">Investigation Of Green Consumer </w:t>
      </w:r>
      <w:proofErr w:type="gramStart"/>
      <w:r w:rsidRPr="006B6C02">
        <w:rPr>
          <w:rFonts w:asciiTheme="majorBidi" w:hAnsiTheme="majorBidi" w:cstheme="majorBidi"/>
          <w:i/>
          <w:sz w:val="24"/>
          <w:szCs w:val="24"/>
        </w:rPr>
        <w:t>Profile  :</w:t>
      </w:r>
      <w:proofErr w:type="gramEnd"/>
      <w:r w:rsidRPr="006B6C02">
        <w:rPr>
          <w:rFonts w:asciiTheme="majorBidi" w:hAnsiTheme="majorBidi" w:cstheme="majorBidi"/>
          <w:i/>
          <w:sz w:val="24"/>
          <w:szCs w:val="24"/>
        </w:rPr>
        <w:t xml:space="preserve"> A Case </w:t>
      </w:r>
      <w:proofErr w:type="gramStart"/>
      <w:r w:rsidRPr="006B6C02">
        <w:rPr>
          <w:rFonts w:asciiTheme="majorBidi" w:hAnsiTheme="majorBidi" w:cstheme="majorBidi"/>
          <w:i/>
          <w:sz w:val="24"/>
          <w:szCs w:val="24"/>
        </w:rPr>
        <w:t>Of</w:t>
      </w:r>
      <w:proofErr w:type="gramEnd"/>
      <w:r w:rsidRPr="006B6C02">
        <w:rPr>
          <w:rFonts w:asciiTheme="majorBidi" w:hAnsiTheme="majorBidi" w:cstheme="majorBidi"/>
          <w:i/>
          <w:sz w:val="24"/>
          <w:szCs w:val="24"/>
        </w:rPr>
        <w:t xml:space="preserve"> Lithuanian Market </w:t>
      </w:r>
      <w:proofErr w:type="gramStart"/>
      <w:r w:rsidRPr="006B6C02">
        <w:rPr>
          <w:rFonts w:asciiTheme="majorBidi" w:hAnsiTheme="majorBidi" w:cstheme="majorBidi"/>
          <w:i/>
          <w:sz w:val="24"/>
          <w:szCs w:val="24"/>
        </w:rPr>
        <w:t>Of</w:t>
      </w:r>
      <w:proofErr w:type="gramEnd"/>
      <w:r w:rsidRPr="006B6C02">
        <w:rPr>
          <w:rFonts w:asciiTheme="majorBidi" w:hAnsiTheme="majorBidi" w:cstheme="majorBidi"/>
          <w:i/>
          <w:sz w:val="24"/>
          <w:szCs w:val="24"/>
        </w:rPr>
        <w:t xml:space="preserve"> </w:t>
      </w:r>
      <w:proofErr w:type="spellStart"/>
      <w:r w:rsidRPr="006B6C02">
        <w:rPr>
          <w:rFonts w:asciiTheme="majorBidi" w:hAnsiTheme="majorBidi" w:cstheme="majorBidi"/>
          <w:i/>
          <w:sz w:val="24"/>
          <w:szCs w:val="24"/>
        </w:rPr>
        <w:t>EcoFriendly</w:t>
      </w:r>
      <w:proofErr w:type="spellEnd"/>
      <w:r w:rsidRPr="006B6C02">
        <w:rPr>
          <w:rFonts w:asciiTheme="majorBidi" w:hAnsiTheme="majorBidi" w:cstheme="majorBidi"/>
          <w:i/>
          <w:sz w:val="24"/>
          <w:szCs w:val="24"/>
        </w:rPr>
        <w:t xml:space="preserve"> Food Products</w:t>
      </w:r>
      <w:r w:rsidRPr="006B6C02">
        <w:rPr>
          <w:rFonts w:asciiTheme="majorBidi" w:hAnsiTheme="majorBidi" w:cstheme="majorBidi"/>
          <w:sz w:val="24"/>
          <w:szCs w:val="24"/>
        </w:rPr>
        <w:t xml:space="preserve">, </w:t>
      </w:r>
      <w:proofErr w:type="spellStart"/>
      <w:r w:rsidRPr="006B6C02">
        <w:rPr>
          <w:rFonts w:asciiTheme="majorBidi" w:hAnsiTheme="majorBidi" w:cstheme="majorBidi"/>
          <w:i/>
          <w:sz w:val="24"/>
          <w:szCs w:val="24"/>
        </w:rPr>
        <w:t>Inzinerine</w:t>
      </w:r>
      <w:proofErr w:type="spellEnd"/>
      <w:r w:rsidRPr="006B6C02">
        <w:rPr>
          <w:rFonts w:asciiTheme="majorBidi" w:hAnsiTheme="majorBidi" w:cstheme="majorBidi"/>
          <w:i/>
          <w:sz w:val="24"/>
          <w:szCs w:val="24"/>
        </w:rPr>
        <w:t xml:space="preserve"> </w:t>
      </w:r>
      <w:proofErr w:type="spellStart"/>
      <w:r w:rsidRPr="006B6C02">
        <w:rPr>
          <w:rFonts w:asciiTheme="majorBidi" w:hAnsiTheme="majorBidi" w:cstheme="majorBidi"/>
          <w:i/>
          <w:sz w:val="24"/>
          <w:szCs w:val="24"/>
        </w:rPr>
        <w:t>Ekonomika</w:t>
      </w:r>
      <w:proofErr w:type="spellEnd"/>
      <w:r w:rsidRPr="006B6C02">
        <w:rPr>
          <w:rFonts w:asciiTheme="majorBidi" w:hAnsiTheme="majorBidi" w:cstheme="majorBidi"/>
          <w:i/>
          <w:sz w:val="24"/>
          <w:szCs w:val="24"/>
        </w:rPr>
        <w:t>-Engineering Economics</w:t>
      </w:r>
      <w:r w:rsidRPr="006B6C02">
        <w:rPr>
          <w:rFonts w:asciiTheme="majorBidi" w:hAnsiTheme="majorBidi" w:cstheme="majorBidi"/>
          <w:sz w:val="24"/>
          <w:szCs w:val="24"/>
        </w:rPr>
        <w:t xml:space="preserve">, </w:t>
      </w:r>
      <w:proofErr w:type="gramStart"/>
      <w:r w:rsidRPr="006B6C02">
        <w:rPr>
          <w:rFonts w:asciiTheme="majorBidi" w:hAnsiTheme="majorBidi" w:cstheme="majorBidi"/>
          <w:sz w:val="24"/>
          <w:szCs w:val="24"/>
        </w:rPr>
        <w:t>Vol :</w:t>
      </w:r>
      <w:proofErr w:type="gramEnd"/>
      <w:r w:rsidRPr="006B6C02">
        <w:rPr>
          <w:rFonts w:asciiTheme="majorBidi" w:hAnsiTheme="majorBidi" w:cstheme="majorBidi"/>
          <w:sz w:val="24"/>
          <w:szCs w:val="24"/>
        </w:rPr>
        <w:t xml:space="preserve"> 21(5), 550-560.</w:t>
      </w:r>
    </w:p>
    <w:p w14:paraId="0713DAF1" w14:textId="77777777" w:rsidR="004209D8" w:rsidRPr="006B6C02" w:rsidRDefault="008B3F10">
      <w:pPr>
        <w:spacing w:after="120" w:line="276" w:lineRule="auto"/>
        <w:ind w:left="720" w:hanging="720"/>
        <w:jc w:val="both"/>
        <w:rPr>
          <w:rFonts w:asciiTheme="majorBidi" w:hAnsiTheme="majorBidi" w:cstheme="majorBidi"/>
          <w:sz w:val="24"/>
          <w:szCs w:val="24"/>
        </w:rPr>
      </w:pPr>
      <w:proofErr w:type="spellStart"/>
      <w:r w:rsidRPr="006B6C02">
        <w:rPr>
          <w:rFonts w:asciiTheme="majorBidi" w:hAnsiTheme="majorBidi" w:cstheme="majorBidi"/>
          <w:sz w:val="24"/>
          <w:szCs w:val="24"/>
        </w:rPr>
        <w:t>Berdame</w:t>
      </w:r>
      <w:proofErr w:type="spellEnd"/>
      <w:r w:rsidRPr="006B6C02">
        <w:rPr>
          <w:rFonts w:asciiTheme="majorBidi" w:hAnsiTheme="majorBidi" w:cstheme="majorBidi"/>
          <w:sz w:val="24"/>
          <w:szCs w:val="24"/>
        </w:rPr>
        <w:t xml:space="preserve">, J., Charles, A., &amp; </w:t>
      </w:r>
      <w:proofErr w:type="spellStart"/>
      <w:r w:rsidRPr="006B6C02">
        <w:rPr>
          <w:rFonts w:asciiTheme="majorBidi" w:hAnsiTheme="majorBidi" w:cstheme="majorBidi"/>
          <w:sz w:val="24"/>
          <w:szCs w:val="24"/>
        </w:rPr>
        <w:t>Lombogia</w:t>
      </w:r>
      <w:proofErr w:type="spellEnd"/>
      <w:r w:rsidRPr="006B6C02">
        <w:rPr>
          <w:rFonts w:asciiTheme="majorBidi" w:hAnsiTheme="majorBidi" w:cstheme="majorBidi"/>
          <w:sz w:val="24"/>
          <w:szCs w:val="24"/>
        </w:rPr>
        <w:t xml:space="preserve">, R. (2013). Pendidikan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Hidup </w:t>
      </w:r>
      <w:proofErr w:type="spellStart"/>
      <w:r w:rsidRPr="006B6C02">
        <w:rPr>
          <w:rFonts w:asciiTheme="majorBidi" w:hAnsiTheme="majorBidi" w:cstheme="majorBidi"/>
          <w:sz w:val="24"/>
          <w:szCs w:val="24"/>
        </w:rPr>
        <w:t>Berbasis</w:t>
      </w:r>
      <w:proofErr w:type="spellEnd"/>
      <w:r w:rsidRPr="006B6C02">
        <w:rPr>
          <w:rFonts w:asciiTheme="majorBidi" w:hAnsiTheme="majorBidi" w:cstheme="majorBidi"/>
          <w:sz w:val="24"/>
          <w:szCs w:val="24"/>
        </w:rPr>
        <w:t xml:space="preserve"> Pendidikan Islam. </w:t>
      </w:r>
      <w:r w:rsidRPr="006B6C02">
        <w:rPr>
          <w:rFonts w:asciiTheme="majorBidi" w:hAnsiTheme="majorBidi" w:cstheme="majorBidi"/>
          <w:i/>
          <w:iCs/>
          <w:sz w:val="24"/>
          <w:szCs w:val="24"/>
        </w:rPr>
        <w:t>Jurnal Studi Islam STIQ An-Nur</w:t>
      </w:r>
      <w:r w:rsidRPr="006B6C02">
        <w:rPr>
          <w:rFonts w:asciiTheme="majorBidi" w:hAnsiTheme="majorBidi" w:cstheme="majorBidi"/>
          <w:sz w:val="24"/>
          <w:szCs w:val="24"/>
        </w:rPr>
        <w:t>, </w:t>
      </w:r>
      <w:r w:rsidRPr="006B6C02">
        <w:rPr>
          <w:rFonts w:asciiTheme="majorBidi" w:hAnsiTheme="majorBidi" w:cstheme="majorBidi"/>
          <w:i/>
          <w:iCs/>
          <w:sz w:val="24"/>
          <w:szCs w:val="24"/>
        </w:rPr>
        <w:t>1</w:t>
      </w:r>
      <w:r w:rsidRPr="006B6C02">
        <w:rPr>
          <w:rFonts w:asciiTheme="majorBidi" w:hAnsiTheme="majorBidi" w:cstheme="majorBidi"/>
          <w:sz w:val="24"/>
          <w:szCs w:val="24"/>
        </w:rPr>
        <w:t>, 1-15.</w:t>
      </w:r>
    </w:p>
    <w:p w14:paraId="1FC306ED" w14:textId="77777777" w:rsidR="004209D8" w:rsidRPr="006B6C02" w:rsidRDefault="008B3F10">
      <w:pPr>
        <w:spacing w:after="120" w:line="276" w:lineRule="auto"/>
        <w:ind w:left="720" w:hanging="720"/>
        <w:jc w:val="both"/>
        <w:rPr>
          <w:rFonts w:asciiTheme="majorBidi" w:hAnsiTheme="majorBidi" w:cstheme="majorBidi"/>
          <w:sz w:val="24"/>
          <w:szCs w:val="24"/>
        </w:rPr>
      </w:pPr>
      <w:r w:rsidRPr="006B6C02">
        <w:rPr>
          <w:rFonts w:asciiTheme="majorBidi" w:hAnsiTheme="majorBidi" w:cstheme="majorBidi"/>
          <w:sz w:val="24"/>
          <w:szCs w:val="24"/>
        </w:rPr>
        <w:t xml:space="preserve">Carmi, Nurit. “Caring About Tomorrow: Future Orientation, Environmental Attitudes and Behaviors.” </w:t>
      </w:r>
      <w:r w:rsidRPr="006B6C02">
        <w:rPr>
          <w:rFonts w:asciiTheme="majorBidi" w:hAnsiTheme="majorBidi" w:cstheme="majorBidi"/>
          <w:i/>
          <w:iCs/>
          <w:sz w:val="24"/>
          <w:szCs w:val="24"/>
        </w:rPr>
        <w:t>Environmental Education Research</w:t>
      </w:r>
      <w:r w:rsidRPr="006B6C02">
        <w:rPr>
          <w:rFonts w:asciiTheme="majorBidi" w:hAnsiTheme="majorBidi" w:cstheme="majorBidi"/>
          <w:sz w:val="24"/>
          <w:szCs w:val="24"/>
        </w:rPr>
        <w:t xml:space="preserve"> 19, no. 4 (2013): 430–444.</w:t>
      </w:r>
    </w:p>
    <w:p w14:paraId="17ED6E7E" w14:textId="77777777" w:rsidR="004209D8" w:rsidRPr="006B6C02" w:rsidRDefault="008B3F10">
      <w:pPr>
        <w:spacing w:after="120" w:line="276" w:lineRule="auto"/>
        <w:ind w:left="720" w:hanging="720"/>
        <w:jc w:val="both"/>
        <w:rPr>
          <w:rFonts w:asciiTheme="majorBidi" w:hAnsiTheme="majorBidi" w:cstheme="majorBidi"/>
          <w:i/>
          <w:sz w:val="24"/>
          <w:szCs w:val="24"/>
        </w:rPr>
      </w:pPr>
      <w:r w:rsidRPr="006B6C02">
        <w:rPr>
          <w:rFonts w:asciiTheme="majorBidi" w:hAnsiTheme="majorBidi" w:cstheme="majorBidi"/>
          <w:sz w:val="24"/>
          <w:szCs w:val="24"/>
        </w:rPr>
        <w:t xml:space="preserve">Clayton, S., Bexell, S. M., Xu, P., Tang, Y. F., Li, W. J., &amp; Chen, L. (2019). </w:t>
      </w:r>
      <w:r w:rsidRPr="006B6C02">
        <w:rPr>
          <w:rFonts w:asciiTheme="majorBidi" w:hAnsiTheme="majorBidi" w:cstheme="majorBidi"/>
          <w:i/>
          <w:sz w:val="24"/>
          <w:szCs w:val="24"/>
        </w:rPr>
        <w:t xml:space="preserve">Environmental Literacy </w:t>
      </w:r>
      <w:proofErr w:type="gramStart"/>
      <w:r w:rsidRPr="006B6C02">
        <w:rPr>
          <w:rFonts w:asciiTheme="majorBidi" w:hAnsiTheme="majorBidi" w:cstheme="majorBidi"/>
          <w:i/>
          <w:sz w:val="24"/>
          <w:szCs w:val="24"/>
        </w:rPr>
        <w:t>And  Nature</w:t>
      </w:r>
      <w:proofErr w:type="gramEnd"/>
      <w:r w:rsidRPr="006B6C02">
        <w:rPr>
          <w:rFonts w:asciiTheme="majorBidi" w:hAnsiTheme="majorBidi" w:cstheme="majorBidi"/>
          <w:i/>
          <w:sz w:val="24"/>
          <w:szCs w:val="24"/>
        </w:rPr>
        <w:t xml:space="preserve">  </w:t>
      </w:r>
      <w:proofErr w:type="gramStart"/>
      <w:r w:rsidRPr="006B6C02">
        <w:rPr>
          <w:rFonts w:asciiTheme="majorBidi" w:hAnsiTheme="majorBidi" w:cstheme="majorBidi"/>
          <w:i/>
          <w:sz w:val="24"/>
          <w:szCs w:val="24"/>
        </w:rPr>
        <w:t>Experience  In</w:t>
      </w:r>
      <w:proofErr w:type="gramEnd"/>
      <w:r w:rsidRPr="006B6C02">
        <w:rPr>
          <w:rFonts w:asciiTheme="majorBidi" w:hAnsiTheme="majorBidi" w:cstheme="majorBidi"/>
          <w:i/>
          <w:sz w:val="24"/>
          <w:szCs w:val="24"/>
        </w:rPr>
        <w:t xml:space="preserve"> </w:t>
      </w:r>
      <w:proofErr w:type="gramStart"/>
      <w:r w:rsidRPr="006B6C02">
        <w:rPr>
          <w:rFonts w:asciiTheme="majorBidi" w:hAnsiTheme="majorBidi" w:cstheme="majorBidi"/>
          <w:i/>
          <w:sz w:val="24"/>
          <w:szCs w:val="24"/>
        </w:rPr>
        <w:t>Chengdu,  China</w:t>
      </w:r>
      <w:proofErr w:type="gramEnd"/>
      <w:r w:rsidRPr="006B6C02">
        <w:rPr>
          <w:rFonts w:asciiTheme="majorBidi" w:hAnsiTheme="majorBidi" w:cstheme="majorBidi"/>
          <w:i/>
          <w:sz w:val="24"/>
          <w:szCs w:val="24"/>
        </w:rPr>
        <w:t xml:space="preserve">.  </w:t>
      </w:r>
      <w:proofErr w:type="gramStart"/>
      <w:r w:rsidRPr="006B6C02">
        <w:rPr>
          <w:rFonts w:asciiTheme="majorBidi" w:hAnsiTheme="majorBidi" w:cstheme="majorBidi"/>
          <w:i/>
          <w:sz w:val="24"/>
          <w:szCs w:val="24"/>
        </w:rPr>
        <w:t>Environmental  Education</w:t>
      </w:r>
      <w:proofErr w:type="gramEnd"/>
      <w:r w:rsidRPr="006B6C02">
        <w:rPr>
          <w:rFonts w:asciiTheme="majorBidi" w:hAnsiTheme="majorBidi" w:cstheme="majorBidi"/>
          <w:i/>
          <w:sz w:val="24"/>
          <w:szCs w:val="24"/>
        </w:rPr>
        <w:t xml:space="preserve">  </w:t>
      </w:r>
      <w:proofErr w:type="gramStart"/>
      <w:r w:rsidRPr="006B6C02">
        <w:rPr>
          <w:rFonts w:asciiTheme="majorBidi" w:hAnsiTheme="majorBidi" w:cstheme="majorBidi"/>
          <w:i/>
          <w:sz w:val="24"/>
          <w:szCs w:val="24"/>
        </w:rPr>
        <w:t>Research,  25</w:t>
      </w:r>
      <w:proofErr w:type="gramEnd"/>
      <w:r w:rsidRPr="006B6C02">
        <w:rPr>
          <w:rFonts w:asciiTheme="majorBidi" w:hAnsiTheme="majorBidi" w:cstheme="majorBidi"/>
          <w:i/>
          <w:sz w:val="24"/>
          <w:szCs w:val="24"/>
        </w:rPr>
        <w:t>(7), 1105–1118.</w:t>
      </w:r>
    </w:p>
    <w:p w14:paraId="0AB49AB0" w14:textId="77777777" w:rsidR="004209D8" w:rsidRPr="006B6C02" w:rsidRDefault="008B3F10">
      <w:pPr>
        <w:spacing w:after="120" w:line="276" w:lineRule="auto"/>
        <w:ind w:left="720" w:hanging="720"/>
        <w:jc w:val="both"/>
        <w:rPr>
          <w:rFonts w:asciiTheme="majorBidi" w:hAnsiTheme="majorBidi" w:cstheme="majorBidi"/>
          <w:sz w:val="24"/>
          <w:szCs w:val="24"/>
        </w:rPr>
      </w:pPr>
      <w:r w:rsidRPr="006B6C02">
        <w:rPr>
          <w:rFonts w:asciiTheme="majorBidi" w:hAnsiTheme="majorBidi" w:cstheme="majorBidi"/>
          <w:sz w:val="24"/>
          <w:szCs w:val="24"/>
        </w:rPr>
        <w:t xml:space="preserve">Daryanto., Suprihatin, Agung. 2013. </w:t>
      </w:r>
      <w:proofErr w:type="spellStart"/>
      <w:r w:rsidRPr="006B6C02">
        <w:rPr>
          <w:rFonts w:asciiTheme="majorBidi" w:hAnsiTheme="majorBidi" w:cstheme="majorBidi"/>
          <w:i/>
          <w:sz w:val="24"/>
          <w:szCs w:val="24"/>
        </w:rPr>
        <w:t>Pengantar</w:t>
      </w:r>
      <w:proofErr w:type="spellEnd"/>
      <w:r w:rsidRPr="006B6C02">
        <w:rPr>
          <w:rFonts w:asciiTheme="majorBidi" w:hAnsiTheme="majorBidi" w:cstheme="majorBidi"/>
          <w:i/>
          <w:sz w:val="24"/>
          <w:szCs w:val="24"/>
        </w:rPr>
        <w:t xml:space="preserve"> Pendidikan </w:t>
      </w:r>
      <w:proofErr w:type="spellStart"/>
      <w:r w:rsidRPr="006B6C02">
        <w:rPr>
          <w:rFonts w:asciiTheme="majorBidi" w:hAnsiTheme="majorBidi" w:cstheme="majorBidi"/>
          <w:i/>
          <w:sz w:val="24"/>
          <w:szCs w:val="24"/>
        </w:rPr>
        <w:t>Lingkungan</w:t>
      </w:r>
      <w:proofErr w:type="spellEnd"/>
      <w:r w:rsidRPr="006B6C02">
        <w:rPr>
          <w:rFonts w:asciiTheme="majorBidi" w:hAnsiTheme="majorBidi" w:cstheme="majorBidi"/>
          <w:i/>
          <w:sz w:val="24"/>
          <w:szCs w:val="24"/>
        </w:rPr>
        <w:t xml:space="preserve"> Hidup</w:t>
      </w:r>
      <w:r w:rsidRPr="006B6C02">
        <w:rPr>
          <w:rFonts w:asciiTheme="majorBidi" w:hAnsiTheme="majorBidi" w:cstheme="majorBidi"/>
          <w:sz w:val="24"/>
          <w:szCs w:val="24"/>
        </w:rPr>
        <w:t>. Yogyakarta: Gava Media.</w:t>
      </w:r>
    </w:p>
    <w:p w14:paraId="4D9F0D48" w14:textId="77777777" w:rsidR="004209D8" w:rsidRPr="006B6C02" w:rsidRDefault="008B3F10">
      <w:pPr>
        <w:spacing w:after="120" w:line="276" w:lineRule="auto"/>
        <w:ind w:left="720" w:hanging="720"/>
        <w:jc w:val="both"/>
        <w:rPr>
          <w:rFonts w:asciiTheme="majorBidi" w:hAnsiTheme="majorBidi" w:cstheme="majorBidi"/>
          <w:i/>
          <w:sz w:val="24"/>
          <w:szCs w:val="24"/>
        </w:rPr>
      </w:pPr>
      <w:r w:rsidRPr="006B6C02">
        <w:rPr>
          <w:rFonts w:asciiTheme="majorBidi" w:hAnsiTheme="majorBidi" w:cstheme="majorBidi"/>
          <w:sz w:val="24"/>
          <w:szCs w:val="24"/>
        </w:rPr>
        <w:t xml:space="preserve">Dewi, A. F., &amp; Atika </w:t>
      </w:r>
      <w:proofErr w:type="spellStart"/>
      <w:r w:rsidRPr="006B6C02">
        <w:rPr>
          <w:rFonts w:asciiTheme="majorBidi" w:hAnsiTheme="majorBidi" w:cstheme="majorBidi"/>
          <w:sz w:val="24"/>
          <w:szCs w:val="24"/>
        </w:rPr>
        <w:t>Anggraini</w:t>
      </w:r>
      <w:proofErr w:type="spellEnd"/>
      <w:r w:rsidRPr="006B6C02">
        <w:rPr>
          <w:rFonts w:asciiTheme="majorBidi" w:hAnsiTheme="majorBidi" w:cstheme="majorBidi"/>
          <w:sz w:val="24"/>
          <w:szCs w:val="24"/>
        </w:rPr>
        <w:t xml:space="preserve">. (2022).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antara</w:t>
      </w:r>
      <w:proofErr w:type="spellEnd"/>
      <w:r w:rsidRPr="006B6C02">
        <w:rPr>
          <w:rFonts w:asciiTheme="majorBidi" w:hAnsiTheme="majorBidi" w:cstheme="majorBidi"/>
          <w:sz w:val="24"/>
          <w:szCs w:val="24"/>
        </w:rPr>
        <w:t xml:space="preserve"> Pengetahuan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proofErr w:type="gram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proofErr w:type="gramEnd"/>
      <w:r w:rsidRPr="006B6C02">
        <w:rPr>
          <w:rFonts w:asciiTheme="majorBidi" w:hAnsiTheme="majorBidi" w:cstheme="majorBidi"/>
          <w:sz w:val="24"/>
          <w:szCs w:val="24"/>
        </w:rPr>
        <w:t xml:space="preserve">  </w:t>
      </w:r>
      <w:proofErr w:type="gramStart"/>
      <w:r w:rsidRPr="006B6C02">
        <w:rPr>
          <w:rFonts w:asciiTheme="majorBidi" w:hAnsiTheme="majorBidi" w:cstheme="majorBidi"/>
          <w:sz w:val="24"/>
          <w:szCs w:val="24"/>
        </w:rPr>
        <w:t xml:space="preserve">pada  </w:t>
      </w:r>
      <w:proofErr w:type="spellStart"/>
      <w:r w:rsidRPr="006B6C02">
        <w:rPr>
          <w:rFonts w:asciiTheme="majorBidi" w:hAnsiTheme="majorBidi" w:cstheme="majorBidi"/>
          <w:sz w:val="24"/>
          <w:szCs w:val="24"/>
        </w:rPr>
        <w:t>Mahasiswa</w:t>
      </w:r>
      <w:proofErr w:type="spellEnd"/>
      <w:proofErr w:type="gramEnd"/>
      <w:r w:rsidRPr="006B6C02">
        <w:rPr>
          <w:rFonts w:asciiTheme="majorBidi" w:hAnsiTheme="majorBidi" w:cstheme="majorBidi"/>
          <w:sz w:val="24"/>
          <w:szCs w:val="24"/>
        </w:rPr>
        <w:t xml:space="preserve">  </w:t>
      </w:r>
      <w:proofErr w:type="gramStart"/>
      <w:r w:rsidRPr="006B6C02">
        <w:rPr>
          <w:rFonts w:asciiTheme="majorBidi" w:hAnsiTheme="majorBidi" w:cstheme="majorBidi"/>
          <w:sz w:val="24"/>
          <w:szCs w:val="24"/>
        </w:rPr>
        <w:t>Tadris  IPA</w:t>
      </w:r>
      <w:proofErr w:type="gramEnd"/>
      <w:r w:rsidRPr="006B6C02">
        <w:rPr>
          <w:rFonts w:asciiTheme="majorBidi" w:hAnsiTheme="majorBidi" w:cstheme="majorBidi"/>
          <w:sz w:val="24"/>
          <w:szCs w:val="24"/>
        </w:rPr>
        <w:t xml:space="preserve">.  </w:t>
      </w:r>
      <w:proofErr w:type="spellStart"/>
      <w:proofErr w:type="gramStart"/>
      <w:r w:rsidRPr="006B6C02">
        <w:rPr>
          <w:rFonts w:asciiTheme="majorBidi" w:hAnsiTheme="majorBidi" w:cstheme="majorBidi"/>
          <w:sz w:val="24"/>
          <w:szCs w:val="24"/>
        </w:rPr>
        <w:t>Realita</w:t>
      </w:r>
      <w:proofErr w:type="spellEnd"/>
      <w:r w:rsidRPr="006B6C02">
        <w:rPr>
          <w:rFonts w:asciiTheme="majorBidi" w:hAnsiTheme="majorBidi" w:cstheme="majorBidi"/>
          <w:sz w:val="24"/>
          <w:szCs w:val="24"/>
        </w:rPr>
        <w:t xml:space="preserve"> :</w:t>
      </w:r>
      <w:proofErr w:type="gramEnd"/>
      <w:r w:rsidRPr="006B6C02">
        <w:rPr>
          <w:rFonts w:asciiTheme="majorBidi" w:hAnsiTheme="majorBidi" w:cstheme="majorBidi"/>
          <w:sz w:val="24"/>
          <w:szCs w:val="24"/>
        </w:rPr>
        <w:t xml:space="preserve">  </w:t>
      </w:r>
      <w:proofErr w:type="gramStart"/>
      <w:r w:rsidRPr="006B6C02">
        <w:rPr>
          <w:rFonts w:asciiTheme="majorBidi" w:hAnsiTheme="majorBidi" w:cstheme="majorBidi"/>
          <w:i/>
          <w:sz w:val="24"/>
          <w:szCs w:val="24"/>
        </w:rPr>
        <w:t>Jurnal  Penelitian</w:t>
      </w:r>
      <w:proofErr w:type="gramEnd"/>
      <w:r w:rsidRPr="006B6C02">
        <w:rPr>
          <w:rFonts w:asciiTheme="majorBidi" w:hAnsiTheme="majorBidi" w:cstheme="majorBidi"/>
          <w:i/>
          <w:sz w:val="24"/>
          <w:szCs w:val="24"/>
        </w:rPr>
        <w:t xml:space="preserve">  Dan </w:t>
      </w:r>
      <w:proofErr w:type="spellStart"/>
      <w:r w:rsidRPr="006B6C02">
        <w:rPr>
          <w:rFonts w:asciiTheme="majorBidi" w:hAnsiTheme="majorBidi" w:cstheme="majorBidi"/>
          <w:i/>
          <w:sz w:val="24"/>
          <w:szCs w:val="24"/>
        </w:rPr>
        <w:t>Kebudayaan</w:t>
      </w:r>
      <w:proofErr w:type="spellEnd"/>
      <w:r w:rsidRPr="006B6C02">
        <w:rPr>
          <w:rFonts w:asciiTheme="majorBidi" w:hAnsiTheme="majorBidi" w:cstheme="majorBidi"/>
          <w:i/>
          <w:sz w:val="24"/>
          <w:szCs w:val="24"/>
        </w:rPr>
        <w:t xml:space="preserve"> Islam, 20(1), 72–87.</w:t>
      </w:r>
    </w:p>
    <w:p w14:paraId="69CD5799" w14:textId="77777777" w:rsidR="004209D8" w:rsidRPr="006B6C02" w:rsidRDefault="008B3F10">
      <w:pPr>
        <w:spacing w:after="120" w:line="276" w:lineRule="auto"/>
        <w:ind w:left="720" w:hanging="720"/>
        <w:jc w:val="both"/>
        <w:rPr>
          <w:rFonts w:asciiTheme="majorBidi" w:hAnsiTheme="majorBidi" w:cstheme="majorBidi"/>
          <w:sz w:val="24"/>
          <w:szCs w:val="24"/>
        </w:rPr>
      </w:pPr>
      <w:r w:rsidRPr="006B6C02">
        <w:rPr>
          <w:rFonts w:asciiTheme="majorBidi" w:hAnsiTheme="majorBidi" w:cstheme="majorBidi"/>
          <w:sz w:val="24"/>
          <w:szCs w:val="24"/>
        </w:rPr>
        <w:lastRenderedPageBreak/>
        <w:t xml:space="preserve">Dinas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Hidup Kota Bekasi. 2023. </w:t>
      </w:r>
      <w:r w:rsidRPr="006B6C02">
        <w:rPr>
          <w:rFonts w:asciiTheme="majorBidi" w:hAnsiTheme="majorBidi" w:cstheme="majorBidi"/>
          <w:i/>
          <w:sz w:val="24"/>
          <w:szCs w:val="24"/>
        </w:rPr>
        <w:t xml:space="preserve">Data </w:t>
      </w:r>
      <w:proofErr w:type="spellStart"/>
      <w:r w:rsidRPr="006B6C02">
        <w:rPr>
          <w:rFonts w:asciiTheme="majorBidi" w:hAnsiTheme="majorBidi" w:cstheme="majorBidi"/>
          <w:i/>
          <w:sz w:val="24"/>
          <w:szCs w:val="24"/>
        </w:rPr>
        <w:t>Pegawai</w:t>
      </w:r>
      <w:proofErr w:type="spellEnd"/>
      <w:r w:rsidRPr="006B6C02">
        <w:rPr>
          <w:rFonts w:asciiTheme="majorBidi" w:hAnsiTheme="majorBidi" w:cstheme="majorBidi"/>
          <w:i/>
          <w:sz w:val="24"/>
          <w:szCs w:val="24"/>
        </w:rPr>
        <w:t xml:space="preserve"> Dinas </w:t>
      </w:r>
      <w:proofErr w:type="spellStart"/>
      <w:r w:rsidRPr="006B6C02">
        <w:rPr>
          <w:rFonts w:asciiTheme="majorBidi" w:hAnsiTheme="majorBidi" w:cstheme="majorBidi"/>
          <w:i/>
          <w:sz w:val="24"/>
          <w:szCs w:val="24"/>
        </w:rPr>
        <w:t>Lingkungan</w:t>
      </w:r>
      <w:proofErr w:type="spellEnd"/>
      <w:r w:rsidRPr="006B6C02">
        <w:rPr>
          <w:rFonts w:asciiTheme="majorBidi" w:hAnsiTheme="majorBidi" w:cstheme="majorBidi"/>
          <w:i/>
          <w:sz w:val="24"/>
          <w:szCs w:val="24"/>
        </w:rPr>
        <w:t xml:space="preserve"> Hidup Januari </w:t>
      </w:r>
      <w:r w:rsidRPr="006B6C02">
        <w:rPr>
          <w:rFonts w:asciiTheme="majorBidi" w:hAnsiTheme="majorBidi" w:cstheme="majorBidi"/>
          <w:sz w:val="24"/>
          <w:szCs w:val="24"/>
        </w:rPr>
        <w:t>2023.</w:t>
      </w:r>
    </w:p>
    <w:p w14:paraId="05A67DA0" w14:textId="77777777" w:rsidR="004209D8" w:rsidRPr="006B6C02" w:rsidRDefault="004209D8">
      <w:pPr>
        <w:spacing w:after="120" w:line="276" w:lineRule="auto"/>
        <w:ind w:left="720" w:hanging="720"/>
        <w:jc w:val="both"/>
        <w:rPr>
          <w:rFonts w:asciiTheme="majorBidi" w:hAnsiTheme="majorBidi" w:cstheme="majorBidi"/>
          <w:sz w:val="24"/>
          <w:szCs w:val="24"/>
        </w:rPr>
        <w:sectPr w:rsidR="004209D8" w:rsidRPr="006B6C02" w:rsidSect="005977D8">
          <w:headerReference w:type="default" r:id="rId23"/>
          <w:footerReference w:type="default" r:id="rId24"/>
          <w:type w:val="continuous"/>
          <w:pgSz w:w="11907" w:h="16839" w:code="9"/>
          <w:pgMar w:top="1699" w:right="1699" w:bottom="1699" w:left="2275" w:header="864" w:footer="864" w:gutter="0"/>
          <w:cols w:space="720"/>
          <w:docGrid w:linePitch="360"/>
        </w:sectPr>
      </w:pPr>
    </w:p>
    <w:p w14:paraId="5F2E0BF6" w14:textId="77777777" w:rsidR="004209D8" w:rsidRPr="006B6C02" w:rsidRDefault="008B3F10">
      <w:pPr>
        <w:spacing w:after="120" w:line="276" w:lineRule="auto"/>
        <w:ind w:left="720" w:hanging="720"/>
        <w:jc w:val="both"/>
        <w:rPr>
          <w:rFonts w:asciiTheme="majorBidi" w:hAnsiTheme="majorBidi" w:cstheme="majorBidi"/>
          <w:sz w:val="24"/>
          <w:szCs w:val="24"/>
        </w:rPr>
      </w:pPr>
      <w:r w:rsidRPr="006B6C02">
        <w:rPr>
          <w:rFonts w:asciiTheme="majorBidi" w:hAnsiTheme="majorBidi" w:cstheme="majorBidi"/>
          <w:sz w:val="24"/>
          <w:szCs w:val="24"/>
        </w:rPr>
        <w:t xml:space="preserve">Dini, J. P. A. U. (2022). </w:t>
      </w:r>
      <w:proofErr w:type="spellStart"/>
      <w:r w:rsidRPr="006B6C02">
        <w:rPr>
          <w:rFonts w:asciiTheme="majorBidi" w:hAnsiTheme="majorBidi" w:cstheme="majorBidi"/>
          <w:sz w:val="24"/>
          <w:szCs w:val="24"/>
        </w:rPr>
        <w:t>Kepedulian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melalui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pada Anak </w:t>
      </w:r>
      <w:proofErr w:type="spellStart"/>
      <w:r w:rsidRPr="006B6C02">
        <w:rPr>
          <w:rFonts w:asciiTheme="majorBidi" w:hAnsiTheme="majorBidi" w:cstheme="majorBidi"/>
          <w:sz w:val="24"/>
          <w:szCs w:val="24"/>
        </w:rPr>
        <w:t>Usia</w:t>
      </w:r>
      <w:proofErr w:type="spellEnd"/>
      <w:r w:rsidRPr="006B6C02">
        <w:rPr>
          <w:rFonts w:asciiTheme="majorBidi" w:hAnsiTheme="majorBidi" w:cstheme="majorBidi"/>
          <w:sz w:val="24"/>
          <w:szCs w:val="24"/>
        </w:rPr>
        <w:t xml:space="preserve"> Dini. </w:t>
      </w:r>
      <w:r w:rsidRPr="006B6C02">
        <w:rPr>
          <w:rFonts w:asciiTheme="majorBidi" w:hAnsiTheme="majorBidi" w:cstheme="majorBidi"/>
          <w:i/>
          <w:iCs/>
          <w:sz w:val="24"/>
          <w:szCs w:val="24"/>
        </w:rPr>
        <w:t xml:space="preserve">Jurnal </w:t>
      </w:r>
      <w:proofErr w:type="spellStart"/>
      <w:r w:rsidRPr="006B6C02">
        <w:rPr>
          <w:rFonts w:asciiTheme="majorBidi" w:hAnsiTheme="majorBidi" w:cstheme="majorBidi"/>
          <w:i/>
          <w:iCs/>
          <w:sz w:val="24"/>
          <w:szCs w:val="24"/>
        </w:rPr>
        <w:t>Obsesi</w:t>
      </w:r>
      <w:proofErr w:type="spellEnd"/>
      <w:r w:rsidRPr="006B6C02">
        <w:rPr>
          <w:rFonts w:asciiTheme="majorBidi" w:hAnsiTheme="majorBidi" w:cstheme="majorBidi"/>
          <w:i/>
          <w:iCs/>
          <w:sz w:val="24"/>
          <w:szCs w:val="24"/>
        </w:rPr>
        <w:t xml:space="preserve">: Jurnal Pendidikan Anak </w:t>
      </w:r>
      <w:proofErr w:type="spellStart"/>
      <w:r w:rsidRPr="006B6C02">
        <w:rPr>
          <w:rFonts w:asciiTheme="majorBidi" w:hAnsiTheme="majorBidi" w:cstheme="majorBidi"/>
          <w:i/>
          <w:iCs/>
          <w:sz w:val="24"/>
          <w:szCs w:val="24"/>
        </w:rPr>
        <w:t>Usia</w:t>
      </w:r>
      <w:proofErr w:type="spellEnd"/>
      <w:r w:rsidRPr="006B6C02">
        <w:rPr>
          <w:rFonts w:asciiTheme="majorBidi" w:hAnsiTheme="majorBidi" w:cstheme="majorBidi"/>
          <w:i/>
          <w:iCs/>
          <w:sz w:val="24"/>
          <w:szCs w:val="24"/>
        </w:rPr>
        <w:t xml:space="preserve"> Dini</w:t>
      </w:r>
      <w:r w:rsidRPr="006B6C02">
        <w:rPr>
          <w:rFonts w:asciiTheme="majorBidi" w:hAnsiTheme="majorBidi" w:cstheme="majorBidi"/>
          <w:sz w:val="24"/>
          <w:szCs w:val="24"/>
        </w:rPr>
        <w:t>, </w:t>
      </w:r>
      <w:r w:rsidRPr="006B6C02">
        <w:rPr>
          <w:rFonts w:asciiTheme="majorBidi" w:hAnsiTheme="majorBidi" w:cstheme="majorBidi"/>
          <w:i/>
          <w:iCs/>
          <w:sz w:val="24"/>
          <w:szCs w:val="24"/>
        </w:rPr>
        <w:t>6</w:t>
      </w:r>
      <w:r w:rsidRPr="006B6C02">
        <w:rPr>
          <w:rFonts w:asciiTheme="majorBidi" w:hAnsiTheme="majorBidi" w:cstheme="majorBidi"/>
          <w:sz w:val="24"/>
          <w:szCs w:val="24"/>
        </w:rPr>
        <w:t>(6), 6690-6700.</w:t>
      </w:r>
    </w:p>
    <w:p w14:paraId="048DB5FC" w14:textId="77777777" w:rsidR="004209D8" w:rsidRPr="006B6C02" w:rsidRDefault="008B3F10">
      <w:pPr>
        <w:spacing w:after="120" w:line="276" w:lineRule="auto"/>
        <w:ind w:left="720" w:hanging="720"/>
        <w:jc w:val="both"/>
        <w:rPr>
          <w:rFonts w:asciiTheme="majorBidi" w:hAnsiTheme="majorBidi" w:cstheme="majorBidi"/>
          <w:sz w:val="24"/>
          <w:szCs w:val="24"/>
        </w:rPr>
      </w:pPr>
      <w:r w:rsidRPr="006B6C02">
        <w:rPr>
          <w:rFonts w:asciiTheme="majorBidi" w:hAnsiTheme="majorBidi" w:cstheme="majorBidi"/>
          <w:sz w:val="24"/>
          <w:szCs w:val="24"/>
        </w:rPr>
        <w:t xml:space="preserve">Duli, Nikolaus. 2019. </w:t>
      </w:r>
      <w:proofErr w:type="spellStart"/>
      <w:r w:rsidRPr="006B6C02">
        <w:rPr>
          <w:rFonts w:asciiTheme="majorBidi" w:hAnsiTheme="majorBidi" w:cstheme="majorBidi"/>
          <w:i/>
          <w:sz w:val="24"/>
          <w:szCs w:val="24"/>
        </w:rPr>
        <w:t>Metodelogi</w:t>
      </w:r>
      <w:proofErr w:type="spellEnd"/>
      <w:r w:rsidRPr="006B6C02">
        <w:rPr>
          <w:rFonts w:asciiTheme="majorBidi" w:hAnsiTheme="majorBidi" w:cstheme="majorBidi"/>
          <w:i/>
          <w:sz w:val="24"/>
          <w:szCs w:val="24"/>
        </w:rPr>
        <w:t xml:space="preserve"> Penelitian </w:t>
      </w:r>
      <w:proofErr w:type="spellStart"/>
      <w:r w:rsidRPr="006B6C02">
        <w:rPr>
          <w:rFonts w:asciiTheme="majorBidi" w:hAnsiTheme="majorBidi" w:cstheme="majorBidi"/>
          <w:i/>
          <w:sz w:val="24"/>
          <w:szCs w:val="24"/>
        </w:rPr>
        <w:t>Kuantitatif</w:t>
      </w:r>
      <w:proofErr w:type="spellEnd"/>
      <w:r w:rsidRPr="006B6C02">
        <w:rPr>
          <w:rFonts w:asciiTheme="majorBidi" w:hAnsiTheme="majorBidi" w:cstheme="majorBidi"/>
          <w:i/>
          <w:sz w:val="24"/>
          <w:szCs w:val="24"/>
        </w:rPr>
        <w:t xml:space="preserve"> Beberapa Konsep Dasar Untuk </w:t>
      </w:r>
      <w:proofErr w:type="spellStart"/>
      <w:r w:rsidRPr="006B6C02">
        <w:rPr>
          <w:rFonts w:asciiTheme="majorBidi" w:hAnsiTheme="majorBidi" w:cstheme="majorBidi"/>
          <w:i/>
          <w:sz w:val="24"/>
          <w:szCs w:val="24"/>
        </w:rPr>
        <w:t>Penulisan</w:t>
      </w:r>
      <w:proofErr w:type="spellEnd"/>
      <w:r w:rsidRPr="006B6C02">
        <w:rPr>
          <w:rFonts w:asciiTheme="majorBidi" w:hAnsiTheme="majorBidi" w:cstheme="majorBidi"/>
          <w:i/>
          <w:sz w:val="24"/>
          <w:szCs w:val="24"/>
        </w:rPr>
        <w:t xml:space="preserve"> Skripsi dan </w:t>
      </w:r>
      <w:proofErr w:type="spellStart"/>
      <w:r w:rsidRPr="006B6C02">
        <w:rPr>
          <w:rFonts w:asciiTheme="majorBidi" w:hAnsiTheme="majorBidi" w:cstheme="majorBidi"/>
          <w:i/>
          <w:sz w:val="24"/>
          <w:szCs w:val="24"/>
        </w:rPr>
        <w:t>Analisis</w:t>
      </w:r>
      <w:proofErr w:type="spellEnd"/>
      <w:r w:rsidRPr="006B6C02">
        <w:rPr>
          <w:rFonts w:asciiTheme="majorBidi" w:hAnsiTheme="majorBidi" w:cstheme="majorBidi"/>
          <w:i/>
          <w:sz w:val="24"/>
          <w:szCs w:val="24"/>
        </w:rPr>
        <w:t xml:space="preserve"> Data Dengan SPSS</w:t>
      </w:r>
      <w:r w:rsidRPr="006B6C02">
        <w:rPr>
          <w:rFonts w:asciiTheme="majorBidi" w:hAnsiTheme="majorBidi" w:cstheme="majorBidi"/>
          <w:sz w:val="24"/>
          <w:szCs w:val="24"/>
        </w:rPr>
        <w:t xml:space="preserve">. Yogyakarta: </w:t>
      </w:r>
      <w:proofErr w:type="spellStart"/>
      <w:r w:rsidRPr="006B6C02">
        <w:rPr>
          <w:rFonts w:asciiTheme="majorBidi" w:hAnsiTheme="majorBidi" w:cstheme="majorBidi"/>
          <w:sz w:val="24"/>
          <w:szCs w:val="24"/>
        </w:rPr>
        <w:t>Deepublish</w:t>
      </w:r>
      <w:proofErr w:type="spellEnd"/>
      <w:r w:rsidRPr="006B6C02">
        <w:rPr>
          <w:rFonts w:asciiTheme="majorBidi" w:hAnsiTheme="majorBidi" w:cstheme="majorBidi"/>
          <w:sz w:val="24"/>
          <w:szCs w:val="24"/>
        </w:rPr>
        <w:t>.</w:t>
      </w:r>
    </w:p>
    <w:p w14:paraId="4B8B4150" w14:textId="77777777" w:rsidR="004209D8" w:rsidRPr="006B6C02" w:rsidRDefault="008B3F10">
      <w:pPr>
        <w:spacing w:after="120" w:line="276" w:lineRule="auto"/>
        <w:ind w:left="720" w:hanging="720"/>
        <w:jc w:val="both"/>
        <w:rPr>
          <w:rFonts w:asciiTheme="majorBidi" w:hAnsiTheme="majorBidi" w:cstheme="majorBidi"/>
          <w:sz w:val="24"/>
          <w:szCs w:val="24"/>
        </w:rPr>
      </w:pPr>
      <w:proofErr w:type="spellStart"/>
      <w:r w:rsidRPr="006B6C02">
        <w:rPr>
          <w:rFonts w:asciiTheme="majorBidi" w:hAnsiTheme="majorBidi" w:cstheme="majorBidi"/>
          <w:sz w:val="24"/>
          <w:szCs w:val="24"/>
        </w:rPr>
        <w:t>Eprianti</w:t>
      </w:r>
      <w:proofErr w:type="spellEnd"/>
      <w:r w:rsidRPr="006B6C02">
        <w:rPr>
          <w:rFonts w:asciiTheme="majorBidi" w:hAnsiTheme="majorBidi" w:cstheme="majorBidi"/>
          <w:sz w:val="24"/>
          <w:szCs w:val="24"/>
        </w:rPr>
        <w:t xml:space="preserve">, N., </w:t>
      </w:r>
      <w:proofErr w:type="spellStart"/>
      <w:r w:rsidRPr="006B6C02">
        <w:rPr>
          <w:rFonts w:asciiTheme="majorBidi" w:hAnsiTheme="majorBidi" w:cstheme="majorBidi"/>
          <w:sz w:val="24"/>
          <w:szCs w:val="24"/>
        </w:rPr>
        <w:t>Himayasari</w:t>
      </w:r>
      <w:proofErr w:type="spellEnd"/>
      <w:r w:rsidRPr="006B6C02">
        <w:rPr>
          <w:rFonts w:asciiTheme="majorBidi" w:hAnsiTheme="majorBidi" w:cstheme="majorBidi"/>
          <w:sz w:val="24"/>
          <w:szCs w:val="24"/>
        </w:rPr>
        <w:t xml:space="preserve">, N. D., Mujahid, I., &amp; </w:t>
      </w:r>
      <w:proofErr w:type="spellStart"/>
      <w:r w:rsidRPr="006B6C02">
        <w:rPr>
          <w:rFonts w:asciiTheme="majorBidi" w:hAnsiTheme="majorBidi" w:cstheme="majorBidi"/>
          <w:sz w:val="24"/>
          <w:szCs w:val="24"/>
        </w:rPr>
        <w:t>Srisusilawati</w:t>
      </w:r>
      <w:proofErr w:type="spellEnd"/>
      <w:r w:rsidRPr="006B6C02">
        <w:rPr>
          <w:rFonts w:asciiTheme="majorBidi" w:hAnsiTheme="majorBidi" w:cstheme="majorBidi"/>
          <w:sz w:val="24"/>
          <w:szCs w:val="24"/>
        </w:rPr>
        <w:t xml:space="preserve">, P. (2021). </w:t>
      </w:r>
      <w:proofErr w:type="spellStart"/>
      <w:r w:rsidRPr="006B6C02">
        <w:rPr>
          <w:rFonts w:asciiTheme="majorBidi" w:hAnsiTheme="majorBidi" w:cstheme="majorBidi"/>
          <w:sz w:val="24"/>
          <w:szCs w:val="24"/>
        </w:rPr>
        <w:t>Analisis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Implementasi</w:t>
      </w:r>
      <w:proofErr w:type="spellEnd"/>
      <w:r w:rsidRPr="006B6C02">
        <w:rPr>
          <w:rFonts w:asciiTheme="majorBidi" w:hAnsiTheme="majorBidi" w:cstheme="majorBidi"/>
          <w:sz w:val="24"/>
          <w:szCs w:val="24"/>
        </w:rPr>
        <w:t xml:space="preserve"> 3R Pada </w:t>
      </w:r>
      <w:proofErr w:type="spellStart"/>
      <w:r w:rsidRPr="006B6C02">
        <w:rPr>
          <w:rFonts w:asciiTheme="majorBidi" w:hAnsiTheme="majorBidi" w:cstheme="majorBidi"/>
          <w:sz w:val="24"/>
          <w:szCs w:val="24"/>
        </w:rPr>
        <w:t>Pengelolaan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JURNAL </w:t>
      </w:r>
      <w:proofErr w:type="spellStart"/>
      <w:r w:rsidRPr="006B6C02">
        <w:rPr>
          <w:rFonts w:asciiTheme="majorBidi" w:hAnsiTheme="majorBidi" w:cstheme="majorBidi"/>
          <w:sz w:val="24"/>
          <w:szCs w:val="24"/>
        </w:rPr>
        <w:t>Ecoment</w:t>
      </w:r>
      <w:proofErr w:type="spellEnd"/>
      <w:r w:rsidRPr="006B6C02">
        <w:rPr>
          <w:rFonts w:asciiTheme="majorBidi" w:hAnsiTheme="majorBidi" w:cstheme="majorBidi"/>
          <w:sz w:val="24"/>
          <w:szCs w:val="24"/>
        </w:rPr>
        <w:t xml:space="preserve"> Global, 6(2), 179–184.</w:t>
      </w:r>
    </w:p>
    <w:p w14:paraId="38557FD1" w14:textId="77777777" w:rsidR="004209D8" w:rsidRPr="006B6C02" w:rsidRDefault="008B3F10">
      <w:pPr>
        <w:spacing w:after="120" w:line="276" w:lineRule="auto"/>
        <w:ind w:left="720" w:hanging="720"/>
        <w:jc w:val="both"/>
        <w:rPr>
          <w:rFonts w:asciiTheme="majorBidi" w:hAnsiTheme="majorBidi" w:cstheme="majorBidi"/>
          <w:sz w:val="24"/>
          <w:szCs w:val="24"/>
        </w:rPr>
      </w:pPr>
      <w:proofErr w:type="spellStart"/>
      <w:r w:rsidRPr="006B6C02">
        <w:rPr>
          <w:rFonts w:asciiTheme="majorBidi" w:hAnsiTheme="majorBidi" w:cstheme="majorBidi"/>
          <w:sz w:val="24"/>
          <w:szCs w:val="24"/>
        </w:rPr>
        <w:t>Eprianti</w:t>
      </w:r>
      <w:proofErr w:type="spellEnd"/>
      <w:r w:rsidRPr="006B6C02">
        <w:rPr>
          <w:rFonts w:asciiTheme="majorBidi" w:hAnsiTheme="majorBidi" w:cstheme="majorBidi"/>
          <w:sz w:val="24"/>
          <w:szCs w:val="24"/>
        </w:rPr>
        <w:t xml:space="preserve">, N., </w:t>
      </w:r>
      <w:proofErr w:type="spellStart"/>
      <w:r w:rsidRPr="006B6C02">
        <w:rPr>
          <w:rFonts w:asciiTheme="majorBidi" w:hAnsiTheme="majorBidi" w:cstheme="majorBidi"/>
          <w:sz w:val="24"/>
          <w:szCs w:val="24"/>
        </w:rPr>
        <w:t>Himayasari</w:t>
      </w:r>
      <w:proofErr w:type="spellEnd"/>
      <w:r w:rsidRPr="006B6C02">
        <w:rPr>
          <w:rFonts w:asciiTheme="majorBidi" w:hAnsiTheme="majorBidi" w:cstheme="majorBidi"/>
          <w:sz w:val="24"/>
          <w:szCs w:val="24"/>
        </w:rPr>
        <w:t xml:space="preserve">, N. D., Mujahid, I., &amp; </w:t>
      </w:r>
      <w:proofErr w:type="spellStart"/>
      <w:r w:rsidRPr="006B6C02">
        <w:rPr>
          <w:rFonts w:asciiTheme="majorBidi" w:hAnsiTheme="majorBidi" w:cstheme="majorBidi"/>
          <w:sz w:val="24"/>
          <w:szCs w:val="24"/>
        </w:rPr>
        <w:t>Srisusilawati</w:t>
      </w:r>
      <w:proofErr w:type="spellEnd"/>
      <w:r w:rsidRPr="006B6C02">
        <w:rPr>
          <w:rFonts w:asciiTheme="majorBidi" w:hAnsiTheme="majorBidi" w:cstheme="majorBidi"/>
          <w:sz w:val="24"/>
          <w:szCs w:val="24"/>
        </w:rPr>
        <w:t xml:space="preserve">, P. (2021). </w:t>
      </w:r>
      <w:proofErr w:type="spellStart"/>
      <w:r w:rsidRPr="006B6C02">
        <w:rPr>
          <w:rFonts w:asciiTheme="majorBidi" w:hAnsiTheme="majorBidi" w:cstheme="majorBidi"/>
          <w:sz w:val="24"/>
          <w:szCs w:val="24"/>
        </w:rPr>
        <w:t>Analisis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implementasi</w:t>
      </w:r>
      <w:proofErr w:type="spellEnd"/>
      <w:r w:rsidRPr="006B6C02">
        <w:rPr>
          <w:rFonts w:asciiTheme="majorBidi" w:hAnsiTheme="majorBidi" w:cstheme="majorBidi"/>
          <w:sz w:val="24"/>
          <w:szCs w:val="24"/>
        </w:rPr>
        <w:t xml:space="preserve"> 3R pada </w:t>
      </w:r>
      <w:proofErr w:type="spellStart"/>
      <w:r w:rsidRPr="006B6C02">
        <w:rPr>
          <w:rFonts w:asciiTheme="majorBidi" w:hAnsiTheme="majorBidi" w:cstheme="majorBidi"/>
          <w:sz w:val="24"/>
          <w:szCs w:val="24"/>
        </w:rPr>
        <w:t>pengelolaan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w:t>
      </w:r>
      <w:r w:rsidRPr="006B6C02">
        <w:rPr>
          <w:rFonts w:asciiTheme="majorBidi" w:hAnsiTheme="majorBidi" w:cstheme="majorBidi"/>
          <w:i/>
          <w:iCs/>
          <w:sz w:val="24"/>
          <w:szCs w:val="24"/>
        </w:rPr>
        <w:t xml:space="preserve">Jurnal </w:t>
      </w:r>
      <w:proofErr w:type="spellStart"/>
      <w:r w:rsidRPr="006B6C02">
        <w:rPr>
          <w:rFonts w:asciiTheme="majorBidi" w:hAnsiTheme="majorBidi" w:cstheme="majorBidi"/>
          <w:i/>
          <w:iCs/>
          <w:sz w:val="24"/>
          <w:szCs w:val="24"/>
        </w:rPr>
        <w:t>Ecoment</w:t>
      </w:r>
      <w:proofErr w:type="spellEnd"/>
      <w:r w:rsidRPr="006B6C02">
        <w:rPr>
          <w:rFonts w:asciiTheme="majorBidi" w:hAnsiTheme="majorBidi" w:cstheme="majorBidi"/>
          <w:i/>
          <w:iCs/>
          <w:sz w:val="24"/>
          <w:szCs w:val="24"/>
        </w:rPr>
        <w:t xml:space="preserve"> Global</w:t>
      </w:r>
      <w:r w:rsidRPr="006B6C02">
        <w:rPr>
          <w:rFonts w:asciiTheme="majorBidi" w:hAnsiTheme="majorBidi" w:cstheme="majorBidi"/>
          <w:sz w:val="24"/>
          <w:szCs w:val="24"/>
        </w:rPr>
        <w:t>, </w:t>
      </w:r>
      <w:r w:rsidRPr="006B6C02">
        <w:rPr>
          <w:rFonts w:asciiTheme="majorBidi" w:hAnsiTheme="majorBidi" w:cstheme="majorBidi"/>
          <w:i/>
          <w:iCs/>
          <w:sz w:val="24"/>
          <w:szCs w:val="24"/>
        </w:rPr>
        <w:t>6</w:t>
      </w:r>
      <w:r w:rsidRPr="006B6C02">
        <w:rPr>
          <w:rFonts w:asciiTheme="majorBidi" w:hAnsiTheme="majorBidi" w:cstheme="majorBidi"/>
          <w:sz w:val="24"/>
          <w:szCs w:val="24"/>
        </w:rPr>
        <w:t>(2), 179-184.</w:t>
      </w:r>
    </w:p>
    <w:p w14:paraId="43154207" w14:textId="77777777" w:rsidR="004209D8" w:rsidRPr="006B6C02" w:rsidRDefault="008B3F10">
      <w:pPr>
        <w:spacing w:after="120" w:line="276" w:lineRule="auto"/>
        <w:ind w:left="720" w:hanging="720"/>
        <w:jc w:val="both"/>
        <w:rPr>
          <w:rFonts w:asciiTheme="majorBidi" w:hAnsiTheme="majorBidi" w:cstheme="majorBidi"/>
          <w:sz w:val="24"/>
          <w:szCs w:val="24"/>
        </w:rPr>
      </w:pPr>
      <w:proofErr w:type="spellStart"/>
      <w:r w:rsidRPr="006B6C02">
        <w:rPr>
          <w:rFonts w:asciiTheme="majorBidi" w:hAnsiTheme="majorBidi" w:cstheme="majorBidi"/>
          <w:sz w:val="24"/>
          <w:szCs w:val="24"/>
        </w:rPr>
        <w:t>Febriyani</w:t>
      </w:r>
      <w:proofErr w:type="spellEnd"/>
      <w:r w:rsidRPr="006B6C02">
        <w:rPr>
          <w:rFonts w:asciiTheme="majorBidi" w:hAnsiTheme="majorBidi" w:cstheme="majorBidi"/>
          <w:sz w:val="24"/>
          <w:szCs w:val="24"/>
        </w:rPr>
        <w:t>, D. (2017). </w:t>
      </w:r>
      <w:proofErr w:type="spellStart"/>
      <w:r w:rsidRPr="006B6C02">
        <w:rPr>
          <w:rFonts w:asciiTheme="majorBidi" w:hAnsiTheme="majorBidi" w:cstheme="majorBidi"/>
          <w:i/>
          <w:iCs/>
          <w:sz w:val="24"/>
          <w:szCs w:val="24"/>
        </w:rPr>
        <w:t>Krisis</w:t>
      </w:r>
      <w:proofErr w:type="spellEnd"/>
      <w:r w:rsidRPr="006B6C02">
        <w:rPr>
          <w:rFonts w:asciiTheme="majorBidi" w:hAnsiTheme="majorBidi" w:cstheme="majorBidi"/>
          <w:i/>
          <w:iCs/>
          <w:sz w:val="24"/>
          <w:szCs w:val="24"/>
        </w:rPr>
        <w:t xml:space="preserve"> </w:t>
      </w:r>
      <w:proofErr w:type="spellStart"/>
      <w:r w:rsidRPr="006B6C02">
        <w:rPr>
          <w:rFonts w:asciiTheme="majorBidi" w:hAnsiTheme="majorBidi" w:cstheme="majorBidi"/>
          <w:i/>
          <w:iCs/>
          <w:sz w:val="24"/>
          <w:szCs w:val="24"/>
        </w:rPr>
        <w:t>Lingkungan</w:t>
      </w:r>
      <w:proofErr w:type="spellEnd"/>
      <w:r w:rsidRPr="006B6C02">
        <w:rPr>
          <w:rFonts w:asciiTheme="majorBidi" w:hAnsiTheme="majorBidi" w:cstheme="majorBidi"/>
          <w:i/>
          <w:iCs/>
          <w:sz w:val="24"/>
          <w:szCs w:val="24"/>
        </w:rPr>
        <w:t xml:space="preserve"> Hidup dan </w:t>
      </w:r>
      <w:proofErr w:type="spellStart"/>
      <w:r w:rsidRPr="006B6C02">
        <w:rPr>
          <w:rFonts w:asciiTheme="majorBidi" w:hAnsiTheme="majorBidi" w:cstheme="majorBidi"/>
          <w:i/>
          <w:iCs/>
          <w:sz w:val="24"/>
          <w:szCs w:val="24"/>
        </w:rPr>
        <w:t>Pandangan</w:t>
      </w:r>
      <w:proofErr w:type="spellEnd"/>
      <w:r w:rsidRPr="006B6C02">
        <w:rPr>
          <w:rFonts w:asciiTheme="majorBidi" w:hAnsiTheme="majorBidi" w:cstheme="majorBidi"/>
          <w:i/>
          <w:iCs/>
          <w:sz w:val="24"/>
          <w:szCs w:val="24"/>
        </w:rPr>
        <w:t xml:space="preserve"> </w:t>
      </w:r>
      <w:proofErr w:type="spellStart"/>
      <w:r w:rsidRPr="006B6C02">
        <w:rPr>
          <w:rFonts w:asciiTheme="majorBidi" w:hAnsiTheme="majorBidi" w:cstheme="majorBidi"/>
          <w:i/>
          <w:iCs/>
          <w:sz w:val="24"/>
          <w:szCs w:val="24"/>
        </w:rPr>
        <w:t>Antroposentrisme</w:t>
      </w:r>
      <w:proofErr w:type="spellEnd"/>
      <w:r w:rsidRPr="006B6C02">
        <w:rPr>
          <w:rFonts w:asciiTheme="majorBidi" w:hAnsiTheme="majorBidi" w:cstheme="majorBidi"/>
          <w:i/>
          <w:iCs/>
          <w:sz w:val="24"/>
          <w:szCs w:val="24"/>
        </w:rPr>
        <w:t xml:space="preserve"> Menurut A. Sonny </w:t>
      </w:r>
      <w:proofErr w:type="spellStart"/>
      <w:r w:rsidRPr="006B6C02">
        <w:rPr>
          <w:rFonts w:asciiTheme="majorBidi" w:hAnsiTheme="majorBidi" w:cstheme="majorBidi"/>
          <w:i/>
          <w:iCs/>
          <w:sz w:val="24"/>
          <w:szCs w:val="24"/>
        </w:rPr>
        <w:t>Keraf</w:t>
      </w:r>
      <w:proofErr w:type="spellEnd"/>
      <w:r w:rsidRPr="006B6C02">
        <w:rPr>
          <w:rFonts w:asciiTheme="majorBidi" w:hAnsiTheme="majorBidi" w:cstheme="majorBidi"/>
          <w:sz w:val="24"/>
          <w:szCs w:val="24"/>
        </w:rPr>
        <w:t xml:space="preserve"> (Doctoral dissertation, UIN Sunan </w:t>
      </w:r>
      <w:proofErr w:type="spellStart"/>
      <w:r w:rsidRPr="006B6C02">
        <w:rPr>
          <w:rFonts w:asciiTheme="majorBidi" w:hAnsiTheme="majorBidi" w:cstheme="majorBidi"/>
          <w:sz w:val="24"/>
          <w:szCs w:val="24"/>
        </w:rPr>
        <w:t>Kalijaga</w:t>
      </w:r>
      <w:proofErr w:type="spellEnd"/>
      <w:r w:rsidRPr="006B6C02">
        <w:rPr>
          <w:rFonts w:asciiTheme="majorBidi" w:hAnsiTheme="majorBidi" w:cstheme="majorBidi"/>
          <w:sz w:val="24"/>
          <w:szCs w:val="24"/>
        </w:rPr>
        <w:t xml:space="preserve"> Yogyakarta).</w:t>
      </w:r>
    </w:p>
    <w:p w14:paraId="2192DCDD" w14:textId="77777777" w:rsidR="004209D8" w:rsidRPr="006B6C02" w:rsidRDefault="008B3F10">
      <w:pPr>
        <w:spacing w:after="120" w:line="276" w:lineRule="auto"/>
        <w:ind w:left="720" w:hanging="720"/>
        <w:jc w:val="both"/>
        <w:rPr>
          <w:rFonts w:asciiTheme="majorBidi" w:hAnsiTheme="majorBidi" w:cstheme="majorBidi"/>
          <w:sz w:val="24"/>
          <w:szCs w:val="24"/>
        </w:rPr>
      </w:pPr>
      <w:proofErr w:type="spellStart"/>
      <w:r w:rsidRPr="006B6C02">
        <w:rPr>
          <w:rFonts w:asciiTheme="majorBidi" w:hAnsiTheme="majorBidi" w:cstheme="majorBidi"/>
          <w:sz w:val="24"/>
          <w:szCs w:val="24"/>
        </w:rPr>
        <w:t>Febryanti</w:t>
      </w:r>
      <w:proofErr w:type="spellEnd"/>
      <w:r w:rsidRPr="006B6C02">
        <w:rPr>
          <w:rFonts w:asciiTheme="majorBidi" w:hAnsiTheme="majorBidi" w:cstheme="majorBidi"/>
          <w:sz w:val="24"/>
          <w:szCs w:val="24"/>
        </w:rPr>
        <w:t xml:space="preserve">, I., &amp; </w:t>
      </w:r>
      <w:proofErr w:type="spellStart"/>
      <w:r w:rsidRPr="006B6C02">
        <w:rPr>
          <w:rFonts w:asciiTheme="majorBidi" w:hAnsiTheme="majorBidi" w:cstheme="majorBidi"/>
          <w:sz w:val="24"/>
          <w:szCs w:val="24"/>
        </w:rPr>
        <w:t>Suryaningsih</w:t>
      </w:r>
      <w:proofErr w:type="spellEnd"/>
      <w:r w:rsidRPr="006B6C02">
        <w:rPr>
          <w:rFonts w:asciiTheme="majorBidi" w:hAnsiTheme="majorBidi" w:cstheme="majorBidi"/>
          <w:sz w:val="24"/>
          <w:szCs w:val="24"/>
        </w:rPr>
        <w:t xml:space="preserve">, M. (2017). </w:t>
      </w:r>
      <w:proofErr w:type="spellStart"/>
      <w:r w:rsidRPr="006B6C02">
        <w:rPr>
          <w:rFonts w:asciiTheme="majorBidi" w:hAnsiTheme="majorBidi" w:cstheme="majorBidi"/>
          <w:sz w:val="24"/>
          <w:szCs w:val="24"/>
        </w:rPr>
        <w:t>Implementasi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Kebijakan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Penanganan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di Kota Semarang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Peraturan</w:t>
      </w:r>
      <w:proofErr w:type="spellEnd"/>
      <w:r w:rsidRPr="006B6C02">
        <w:rPr>
          <w:rFonts w:asciiTheme="majorBidi" w:hAnsiTheme="majorBidi" w:cstheme="majorBidi"/>
          <w:sz w:val="24"/>
          <w:szCs w:val="24"/>
        </w:rPr>
        <w:t xml:space="preserve"> Daerah Kota Semarang </w:t>
      </w:r>
      <w:proofErr w:type="spellStart"/>
      <w:r w:rsidRPr="006B6C02">
        <w:rPr>
          <w:rFonts w:asciiTheme="majorBidi" w:hAnsiTheme="majorBidi" w:cstheme="majorBidi"/>
          <w:sz w:val="24"/>
          <w:szCs w:val="24"/>
        </w:rPr>
        <w:t>Nomor</w:t>
      </w:r>
      <w:proofErr w:type="spellEnd"/>
      <w:r w:rsidRPr="006B6C02">
        <w:rPr>
          <w:rFonts w:asciiTheme="majorBidi" w:hAnsiTheme="majorBidi" w:cstheme="majorBidi"/>
          <w:sz w:val="24"/>
          <w:szCs w:val="24"/>
        </w:rPr>
        <w:t xml:space="preserve"> 6 </w:t>
      </w:r>
      <w:proofErr w:type="spellStart"/>
      <w:r w:rsidRPr="006B6C02">
        <w:rPr>
          <w:rFonts w:asciiTheme="majorBidi" w:hAnsiTheme="majorBidi" w:cstheme="majorBidi"/>
          <w:sz w:val="24"/>
          <w:szCs w:val="24"/>
        </w:rPr>
        <w:t>Tahun</w:t>
      </w:r>
      <w:proofErr w:type="spellEnd"/>
      <w:r w:rsidRPr="006B6C02">
        <w:rPr>
          <w:rFonts w:asciiTheme="majorBidi" w:hAnsiTheme="majorBidi" w:cstheme="majorBidi"/>
          <w:sz w:val="24"/>
          <w:szCs w:val="24"/>
        </w:rPr>
        <w:t xml:space="preserve"> 2012 </w:t>
      </w:r>
      <w:proofErr w:type="spellStart"/>
      <w:r w:rsidRPr="006B6C02">
        <w:rPr>
          <w:rFonts w:asciiTheme="majorBidi" w:hAnsiTheme="majorBidi" w:cstheme="majorBidi"/>
          <w:sz w:val="24"/>
          <w:szCs w:val="24"/>
        </w:rPr>
        <w:t>tentang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Pengelolaan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w:t>
      </w:r>
      <w:r w:rsidRPr="006B6C02">
        <w:rPr>
          <w:rFonts w:asciiTheme="majorBidi" w:hAnsiTheme="majorBidi" w:cstheme="majorBidi"/>
          <w:i/>
          <w:iCs/>
          <w:sz w:val="24"/>
          <w:szCs w:val="24"/>
        </w:rPr>
        <w:t>Journal of Public Policy and Management Review</w:t>
      </w:r>
      <w:r w:rsidRPr="006B6C02">
        <w:rPr>
          <w:rFonts w:asciiTheme="majorBidi" w:hAnsiTheme="majorBidi" w:cstheme="majorBidi"/>
          <w:sz w:val="24"/>
          <w:szCs w:val="24"/>
        </w:rPr>
        <w:t>, </w:t>
      </w:r>
      <w:r w:rsidRPr="006B6C02">
        <w:rPr>
          <w:rFonts w:asciiTheme="majorBidi" w:hAnsiTheme="majorBidi" w:cstheme="majorBidi"/>
          <w:i/>
          <w:iCs/>
          <w:sz w:val="24"/>
          <w:szCs w:val="24"/>
        </w:rPr>
        <w:t>7</w:t>
      </w:r>
      <w:r w:rsidRPr="006B6C02">
        <w:rPr>
          <w:rFonts w:asciiTheme="majorBidi" w:hAnsiTheme="majorBidi" w:cstheme="majorBidi"/>
          <w:sz w:val="24"/>
          <w:szCs w:val="24"/>
        </w:rPr>
        <w:t>(1), 26-38.</w:t>
      </w:r>
    </w:p>
    <w:p w14:paraId="1A2FC75B" w14:textId="77777777" w:rsidR="004209D8" w:rsidRPr="006B6C02" w:rsidRDefault="008B3F10">
      <w:pPr>
        <w:spacing w:after="120" w:line="276" w:lineRule="auto"/>
        <w:ind w:left="720" w:hanging="720"/>
        <w:jc w:val="both"/>
        <w:rPr>
          <w:rFonts w:asciiTheme="majorBidi" w:hAnsiTheme="majorBidi" w:cstheme="majorBidi"/>
          <w:sz w:val="24"/>
          <w:szCs w:val="24"/>
        </w:rPr>
      </w:pPr>
      <w:proofErr w:type="spellStart"/>
      <w:r w:rsidRPr="006B6C02">
        <w:rPr>
          <w:rFonts w:asciiTheme="majorBidi" w:hAnsiTheme="majorBidi" w:cstheme="majorBidi"/>
          <w:sz w:val="24"/>
          <w:szCs w:val="24"/>
        </w:rPr>
        <w:t>Ghozali</w:t>
      </w:r>
      <w:proofErr w:type="spellEnd"/>
      <w:r w:rsidRPr="006B6C02">
        <w:rPr>
          <w:rFonts w:asciiTheme="majorBidi" w:hAnsiTheme="majorBidi" w:cstheme="majorBidi"/>
          <w:sz w:val="24"/>
          <w:szCs w:val="24"/>
        </w:rPr>
        <w:t xml:space="preserve">, I. 2021. </w:t>
      </w:r>
      <w:proofErr w:type="spellStart"/>
      <w:r w:rsidRPr="006B6C02">
        <w:rPr>
          <w:rFonts w:asciiTheme="majorBidi" w:hAnsiTheme="majorBidi" w:cstheme="majorBidi"/>
          <w:i/>
          <w:sz w:val="24"/>
          <w:szCs w:val="24"/>
        </w:rPr>
        <w:t>Aplikasi</w:t>
      </w:r>
      <w:proofErr w:type="spellEnd"/>
      <w:r w:rsidRPr="006B6C02">
        <w:rPr>
          <w:rFonts w:asciiTheme="majorBidi" w:hAnsiTheme="majorBidi" w:cstheme="majorBidi"/>
          <w:i/>
          <w:sz w:val="24"/>
          <w:szCs w:val="24"/>
        </w:rPr>
        <w:t xml:space="preserve"> </w:t>
      </w:r>
      <w:proofErr w:type="spellStart"/>
      <w:r w:rsidRPr="006B6C02">
        <w:rPr>
          <w:rFonts w:asciiTheme="majorBidi" w:hAnsiTheme="majorBidi" w:cstheme="majorBidi"/>
          <w:i/>
          <w:sz w:val="24"/>
          <w:szCs w:val="24"/>
        </w:rPr>
        <w:t>Analisis</w:t>
      </w:r>
      <w:proofErr w:type="spellEnd"/>
      <w:r w:rsidRPr="006B6C02">
        <w:rPr>
          <w:rFonts w:asciiTheme="majorBidi" w:hAnsiTheme="majorBidi" w:cstheme="majorBidi"/>
          <w:i/>
          <w:sz w:val="24"/>
          <w:szCs w:val="24"/>
        </w:rPr>
        <w:t xml:space="preserve"> Multivariate Dengan Program IBM SPSS 26</w:t>
      </w:r>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Edisi</w:t>
      </w:r>
      <w:proofErr w:type="spellEnd"/>
      <w:r w:rsidRPr="006B6C02">
        <w:rPr>
          <w:rFonts w:asciiTheme="majorBidi" w:hAnsiTheme="majorBidi" w:cstheme="majorBidi"/>
          <w:sz w:val="24"/>
          <w:szCs w:val="24"/>
        </w:rPr>
        <w:t xml:space="preserve"> 10. Semarang: Badan </w:t>
      </w:r>
      <w:proofErr w:type="spellStart"/>
      <w:r w:rsidRPr="006B6C02">
        <w:rPr>
          <w:rFonts w:asciiTheme="majorBidi" w:hAnsiTheme="majorBidi" w:cstheme="majorBidi"/>
          <w:sz w:val="24"/>
          <w:szCs w:val="24"/>
        </w:rPr>
        <w:t>Penerbit</w:t>
      </w:r>
      <w:proofErr w:type="spellEnd"/>
      <w:r w:rsidRPr="006B6C02">
        <w:rPr>
          <w:rFonts w:asciiTheme="majorBidi" w:hAnsiTheme="majorBidi" w:cstheme="majorBidi"/>
          <w:sz w:val="24"/>
          <w:szCs w:val="24"/>
        </w:rPr>
        <w:t xml:space="preserve"> Universitas </w:t>
      </w:r>
      <w:proofErr w:type="spellStart"/>
      <w:r w:rsidRPr="006B6C02">
        <w:rPr>
          <w:rFonts w:asciiTheme="majorBidi" w:hAnsiTheme="majorBidi" w:cstheme="majorBidi"/>
          <w:sz w:val="24"/>
          <w:szCs w:val="24"/>
        </w:rPr>
        <w:t>Diponegoro</w:t>
      </w:r>
      <w:proofErr w:type="spellEnd"/>
      <w:r w:rsidRPr="006B6C02">
        <w:rPr>
          <w:rFonts w:asciiTheme="majorBidi" w:hAnsiTheme="majorBidi" w:cstheme="majorBidi"/>
          <w:sz w:val="24"/>
          <w:szCs w:val="24"/>
        </w:rPr>
        <w:t>.</w:t>
      </w:r>
    </w:p>
    <w:p w14:paraId="35FFA2F5" w14:textId="77777777" w:rsidR="004209D8" w:rsidRPr="006B6C02" w:rsidRDefault="008B3F10">
      <w:pPr>
        <w:spacing w:after="120" w:line="276" w:lineRule="auto"/>
        <w:ind w:left="720" w:hanging="720"/>
        <w:jc w:val="both"/>
        <w:rPr>
          <w:rFonts w:asciiTheme="majorBidi" w:hAnsiTheme="majorBidi" w:cstheme="majorBidi"/>
          <w:i/>
          <w:sz w:val="24"/>
          <w:szCs w:val="24"/>
        </w:rPr>
      </w:pPr>
      <w:proofErr w:type="spellStart"/>
      <w:proofErr w:type="gramStart"/>
      <w:r w:rsidRPr="006B6C02">
        <w:rPr>
          <w:rFonts w:asciiTheme="majorBidi" w:hAnsiTheme="majorBidi" w:cstheme="majorBidi"/>
          <w:sz w:val="24"/>
          <w:szCs w:val="24"/>
        </w:rPr>
        <w:t>Goulgouti</w:t>
      </w:r>
      <w:proofErr w:type="spellEnd"/>
      <w:r w:rsidRPr="006B6C02">
        <w:rPr>
          <w:rFonts w:asciiTheme="majorBidi" w:hAnsiTheme="majorBidi" w:cstheme="majorBidi"/>
          <w:sz w:val="24"/>
          <w:szCs w:val="24"/>
        </w:rPr>
        <w:t xml:space="preserve">,   </w:t>
      </w:r>
      <w:proofErr w:type="gramEnd"/>
      <w:r w:rsidRPr="006B6C02">
        <w:rPr>
          <w:rFonts w:asciiTheme="majorBidi" w:hAnsiTheme="majorBidi" w:cstheme="majorBidi"/>
          <w:sz w:val="24"/>
          <w:szCs w:val="24"/>
        </w:rPr>
        <w:t xml:space="preserve">A.,   </w:t>
      </w:r>
      <w:proofErr w:type="spellStart"/>
      <w:proofErr w:type="gramStart"/>
      <w:r w:rsidRPr="006B6C02">
        <w:rPr>
          <w:rFonts w:asciiTheme="majorBidi" w:hAnsiTheme="majorBidi" w:cstheme="majorBidi"/>
          <w:sz w:val="24"/>
          <w:szCs w:val="24"/>
        </w:rPr>
        <w:t>Plakitsi</w:t>
      </w:r>
      <w:proofErr w:type="spellEnd"/>
      <w:r w:rsidRPr="006B6C02">
        <w:rPr>
          <w:rFonts w:asciiTheme="majorBidi" w:hAnsiTheme="majorBidi" w:cstheme="majorBidi"/>
          <w:sz w:val="24"/>
          <w:szCs w:val="24"/>
        </w:rPr>
        <w:t xml:space="preserve">,   </w:t>
      </w:r>
      <w:proofErr w:type="gramEnd"/>
      <w:r w:rsidRPr="006B6C02">
        <w:rPr>
          <w:rFonts w:asciiTheme="majorBidi" w:hAnsiTheme="majorBidi" w:cstheme="majorBidi"/>
          <w:sz w:val="24"/>
          <w:szCs w:val="24"/>
        </w:rPr>
        <w:t xml:space="preserve">A.,   &amp;   </w:t>
      </w:r>
      <w:proofErr w:type="spellStart"/>
      <w:proofErr w:type="gramStart"/>
      <w:r w:rsidRPr="006B6C02">
        <w:rPr>
          <w:rFonts w:asciiTheme="majorBidi" w:hAnsiTheme="majorBidi" w:cstheme="majorBidi"/>
          <w:sz w:val="24"/>
          <w:szCs w:val="24"/>
        </w:rPr>
        <w:t>Stylos</w:t>
      </w:r>
      <w:proofErr w:type="spellEnd"/>
      <w:r w:rsidRPr="006B6C02">
        <w:rPr>
          <w:rFonts w:asciiTheme="majorBidi" w:hAnsiTheme="majorBidi" w:cstheme="majorBidi"/>
          <w:sz w:val="24"/>
          <w:szCs w:val="24"/>
        </w:rPr>
        <w:t xml:space="preserve">,   </w:t>
      </w:r>
      <w:proofErr w:type="gramEnd"/>
      <w:r w:rsidRPr="006B6C02">
        <w:rPr>
          <w:rFonts w:asciiTheme="majorBidi" w:hAnsiTheme="majorBidi" w:cstheme="majorBidi"/>
          <w:sz w:val="24"/>
          <w:szCs w:val="24"/>
        </w:rPr>
        <w:t xml:space="preserve">G.   (2019).   </w:t>
      </w:r>
      <w:r w:rsidRPr="006B6C02">
        <w:rPr>
          <w:rFonts w:asciiTheme="majorBidi" w:hAnsiTheme="majorBidi" w:cstheme="majorBidi"/>
          <w:i/>
          <w:sz w:val="24"/>
          <w:szCs w:val="24"/>
        </w:rPr>
        <w:t xml:space="preserve">Environmental   Literacy:   Evaluating </w:t>
      </w:r>
      <w:proofErr w:type="gramStart"/>
      <w:r w:rsidRPr="006B6C02">
        <w:rPr>
          <w:rFonts w:asciiTheme="majorBidi" w:hAnsiTheme="majorBidi" w:cstheme="majorBidi"/>
          <w:i/>
          <w:sz w:val="24"/>
          <w:szCs w:val="24"/>
        </w:rPr>
        <w:t>Knowledge,  Affect,  and</w:t>
      </w:r>
      <w:proofErr w:type="gramEnd"/>
      <w:r w:rsidRPr="006B6C02">
        <w:rPr>
          <w:rFonts w:asciiTheme="majorBidi" w:hAnsiTheme="majorBidi" w:cstheme="majorBidi"/>
          <w:i/>
          <w:sz w:val="24"/>
          <w:szCs w:val="24"/>
        </w:rPr>
        <w:t xml:space="preserve">  </w:t>
      </w:r>
      <w:proofErr w:type="gramStart"/>
      <w:r w:rsidRPr="006B6C02">
        <w:rPr>
          <w:rFonts w:asciiTheme="majorBidi" w:hAnsiTheme="majorBidi" w:cstheme="majorBidi"/>
          <w:i/>
          <w:sz w:val="24"/>
          <w:szCs w:val="24"/>
        </w:rPr>
        <w:t>Behavior  of</w:t>
      </w:r>
      <w:proofErr w:type="gramEnd"/>
      <w:r w:rsidRPr="006B6C02">
        <w:rPr>
          <w:rFonts w:asciiTheme="majorBidi" w:hAnsiTheme="majorBidi" w:cstheme="majorBidi"/>
          <w:i/>
          <w:sz w:val="24"/>
          <w:szCs w:val="24"/>
        </w:rPr>
        <w:t xml:space="preserve">  Pre-</w:t>
      </w:r>
      <w:proofErr w:type="gramStart"/>
      <w:r w:rsidRPr="006B6C02">
        <w:rPr>
          <w:rFonts w:asciiTheme="majorBidi" w:hAnsiTheme="majorBidi" w:cstheme="majorBidi"/>
          <w:i/>
          <w:sz w:val="24"/>
          <w:szCs w:val="24"/>
        </w:rPr>
        <w:t>service  Teachers</w:t>
      </w:r>
      <w:proofErr w:type="gramEnd"/>
      <w:r w:rsidRPr="006B6C02">
        <w:rPr>
          <w:rFonts w:asciiTheme="majorBidi" w:hAnsiTheme="majorBidi" w:cstheme="majorBidi"/>
          <w:i/>
          <w:sz w:val="24"/>
          <w:szCs w:val="24"/>
        </w:rPr>
        <w:t xml:space="preserve">  </w:t>
      </w:r>
      <w:proofErr w:type="gramStart"/>
      <w:r w:rsidRPr="006B6C02">
        <w:rPr>
          <w:rFonts w:asciiTheme="majorBidi" w:hAnsiTheme="majorBidi" w:cstheme="majorBidi"/>
          <w:i/>
          <w:sz w:val="24"/>
          <w:szCs w:val="24"/>
        </w:rPr>
        <w:t>in  Greece</w:t>
      </w:r>
      <w:proofErr w:type="gramEnd"/>
      <w:r w:rsidRPr="006B6C02">
        <w:rPr>
          <w:rFonts w:asciiTheme="majorBidi" w:hAnsiTheme="majorBidi" w:cstheme="majorBidi"/>
          <w:i/>
          <w:sz w:val="24"/>
          <w:szCs w:val="24"/>
        </w:rPr>
        <w:t>. Interdisciplinary Journal of Environmental and Science Education, 15(1).</w:t>
      </w:r>
    </w:p>
    <w:p w14:paraId="2B1B73FC" w14:textId="77777777" w:rsidR="004209D8" w:rsidRPr="006B6C02" w:rsidRDefault="008B3F10">
      <w:pPr>
        <w:spacing w:after="120" w:line="276" w:lineRule="auto"/>
        <w:ind w:left="720" w:hanging="720"/>
        <w:jc w:val="both"/>
        <w:rPr>
          <w:rFonts w:asciiTheme="majorBidi" w:hAnsiTheme="majorBidi" w:cstheme="majorBidi"/>
          <w:i/>
          <w:sz w:val="24"/>
          <w:szCs w:val="24"/>
        </w:rPr>
      </w:pPr>
      <w:proofErr w:type="spellStart"/>
      <w:r w:rsidRPr="006B6C02">
        <w:rPr>
          <w:rFonts w:asciiTheme="majorBidi" w:hAnsiTheme="majorBidi" w:cstheme="majorBidi"/>
          <w:sz w:val="24"/>
          <w:szCs w:val="24"/>
        </w:rPr>
        <w:t>Jeramat</w:t>
      </w:r>
      <w:proofErr w:type="spellEnd"/>
      <w:r w:rsidRPr="006B6C02">
        <w:rPr>
          <w:rFonts w:asciiTheme="majorBidi" w:hAnsiTheme="majorBidi" w:cstheme="majorBidi"/>
          <w:sz w:val="24"/>
          <w:szCs w:val="24"/>
        </w:rPr>
        <w:t xml:space="preserve">, E., </w:t>
      </w:r>
      <w:proofErr w:type="spellStart"/>
      <w:r w:rsidRPr="006B6C02">
        <w:rPr>
          <w:rFonts w:asciiTheme="majorBidi" w:hAnsiTheme="majorBidi" w:cstheme="majorBidi"/>
          <w:sz w:val="24"/>
          <w:szCs w:val="24"/>
        </w:rPr>
        <w:t>Jehadus</w:t>
      </w:r>
      <w:proofErr w:type="spellEnd"/>
      <w:r w:rsidRPr="006B6C02">
        <w:rPr>
          <w:rFonts w:asciiTheme="majorBidi" w:hAnsiTheme="majorBidi" w:cstheme="majorBidi"/>
          <w:sz w:val="24"/>
          <w:szCs w:val="24"/>
        </w:rPr>
        <w:t xml:space="preserve">, E., &amp; </w:t>
      </w:r>
      <w:proofErr w:type="spellStart"/>
      <w:r w:rsidRPr="006B6C02">
        <w:rPr>
          <w:rFonts w:asciiTheme="majorBidi" w:hAnsiTheme="majorBidi" w:cstheme="majorBidi"/>
          <w:sz w:val="24"/>
          <w:szCs w:val="24"/>
        </w:rPr>
        <w:t>Hildegardis</w:t>
      </w:r>
      <w:proofErr w:type="spellEnd"/>
      <w:r w:rsidRPr="006B6C02">
        <w:rPr>
          <w:rFonts w:asciiTheme="majorBidi" w:hAnsiTheme="majorBidi" w:cstheme="majorBidi"/>
          <w:sz w:val="24"/>
          <w:szCs w:val="24"/>
        </w:rPr>
        <w:t xml:space="preserve">, M. (2019). </w:t>
      </w:r>
      <w:proofErr w:type="spellStart"/>
      <w:r w:rsidRPr="006B6C02">
        <w:rPr>
          <w:rFonts w:asciiTheme="majorBidi" w:hAnsiTheme="majorBidi" w:cstheme="majorBidi"/>
          <w:sz w:val="24"/>
          <w:szCs w:val="24"/>
        </w:rPr>
        <w:t>Penanaman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Tanggung</w:t>
      </w:r>
      <w:proofErr w:type="spellEnd"/>
      <w:r w:rsidRPr="006B6C02">
        <w:rPr>
          <w:rFonts w:asciiTheme="majorBidi" w:hAnsiTheme="majorBidi" w:cstheme="majorBidi"/>
          <w:sz w:val="24"/>
          <w:szCs w:val="24"/>
        </w:rPr>
        <w:t xml:space="preserve"> Jawab </w:t>
      </w:r>
      <w:proofErr w:type="spellStart"/>
      <w:r w:rsidRPr="006B6C02">
        <w:rPr>
          <w:rFonts w:asciiTheme="majorBidi" w:hAnsiTheme="majorBidi" w:cstheme="majorBidi"/>
          <w:sz w:val="24"/>
          <w:szCs w:val="24"/>
        </w:rPr>
        <w:t>Melalui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Pembelajaran</w:t>
      </w:r>
      <w:proofErr w:type="spellEnd"/>
      <w:r w:rsidRPr="006B6C02">
        <w:rPr>
          <w:rFonts w:asciiTheme="majorBidi" w:hAnsiTheme="majorBidi" w:cstheme="majorBidi"/>
          <w:sz w:val="24"/>
          <w:szCs w:val="24"/>
        </w:rPr>
        <w:t xml:space="preserve"> IPA Pada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Smp</w:t>
      </w:r>
      <w:proofErr w:type="spellEnd"/>
      <w:r w:rsidRPr="006B6C02">
        <w:rPr>
          <w:rFonts w:asciiTheme="majorBidi" w:hAnsiTheme="majorBidi" w:cstheme="majorBidi"/>
          <w:sz w:val="24"/>
          <w:szCs w:val="24"/>
        </w:rPr>
        <w:t xml:space="preserve">. </w:t>
      </w:r>
      <w:r w:rsidRPr="006B6C02">
        <w:rPr>
          <w:rFonts w:asciiTheme="majorBidi" w:hAnsiTheme="majorBidi" w:cstheme="majorBidi"/>
          <w:i/>
          <w:sz w:val="24"/>
          <w:szCs w:val="24"/>
        </w:rPr>
        <w:t>Journal of Komodo Science Education, 01(02), 10.</w:t>
      </w:r>
    </w:p>
    <w:p w14:paraId="573D625D" w14:textId="77777777" w:rsidR="004209D8" w:rsidRPr="006B6C02" w:rsidRDefault="008B3F10">
      <w:pPr>
        <w:spacing w:after="120" w:line="276" w:lineRule="auto"/>
        <w:ind w:left="720" w:hanging="720"/>
        <w:jc w:val="both"/>
        <w:rPr>
          <w:rFonts w:asciiTheme="majorBidi" w:hAnsiTheme="majorBidi" w:cstheme="majorBidi"/>
          <w:sz w:val="24"/>
          <w:szCs w:val="24"/>
        </w:rPr>
      </w:pPr>
      <w:proofErr w:type="spellStart"/>
      <w:r w:rsidRPr="006B6C02">
        <w:rPr>
          <w:rFonts w:asciiTheme="majorBidi" w:hAnsiTheme="majorBidi" w:cstheme="majorBidi"/>
          <w:sz w:val="24"/>
          <w:szCs w:val="24"/>
        </w:rPr>
        <w:t>Keraf</w:t>
      </w:r>
      <w:proofErr w:type="spellEnd"/>
      <w:r w:rsidRPr="006B6C02">
        <w:rPr>
          <w:rFonts w:asciiTheme="majorBidi" w:hAnsiTheme="majorBidi" w:cstheme="majorBidi"/>
          <w:sz w:val="24"/>
          <w:szCs w:val="24"/>
        </w:rPr>
        <w:t xml:space="preserve">, A. Sonny. 2010. </w:t>
      </w:r>
      <w:r w:rsidRPr="006B6C02">
        <w:rPr>
          <w:rFonts w:asciiTheme="majorBidi" w:hAnsiTheme="majorBidi" w:cstheme="majorBidi"/>
          <w:i/>
          <w:sz w:val="24"/>
          <w:szCs w:val="24"/>
        </w:rPr>
        <w:t xml:space="preserve">Etika </w:t>
      </w:r>
      <w:proofErr w:type="spellStart"/>
      <w:r w:rsidRPr="006B6C02">
        <w:rPr>
          <w:rFonts w:asciiTheme="majorBidi" w:hAnsiTheme="majorBidi" w:cstheme="majorBidi"/>
          <w:i/>
          <w:sz w:val="24"/>
          <w:szCs w:val="24"/>
        </w:rPr>
        <w:t>Lingkungan</w:t>
      </w:r>
      <w:proofErr w:type="spellEnd"/>
      <w:r w:rsidRPr="006B6C02">
        <w:rPr>
          <w:rFonts w:asciiTheme="majorBidi" w:hAnsiTheme="majorBidi" w:cstheme="majorBidi"/>
          <w:i/>
          <w:sz w:val="24"/>
          <w:szCs w:val="24"/>
        </w:rPr>
        <w:t xml:space="preserve"> Hidup</w:t>
      </w:r>
      <w:r w:rsidRPr="006B6C02">
        <w:rPr>
          <w:rFonts w:asciiTheme="majorBidi" w:hAnsiTheme="majorBidi" w:cstheme="majorBidi"/>
          <w:sz w:val="24"/>
          <w:szCs w:val="24"/>
        </w:rPr>
        <w:t>. Jakarta: PT Kompas Media Nusantara.</w:t>
      </w:r>
    </w:p>
    <w:p w14:paraId="68F35F20" w14:textId="77777777" w:rsidR="004209D8" w:rsidRPr="006B6C02" w:rsidRDefault="008B3F10">
      <w:pPr>
        <w:spacing w:after="120" w:line="276" w:lineRule="auto"/>
        <w:ind w:left="720" w:hanging="720"/>
        <w:jc w:val="both"/>
        <w:rPr>
          <w:rFonts w:asciiTheme="majorBidi" w:hAnsiTheme="majorBidi" w:cstheme="majorBidi"/>
          <w:sz w:val="24"/>
          <w:szCs w:val="24"/>
        </w:rPr>
      </w:pPr>
      <w:r w:rsidRPr="006B6C02">
        <w:rPr>
          <w:rFonts w:asciiTheme="majorBidi" w:hAnsiTheme="majorBidi" w:cstheme="majorBidi"/>
          <w:sz w:val="24"/>
          <w:szCs w:val="24"/>
        </w:rPr>
        <w:t xml:space="preserve">Larasati, Dewi, I Made Putrawan, and Diana </w:t>
      </w:r>
      <w:proofErr w:type="spellStart"/>
      <w:r w:rsidRPr="006B6C02">
        <w:rPr>
          <w:rFonts w:asciiTheme="majorBidi" w:hAnsiTheme="majorBidi" w:cstheme="majorBidi"/>
          <w:sz w:val="24"/>
          <w:szCs w:val="24"/>
        </w:rPr>
        <w:t>Vivanti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Sigit</w:t>
      </w:r>
      <w:proofErr w:type="spellEnd"/>
      <w:r w:rsidRPr="006B6C02">
        <w:rPr>
          <w:rFonts w:asciiTheme="majorBidi" w:hAnsiTheme="majorBidi" w:cstheme="majorBidi"/>
          <w:sz w:val="24"/>
          <w:szCs w:val="24"/>
        </w:rPr>
        <w:t>. “</w:t>
      </w:r>
      <w:proofErr w:type="spellStart"/>
      <w:r w:rsidRPr="006B6C02">
        <w:rPr>
          <w:rFonts w:asciiTheme="majorBidi" w:hAnsiTheme="majorBidi" w:cstheme="majorBidi"/>
          <w:sz w:val="24"/>
          <w:szCs w:val="24"/>
        </w:rPr>
        <w:t>Pengaruh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(Environmental Attitude) dan </w:t>
      </w:r>
      <w:proofErr w:type="spellStart"/>
      <w:r w:rsidRPr="006B6C02">
        <w:rPr>
          <w:rFonts w:asciiTheme="majorBidi" w:hAnsiTheme="majorBidi" w:cstheme="majorBidi"/>
          <w:sz w:val="24"/>
          <w:szCs w:val="24"/>
        </w:rPr>
        <w:t>Kepribadian</w:t>
      </w:r>
      <w:proofErr w:type="spellEnd"/>
      <w:r w:rsidRPr="006B6C02">
        <w:rPr>
          <w:rFonts w:asciiTheme="majorBidi" w:hAnsiTheme="majorBidi" w:cstheme="majorBidi"/>
          <w:sz w:val="24"/>
          <w:szCs w:val="24"/>
        </w:rPr>
        <w:t xml:space="preserve"> (Big- Five Personality)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Intensi</w:t>
      </w:r>
      <w:proofErr w:type="spellEnd"/>
      <w:r w:rsidRPr="006B6C02">
        <w:rPr>
          <w:rFonts w:asciiTheme="majorBidi" w:hAnsiTheme="majorBidi" w:cstheme="majorBidi"/>
          <w:sz w:val="24"/>
          <w:szCs w:val="24"/>
        </w:rPr>
        <w:t xml:space="preserve"> Untuk </w:t>
      </w:r>
      <w:proofErr w:type="spellStart"/>
      <w:r w:rsidRPr="006B6C02">
        <w:rPr>
          <w:rFonts w:asciiTheme="majorBidi" w:hAnsiTheme="majorBidi" w:cstheme="majorBidi"/>
          <w:sz w:val="24"/>
          <w:szCs w:val="24"/>
        </w:rPr>
        <w:t>Bertindak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Intetion</w:t>
      </w:r>
      <w:proofErr w:type="spellEnd"/>
      <w:r w:rsidRPr="006B6C02">
        <w:rPr>
          <w:rFonts w:asciiTheme="majorBidi" w:hAnsiTheme="majorBidi" w:cstheme="majorBidi"/>
          <w:sz w:val="24"/>
          <w:szCs w:val="24"/>
        </w:rPr>
        <w:t xml:space="preserve"> </w:t>
      </w:r>
      <w:proofErr w:type="gramStart"/>
      <w:r w:rsidRPr="006B6C02">
        <w:rPr>
          <w:rFonts w:asciiTheme="majorBidi" w:hAnsiTheme="majorBidi" w:cstheme="majorBidi"/>
          <w:sz w:val="24"/>
          <w:szCs w:val="24"/>
        </w:rPr>
        <w:t>To</w:t>
      </w:r>
      <w:proofErr w:type="gramEnd"/>
      <w:r w:rsidRPr="006B6C02">
        <w:rPr>
          <w:rFonts w:asciiTheme="majorBidi" w:hAnsiTheme="majorBidi" w:cstheme="majorBidi"/>
          <w:sz w:val="24"/>
          <w:szCs w:val="24"/>
        </w:rPr>
        <w:t xml:space="preserve"> Act)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w:t>
      </w:r>
      <w:r w:rsidRPr="006B6C02">
        <w:rPr>
          <w:rFonts w:asciiTheme="majorBidi" w:hAnsiTheme="majorBidi" w:cstheme="majorBidi"/>
          <w:i/>
          <w:iCs/>
          <w:sz w:val="24"/>
          <w:szCs w:val="24"/>
        </w:rPr>
        <w:t>Indonesian Journal of Environmental Education and Management</w:t>
      </w:r>
      <w:r w:rsidRPr="006B6C02">
        <w:rPr>
          <w:rFonts w:asciiTheme="majorBidi" w:hAnsiTheme="majorBidi" w:cstheme="majorBidi"/>
          <w:sz w:val="24"/>
          <w:szCs w:val="24"/>
        </w:rPr>
        <w:t xml:space="preserve"> 5, no. 1 (2020): 1–19.</w:t>
      </w:r>
    </w:p>
    <w:p w14:paraId="5B954A8E" w14:textId="77777777" w:rsidR="004209D8" w:rsidRPr="006B6C02" w:rsidRDefault="008B3F10">
      <w:pPr>
        <w:spacing w:after="120" w:line="276" w:lineRule="auto"/>
        <w:ind w:left="720" w:hanging="720"/>
        <w:jc w:val="both"/>
        <w:rPr>
          <w:rFonts w:asciiTheme="majorBidi" w:hAnsiTheme="majorBidi" w:cstheme="majorBidi"/>
          <w:sz w:val="24"/>
          <w:szCs w:val="24"/>
        </w:rPr>
      </w:pPr>
      <w:r w:rsidRPr="006B6C02">
        <w:rPr>
          <w:rFonts w:asciiTheme="majorBidi" w:hAnsiTheme="majorBidi" w:cstheme="majorBidi"/>
          <w:sz w:val="24"/>
          <w:szCs w:val="24"/>
        </w:rPr>
        <w:lastRenderedPageBreak/>
        <w:t xml:space="preserve">Martini, M. (2019).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Antara Pengetahuan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Pro-</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Sekolah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Adiwiyata</w:t>
      </w:r>
      <w:proofErr w:type="spellEnd"/>
      <w:r w:rsidRPr="006B6C02">
        <w:rPr>
          <w:rFonts w:asciiTheme="majorBidi" w:hAnsiTheme="majorBidi" w:cstheme="majorBidi"/>
          <w:sz w:val="24"/>
          <w:szCs w:val="24"/>
        </w:rPr>
        <w:t xml:space="preserve"> (Studi Kasus SDN 21 </w:t>
      </w:r>
      <w:proofErr w:type="spellStart"/>
      <w:r w:rsidRPr="006B6C02">
        <w:rPr>
          <w:rFonts w:asciiTheme="majorBidi" w:hAnsiTheme="majorBidi" w:cstheme="majorBidi"/>
          <w:sz w:val="24"/>
          <w:szCs w:val="24"/>
        </w:rPr>
        <w:t>Taluak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Kab</w:t>
      </w:r>
      <w:proofErr w:type="spellEnd"/>
      <w:r w:rsidRPr="006B6C02">
        <w:rPr>
          <w:rFonts w:asciiTheme="majorBidi" w:hAnsiTheme="majorBidi" w:cstheme="majorBidi"/>
          <w:sz w:val="24"/>
          <w:szCs w:val="24"/>
        </w:rPr>
        <w:t>. Agam). </w:t>
      </w:r>
      <w:r w:rsidRPr="006B6C02">
        <w:rPr>
          <w:rFonts w:asciiTheme="majorBidi" w:hAnsiTheme="majorBidi" w:cstheme="majorBidi"/>
          <w:i/>
          <w:iCs/>
          <w:sz w:val="24"/>
          <w:szCs w:val="24"/>
        </w:rPr>
        <w:t>Rang Teknik Journal</w:t>
      </w:r>
      <w:r w:rsidRPr="006B6C02">
        <w:rPr>
          <w:rFonts w:asciiTheme="majorBidi" w:hAnsiTheme="majorBidi" w:cstheme="majorBidi"/>
          <w:sz w:val="24"/>
          <w:szCs w:val="24"/>
        </w:rPr>
        <w:t>, </w:t>
      </w:r>
      <w:r w:rsidRPr="006B6C02">
        <w:rPr>
          <w:rFonts w:asciiTheme="majorBidi" w:hAnsiTheme="majorBidi" w:cstheme="majorBidi"/>
          <w:i/>
          <w:iCs/>
          <w:sz w:val="24"/>
          <w:szCs w:val="24"/>
        </w:rPr>
        <w:t>2</w:t>
      </w:r>
      <w:r w:rsidRPr="006B6C02">
        <w:rPr>
          <w:rFonts w:asciiTheme="majorBidi" w:hAnsiTheme="majorBidi" w:cstheme="majorBidi"/>
          <w:sz w:val="24"/>
          <w:szCs w:val="24"/>
        </w:rPr>
        <w:t>(1).</w:t>
      </w:r>
    </w:p>
    <w:p w14:paraId="095A1410" w14:textId="77777777" w:rsidR="004209D8" w:rsidRPr="006B6C02" w:rsidRDefault="008B3F10">
      <w:pPr>
        <w:spacing w:after="120" w:line="276" w:lineRule="auto"/>
        <w:ind w:left="720" w:hanging="720"/>
        <w:jc w:val="both"/>
        <w:rPr>
          <w:rFonts w:asciiTheme="majorBidi" w:hAnsiTheme="majorBidi" w:cstheme="majorBidi"/>
          <w:i/>
          <w:sz w:val="24"/>
          <w:szCs w:val="24"/>
        </w:rPr>
      </w:pPr>
      <w:r w:rsidRPr="006B6C02">
        <w:rPr>
          <w:rFonts w:asciiTheme="majorBidi" w:hAnsiTheme="majorBidi" w:cstheme="majorBidi"/>
          <w:sz w:val="24"/>
          <w:szCs w:val="24"/>
        </w:rPr>
        <w:t xml:space="preserve">Medina, J. B. (2023). Description of Environmental Care Analysis of Students in Elementary Schools. </w:t>
      </w:r>
      <w:r w:rsidRPr="006B6C02">
        <w:rPr>
          <w:rFonts w:asciiTheme="majorBidi" w:hAnsiTheme="majorBidi" w:cstheme="majorBidi"/>
          <w:i/>
          <w:sz w:val="24"/>
          <w:szCs w:val="24"/>
        </w:rPr>
        <w:t>Journal Evaluation in Education (JEE), 4(3), 95–103.</w:t>
      </w:r>
    </w:p>
    <w:p w14:paraId="5FC0618F" w14:textId="77777777" w:rsidR="004209D8" w:rsidRPr="006B6C02" w:rsidRDefault="008B3F10">
      <w:pPr>
        <w:spacing w:after="120" w:line="276" w:lineRule="auto"/>
        <w:ind w:left="720" w:hanging="720"/>
        <w:jc w:val="both"/>
        <w:rPr>
          <w:rFonts w:asciiTheme="majorBidi" w:hAnsiTheme="majorBidi" w:cstheme="majorBidi"/>
          <w:i/>
          <w:sz w:val="24"/>
          <w:szCs w:val="24"/>
        </w:rPr>
      </w:pPr>
      <w:proofErr w:type="gramStart"/>
      <w:r w:rsidRPr="006B6C02">
        <w:rPr>
          <w:rFonts w:asciiTheme="majorBidi" w:hAnsiTheme="majorBidi" w:cstheme="majorBidi"/>
          <w:sz w:val="24"/>
          <w:szCs w:val="24"/>
        </w:rPr>
        <w:t>Miftah,  F.,  &amp;</w:t>
      </w:r>
      <w:proofErr w:type="gramEnd"/>
      <w:r w:rsidRPr="006B6C02">
        <w:rPr>
          <w:rFonts w:asciiTheme="majorBidi" w:hAnsiTheme="majorBidi" w:cstheme="majorBidi"/>
          <w:sz w:val="24"/>
          <w:szCs w:val="24"/>
        </w:rPr>
        <w:t xml:space="preserve">  </w:t>
      </w:r>
      <w:proofErr w:type="spellStart"/>
      <w:proofErr w:type="gramStart"/>
      <w:r w:rsidRPr="006B6C02">
        <w:rPr>
          <w:rFonts w:asciiTheme="majorBidi" w:hAnsiTheme="majorBidi" w:cstheme="majorBidi"/>
          <w:sz w:val="24"/>
          <w:szCs w:val="24"/>
        </w:rPr>
        <w:t>Boediningsih</w:t>
      </w:r>
      <w:proofErr w:type="spellEnd"/>
      <w:r w:rsidRPr="006B6C02">
        <w:rPr>
          <w:rFonts w:asciiTheme="majorBidi" w:hAnsiTheme="majorBidi" w:cstheme="majorBidi"/>
          <w:sz w:val="24"/>
          <w:szCs w:val="24"/>
        </w:rPr>
        <w:t>,  W.</w:t>
      </w:r>
      <w:proofErr w:type="gramEnd"/>
      <w:r w:rsidRPr="006B6C02">
        <w:rPr>
          <w:rFonts w:asciiTheme="majorBidi" w:hAnsiTheme="majorBidi" w:cstheme="majorBidi"/>
          <w:sz w:val="24"/>
          <w:szCs w:val="24"/>
        </w:rPr>
        <w:t xml:space="preserve">  (2022).  </w:t>
      </w:r>
      <w:proofErr w:type="spellStart"/>
      <w:proofErr w:type="gramStart"/>
      <w:r w:rsidRPr="006B6C02">
        <w:rPr>
          <w:rFonts w:asciiTheme="majorBidi" w:hAnsiTheme="majorBidi" w:cstheme="majorBidi"/>
          <w:sz w:val="24"/>
          <w:szCs w:val="24"/>
        </w:rPr>
        <w:t>Eksistensi</w:t>
      </w:r>
      <w:proofErr w:type="spellEnd"/>
      <w:r w:rsidRPr="006B6C02">
        <w:rPr>
          <w:rFonts w:asciiTheme="majorBidi" w:hAnsiTheme="majorBidi" w:cstheme="majorBidi"/>
          <w:sz w:val="24"/>
          <w:szCs w:val="24"/>
        </w:rPr>
        <w:t xml:space="preserve">  Hukum</w:t>
      </w:r>
      <w:proofErr w:type="gramEnd"/>
      <w:r w:rsidRPr="006B6C02">
        <w:rPr>
          <w:rFonts w:asciiTheme="majorBidi" w:hAnsiTheme="majorBidi" w:cstheme="majorBidi"/>
          <w:sz w:val="24"/>
          <w:szCs w:val="24"/>
        </w:rPr>
        <w:t xml:space="preserve">  </w:t>
      </w:r>
      <w:proofErr w:type="spellStart"/>
      <w:proofErr w:type="gramStart"/>
      <w:r w:rsidRPr="006B6C02">
        <w:rPr>
          <w:rFonts w:asciiTheme="majorBidi" w:hAnsiTheme="majorBidi" w:cstheme="majorBidi"/>
          <w:sz w:val="24"/>
          <w:szCs w:val="24"/>
        </w:rPr>
        <w:t>Sumber</w:t>
      </w:r>
      <w:proofErr w:type="spellEnd"/>
      <w:r w:rsidRPr="006B6C02">
        <w:rPr>
          <w:rFonts w:asciiTheme="majorBidi" w:hAnsiTheme="majorBidi" w:cstheme="majorBidi"/>
          <w:sz w:val="24"/>
          <w:szCs w:val="24"/>
        </w:rPr>
        <w:t xml:space="preserve">  Daya</w:t>
      </w:r>
      <w:proofErr w:type="gramEnd"/>
      <w:r w:rsidRPr="006B6C02">
        <w:rPr>
          <w:rFonts w:asciiTheme="majorBidi" w:hAnsiTheme="majorBidi" w:cstheme="majorBidi"/>
          <w:sz w:val="24"/>
          <w:szCs w:val="24"/>
        </w:rPr>
        <w:t xml:space="preserve">  </w:t>
      </w:r>
      <w:proofErr w:type="gramStart"/>
      <w:r w:rsidRPr="006B6C02">
        <w:rPr>
          <w:rFonts w:asciiTheme="majorBidi" w:hAnsiTheme="majorBidi" w:cstheme="majorBidi"/>
          <w:sz w:val="24"/>
          <w:szCs w:val="24"/>
        </w:rPr>
        <w:t xml:space="preserve">Alam  </w:t>
      </w:r>
      <w:proofErr w:type="spellStart"/>
      <w:r w:rsidRPr="006B6C02">
        <w:rPr>
          <w:rFonts w:asciiTheme="majorBidi" w:hAnsiTheme="majorBidi" w:cstheme="majorBidi"/>
          <w:sz w:val="24"/>
          <w:szCs w:val="24"/>
        </w:rPr>
        <w:t>Terhadap</w:t>
      </w:r>
      <w:proofErr w:type="spellEnd"/>
      <w:proofErr w:type="gram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Pengelolaan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Hidup di Indonesia. </w:t>
      </w:r>
      <w:r w:rsidRPr="006B6C02">
        <w:rPr>
          <w:rFonts w:asciiTheme="majorBidi" w:hAnsiTheme="majorBidi" w:cstheme="majorBidi"/>
          <w:i/>
          <w:sz w:val="24"/>
          <w:szCs w:val="24"/>
        </w:rPr>
        <w:t xml:space="preserve">ULIL </w:t>
      </w:r>
      <w:proofErr w:type="gramStart"/>
      <w:r w:rsidRPr="006B6C02">
        <w:rPr>
          <w:rFonts w:asciiTheme="majorBidi" w:hAnsiTheme="majorBidi" w:cstheme="majorBidi"/>
          <w:i/>
          <w:sz w:val="24"/>
          <w:szCs w:val="24"/>
        </w:rPr>
        <w:t>ALBAB :</w:t>
      </w:r>
      <w:proofErr w:type="gramEnd"/>
      <w:r w:rsidRPr="006B6C02">
        <w:rPr>
          <w:rFonts w:asciiTheme="majorBidi" w:hAnsiTheme="majorBidi" w:cstheme="majorBidi"/>
          <w:i/>
          <w:sz w:val="24"/>
          <w:szCs w:val="24"/>
        </w:rPr>
        <w:t xml:space="preserve"> Jurnal </w:t>
      </w:r>
      <w:proofErr w:type="spellStart"/>
      <w:r w:rsidRPr="006B6C02">
        <w:rPr>
          <w:rFonts w:asciiTheme="majorBidi" w:hAnsiTheme="majorBidi" w:cstheme="majorBidi"/>
          <w:i/>
          <w:sz w:val="24"/>
          <w:szCs w:val="24"/>
        </w:rPr>
        <w:t>Ilmiah</w:t>
      </w:r>
      <w:proofErr w:type="spellEnd"/>
      <w:r w:rsidRPr="006B6C02">
        <w:rPr>
          <w:rFonts w:asciiTheme="majorBidi" w:hAnsiTheme="majorBidi" w:cstheme="majorBidi"/>
          <w:i/>
          <w:sz w:val="24"/>
          <w:szCs w:val="24"/>
        </w:rPr>
        <w:t xml:space="preserve"> </w:t>
      </w:r>
      <w:proofErr w:type="spellStart"/>
      <w:r w:rsidRPr="006B6C02">
        <w:rPr>
          <w:rFonts w:asciiTheme="majorBidi" w:hAnsiTheme="majorBidi" w:cstheme="majorBidi"/>
          <w:i/>
          <w:sz w:val="24"/>
          <w:szCs w:val="24"/>
        </w:rPr>
        <w:t>Multidisiplin</w:t>
      </w:r>
      <w:proofErr w:type="spellEnd"/>
      <w:r w:rsidRPr="006B6C02">
        <w:rPr>
          <w:rFonts w:asciiTheme="majorBidi" w:hAnsiTheme="majorBidi" w:cstheme="majorBidi"/>
          <w:i/>
          <w:sz w:val="24"/>
          <w:szCs w:val="24"/>
        </w:rPr>
        <w:t>, 1(12).</w:t>
      </w:r>
    </w:p>
    <w:p w14:paraId="726B8A2E" w14:textId="77777777" w:rsidR="004209D8" w:rsidRPr="006B6C02" w:rsidRDefault="008B3F10">
      <w:pPr>
        <w:spacing w:after="120" w:line="276" w:lineRule="auto"/>
        <w:ind w:left="720" w:hanging="720"/>
        <w:jc w:val="both"/>
        <w:rPr>
          <w:rFonts w:asciiTheme="majorBidi" w:hAnsiTheme="majorBidi" w:cstheme="majorBidi"/>
          <w:sz w:val="24"/>
          <w:szCs w:val="24"/>
        </w:rPr>
      </w:pPr>
      <w:r w:rsidRPr="006B6C02">
        <w:rPr>
          <w:rFonts w:asciiTheme="majorBidi" w:hAnsiTheme="majorBidi" w:cstheme="majorBidi"/>
          <w:sz w:val="24"/>
          <w:szCs w:val="24"/>
        </w:rPr>
        <w:t xml:space="preserve">Mitchell, Bruce. B., Setiawan, </w:t>
      </w:r>
      <w:proofErr w:type="spellStart"/>
      <w:r w:rsidRPr="006B6C02">
        <w:rPr>
          <w:rFonts w:asciiTheme="majorBidi" w:hAnsiTheme="majorBidi" w:cstheme="majorBidi"/>
          <w:sz w:val="24"/>
          <w:szCs w:val="24"/>
        </w:rPr>
        <w:t>Dwita</w:t>
      </w:r>
      <w:proofErr w:type="spellEnd"/>
      <w:r w:rsidRPr="006B6C02">
        <w:rPr>
          <w:rFonts w:asciiTheme="majorBidi" w:hAnsiTheme="majorBidi" w:cstheme="majorBidi"/>
          <w:sz w:val="24"/>
          <w:szCs w:val="24"/>
        </w:rPr>
        <w:t xml:space="preserve"> Hadi Rahmi. 2010. </w:t>
      </w:r>
      <w:proofErr w:type="spellStart"/>
      <w:r w:rsidRPr="006B6C02">
        <w:rPr>
          <w:rFonts w:asciiTheme="majorBidi" w:hAnsiTheme="majorBidi" w:cstheme="majorBidi"/>
          <w:i/>
          <w:sz w:val="24"/>
          <w:szCs w:val="24"/>
        </w:rPr>
        <w:t>Pengelolaan</w:t>
      </w:r>
      <w:proofErr w:type="spellEnd"/>
      <w:r w:rsidRPr="006B6C02">
        <w:rPr>
          <w:rFonts w:asciiTheme="majorBidi" w:hAnsiTheme="majorBidi" w:cstheme="majorBidi"/>
          <w:i/>
          <w:sz w:val="24"/>
          <w:szCs w:val="24"/>
        </w:rPr>
        <w:t xml:space="preserve"> </w:t>
      </w:r>
      <w:proofErr w:type="spellStart"/>
      <w:r w:rsidRPr="006B6C02">
        <w:rPr>
          <w:rFonts w:asciiTheme="majorBidi" w:hAnsiTheme="majorBidi" w:cstheme="majorBidi"/>
          <w:i/>
          <w:sz w:val="24"/>
          <w:szCs w:val="24"/>
        </w:rPr>
        <w:t>Sumber</w:t>
      </w:r>
      <w:proofErr w:type="spellEnd"/>
      <w:r w:rsidRPr="006B6C02">
        <w:rPr>
          <w:rFonts w:asciiTheme="majorBidi" w:hAnsiTheme="majorBidi" w:cstheme="majorBidi"/>
          <w:i/>
          <w:sz w:val="24"/>
          <w:szCs w:val="24"/>
        </w:rPr>
        <w:t xml:space="preserve"> Daya dan </w:t>
      </w:r>
      <w:proofErr w:type="spellStart"/>
      <w:r w:rsidRPr="006B6C02">
        <w:rPr>
          <w:rFonts w:asciiTheme="majorBidi" w:hAnsiTheme="majorBidi" w:cstheme="majorBidi"/>
          <w:i/>
          <w:sz w:val="24"/>
          <w:szCs w:val="24"/>
        </w:rPr>
        <w:t>Lingkungan</w:t>
      </w:r>
      <w:proofErr w:type="spellEnd"/>
      <w:r w:rsidRPr="006B6C02">
        <w:rPr>
          <w:rFonts w:asciiTheme="majorBidi" w:hAnsiTheme="majorBidi" w:cstheme="majorBidi"/>
          <w:sz w:val="24"/>
          <w:szCs w:val="24"/>
        </w:rPr>
        <w:t>. Gadjah Mada University Press. Yogyakarta.</w:t>
      </w:r>
    </w:p>
    <w:p w14:paraId="22A101BF" w14:textId="77777777" w:rsidR="004209D8" w:rsidRPr="006B6C02" w:rsidRDefault="008B3F10">
      <w:pPr>
        <w:spacing w:after="120" w:line="276" w:lineRule="auto"/>
        <w:ind w:left="720" w:hanging="720"/>
        <w:jc w:val="both"/>
        <w:rPr>
          <w:rFonts w:asciiTheme="majorBidi" w:hAnsiTheme="majorBidi" w:cstheme="majorBidi"/>
          <w:i/>
          <w:sz w:val="24"/>
          <w:szCs w:val="24"/>
        </w:rPr>
      </w:pPr>
      <w:r w:rsidRPr="006B6C02">
        <w:rPr>
          <w:rFonts w:asciiTheme="majorBidi" w:hAnsiTheme="majorBidi" w:cstheme="majorBidi"/>
          <w:sz w:val="24"/>
          <w:szCs w:val="24"/>
        </w:rPr>
        <w:t xml:space="preserve">Muliana, R., Hamama, S. F., &amp; Zamzami, Z. (2018).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Pengetahuan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Terhadap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pada </w:t>
      </w:r>
      <w:proofErr w:type="spellStart"/>
      <w:r w:rsidRPr="006B6C02">
        <w:rPr>
          <w:rFonts w:asciiTheme="majorBidi" w:hAnsiTheme="majorBidi" w:cstheme="majorBidi"/>
          <w:sz w:val="24"/>
          <w:szCs w:val="24"/>
        </w:rPr>
        <w:t>Pengelolaan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Kebersihan</w:t>
      </w:r>
      <w:proofErr w:type="spellEnd"/>
      <w:r w:rsidRPr="006B6C02">
        <w:rPr>
          <w:rFonts w:asciiTheme="majorBidi" w:hAnsiTheme="majorBidi" w:cstheme="majorBidi"/>
          <w:sz w:val="24"/>
          <w:szCs w:val="24"/>
        </w:rPr>
        <w:t xml:space="preserve"> di </w:t>
      </w:r>
      <w:proofErr w:type="spellStart"/>
      <w:r w:rsidRPr="006B6C02">
        <w:rPr>
          <w:rFonts w:asciiTheme="majorBidi" w:hAnsiTheme="majorBidi" w:cstheme="majorBidi"/>
          <w:sz w:val="24"/>
          <w:szCs w:val="24"/>
        </w:rPr>
        <w:t>Sekolah</w:t>
      </w:r>
      <w:proofErr w:type="spellEnd"/>
      <w:r w:rsidRPr="006B6C02">
        <w:rPr>
          <w:rFonts w:asciiTheme="majorBidi" w:hAnsiTheme="majorBidi" w:cstheme="majorBidi"/>
          <w:sz w:val="24"/>
          <w:szCs w:val="24"/>
        </w:rPr>
        <w:t xml:space="preserve">. </w:t>
      </w:r>
      <w:r w:rsidRPr="006B6C02">
        <w:rPr>
          <w:rFonts w:asciiTheme="majorBidi" w:hAnsiTheme="majorBidi" w:cstheme="majorBidi"/>
          <w:i/>
          <w:sz w:val="24"/>
          <w:szCs w:val="24"/>
        </w:rPr>
        <w:t xml:space="preserve">Jurnal </w:t>
      </w:r>
      <w:proofErr w:type="spellStart"/>
      <w:r w:rsidRPr="006B6C02">
        <w:rPr>
          <w:rFonts w:asciiTheme="majorBidi" w:hAnsiTheme="majorBidi" w:cstheme="majorBidi"/>
          <w:i/>
          <w:sz w:val="24"/>
          <w:szCs w:val="24"/>
        </w:rPr>
        <w:t>Dedikasi</w:t>
      </w:r>
      <w:proofErr w:type="spellEnd"/>
      <w:r w:rsidRPr="006B6C02">
        <w:rPr>
          <w:rFonts w:asciiTheme="majorBidi" w:hAnsiTheme="majorBidi" w:cstheme="majorBidi"/>
          <w:i/>
          <w:sz w:val="24"/>
          <w:szCs w:val="24"/>
        </w:rPr>
        <w:t xml:space="preserve"> Pendidikan, 2(1), 8–13.</w:t>
      </w:r>
    </w:p>
    <w:p w14:paraId="15CCB9C2" w14:textId="77777777" w:rsidR="004209D8" w:rsidRPr="006B6C02" w:rsidRDefault="008B3F10">
      <w:pPr>
        <w:spacing w:after="120" w:line="276" w:lineRule="auto"/>
        <w:ind w:left="720" w:hanging="720"/>
        <w:jc w:val="both"/>
        <w:rPr>
          <w:rFonts w:asciiTheme="majorBidi" w:hAnsiTheme="majorBidi" w:cstheme="majorBidi"/>
          <w:sz w:val="24"/>
          <w:szCs w:val="24"/>
        </w:rPr>
      </w:pPr>
      <w:proofErr w:type="spellStart"/>
      <w:r w:rsidRPr="006B6C02">
        <w:rPr>
          <w:rFonts w:asciiTheme="majorBidi" w:hAnsiTheme="majorBidi" w:cstheme="majorBidi"/>
          <w:sz w:val="24"/>
          <w:szCs w:val="24"/>
        </w:rPr>
        <w:t>Neolaka</w:t>
      </w:r>
      <w:proofErr w:type="spellEnd"/>
      <w:r w:rsidRPr="006B6C02">
        <w:rPr>
          <w:rFonts w:asciiTheme="majorBidi" w:hAnsiTheme="majorBidi" w:cstheme="majorBidi"/>
          <w:sz w:val="24"/>
          <w:szCs w:val="24"/>
        </w:rPr>
        <w:t xml:space="preserve">, Amos. 2008. </w:t>
      </w:r>
      <w:proofErr w:type="spellStart"/>
      <w:r w:rsidRPr="006B6C02">
        <w:rPr>
          <w:rFonts w:asciiTheme="majorBidi" w:hAnsiTheme="majorBidi" w:cstheme="majorBidi"/>
          <w:i/>
          <w:sz w:val="24"/>
          <w:szCs w:val="24"/>
        </w:rPr>
        <w:t>Kesadaran</w:t>
      </w:r>
      <w:proofErr w:type="spellEnd"/>
      <w:r w:rsidRPr="006B6C02">
        <w:rPr>
          <w:rFonts w:asciiTheme="majorBidi" w:hAnsiTheme="majorBidi" w:cstheme="majorBidi"/>
          <w:i/>
          <w:sz w:val="24"/>
          <w:szCs w:val="24"/>
        </w:rPr>
        <w:t xml:space="preserve"> </w:t>
      </w:r>
      <w:proofErr w:type="spellStart"/>
      <w:r w:rsidRPr="006B6C02">
        <w:rPr>
          <w:rFonts w:asciiTheme="majorBidi" w:hAnsiTheme="majorBidi" w:cstheme="majorBidi"/>
          <w:i/>
          <w:sz w:val="24"/>
          <w:szCs w:val="24"/>
        </w:rPr>
        <w:t>Lingkungan</w:t>
      </w:r>
      <w:proofErr w:type="spellEnd"/>
      <w:r w:rsidRPr="006B6C02">
        <w:rPr>
          <w:rFonts w:asciiTheme="majorBidi" w:hAnsiTheme="majorBidi" w:cstheme="majorBidi"/>
          <w:sz w:val="24"/>
          <w:szCs w:val="24"/>
        </w:rPr>
        <w:t xml:space="preserve">. Jakarta: </w:t>
      </w:r>
      <w:proofErr w:type="spellStart"/>
      <w:r w:rsidRPr="006B6C02">
        <w:rPr>
          <w:rFonts w:asciiTheme="majorBidi" w:hAnsiTheme="majorBidi" w:cstheme="majorBidi"/>
          <w:sz w:val="24"/>
          <w:szCs w:val="24"/>
        </w:rPr>
        <w:t>Rineka</w:t>
      </w:r>
      <w:proofErr w:type="spellEnd"/>
      <w:r w:rsidRPr="006B6C02">
        <w:rPr>
          <w:rFonts w:asciiTheme="majorBidi" w:hAnsiTheme="majorBidi" w:cstheme="majorBidi"/>
          <w:sz w:val="24"/>
          <w:szCs w:val="24"/>
        </w:rPr>
        <w:t xml:space="preserve"> Cipta. </w:t>
      </w:r>
    </w:p>
    <w:p w14:paraId="69FEF1E2" w14:textId="77777777" w:rsidR="004209D8" w:rsidRPr="006B6C02" w:rsidRDefault="008B3F10">
      <w:pPr>
        <w:spacing w:after="120" w:line="276" w:lineRule="auto"/>
        <w:ind w:left="720" w:hanging="720"/>
        <w:jc w:val="both"/>
        <w:rPr>
          <w:rFonts w:asciiTheme="majorBidi" w:hAnsiTheme="majorBidi" w:cstheme="majorBidi"/>
          <w:sz w:val="24"/>
          <w:szCs w:val="24"/>
        </w:rPr>
      </w:pPr>
      <w:proofErr w:type="spellStart"/>
      <w:proofErr w:type="gramStart"/>
      <w:r w:rsidRPr="006B6C02">
        <w:rPr>
          <w:rFonts w:asciiTheme="majorBidi" w:hAnsiTheme="majorBidi" w:cstheme="majorBidi"/>
          <w:sz w:val="24"/>
          <w:szCs w:val="24"/>
        </w:rPr>
        <w:t>Nurfajriani</w:t>
      </w:r>
      <w:proofErr w:type="spellEnd"/>
      <w:r w:rsidRPr="006B6C02">
        <w:rPr>
          <w:rFonts w:asciiTheme="majorBidi" w:hAnsiTheme="majorBidi" w:cstheme="majorBidi"/>
          <w:sz w:val="24"/>
          <w:szCs w:val="24"/>
        </w:rPr>
        <w:t xml:space="preserve">,  N.,  </w:t>
      </w:r>
      <w:proofErr w:type="spellStart"/>
      <w:r w:rsidRPr="006B6C02">
        <w:rPr>
          <w:rFonts w:asciiTheme="majorBidi" w:hAnsiTheme="majorBidi" w:cstheme="majorBidi"/>
          <w:sz w:val="24"/>
          <w:szCs w:val="24"/>
        </w:rPr>
        <w:t>Azrai</w:t>
      </w:r>
      <w:proofErr w:type="spellEnd"/>
      <w:r w:rsidRPr="006B6C02">
        <w:rPr>
          <w:rFonts w:asciiTheme="majorBidi" w:hAnsiTheme="majorBidi" w:cstheme="majorBidi"/>
          <w:sz w:val="24"/>
          <w:szCs w:val="24"/>
        </w:rPr>
        <w:t>,  E.</w:t>
      </w:r>
      <w:proofErr w:type="gramEnd"/>
      <w:r w:rsidRPr="006B6C02">
        <w:rPr>
          <w:rFonts w:asciiTheme="majorBidi" w:hAnsiTheme="majorBidi" w:cstheme="majorBidi"/>
          <w:sz w:val="24"/>
          <w:szCs w:val="24"/>
        </w:rPr>
        <w:t xml:space="preserve">  P.</w:t>
      </w:r>
      <w:proofErr w:type="gramStart"/>
      <w:r w:rsidRPr="006B6C02">
        <w:rPr>
          <w:rFonts w:asciiTheme="majorBidi" w:hAnsiTheme="majorBidi" w:cstheme="majorBidi"/>
          <w:sz w:val="24"/>
          <w:szCs w:val="24"/>
        </w:rPr>
        <w:t>,  &amp;</w:t>
      </w:r>
      <w:proofErr w:type="spellStart"/>
      <w:r w:rsidRPr="006B6C02">
        <w:rPr>
          <w:rFonts w:asciiTheme="majorBidi" w:hAnsiTheme="majorBidi" w:cstheme="majorBidi"/>
          <w:sz w:val="24"/>
          <w:szCs w:val="24"/>
        </w:rPr>
        <w:t>Sigit</w:t>
      </w:r>
      <w:proofErr w:type="spellEnd"/>
      <w:r w:rsidRPr="006B6C02">
        <w:rPr>
          <w:rFonts w:asciiTheme="majorBidi" w:hAnsiTheme="majorBidi" w:cstheme="majorBidi"/>
          <w:sz w:val="24"/>
          <w:szCs w:val="24"/>
        </w:rPr>
        <w:t>,  D.</w:t>
      </w:r>
      <w:proofErr w:type="gramEnd"/>
      <w:r w:rsidRPr="006B6C02">
        <w:rPr>
          <w:rFonts w:asciiTheme="majorBidi" w:hAnsiTheme="majorBidi" w:cstheme="majorBidi"/>
          <w:sz w:val="24"/>
          <w:szCs w:val="24"/>
        </w:rPr>
        <w:t xml:space="preserve">  V.  (2018).  </w:t>
      </w:r>
      <w:proofErr w:type="spellStart"/>
      <w:proofErr w:type="gram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Ecoliteracy</w:t>
      </w:r>
      <w:proofErr w:type="spellEnd"/>
      <w:proofErr w:type="gram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Pro-</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Didik SMP. </w:t>
      </w:r>
      <w:r w:rsidRPr="006B6C02">
        <w:rPr>
          <w:rFonts w:asciiTheme="majorBidi" w:hAnsiTheme="majorBidi" w:cstheme="majorBidi"/>
          <w:i/>
          <w:sz w:val="24"/>
          <w:szCs w:val="24"/>
        </w:rPr>
        <w:t xml:space="preserve">Florea: Jurnal </w:t>
      </w:r>
      <w:proofErr w:type="spellStart"/>
      <w:r w:rsidRPr="006B6C02">
        <w:rPr>
          <w:rFonts w:asciiTheme="majorBidi" w:hAnsiTheme="majorBidi" w:cstheme="majorBidi"/>
          <w:i/>
          <w:sz w:val="24"/>
          <w:szCs w:val="24"/>
        </w:rPr>
        <w:t>Biologi</w:t>
      </w:r>
      <w:proofErr w:type="spellEnd"/>
      <w:r w:rsidRPr="006B6C02">
        <w:rPr>
          <w:rFonts w:asciiTheme="majorBidi" w:hAnsiTheme="majorBidi" w:cstheme="majorBidi"/>
          <w:i/>
          <w:sz w:val="24"/>
          <w:szCs w:val="24"/>
        </w:rPr>
        <w:t xml:space="preserve"> dan </w:t>
      </w:r>
      <w:proofErr w:type="spellStart"/>
      <w:r w:rsidRPr="006B6C02">
        <w:rPr>
          <w:rFonts w:asciiTheme="majorBidi" w:hAnsiTheme="majorBidi" w:cstheme="majorBidi"/>
          <w:i/>
          <w:sz w:val="24"/>
          <w:szCs w:val="24"/>
        </w:rPr>
        <w:t>Pembelajarannya</w:t>
      </w:r>
      <w:proofErr w:type="spellEnd"/>
      <w:r w:rsidRPr="006B6C02">
        <w:rPr>
          <w:rFonts w:asciiTheme="majorBidi" w:hAnsiTheme="majorBidi" w:cstheme="majorBidi"/>
          <w:sz w:val="24"/>
          <w:szCs w:val="24"/>
        </w:rPr>
        <w:t>, 5(2), 63.</w:t>
      </w:r>
    </w:p>
    <w:p w14:paraId="749263F5" w14:textId="77777777" w:rsidR="004209D8" w:rsidRPr="006B6C02" w:rsidRDefault="008B3F10">
      <w:pPr>
        <w:spacing w:after="120" w:line="276" w:lineRule="auto"/>
        <w:ind w:left="720" w:hanging="720"/>
        <w:jc w:val="both"/>
        <w:rPr>
          <w:rFonts w:asciiTheme="majorBidi" w:hAnsiTheme="majorBidi" w:cstheme="majorBidi"/>
          <w:sz w:val="24"/>
          <w:szCs w:val="24"/>
        </w:rPr>
      </w:pPr>
      <w:proofErr w:type="spellStart"/>
      <w:r w:rsidRPr="006B6C02">
        <w:rPr>
          <w:rFonts w:asciiTheme="majorBidi" w:hAnsiTheme="majorBidi" w:cstheme="majorBidi"/>
          <w:sz w:val="24"/>
          <w:szCs w:val="24"/>
        </w:rPr>
        <w:t>Permadi</w:t>
      </w:r>
      <w:proofErr w:type="spellEnd"/>
      <w:r w:rsidRPr="006B6C02">
        <w:rPr>
          <w:rFonts w:asciiTheme="majorBidi" w:hAnsiTheme="majorBidi" w:cstheme="majorBidi"/>
          <w:sz w:val="24"/>
          <w:szCs w:val="24"/>
        </w:rPr>
        <w:t xml:space="preserve">, I. M. A., &amp; Murni, R. R. (2013). </w:t>
      </w:r>
      <w:proofErr w:type="spellStart"/>
      <w:r w:rsidRPr="006B6C02">
        <w:rPr>
          <w:rFonts w:asciiTheme="majorBidi" w:hAnsiTheme="majorBidi" w:cstheme="majorBidi"/>
          <w:sz w:val="24"/>
          <w:szCs w:val="24"/>
        </w:rPr>
        <w:t>Dampak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Pencemaran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Akibat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Limbah</w:t>
      </w:r>
      <w:proofErr w:type="spellEnd"/>
      <w:r w:rsidRPr="006B6C02">
        <w:rPr>
          <w:rFonts w:asciiTheme="majorBidi" w:hAnsiTheme="majorBidi" w:cstheme="majorBidi"/>
          <w:sz w:val="24"/>
          <w:szCs w:val="24"/>
        </w:rPr>
        <w:t xml:space="preserve"> Dan Upaya </w:t>
      </w:r>
      <w:proofErr w:type="spellStart"/>
      <w:r w:rsidRPr="006B6C02">
        <w:rPr>
          <w:rFonts w:asciiTheme="majorBidi" w:hAnsiTheme="majorBidi" w:cstheme="majorBidi"/>
          <w:sz w:val="24"/>
          <w:szCs w:val="24"/>
        </w:rPr>
        <w:t>Penanggulangannya</w:t>
      </w:r>
      <w:proofErr w:type="spellEnd"/>
      <w:r w:rsidRPr="006B6C02">
        <w:rPr>
          <w:rFonts w:asciiTheme="majorBidi" w:hAnsiTheme="majorBidi" w:cstheme="majorBidi"/>
          <w:sz w:val="24"/>
          <w:szCs w:val="24"/>
        </w:rPr>
        <w:t xml:space="preserve"> Di Kota Denpasar. </w:t>
      </w:r>
      <w:proofErr w:type="spellStart"/>
      <w:r w:rsidRPr="006B6C02">
        <w:rPr>
          <w:rFonts w:asciiTheme="majorBidi" w:hAnsiTheme="majorBidi" w:cstheme="majorBidi"/>
          <w:i/>
          <w:iCs/>
          <w:sz w:val="24"/>
          <w:szCs w:val="24"/>
        </w:rPr>
        <w:t>Kertha</w:t>
      </w:r>
      <w:proofErr w:type="spellEnd"/>
      <w:r w:rsidRPr="006B6C02">
        <w:rPr>
          <w:rFonts w:asciiTheme="majorBidi" w:hAnsiTheme="majorBidi" w:cstheme="majorBidi"/>
          <w:i/>
          <w:iCs/>
          <w:sz w:val="24"/>
          <w:szCs w:val="24"/>
        </w:rPr>
        <w:t xml:space="preserve"> Negara</w:t>
      </w:r>
      <w:r w:rsidRPr="006B6C02">
        <w:rPr>
          <w:rFonts w:asciiTheme="majorBidi" w:hAnsiTheme="majorBidi" w:cstheme="majorBidi"/>
          <w:sz w:val="24"/>
          <w:szCs w:val="24"/>
        </w:rPr>
        <w:t>, </w:t>
      </w:r>
      <w:r w:rsidRPr="006B6C02">
        <w:rPr>
          <w:rFonts w:asciiTheme="majorBidi" w:hAnsiTheme="majorBidi" w:cstheme="majorBidi"/>
          <w:i/>
          <w:iCs/>
          <w:sz w:val="24"/>
          <w:szCs w:val="24"/>
        </w:rPr>
        <w:t>1</w:t>
      </w:r>
      <w:r w:rsidRPr="006B6C02">
        <w:rPr>
          <w:rFonts w:asciiTheme="majorBidi" w:hAnsiTheme="majorBidi" w:cstheme="majorBidi"/>
          <w:sz w:val="24"/>
          <w:szCs w:val="24"/>
        </w:rPr>
        <w:t>(06).</w:t>
      </w:r>
    </w:p>
    <w:p w14:paraId="2F11ADAF" w14:textId="77777777" w:rsidR="004209D8" w:rsidRPr="006B6C02" w:rsidRDefault="008B3F10">
      <w:pPr>
        <w:spacing w:after="120" w:line="276" w:lineRule="auto"/>
        <w:ind w:left="720" w:hanging="720"/>
        <w:jc w:val="both"/>
        <w:rPr>
          <w:rFonts w:asciiTheme="majorBidi" w:hAnsiTheme="majorBidi" w:cstheme="majorBidi"/>
          <w:sz w:val="24"/>
          <w:szCs w:val="24"/>
        </w:rPr>
      </w:pPr>
      <w:r w:rsidRPr="006B6C02">
        <w:rPr>
          <w:rFonts w:asciiTheme="majorBidi" w:hAnsiTheme="majorBidi" w:cstheme="majorBidi"/>
          <w:sz w:val="24"/>
          <w:szCs w:val="24"/>
        </w:rPr>
        <w:t xml:space="preserve">Purwanto, E., &amp; Nugroho, P. W. 2020. </w:t>
      </w:r>
      <w:proofErr w:type="spellStart"/>
      <w:r w:rsidRPr="006B6C02">
        <w:rPr>
          <w:rFonts w:asciiTheme="majorBidi" w:hAnsiTheme="majorBidi" w:cstheme="majorBidi"/>
          <w:i/>
          <w:sz w:val="24"/>
          <w:szCs w:val="24"/>
        </w:rPr>
        <w:t>Metodologi</w:t>
      </w:r>
      <w:proofErr w:type="spellEnd"/>
      <w:r w:rsidRPr="006B6C02">
        <w:rPr>
          <w:rFonts w:asciiTheme="majorBidi" w:hAnsiTheme="majorBidi" w:cstheme="majorBidi"/>
          <w:i/>
          <w:sz w:val="24"/>
          <w:szCs w:val="24"/>
        </w:rPr>
        <w:t xml:space="preserve"> Penelitian </w:t>
      </w:r>
      <w:proofErr w:type="spellStart"/>
      <w:r w:rsidRPr="006B6C02">
        <w:rPr>
          <w:rFonts w:asciiTheme="majorBidi" w:hAnsiTheme="majorBidi" w:cstheme="majorBidi"/>
          <w:i/>
          <w:sz w:val="24"/>
          <w:szCs w:val="24"/>
        </w:rPr>
        <w:t>Kuantitatif</w:t>
      </w:r>
      <w:proofErr w:type="spellEnd"/>
      <w:r w:rsidRPr="006B6C02">
        <w:rPr>
          <w:rFonts w:asciiTheme="majorBidi" w:hAnsiTheme="majorBidi" w:cstheme="majorBidi"/>
          <w:sz w:val="24"/>
          <w:szCs w:val="24"/>
        </w:rPr>
        <w:t xml:space="preserve">. </w:t>
      </w:r>
      <w:proofErr w:type="gramStart"/>
      <w:r w:rsidRPr="006B6C02">
        <w:rPr>
          <w:rFonts w:asciiTheme="majorBidi" w:hAnsiTheme="majorBidi" w:cstheme="majorBidi"/>
          <w:sz w:val="24"/>
          <w:szCs w:val="24"/>
        </w:rPr>
        <w:t>Yogyakarta :</w:t>
      </w:r>
      <w:proofErr w:type="gramEnd"/>
      <w:r w:rsidRPr="006B6C02">
        <w:rPr>
          <w:rFonts w:asciiTheme="majorBidi" w:hAnsiTheme="majorBidi" w:cstheme="majorBidi"/>
          <w:sz w:val="24"/>
          <w:szCs w:val="24"/>
        </w:rPr>
        <w:t xml:space="preserve"> Pustaka </w:t>
      </w:r>
      <w:proofErr w:type="spellStart"/>
      <w:r w:rsidRPr="006B6C02">
        <w:rPr>
          <w:rFonts w:asciiTheme="majorBidi" w:hAnsiTheme="majorBidi" w:cstheme="majorBidi"/>
          <w:sz w:val="24"/>
          <w:szCs w:val="24"/>
        </w:rPr>
        <w:t>Pelajar</w:t>
      </w:r>
      <w:proofErr w:type="spellEnd"/>
      <w:r w:rsidRPr="006B6C02">
        <w:rPr>
          <w:rFonts w:asciiTheme="majorBidi" w:hAnsiTheme="majorBidi" w:cstheme="majorBidi"/>
          <w:sz w:val="24"/>
          <w:szCs w:val="24"/>
        </w:rPr>
        <w:t>.</w:t>
      </w:r>
    </w:p>
    <w:p w14:paraId="5440D9D5" w14:textId="77777777" w:rsidR="004209D8" w:rsidRPr="006B6C02" w:rsidRDefault="008B3F10">
      <w:pPr>
        <w:spacing w:after="120" w:line="276" w:lineRule="auto"/>
        <w:ind w:left="720" w:hanging="720"/>
        <w:jc w:val="both"/>
        <w:rPr>
          <w:rFonts w:asciiTheme="majorBidi" w:hAnsiTheme="majorBidi" w:cstheme="majorBidi"/>
          <w:sz w:val="24"/>
          <w:szCs w:val="24"/>
        </w:rPr>
      </w:pPr>
      <w:r w:rsidRPr="006B6C02">
        <w:rPr>
          <w:rFonts w:asciiTheme="majorBidi" w:hAnsiTheme="majorBidi" w:cstheme="majorBidi"/>
          <w:sz w:val="24"/>
          <w:szCs w:val="24"/>
        </w:rPr>
        <w:t xml:space="preserve">Putri, S. S., Japar, M., &amp; </w:t>
      </w:r>
      <w:proofErr w:type="spellStart"/>
      <w:r w:rsidRPr="006B6C02">
        <w:rPr>
          <w:rFonts w:asciiTheme="majorBidi" w:hAnsiTheme="majorBidi" w:cstheme="majorBidi"/>
          <w:sz w:val="24"/>
          <w:szCs w:val="24"/>
        </w:rPr>
        <w:t>Bagaskorowati</w:t>
      </w:r>
      <w:proofErr w:type="spellEnd"/>
      <w:r w:rsidRPr="006B6C02">
        <w:rPr>
          <w:rFonts w:asciiTheme="majorBidi" w:hAnsiTheme="majorBidi" w:cstheme="majorBidi"/>
          <w:sz w:val="24"/>
          <w:szCs w:val="24"/>
        </w:rPr>
        <w:t xml:space="preserve">, R. (2018). </w:t>
      </w:r>
      <w:proofErr w:type="spellStart"/>
      <w:r w:rsidRPr="006B6C02">
        <w:rPr>
          <w:rFonts w:asciiTheme="majorBidi" w:hAnsiTheme="majorBidi" w:cstheme="majorBidi"/>
          <w:sz w:val="24"/>
          <w:szCs w:val="24"/>
        </w:rPr>
        <w:t>Peningkatan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Ecoliteracy</w:t>
      </w:r>
      <w:proofErr w:type="spellEnd"/>
      <w:r w:rsidRPr="006B6C02">
        <w:rPr>
          <w:rFonts w:asciiTheme="majorBidi" w:hAnsiTheme="majorBidi" w:cstheme="majorBidi"/>
          <w:sz w:val="24"/>
          <w:szCs w:val="24"/>
        </w:rPr>
        <w:t xml:space="preserve"> Dalam </w:t>
      </w:r>
      <w:proofErr w:type="spellStart"/>
      <w:r w:rsidRPr="006B6C02">
        <w:rPr>
          <w:rFonts w:asciiTheme="majorBidi" w:hAnsiTheme="majorBidi" w:cstheme="majorBidi"/>
          <w:sz w:val="24"/>
          <w:szCs w:val="24"/>
        </w:rPr>
        <w:t>Memanfaatan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Sampah</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Menggunakan</w:t>
      </w:r>
      <w:proofErr w:type="spellEnd"/>
      <w:r w:rsidRPr="006B6C02">
        <w:rPr>
          <w:rFonts w:asciiTheme="majorBidi" w:hAnsiTheme="majorBidi" w:cstheme="majorBidi"/>
          <w:sz w:val="24"/>
          <w:szCs w:val="24"/>
        </w:rPr>
        <w:t xml:space="preserve"> Model Project Based Learning Pada </w:t>
      </w:r>
      <w:proofErr w:type="spellStart"/>
      <w:r w:rsidRPr="006B6C02">
        <w:rPr>
          <w:rFonts w:asciiTheme="majorBidi" w:hAnsiTheme="majorBidi" w:cstheme="majorBidi"/>
          <w:sz w:val="24"/>
          <w:szCs w:val="24"/>
        </w:rPr>
        <w:t>Pembelajaran</w:t>
      </w:r>
      <w:proofErr w:type="spellEnd"/>
      <w:r w:rsidRPr="006B6C02">
        <w:rPr>
          <w:rFonts w:asciiTheme="majorBidi" w:hAnsiTheme="majorBidi" w:cstheme="majorBidi"/>
          <w:sz w:val="24"/>
          <w:szCs w:val="24"/>
        </w:rPr>
        <w:t xml:space="preserve"> IPS. In </w:t>
      </w:r>
      <w:proofErr w:type="spellStart"/>
      <w:r w:rsidRPr="006B6C02">
        <w:rPr>
          <w:rFonts w:asciiTheme="majorBidi" w:hAnsiTheme="majorBidi" w:cstheme="majorBidi"/>
          <w:i/>
          <w:iCs/>
          <w:sz w:val="24"/>
          <w:szCs w:val="24"/>
        </w:rPr>
        <w:t>Prosiding</w:t>
      </w:r>
      <w:proofErr w:type="spellEnd"/>
      <w:r w:rsidRPr="006B6C02">
        <w:rPr>
          <w:rFonts w:asciiTheme="majorBidi" w:hAnsiTheme="majorBidi" w:cstheme="majorBidi"/>
          <w:i/>
          <w:iCs/>
          <w:sz w:val="24"/>
          <w:szCs w:val="24"/>
        </w:rPr>
        <w:t xml:space="preserve"> Seminar Dan Diskusi Nasional Pendidikan Dasar</w:t>
      </w:r>
      <w:r w:rsidRPr="006B6C02">
        <w:rPr>
          <w:rFonts w:asciiTheme="majorBidi" w:hAnsiTheme="majorBidi" w:cstheme="majorBidi"/>
          <w:sz w:val="24"/>
          <w:szCs w:val="24"/>
        </w:rPr>
        <w:t> (p. 39).</w:t>
      </w:r>
    </w:p>
    <w:p w14:paraId="56F19040" w14:textId="77777777" w:rsidR="004209D8" w:rsidRPr="006B6C02" w:rsidRDefault="008B3F10">
      <w:pPr>
        <w:spacing w:after="120" w:line="276" w:lineRule="auto"/>
        <w:ind w:left="720" w:hanging="720"/>
        <w:jc w:val="both"/>
        <w:rPr>
          <w:rFonts w:asciiTheme="majorBidi" w:hAnsiTheme="majorBidi" w:cstheme="majorBidi"/>
          <w:sz w:val="24"/>
          <w:szCs w:val="24"/>
        </w:rPr>
      </w:pPr>
      <w:proofErr w:type="gramStart"/>
      <w:r w:rsidRPr="006B6C02">
        <w:rPr>
          <w:rFonts w:asciiTheme="majorBidi" w:hAnsiTheme="majorBidi" w:cstheme="majorBidi"/>
          <w:sz w:val="24"/>
          <w:szCs w:val="24"/>
        </w:rPr>
        <w:t>Rahayu,  L.</w:t>
      </w:r>
      <w:proofErr w:type="gramEnd"/>
      <w:r w:rsidRPr="006B6C02">
        <w:rPr>
          <w:rFonts w:asciiTheme="majorBidi" w:hAnsiTheme="majorBidi" w:cstheme="majorBidi"/>
          <w:sz w:val="24"/>
          <w:szCs w:val="24"/>
        </w:rPr>
        <w:t xml:space="preserve">  F.  (2022).  </w:t>
      </w:r>
      <w:proofErr w:type="spellStart"/>
      <w:proofErr w:type="gramStart"/>
      <w:r w:rsidRPr="006B6C02">
        <w:rPr>
          <w:rFonts w:asciiTheme="majorBidi" w:hAnsiTheme="majorBidi" w:cstheme="majorBidi"/>
          <w:sz w:val="24"/>
          <w:szCs w:val="24"/>
        </w:rPr>
        <w:t>Peningkatan</w:t>
      </w:r>
      <w:proofErr w:type="spellEnd"/>
      <w:r w:rsidRPr="006B6C02">
        <w:rPr>
          <w:rFonts w:asciiTheme="majorBidi" w:hAnsiTheme="majorBidi" w:cstheme="majorBidi"/>
          <w:sz w:val="24"/>
          <w:szCs w:val="24"/>
        </w:rPr>
        <w:t xml:space="preserve">  Pendidikan</w:t>
      </w:r>
      <w:proofErr w:type="gramEnd"/>
      <w:r w:rsidRPr="006B6C02">
        <w:rPr>
          <w:rFonts w:asciiTheme="majorBidi" w:hAnsiTheme="majorBidi" w:cstheme="majorBidi"/>
          <w:sz w:val="24"/>
          <w:szCs w:val="24"/>
        </w:rPr>
        <w:t xml:space="preserve">  </w:t>
      </w:r>
      <w:proofErr w:type="gramStart"/>
      <w:r w:rsidRPr="006B6C02">
        <w:rPr>
          <w:rFonts w:asciiTheme="majorBidi" w:hAnsiTheme="majorBidi" w:cstheme="majorBidi"/>
          <w:sz w:val="24"/>
          <w:szCs w:val="24"/>
        </w:rPr>
        <w:t xml:space="preserve">Dan  </w:t>
      </w:r>
      <w:proofErr w:type="spellStart"/>
      <w:r w:rsidRPr="006B6C02">
        <w:rPr>
          <w:rFonts w:asciiTheme="majorBidi" w:hAnsiTheme="majorBidi" w:cstheme="majorBidi"/>
          <w:sz w:val="24"/>
          <w:szCs w:val="24"/>
        </w:rPr>
        <w:t>Pengelolaan</w:t>
      </w:r>
      <w:proofErr w:type="spellEnd"/>
      <w:proofErr w:type="gramEnd"/>
      <w:r w:rsidRPr="006B6C02">
        <w:rPr>
          <w:rFonts w:asciiTheme="majorBidi" w:hAnsiTheme="majorBidi" w:cstheme="majorBidi"/>
          <w:sz w:val="24"/>
          <w:szCs w:val="24"/>
        </w:rPr>
        <w:t xml:space="preserve">  </w:t>
      </w:r>
      <w:proofErr w:type="spellStart"/>
      <w:proofErr w:type="gram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Hidup</w:t>
      </w:r>
      <w:proofErr w:type="gram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Melalui</w:t>
      </w:r>
      <w:proofErr w:type="spellEnd"/>
      <w:r w:rsidRPr="006B6C02">
        <w:rPr>
          <w:rFonts w:asciiTheme="majorBidi" w:hAnsiTheme="majorBidi" w:cstheme="majorBidi"/>
          <w:sz w:val="24"/>
          <w:szCs w:val="24"/>
        </w:rPr>
        <w:t xml:space="preserve"> Gerakan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Berbudaya</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Hidup </w:t>
      </w:r>
      <w:proofErr w:type="gramStart"/>
      <w:r w:rsidRPr="006B6C02">
        <w:rPr>
          <w:rFonts w:asciiTheme="majorBidi" w:hAnsiTheme="majorBidi" w:cstheme="majorBidi"/>
          <w:sz w:val="24"/>
          <w:szCs w:val="24"/>
        </w:rPr>
        <w:t>Di</w:t>
      </w:r>
      <w:proofErr w:type="gram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Sekolah</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Ekalaya</w:t>
      </w:r>
      <w:proofErr w:type="spellEnd"/>
      <w:r w:rsidRPr="006B6C02">
        <w:rPr>
          <w:rFonts w:asciiTheme="majorBidi" w:hAnsiTheme="majorBidi" w:cstheme="majorBidi"/>
          <w:sz w:val="24"/>
          <w:szCs w:val="24"/>
        </w:rPr>
        <w:t xml:space="preserve">: </w:t>
      </w:r>
      <w:r w:rsidRPr="006B6C02">
        <w:rPr>
          <w:rFonts w:asciiTheme="majorBidi" w:hAnsiTheme="majorBidi" w:cstheme="majorBidi"/>
          <w:i/>
          <w:sz w:val="24"/>
          <w:szCs w:val="24"/>
        </w:rPr>
        <w:t xml:space="preserve">Jurnal </w:t>
      </w:r>
      <w:proofErr w:type="spellStart"/>
      <w:r w:rsidRPr="006B6C02">
        <w:rPr>
          <w:rFonts w:asciiTheme="majorBidi" w:hAnsiTheme="majorBidi" w:cstheme="majorBidi"/>
          <w:i/>
          <w:sz w:val="24"/>
          <w:szCs w:val="24"/>
        </w:rPr>
        <w:t>Pengabdian</w:t>
      </w:r>
      <w:proofErr w:type="spellEnd"/>
      <w:r w:rsidRPr="006B6C02">
        <w:rPr>
          <w:rFonts w:asciiTheme="majorBidi" w:hAnsiTheme="majorBidi" w:cstheme="majorBidi"/>
          <w:i/>
          <w:sz w:val="24"/>
          <w:szCs w:val="24"/>
        </w:rPr>
        <w:t xml:space="preserve"> </w:t>
      </w:r>
      <w:proofErr w:type="spellStart"/>
      <w:r w:rsidRPr="006B6C02">
        <w:rPr>
          <w:rFonts w:asciiTheme="majorBidi" w:hAnsiTheme="majorBidi" w:cstheme="majorBidi"/>
          <w:i/>
          <w:sz w:val="24"/>
          <w:szCs w:val="24"/>
        </w:rPr>
        <w:t>Kepada</w:t>
      </w:r>
      <w:proofErr w:type="spellEnd"/>
      <w:r w:rsidRPr="006B6C02">
        <w:rPr>
          <w:rFonts w:asciiTheme="majorBidi" w:hAnsiTheme="majorBidi" w:cstheme="majorBidi"/>
          <w:i/>
          <w:sz w:val="24"/>
          <w:szCs w:val="24"/>
        </w:rPr>
        <w:t xml:space="preserve"> Masyarakat Indonesia</w:t>
      </w:r>
      <w:r w:rsidRPr="006B6C02">
        <w:rPr>
          <w:rFonts w:asciiTheme="majorBidi" w:hAnsiTheme="majorBidi" w:cstheme="majorBidi"/>
          <w:sz w:val="24"/>
          <w:szCs w:val="24"/>
        </w:rPr>
        <w:t>, 1(3), 279–283.</w:t>
      </w:r>
    </w:p>
    <w:p w14:paraId="0C37D938" w14:textId="77777777" w:rsidR="004209D8" w:rsidRPr="006B6C02" w:rsidRDefault="008B3F10">
      <w:pPr>
        <w:spacing w:after="120" w:line="276" w:lineRule="auto"/>
        <w:ind w:left="720" w:hanging="720"/>
        <w:jc w:val="both"/>
        <w:rPr>
          <w:rFonts w:asciiTheme="majorBidi" w:hAnsiTheme="majorBidi" w:cstheme="majorBidi"/>
          <w:sz w:val="24"/>
          <w:szCs w:val="24"/>
        </w:rPr>
      </w:pPr>
      <w:r w:rsidRPr="006B6C02">
        <w:rPr>
          <w:rFonts w:asciiTheme="majorBidi" w:hAnsiTheme="majorBidi" w:cstheme="majorBidi"/>
          <w:sz w:val="24"/>
          <w:szCs w:val="24"/>
        </w:rPr>
        <w:t xml:space="preserve">Rahmawati, N. (2018). </w:t>
      </w:r>
      <w:proofErr w:type="spellStart"/>
      <w:r w:rsidRPr="006B6C02">
        <w:rPr>
          <w:rFonts w:asciiTheme="majorBidi" w:hAnsiTheme="majorBidi" w:cstheme="majorBidi"/>
          <w:i/>
          <w:sz w:val="24"/>
          <w:szCs w:val="24"/>
        </w:rPr>
        <w:t>Hubungan</w:t>
      </w:r>
      <w:proofErr w:type="spellEnd"/>
      <w:r w:rsidRPr="006B6C02">
        <w:rPr>
          <w:rFonts w:asciiTheme="majorBidi" w:hAnsiTheme="majorBidi" w:cstheme="majorBidi"/>
          <w:i/>
          <w:sz w:val="24"/>
          <w:szCs w:val="24"/>
        </w:rPr>
        <w:t xml:space="preserve"> Antara Pengetahuan </w:t>
      </w:r>
      <w:proofErr w:type="spellStart"/>
      <w:r w:rsidRPr="006B6C02">
        <w:rPr>
          <w:rFonts w:asciiTheme="majorBidi" w:hAnsiTheme="majorBidi" w:cstheme="majorBidi"/>
          <w:i/>
          <w:sz w:val="24"/>
          <w:szCs w:val="24"/>
        </w:rPr>
        <w:t>Lingkungan</w:t>
      </w:r>
      <w:proofErr w:type="spellEnd"/>
      <w:r w:rsidRPr="006B6C02">
        <w:rPr>
          <w:rFonts w:asciiTheme="majorBidi" w:hAnsiTheme="majorBidi" w:cstheme="majorBidi"/>
          <w:i/>
          <w:sz w:val="24"/>
          <w:szCs w:val="24"/>
        </w:rPr>
        <w:t xml:space="preserve"> dengan </w:t>
      </w:r>
      <w:proofErr w:type="spellStart"/>
      <w:r w:rsidRPr="006B6C02">
        <w:rPr>
          <w:rFonts w:asciiTheme="majorBidi" w:hAnsiTheme="majorBidi" w:cstheme="majorBidi"/>
          <w:i/>
          <w:sz w:val="24"/>
          <w:szCs w:val="24"/>
        </w:rPr>
        <w:t>Sikap</w:t>
      </w:r>
      <w:proofErr w:type="spellEnd"/>
      <w:r w:rsidRPr="006B6C02">
        <w:rPr>
          <w:rFonts w:asciiTheme="majorBidi" w:hAnsiTheme="majorBidi" w:cstheme="majorBidi"/>
          <w:i/>
          <w:sz w:val="24"/>
          <w:szCs w:val="24"/>
        </w:rPr>
        <w:t xml:space="preserve"> </w:t>
      </w:r>
      <w:proofErr w:type="spellStart"/>
      <w:r w:rsidRPr="006B6C02">
        <w:rPr>
          <w:rFonts w:asciiTheme="majorBidi" w:hAnsiTheme="majorBidi" w:cstheme="majorBidi"/>
          <w:i/>
          <w:sz w:val="24"/>
          <w:szCs w:val="24"/>
        </w:rPr>
        <w:t>Peduli</w:t>
      </w:r>
      <w:proofErr w:type="spellEnd"/>
      <w:r w:rsidRPr="006B6C02">
        <w:rPr>
          <w:rFonts w:asciiTheme="majorBidi" w:hAnsiTheme="majorBidi" w:cstheme="majorBidi"/>
          <w:i/>
          <w:sz w:val="24"/>
          <w:szCs w:val="24"/>
        </w:rPr>
        <w:t xml:space="preserve"> </w:t>
      </w:r>
      <w:proofErr w:type="spellStart"/>
      <w:r w:rsidRPr="006B6C02">
        <w:rPr>
          <w:rFonts w:asciiTheme="majorBidi" w:hAnsiTheme="majorBidi" w:cstheme="majorBidi"/>
          <w:i/>
          <w:sz w:val="24"/>
          <w:szCs w:val="24"/>
        </w:rPr>
        <w:t>Lingkungan</w:t>
      </w:r>
      <w:proofErr w:type="spellEnd"/>
      <w:r w:rsidRPr="006B6C02">
        <w:rPr>
          <w:rFonts w:asciiTheme="majorBidi" w:hAnsiTheme="majorBidi" w:cstheme="majorBidi"/>
          <w:i/>
          <w:sz w:val="24"/>
          <w:szCs w:val="24"/>
        </w:rPr>
        <w:t xml:space="preserve"> </w:t>
      </w:r>
      <w:proofErr w:type="spellStart"/>
      <w:r w:rsidRPr="006B6C02">
        <w:rPr>
          <w:rFonts w:asciiTheme="majorBidi" w:hAnsiTheme="majorBidi" w:cstheme="majorBidi"/>
          <w:i/>
          <w:sz w:val="24"/>
          <w:szCs w:val="24"/>
        </w:rPr>
        <w:t>Siswa</w:t>
      </w:r>
      <w:proofErr w:type="spellEnd"/>
      <w:r w:rsidRPr="006B6C02">
        <w:rPr>
          <w:rFonts w:asciiTheme="majorBidi" w:hAnsiTheme="majorBidi" w:cstheme="majorBidi"/>
          <w:i/>
          <w:sz w:val="24"/>
          <w:szCs w:val="24"/>
        </w:rPr>
        <w:t xml:space="preserve"> </w:t>
      </w:r>
      <w:proofErr w:type="spellStart"/>
      <w:r w:rsidRPr="006B6C02">
        <w:rPr>
          <w:rFonts w:asciiTheme="majorBidi" w:hAnsiTheme="majorBidi" w:cstheme="majorBidi"/>
          <w:i/>
          <w:sz w:val="24"/>
          <w:szCs w:val="24"/>
        </w:rPr>
        <w:t>Kelas</w:t>
      </w:r>
      <w:proofErr w:type="spellEnd"/>
      <w:r w:rsidRPr="006B6C02">
        <w:rPr>
          <w:rFonts w:asciiTheme="majorBidi" w:hAnsiTheme="majorBidi" w:cstheme="majorBidi"/>
          <w:i/>
          <w:sz w:val="24"/>
          <w:szCs w:val="24"/>
        </w:rPr>
        <w:t xml:space="preserve"> VIII di SMPN 7 Metro </w:t>
      </w:r>
      <w:proofErr w:type="spellStart"/>
      <w:r w:rsidRPr="006B6C02">
        <w:rPr>
          <w:rFonts w:asciiTheme="majorBidi" w:hAnsiTheme="majorBidi" w:cstheme="majorBidi"/>
          <w:i/>
          <w:sz w:val="24"/>
          <w:szCs w:val="24"/>
        </w:rPr>
        <w:t>Tahun</w:t>
      </w:r>
      <w:proofErr w:type="spellEnd"/>
      <w:r w:rsidRPr="006B6C02">
        <w:rPr>
          <w:rFonts w:asciiTheme="majorBidi" w:hAnsiTheme="majorBidi" w:cstheme="majorBidi"/>
          <w:i/>
          <w:sz w:val="24"/>
          <w:szCs w:val="24"/>
        </w:rPr>
        <w:t xml:space="preserve"> </w:t>
      </w:r>
      <w:proofErr w:type="spellStart"/>
      <w:r w:rsidRPr="006B6C02">
        <w:rPr>
          <w:rFonts w:asciiTheme="majorBidi" w:hAnsiTheme="majorBidi" w:cstheme="majorBidi"/>
          <w:i/>
          <w:sz w:val="24"/>
          <w:szCs w:val="24"/>
        </w:rPr>
        <w:t>Ajaran</w:t>
      </w:r>
      <w:proofErr w:type="spellEnd"/>
      <w:r w:rsidRPr="006B6C02">
        <w:rPr>
          <w:rFonts w:asciiTheme="majorBidi" w:hAnsiTheme="majorBidi" w:cstheme="majorBidi"/>
          <w:i/>
          <w:sz w:val="24"/>
          <w:szCs w:val="24"/>
        </w:rPr>
        <w:t xml:space="preserve"> 2017/2018</w:t>
      </w:r>
      <w:r w:rsidRPr="006B6C02">
        <w:rPr>
          <w:rFonts w:asciiTheme="majorBidi" w:hAnsiTheme="majorBidi" w:cstheme="majorBidi"/>
          <w:sz w:val="24"/>
          <w:szCs w:val="24"/>
        </w:rPr>
        <w:t>. (Tesis, Universitas Lampung).</w:t>
      </w:r>
    </w:p>
    <w:p w14:paraId="5594F762" w14:textId="77777777" w:rsidR="004209D8" w:rsidRPr="006B6C02" w:rsidRDefault="008B3F10">
      <w:pPr>
        <w:spacing w:after="120" w:line="276" w:lineRule="auto"/>
        <w:ind w:left="720" w:hanging="720"/>
        <w:jc w:val="both"/>
        <w:rPr>
          <w:rFonts w:asciiTheme="majorBidi" w:hAnsiTheme="majorBidi" w:cstheme="majorBidi"/>
          <w:i/>
          <w:sz w:val="24"/>
          <w:szCs w:val="24"/>
        </w:rPr>
      </w:pPr>
      <w:r w:rsidRPr="006B6C02">
        <w:rPr>
          <w:rFonts w:asciiTheme="majorBidi" w:hAnsiTheme="majorBidi" w:cstheme="majorBidi"/>
          <w:sz w:val="24"/>
          <w:szCs w:val="24"/>
        </w:rPr>
        <w:t xml:space="preserve">Santoso, R., </w:t>
      </w:r>
      <w:proofErr w:type="spellStart"/>
      <w:r w:rsidRPr="006B6C02">
        <w:rPr>
          <w:rFonts w:asciiTheme="majorBidi" w:hAnsiTheme="majorBidi" w:cstheme="majorBidi"/>
          <w:sz w:val="24"/>
          <w:szCs w:val="24"/>
        </w:rPr>
        <w:t>Roshayanti</w:t>
      </w:r>
      <w:proofErr w:type="spellEnd"/>
      <w:r w:rsidRPr="006B6C02">
        <w:rPr>
          <w:rFonts w:asciiTheme="majorBidi" w:hAnsiTheme="majorBidi" w:cstheme="majorBidi"/>
          <w:sz w:val="24"/>
          <w:szCs w:val="24"/>
        </w:rPr>
        <w:t xml:space="preserve">, F., &amp; Siswanto, J. (2021). </w:t>
      </w:r>
      <w:proofErr w:type="spellStart"/>
      <w:r w:rsidRPr="006B6C02">
        <w:rPr>
          <w:rFonts w:asciiTheme="majorBidi" w:hAnsiTheme="majorBidi" w:cstheme="majorBidi"/>
          <w:sz w:val="24"/>
          <w:szCs w:val="24"/>
        </w:rPr>
        <w:t>Analisis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SMP. </w:t>
      </w:r>
      <w:r w:rsidRPr="006B6C02">
        <w:rPr>
          <w:rFonts w:asciiTheme="majorBidi" w:hAnsiTheme="majorBidi" w:cstheme="majorBidi"/>
          <w:i/>
          <w:sz w:val="24"/>
          <w:szCs w:val="24"/>
        </w:rPr>
        <w:t>JPPS (Jurnal Penelitian Pendidikan Sains), 10(2), 1976–1982.</w:t>
      </w:r>
    </w:p>
    <w:p w14:paraId="4EE353BA" w14:textId="77777777" w:rsidR="004209D8" w:rsidRPr="006B6C02" w:rsidRDefault="008B3F10">
      <w:pPr>
        <w:spacing w:after="120" w:line="276" w:lineRule="auto"/>
        <w:ind w:left="720" w:hanging="720"/>
        <w:jc w:val="both"/>
        <w:rPr>
          <w:rFonts w:asciiTheme="majorBidi" w:hAnsiTheme="majorBidi" w:cstheme="majorBidi"/>
          <w:sz w:val="24"/>
          <w:szCs w:val="24"/>
        </w:rPr>
      </w:pPr>
      <w:r w:rsidRPr="006B6C02">
        <w:rPr>
          <w:rFonts w:asciiTheme="majorBidi" w:hAnsiTheme="majorBidi" w:cstheme="majorBidi"/>
          <w:sz w:val="24"/>
          <w:szCs w:val="24"/>
        </w:rPr>
        <w:t xml:space="preserve">Sari, N. Y., &amp; </w:t>
      </w:r>
      <w:proofErr w:type="spellStart"/>
      <w:r w:rsidRPr="006B6C02">
        <w:rPr>
          <w:rFonts w:asciiTheme="majorBidi" w:hAnsiTheme="majorBidi" w:cstheme="majorBidi"/>
          <w:sz w:val="24"/>
          <w:szCs w:val="24"/>
        </w:rPr>
        <w:t>Tanamir</w:t>
      </w:r>
      <w:proofErr w:type="spellEnd"/>
      <w:r w:rsidRPr="006B6C02">
        <w:rPr>
          <w:rFonts w:asciiTheme="majorBidi" w:hAnsiTheme="majorBidi" w:cstheme="majorBidi"/>
          <w:sz w:val="24"/>
          <w:szCs w:val="24"/>
        </w:rPr>
        <w:t xml:space="preserve">, M. D. (2023). </w:t>
      </w:r>
      <w:r w:rsidRPr="006B6C02">
        <w:rPr>
          <w:rFonts w:asciiTheme="majorBidi" w:hAnsiTheme="majorBidi" w:cstheme="majorBidi"/>
          <w:i/>
          <w:sz w:val="24"/>
          <w:szCs w:val="24"/>
        </w:rPr>
        <w:t xml:space="preserve">The Influence of Environmental Knowledge, Place Attachment, and </w:t>
      </w:r>
      <w:proofErr w:type="spellStart"/>
      <w:r w:rsidRPr="006B6C02">
        <w:rPr>
          <w:rFonts w:asciiTheme="majorBidi" w:hAnsiTheme="majorBidi" w:cstheme="majorBidi"/>
          <w:i/>
          <w:sz w:val="24"/>
          <w:szCs w:val="24"/>
        </w:rPr>
        <w:t>Ecoliteracy</w:t>
      </w:r>
      <w:proofErr w:type="spellEnd"/>
      <w:r w:rsidRPr="006B6C02">
        <w:rPr>
          <w:rFonts w:asciiTheme="majorBidi" w:hAnsiTheme="majorBidi" w:cstheme="majorBidi"/>
          <w:i/>
          <w:sz w:val="24"/>
          <w:szCs w:val="24"/>
        </w:rPr>
        <w:t xml:space="preserve"> on Pro-Environmental Behavior of </w:t>
      </w:r>
      <w:r w:rsidRPr="006B6C02">
        <w:rPr>
          <w:rFonts w:asciiTheme="majorBidi" w:hAnsiTheme="majorBidi" w:cstheme="majorBidi"/>
          <w:i/>
          <w:sz w:val="24"/>
          <w:szCs w:val="24"/>
        </w:rPr>
        <w:lastRenderedPageBreak/>
        <w:t>Class X and XII Students at</w:t>
      </w:r>
      <w:r w:rsidRPr="006B6C02">
        <w:rPr>
          <w:rFonts w:asciiTheme="majorBidi" w:hAnsiTheme="majorBidi" w:cstheme="majorBidi"/>
          <w:sz w:val="24"/>
          <w:szCs w:val="24"/>
        </w:rPr>
        <w:t xml:space="preserve"> SMA N 1 </w:t>
      </w:r>
      <w:proofErr w:type="spellStart"/>
      <w:r w:rsidRPr="006B6C02">
        <w:rPr>
          <w:rFonts w:asciiTheme="majorBidi" w:hAnsiTheme="majorBidi" w:cstheme="majorBidi"/>
          <w:sz w:val="24"/>
          <w:szCs w:val="24"/>
        </w:rPr>
        <w:t>Sitiung</w:t>
      </w:r>
      <w:proofErr w:type="spellEnd"/>
      <w:r w:rsidRPr="006B6C02">
        <w:rPr>
          <w:rFonts w:asciiTheme="majorBidi" w:hAnsiTheme="majorBidi" w:cstheme="majorBidi"/>
          <w:sz w:val="24"/>
          <w:szCs w:val="24"/>
        </w:rPr>
        <w:t>. </w:t>
      </w:r>
      <w:r w:rsidRPr="006B6C02">
        <w:rPr>
          <w:rFonts w:asciiTheme="majorBidi" w:hAnsiTheme="majorBidi" w:cstheme="majorBidi"/>
          <w:i/>
          <w:iCs/>
          <w:sz w:val="24"/>
          <w:szCs w:val="24"/>
        </w:rPr>
        <w:t>Formosa Journal of Applied Sciences</w:t>
      </w:r>
      <w:r w:rsidRPr="006B6C02">
        <w:rPr>
          <w:rFonts w:asciiTheme="majorBidi" w:hAnsiTheme="majorBidi" w:cstheme="majorBidi"/>
          <w:sz w:val="24"/>
          <w:szCs w:val="24"/>
        </w:rPr>
        <w:t>, </w:t>
      </w:r>
      <w:r w:rsidRPr="006B6C02">
        <w:rPr>
          <w:rFonts w:asciiTheme="majorBidi" w:hAnsiTheme="majorBidi" w:cstheme="majorBidi"/>
          <w:i/>
          <w:iCs/>
          <w:sz w:val="24"/>
          <w:szCs w:val="24"/>
        </w:rPr>
        <w:t>2</w:t>
      </w:r>
      <w:r w:rsidRPr="006B6C02">
        <w:rPr>
          <w:rFonts w:asciiTheme="majorBidi" w:hAnsiTheme="majorBidi" w:cstheme="majorBidi"/>
          <w:sz w:val="24"/>
          <w:szCs w:val="24"/>
        </w:rPr>
        <w:t>(9), 2069-2086.</w:t>
      </w:r>
    </w:p>
    <w:p w14:paraId="020FDA58" w14:textId="77777777" w:rsidR="004209D8" w:rsidRPr="006B6C02" w:rsidRDefault="008B3F10">
      <w:pPr>
        <w:spacing w:after="120" w:line="276" w:lineRule="auto"/>
        <w:ind w:left="720" w:hanging="720"/>
        <w:jc w:val="both"/>
        <w:rPr>
          <w:rFonts w:asciiTheme="majorBidi" w:hAnsiTheme="majorBidi" w:cstheme="majorBidi"/>
          <w:sz w:val="24"/>
          <w:szCs w:val="24"/>
        </w:rPr>
      </w:pPr>
      <w:proofErr w:type="spellStart"/>
      <w:r w:rsidRPr="006B6C02">
        <w:rPr>
          <w:rFonts w:asciiTheme="majorBidi" w:hAnsiTheme="majorBidi" w:cstheme="majorBidi"/>
          <w:sz w:val="24"/>
          <w:szCs w:val="24"/>
        </w:rPr>
        <w:t>Sastrawijaya</w:t>
      </w:r>
      <w:proofErr w:type="spellEnd"/>
      <w:r w:rsidRPr="006B6C02">
        <w:rPr>
          <w:rFonts w:asciiTheme="majorBidi" w:hAnsiTheme="majorBidi" w:cstheme="majorBidi"/>
          <w:sz w:val="24"/>
          <w:szCs w:val="24"/>
        </w:rPr>
        <w:t xml:space="preserve">, A. </w:t>
      </w:r>
      <w:proofErr w:type="spellStart"/>
      <w:r w:rsidRPr="006B6C02">
        <w:rPr>
          <w:rFonts w:asciiTheme="majorBidi" w:hAnsiTheme="majorBidi" w:cstheme="majorBidi"/>
          <w:sz w:val="24"/>
          <w:szCs w:val="24"/>
        </w:rPr>
        <w:t>Tresna</w:t>
      </w:r>
      <w:proofErr w:type="spellEnd"/>
      <w:r w:rsidRPr="006B6C02">
        <w:rPr>
          <w:rFonts w:asciiTheme="majorBidi" w:hAnsiTheme="majorBidi" w:cstheme="majorBidi"/>
          <w:sz w:val="24"/>
          <w:szCs w:val="24"/>
        </w:rPr>
        <w:t>. 2009</w:t>
      </w:r>
      <w:r w:rsidRPr="006B6C02">
        <w:rPr>
          <w:rFonts w:asciiTheme="majorBidi" w:hAnsiTheme="majorBidi" w:cstheme="majorBidi"/>
          <w:i/>
          <w:sz w:val="24"/>
          <w:szCs w:val="24"/>
        </w:rPr>
        <w:t xml:space="preserve">. </w:t>
      </w:r>
      <w:proofErr w:type="spellStart"/>
      <w:r w:rsidRPr="006B6C02">
        <w:rPr>
          <w:rFonts w:asciiTheme="majorBidi" w:hAnsiTheme="majorBidi" w:cstheme="majorBidi"/>
          <w:i/>
          <w:sz w:val="24"/>
          <w:szCs w:val="24"/>
        </w:rPr>
        <w:t>Pencemaran</w:t>
      </w:r>
      <w:proofErr w:type="spellEnd"/>
      <w:r w:rsidRPr="006B6C02">
        <w:rPr>
          <w:rFonts w:asciiTheme="majorBidi" w:hAnsiTheme="majorBidi" w:cstheme="majorBidi"/>
          <w:i/>
          <w:sz w:val="24"/>
          <w:szCs w:val="24"/>
        </w:rPr>
        <w:t xml:space="preserve"> </w:t>
      </w:r>
      <w:proofErr w:type="spellStart"/>
      <w:r w:rsidRPr="006B6C02">
        <w:rPr>
          <w:rFonts w:asciiTheme="majorBidi" w:hAnsiTheme="majorBidi" w:cstheme="majorBidi"/>
          <w:i/>
          <w:sz w:val="24"/>
          <w:szCs w:val="24"/>
        </w:rPr>
        <w:t>Lingkungan</w:t>
      </w:r>
      <w:proofErr w:type="spellEnd"/>
      <w:r w:rsidRPr="006B6C02">
        <w:rPr>
          <w:rFonts w:asciiTheme="majorBidi" w:hAnsiTheme="majorBidi" w:cstheme="majorBidi"/>
          <w:sz w:val="24"/>
          <w:szCs w:val="24"/>
        </w:rPr>
        <w:t xml:space="preserve">. Jakarta: </w:t>
      </w:r>
      <w:proofErr w:type="spellStart"/>
      <w:r w:rsidRPr="006B6C02">
        <w:rPr>
          <w:rFonts w:asciiTheme="majorBidi" w:hAnsiTheme="majorBidi" w:cstheme="majorBidi"/>
          <w:sz w:val="24"/>
          <w:szCs w:val="24"/>
        </w:rPr>
        <w:t>Rineka</w:t>
      </w:r>
      <w:proofErr w:type="spellEnd"/>
      <w:r w:rsidRPr="006B6C02">
        <w:rPr>
          <w:rFonts w:asciiTheme="majorBidi" w:hAnsiTheme="majorBidi" w:cstheme="majorBidi"/>
          <w:sz w:val="24"/>
          <w:szCs w:val="24"/>
        </w:rPr>
        <w:t xml:space="preserve"> Cipta. </w:t>
      </w:r>
    </w:p>
    <w:p w14:paraId="3538184B" w14:textId="77777777" w:rsidR="004209D8" w:rsidRPr="006B6C02" w:rsidRDefault="008B3F10">
      <w:pPr>
        <w:spacing w:after="120" w:line="276" w:lineRule="auto"/>
        <w:ind w:left="720" w:hanging="720"/>
        <w:jc w:val="both"/>
        <w:rPr>
          <w:rFonts w:asciiTheme="majorBidi" w:hAnsiTheme="majorBidi" w:cstheme="majorBidi"/>
          <w:sz w:val="24"/>
          <w:szCs w:val="24"/>
        </w:rPr>
      </w:pPr>
      <w:proofErr w:type="spellStart"/>
      <w:r w:rsidRPr="006B6C02">
        <w:rPr>
          <w:rFonts w:asciiTheme="majorBidi" w:hAnsiTheme="majorBidi" w:cstheme="majorBidi"/>
          <w:sz w:val="24"/>
          <w:szCs w:val="24"/>
        </w:rPr>
        <w:t>Silalahi</w:t>
      </w:r>
      <w:proofErr w:type="spellEnd"/>
      <w:r w:rsidRPr="006B6C02">
        <w:rPr>
          <w:rFonts w:asciiTheme="majorBidi" w:hAnsiTheme="majorBidi" w:cstheme="majorBidi"/>
          <w:sz w:val="24"/>
          <w:szCs w:val="24"/>
        </w:rPr>
        <w:t xml:space="preserve">, Daud &amp; </w:t>
      </w:r>
      <w:proofErr w:type="spellStart"/>
      <w:r w:rsidRPr="006B6C02">
        <w:rPr>
          <w:rFonts w:asciiTheme="majorBidi" w:hAnsiTheme="majorBidi" w:cstheme="majorBidi"/>
          <w:sz w:val="24"/>
          <w:szCs w:val="24"/>
        </w:rPr>
        <w:t>Kristianto</w:t>
      </w:r>
      <w:proofErr w:type="spellEnd"/>
      <w:r w:rsidRPr="006B6C02">
        <w:rPr>
          <w:rFonts w:asciiTheme="majorBidi" w:hAnsiTheme="majorBidi" w:cstheme="majorBidi"/>
          <w:sz w:val="24"/>
          <w:szCs w:val="24"/>
        </w:rPr>
        <w:t xml:space="preserve">. 2015. </w:t>
      </w:r>
      <w:r w:rsidRPr="006B6C02">
        <w:rPr>
          <w:rFonts w:asciiTheme="majorBidi" w:hAnsiTheme="majorBidi" w:cstheme="majorBidi"/>
          <w:i/>
          <w:sz w:val="24"/>
          <w:szCs w:val="24"/>
        </w:rPr>
        <w:t xml:space="preserve">Hukum </w:t>
      </w:r>
      <w:proofErr w:type="spellStart"/>
      <w:r w:rsidRPr="006B6C02">
        <w:rPr>
          <w:rFonts w:asciiTheme="majorBidi" w:hAnsiTheme="majorBidi" w:cstheme="majorBidi"/>
          <w:i/>
          <w:sz w:val="24"/>
          <w:szCs w:val="24"/>
        </w:rPr>
        <w:t>Lingkungan</w:t>
      </w:r>
      <w:proofErr w:type="spellEnd"/>
      <w:r w:rsidRPr="006B6C02">
        <w:rPr>
          <w:rFonts w:asciiTheme="majorBidi" w:hAnsiTheme="majorBidi" w:cstheme="majorBidi"/>
          <w:i/>
          <w:sz w:val="24"/>
          <w:szCs w:val="24"/>
        </w:rPr>
        <w:t xml:space="preserve"> Dalam </w:t>
      </w:r>
      <w:proofErr w:type="spellStart"/>
      <w:r w:rsidRPr="006B6C02">
        <w:rPr>
          <w:rFonts w:asciiTheme="majorBidi" w:hAnsiTheme="majorBidi" w:cstheme="majorBidi"/>
          <w:i/>
          <w:sz w:val="24"/>
          <w:szCs w:val="24"/>
        </w:rPr>
        <w:t>Perkembangan</w:t>
      </w:r>
      <w:proofErr w:type="spellEnd"/>
      <w:r w:rsidRPr="006B6C02">
        <w:rPr>
          <w:rFonts w:asciiTheme="majorBidi" w:hAnsiTheme="majorBidi" w:cstheme="majorBidi"/>
          <w:i/>
          <w:sz w:val="24"/>
          <w:szCs w:val="24"/>
        </w:rPr>
        <w:t xml:space="preserve"> </w:t>
      </w:r>
      <w:proofErr w:type="gramStart"/>
      <w:r w:rsidRPr="006B6C02">
        <w:rPr>
          <w:rFonts w:asciiTheme="majorBidi" w:hAnsiTheme="majorBidi" w:cstheme="majorBidi"/>
          <w:i/>
          <w:sz w:val="24"/>
          <w:szCs w:val="24"/>
        </w:rPr>
        <w:t>Di</w:t>
      </w:r>
      <w:proofErr w:type="gramEnd"/>
      <w:r w:rsidRPr="006B6C02">
        <w:rPr>
          <w:rFonts w:asciiTheme="majorBidi" w:hAnsiTheme="majorBidi" w:cstheme="majorBidi"/>
          <w:i/>
          <w:sz w:val="24"/>
          <w:szCs w:val="24"/>
        </w:rPr>
        <w:t xml:space="preserve"> Indonesia</w:t>
      </w:r>
      <w:r w:rsidRPr="006B6C02">
        <w:rPr>
          <w:rFonts w:asciiTheme="majorBidi" w:hAnsiTheme="majorBidi" w:cstheme="majorBidi"/>
          <w:sz w:val="24"/>
          <w:szCs w:val="24"/>
        </w:rPr>
        <w:t xml:space="preserve">. </w:t>
      </w:r>
      <w:proofErr w:type="gramStart"/>
      <w:r w:rsidRPr="006B6C02">
        <w:rPr>
          <w:rFonts w:asciiTheme="majorBidi" w:hAnsiTheme="majorBidi" w:cstheme="majorBidi"/>
          <w:sz w:val="24"/>
          <w:szCs w:val="24"/>
        </w:rPr>
        <w:t>Bandung :</w:t>
      </w:r>
      <w:proofErr w:type="gramEnd"/>
      <w:r w:rsidRPr="006B6C02">
        <w:rPr>
          <w:rFonts w:asciiTheme="majorBidi" w:hAnsiTheme="majorBidi" w:cstheme="majorBidi"/>
          <w:sz w:val="24"/>
          <w:szCs w:val="24"/>
        </w:rPr>
        <w:t xml:space="preserve"> CV Keni Media.</w:t>
      </w:r>
    </w:p>
    <w:p w14:paraId="4408C32D" w14:textId="77777777" w:rsidR="004209D8" w:rsidRPr="006B6C02" w:rsidRDefault="008B3F10">
      <w:pPr>
        <w:spacing w:after="120" w:line="276" w:lineRule="auto"/>
        <w:ind w:left="720" w:hanging="720"/>
        <w:jc w:val="both"/>
        <w:rPr>
          <w:rFonts w:asciiTheme="majorBidi" w:hAnsiTheme="majorBidi" w:cstheme="majorBidi"/>
          <w:sz w:val="24"/>
          <w:szCs w:val="24"/>
        </w:rPr>
      </w:pPr>
      <w:proofErr w:type="spellStart"/>
      <w:proofErr w:type="gramStart"/>
      <w:r w:rsidRPr="006B6C02">
        <w:rPr>
          <w:rFonts w:asciiTheme="majorBidi" w:hAnsiTheme="majorBidi" w:cstheme="majorBidi"/>
          <w:sz w:val="24"/>
          <w:szCs w:val="24"/>
        </w:rPr>
        <w:t>Sontang</w:t>
      </w:r>
      <w:proofErr w:type="spellEnd"/>
      <w:r w:rsidRPr="006B6C02">
        <w:rPr>
          <w:rFonts w:asciiTheme="majorBidi" w:hAnsiTheme="majorBidi" w:cstheme="majorBidi"/>
          <w:sz w:val="24"/>
          <w:szCs w:val="24"/>
        </w:rPr>
        <w:t xml:space="preserve">  Malik,  dan</w:t>
      </w:r>
      <w:proofErr w:type="gramEnd"/>
      <w:r w:rsidRPr="006B6C02">
        <w:rPr>
          <w:rFonts w:asciiTheme="majorBidi" w:hAnsiTheme="majorBidi" w:cstheme="majorBidi"/>
          <w:sz w:val="24"/>
          <w:szCs w:val="24"/>
        </w:rPr>
        <w:t xml:space="preserve">  </w:t>
      </w:r>
      <w:proofErr w:type="gramStart"/>
      <w:r w:rsidRPr="006B6C02">
        <w:rPr>
          <w:rFonts w:asciiTheme="majorBidi" w:hAnsiTheme="majorBidi" w:cstheme="majorBidi"/>
          <w:sz w:val="24"/>
          <w:szCs w:val="24"/>
        </w:rPr>
        <w:t>Karden  E.</w:t>
      </w:r>
      <w:proofErr w:type="gramEnd"/>
      <w:r w:rsidRPr="006B6C02">
        <w:rPr>
          <w:rFonts w:asciiTheme="majorBidi" w:hAnsiTheme="majorBidi" w:cstheme="majorBidi"/>
          <w:sz w:val="24"/>
          <w:szCs w:val="24"/>
        </w:rPr>
        <w:t xml:space="preserve"> 2009. </w:t>
      </w:r>
      <w:proofErr w:type="spellStart"/>
      <w:proofErr w:type="gramStart"/>
      <w:r w:rsidRPr="006B6C02">
        <w:rPr>
          <w:rFonts w:asciiTheme="majorBidi" w:hAnsiTheme="majorBidi" w:cstheme="majorBidi"/>
          <w:i/>
          <w:sz w:val="24"/>
          <w:szCs w:val="24"/>
        </w:rPr>
        <w:t>Pengelolaan</w:t>
      </w:r>
      <w:proofErr w:type="spellEnd"/>
      <w:r w:rsidRPr="006B6C02">
        <w:rPr>
          <w:rFonts w:asciiTheme="majorBidi" w:hAnsiTheme="majorBidi" w:cstheme="majorBidi"/>
          <w:i/>
          <w:sz w:val="24"/>
          <w:szCs w:val="24"/>
        </w:rPr>
        <w:t xml:space="preserve">  </w:t>
      </w:r>
      <w:proofErr w:type="spellStart"/>
      <w:r w:rsidRPr="006B6C02">
        <w:rPr>
          <w:rFonts w:asciiTheme="majorBidi" w:hAnsiTheme="majorBidi" w:cstheme="majorBidi"/>
          <w:i/>
          <w:sz w:val="24"/>
          <w:szCs w:val="24"/>
        </w:rPr>
        <w:t>Lingkungan</w:t>
      </w:r>
      <w:proofErr w:type="spellEnd"/>
      <w:proofErr w:type="gramEnd"/>
      <w:r w:rsidRPr="006B6C02">
        <w:rPr>
          <w:rFonts w:asciiTheme="majorBidi" w:hAnsiTheme="majorBidi" w:cstheme="majorBidi"/>
          <w:i/>
          <w:sz w:val="24"/>
          <w:szCs w:val="24"/>
        </w:rPr>
        <w:t xml:space="preserve">  Hidup</w:t>
      </w:r>
      <w:r w:rsidRPr="006B6C02">
        <w:rPr>
          <w:rFonts w:asciiTheme="majorBidi" w:hAnsiTheme="majorBidi" w:cstheme="majorBidi"/>
          <w:sz w:val="24"/>
          <w:szCs w:val="24"/>
        </w:rPr>
        <w:t xml:space="preserve">.   Jakarta:  PT. </w:t>
      </w:r>
      <w:proofErr w:type="spellStart"/>
      <w:r w:rsidRPr="006B6C02">
        <w:rPr>
          <w:rFonts w:asciiTheme="majorBidi" w:hAnsiTheme="majorBidi" w:cstheme="majorBidi"/>
          <w:sz w:val="24"/>
          <w:szCs w:val="24"/>
        </w:rPr>
        <w:t>Djambatan</w:t>
      </w:r>
      <w:proofErr w:type="spellEnd"/>
      <w:r w:rsidRPr="006B6C02">
        <w:rPr>
          <w:rFonts w:asciiTheme="majorBidi" w:hAnsiTheme="majorBidi" w:cstheme="majorBidi"/>
          <w:sz w:val="24"/>
          <w:szCs w:val="24"/>
        </w:rPr>
        <w:t>.</w:t>
      </w:r>
    </w:p>
    <w:p w14:paraId="1F345C3B" w14:textId="77777777" w:rsidR="004209D8" w:rsidRPr="006B6C02" w:rsidRDefault="008B3F10">
      <w:pPr>
        <w:spacing w:after="120" w:line="276" w:lineRule="auto"/>
        <w:ind w:left="720" w:hanging="720"/>
        <w:jc w:val="both"/>
        <w:rPr>
          <w:rFonts w:asciiTheme="majorBidi" w:hAnsiTheme="majorBidi" w:cstheme="majorBidi"/>
          <w:sz w:val="24"/>
          <w:szCs w:val="24"/>
        </w:rPr>
      </w:pPr>
      <w:proofErr w:type="spellStart"/>
      <w:r w:rsidRPr="006B6C02">
        <w:rPr>
          <w:rFonts w:asciiTheme="majorBidi" w:hAnsiTheme="majorBidi" w:cstheme="majorBidi"/>
          <w:sz w:val="24"/>
          <w:szCs w:val="24"/>
        </w:rPr>
        <w:t>Sugiyono</w:t>
      </w:r>
      <w:proofErr w:type="spellEnd"/>
      <w:r w:rsidRPr="006B6C02">
        <w:rPr>
          <w:rFonts w:asciiTheme="majorBidi" w:hAnsiTheme="majorBidi" w:cstheme="majorBidi"/>
          <w:sz w:val="24"/>
          <w:szCs w:val="24"/>
        </w:rPr>
        <w:t xml:space="preserve">. 2019. </w:t>
      </w:r>
      <w:proofErr w:type="spellStart"/>
      <w:r w:rsidRPr="006B6C02">
        <w:rPr>
          <w:rFonts w:asciiTheme="majorBidi" w:hAnsiTheme="majorBidi" w:cstheme="majorBidi"/>
          <w:i/>
          <w:sz w:val="24"/>
          <w:szCs w:val="24"/>
        </w:rPr>
        <w:t>Statistika</w:t>
      </w:r>
      <w:proofErr w:type="spellEnd"/>
      <w:r w:rsidRPr="006B6C02">
        <w:rPr>
          <w:rFonts w:asciiTheme="majorBidi" w:hAnsiTheme="majorBidi" w:cstheme="majorBidi"/>
          <w:i/>
          <w:sz w:val="24"/>
          <w:szCs w:val="24"/>
        </w:rPr>
        <w:t xml:space="preserve"> untuk Penelitian</w:t>
      </w:r>
      <w:r w:rsidRPr="006B6C02">
        <w:rPr>
          <w:rFonts w:asciiTheme="majorBidi" w:hAnsiTheme="majorBidi" w:cstheme="majorBidi"/>
          <w:sz w:val="24"/>
          <w:szCs w:val="24"/>
        </w:rPr>
        <w:t xml:space="preserve">. Bandung: </w:t>
      </w:r>
      <w:proofErr w:type="spellStart"/>
      <w:r w:rsidRPr="006B6C02">
        <w:rPr>
          <w:rFonts w:asciiTheme="majorBidi" w:hAnsiTheme="majorBidi" w:cstheme="majorBidi"/>
          <w:sz w:val="24"/>
          <w:szCs w:val="24"/>
        </w:rPr>
        <w:t>Alfabeta</w:t>
      </w:r>
      <w:proofErr w:type="spellEnd"/>
      <w:r w:rsidRPr="006B6C02">
        <w:rPr>
          <w:rFonts w:asciiTheme="majorBidi" w:hAnsiTheme="majorBidi" w:cstheme="majorBidi"/>
          <w:sz w:val="24"/>
          <w:szCs w:val="24"/>
        </w:rPr>
        <w:t>.</w:t>
      </w:r>
    </w:p>
    <w:p w14:paraId="36C316D4" w14:textId="77777777" w:rsidR="004209D8" w:rsidRPr="006B6C02" w:rsidRDefault="008B3F10">
      <w:pPr>
        <w:spacing w:after="120" w:line="276" w:lineRule="auto"/>
        <w:ind w:left="720" w:hanging="720"/>
        <w:jc w:val="both"/>
        <w:rPr>
          <w:rFonts w:asciiTheme="majorBidi" w:hAnsiTheme="majorBidi" w:cstheme="majorBidi"/>
          <w:i/>
          <w:sz w:val="24"/>
          <w:szCs w:val="24"/>
        </w:rPr>
      </w:pPr>
      <w:proofErr w:type="spellStart"/>
      <w:r w:rsidRPr="006B6C02">
        <w:rPr>
          <w:rFonts w:asciiTheme="majorBidi" w:hAnsiTheme="majorBidi" w:cstheme="majorBidi"/>
          <w:sz w:val="24"/>
          <w:szCs w:val="24"/>
        </w:rPr>
        <w:t>Supadmini</w:t>
      </w:r>
      <w:proofErr w:type="spellEnd"/>
      <w:r w:rsidRPr="006B6C02">
        <w:rPr>
          <w:rFonts w:asciiTheme="majorBidi" w:hAnsiTheme="majorBidi" w:cstheme="majorBidi"/>
          <w:sz w:val="24"/>
          <w:szCs w:val="24"/>
        </w:rPr>
        <w:t xml:space="preserve">, N. K., Wisnu Budi Wijaya, I. K., &amp; </w:t>
      </w:r>
      <w:proofErr w:type="spellStart"/>
      <w:r w:rsidRPr="006B6C02">
        <w:rPr>
          <w:rFonts w:asciiTheme="majorBidi" w:hAnsiTheme="majorBidi" w:cstheme="majorBidi"/>
          <w:sz w:val="24"/>
          <w:szCs w:val="24"/>
        </w:rPr>
        <w:t>Larashanti</w:t>
      </w:r>
      <w:proofErr w:type="spellEnd"/>
      <w:r w:rsidRPr="006B6C02">
        <w:rPr>
          <w:rFonts w:asciiTheme="majorBidi" w:hAnsiTheme="majorBidi" w:cstheme="majorBidi"/>
          <w:sz w:val="24"/>
          <w:szCs w:val="24"/>
        </w:rPr>
        <w:t xml:space="preserve">, I. A. D. (2020). </w:t>
      </w:r>
      <w:proofErr w:type="spellStart"/>
      <w:r w:rsidRPr="006B6C02">
        <w:rPr>
          <w:rFonts w:asciiTheme="majorBidi" w:hAnsiTheme="majorBidi" w:cstheme="majorBidi"/>
          <w:sz w:val="24"/>
          <w:szCs w:val="24"/>
        </w:rPr>
        <w:t>Implementasi</w:t>
      </w:r>
      <w:proofErr w:type="spellEnd"/>
      <w:r w:rsidRPr="006B6C02">
        <w:rPr>
          <w:rFonts w:asciiTheme="majorBidi" w:hAnsiTheme="majorBidi" w:cstheme="majorBidi"/>
          <w:sz w:val="24"/>
          <w:szCs w:val="24"/>
        </w:rPr>
        <w:t xml:space="preserve"> Model Pendidikan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UNESCO Di </w:t>
      </w:r>
      <w:proofErr w:type="spellStart"/>
      <w:r w:rsidRPr="006B6C02">
        <w:rPr>
          <w:rFonts w:asciiTheme="majorBidi" w:hAnsiTheme="majorBidi" w:cstheme="majorBidi"/>
          <w:sz w:val="24"/>
          <w:szCs w:val="24"/>
        </w:rPr>
        <w:t>Sekolah</w:t>
      </w:r>
      <w:proofErr w:type="spellEnd"/>
      <w:r w:rsidRPr="006B6C02">
        <w:rPr>
          <w:rFonts w:asciiTheme="majorBidi" w:hAnsiTheme="majorBidi" w:cstheme="majorBidi"/>
          <w:sz w:val="24"/>
          <w:szCs w:val="24"/>
        </w:rPr>
        <w:t xml:space="preserve"> Dasar. </w:t>
      </w:r>
      <w:r w:rsidRPr="006B6C02">
        <w:rPr>
          <w:rFonts w:asciiTheme="majorBidi" w:hAnsiTheme="majorBidi" w:cstheme="majorBidi"/>
          <w:i/>
          <w:sz w:val="24"/>
          <w:szCs w:val="24"/>
        </w:rPr>
        <w:t xml:space="preserve">Cetta: Jurnal </w:t>
      </w:r>
      <w:proofErr w:type="spellStart"/>
      <w:r w:rsidRPr="006B6C02">
        <w:rPr>
          <w:rFonts w:asciiTheme="majorBidi" w:hAnsiTheme="majorBidi" w:cstheme="majorBidi"/>
          <w:i/>
          <w:sz w:val="24"/>
          <w:szCs w:val="24"/>
        </w:rPr>
        <w:t>Ilmu</w:t>
      </w:r>
      <w:proofErr w:type="spellEnd"/>
      <w:r w:rsidRPr="006B6C02">
        <w:rPr>
          <w:rFonts w:asciiTheme="majorBidi" w:hAnsiTheme="majorBidi" w:cstheme="majorBidi"/>
          <w:i/>
          <w:sz w:val="24"/>
          <w:szCs w:val="24"/>
        </w:rPr>
        <w:t xml:space="preserve"> Pendidikan, 3(1), 77–83.</w:t>
      </w:r>
    </w:p>
    <w:p w14:paraId="754FA338" w14:textId="77777777" w:rsidR="004209D8" w:rsidRPr="006B6C02" w:rsidRDefault="008B3F10">
      <w:pPr>
        <w:spacing w:after="120" w:line="276" w:lineRule="auto"/>
        <w:ind w:left="720" w:hanging="720"/>
        <w:jc w:val="both"/>
        <w:rPr>
          <w:rFonts w:asciiTheme="majorBidi" w:hAnsiTheme="majorBidi" w:cstheme="majorBidi"/>
          <w:sz w:val="24"/>
          <w:szCs w:val="24"/>
        </w:rPr>
      </w:pPr>
      <w:r w:rsidRPr="006B6C02">
        <w:rPr>
          <w:rFonts w:asciiTheme="majorBidi" w:hAnsiTheme="majorBidi" w:cstheme="majorBidi"/>
          <w:sz w:val="24"/>
          <w:szCs w:val="24"/>
        </w:rPr>
        <w:t>Wahyuni, Nur. (2020). </w:t>
      </w:r>
      <w:proofErr w:type="spellStart"/>
      <w:r w:rsidRPr="006B6C02">
        <w:rPr>
          <w:rFonts w:asciiTheme="majorBidi" w:hAnsiTheme="majorBidi" w:cstheme="majorBidi"/>
          <w:i/>
          <w:iCs/>
          <w:sz w:val="24"/>
          <w:szCs w:val="24"/>
        </w:rPr>
        <w:t>Kontribusi</w:t>
      </w:r>
      <w:proofErr w:type="spellEnd"/>
      <w:r w:rsidRPr="006B6C02">
        <w:rPr>
          <w:rFonts w:asciiTheme="majorBidi" w:hAnsiTheme="majorBidi" w:cstheme="majorBidi"/>
          <w:i/>
          <w:iCs/>
          <w:sz w:val="24"/>
          <w:szCs w:val="24"/>
        </w:rPr>
        <w:t xml:space="preserve"> </w:t>
      </w:r>
      <w:proofErr w:type="spellStart"/>
      <w:r w:rsidRPr="006B6C02">
        <w:rPr>
          <w:rFonts w:asciiTheme="majorBidi" w:hAnsiTheme="majorBidi" w:cstheme="majorBidi"/>
          <w:i/>
          <w:iCs/>
          <w:sz w:val="24"/>
          <w:szCs w:val="24"/>
        </w:rPr>
        <w:t>Ecoliteracy</w:t>
      </w:r>
      <w:proofErr w:type="spellEnd"/>
      <w:r w:rsidRPr="006B6C02">
        <w:rPr>
          <w:rFonts w:asciiTheme="majorBidi" w:hAnsiTheme="majorBidi" w:cstheme="majorBidi"/>
          <w:i/>
          <w:iCs/>
          <w:sz w:val="24"/>
          <w:szCs w:val="24"/>
        </w:rPr>
        <w:t xml:space="preserve"> </w:t>
      </w:r>
      <w:proofErr w:type="spellStart"/>
      <w:r w:rsidRPr="006B6C02">
        <w:rPr>
          <w:rFonts w:asciiTheme="majorBidi" w:hAnsiTheme="majorBidi" w:cstheme="majorBidi"/>
          <w:i/>
          <w:iCs/>
          <w:sz w:val="24"/>
          <w:szCs w:val="24"/>
        </w:rPr>
        <w:t>Terhadap</w:t>
      </w:r>
      <w:proofErr w:type="spellEnd"/>
      <w:r w:rsidRPr="006B6C02">
        <w:rPr>
          <w:rFonts w:asciiTheme="majorBidi" w:hAnsiTheme="majorBidi" w:cstheme="majorBidi"/>
          <w:i/>
          <w:iCs/>
          <w:sz w:val="24"/>
          <w:szCs w:val="24"/>
        </w:rPr>
        <w:t xml:space="preserve"> </w:t>
      </w:r>
      <w:proofErr w:type="spellStart"/>
      <w:r w:rsidRPr="006B6C02">
        <w:rPr>
          <w:rFonts w:asciiTheme="majorBidi" w:hAnsiTheme="majorBidi" w:cstheme="majorBidi"/>
          <w:i/>
          <w:iCs/>
          <w:sz w:val="24"/>
          <w:szCs w:val="24"/>
        </w:rPr>
        <w:t>Perilaku</w:t>
      </w:r>
      <w:proofErr w:type="spellEnd"/>
      <w:r w:rsidRPr="006B6C02">
        <w:rPr>
          <w:rFonts w:asciiTheme="majorBidi" w:hAnsiTheme="majorBidi" w:cstheme="majorBidi"/>
          <w:i/>
          <w:iCs/>
          <w:sz w:val="24"/>
          <w:szCs w:val="24"/>
        </w:rPr>
        <w:t xml:space="preserve"> </w:t>
      </w:r>
      <w:proofErr w:type="spellStart"/>
      <w:r w:rsidRPr="006B6C02">
        <w:rPr>
          <w:rFonts w:asciiTheme="majorBidi" w:hAnsiTheme="majorBidi" w:cstheme="majorBidi"/>
          <w:i/>
          <w:iCs/>
          <w:sz w:val="24"/>
          <w:szCs w:val="24"/>
        </w:rPr>
        <w:t>Peduli</w:t>
      </w:r>
      <w:proofErr w:type="spellEnd"/>
      <w:r w:rsidRPr="006B6C02">
        <w:rPr>
          <w:rFonts w:asciiTheme="majorBidi" w:hAnsiTheme="majorBidi" w:cstheme="majorBidi"/>
          <w:i/>
          <w:iCs/>
          <w:sz w:val="24"/>
          <w:szCs w:val="24"/>
        </w:rPr>
        <w:t xml:space="preserve"> </w:t>
      </w:r>
      <w:proofErr w:type="spellStart"/>
      <w:r w:rsidRPr="006B6C02">
        <w:rPr>
          <w:rFonts w:asciiTheme="majorBidi" w:hAnsiTheme="majorBidi" w:cstheme="majorBidi"/>
          <w:i/>
          <w:iCs/>
          <w:sz w:val="24"/>
          <w:szCs w:val="24"/>
        </w:rPr>
        <w:t>Lingkungan</w:t>
      </w:r>
      <w:proofErr w:type="spellEnd"/>
      <w:r w:rsidRPr="006B6C02">
        <w:rPr>
          <w:rFonts w:asciiTheme="majorBidi" w:hAnsiTheme="majorBidi" w:cstheme="majorBidi"/>
          <w:i/>
          <w:iCs/>
          <w:sz w:val="24"/>
          <w:szCs w:val="24"/>
        </w:rPr>
        <w:t xml:space="preserve"> </w:t>
      </w:r>
      <w:proofErr w:type="spellStart"/>
      <w:r w:rsidRPr="006B6C02">
        <w:rPr>
          <w:rFonts w:asciiTheme="majorBidi" w:hAnsiTheme="majorBidi" w:cstheme="majorBidi"/>
          <w:i/>
          <w:iCs/>
          <w:sz w:val="24"/>
          <w:szCs w:val="24"/>
        </w:rPr>
        <w:t>Peserta</w:t>
      </w:r>
      <w:proofErr w:type="spellEnd"/>
      <w:r w:rsidRPr="006B6C02">
        <w:rPr>
          <w:rFonts w:asciiTheme="majorBidi" w:hAnsiTheme="majorBidi" w:cstheme="majorBidi"/>
          <w:i/>
          <w:iCs/>
          <w:sz w:val="24"/>
          <w:szCs w:val="24"/>
        </w:rPr>
        <w:t xml:space="preserve"> Didik SMA Negeri Di Kota Medan</w:t>
      </w:r>
      <w:r w:rsidRPr="006B6C02">
        <w:rPr>
          <w:rFonts w:asciiTheme="majorBidi" w:hAnsiTheme="majorBidi" w:cstheme="majorBidi"/>
          <w:sz w:val="24"/>
          <w:szCs w:val="24"/>
        </w:rPr>
        <w:t> (Doctoral dissertation, Universitas Pendidikan Indonesia).</w:t>
      </w:r>
    </w:p>
    <w:p w14:paraId="0B35A43E" w14:textId="77777777" w:rsidR="004209D8" w:rsidRPr="006B6C02" w:rsidRDefault="008B3F10">
      <w:pPr>
        <w:spacing w:after="120" w:line="276" w:lineRule="auto"/>
        <w:ind w:left="720" w:hanging="720"/>
        <w:jc w:val="both"/>
        <w:rPr>
          <w:rFonts w:asciiTheme="majorBidi" w:hAnsiTheme="majorBidi" w:cstheme="majorBidi"/>
          <w:sz w:val="24"/>
          <w:szCs w:val="24"/>
        </w:rPr>
      </w:pPr>
      <w:r w:rsidRPr="006B6C02">
        <w:rPr>
          <w:rFonts w:asciiTheme="majorBidi" w:hAnsiTheme="majorBidi" w:cstheme="majorBidi"/>
          <w:sz w:val="24"/>
          <w:szCs w:val="24"/>
        </w:rPr>
        <w:t xml:space="preserve">Wardani, E. F., &amp; </w:t>
      </w:r>
      <w:proofErr w:type="spellStart"/>
      <w:r w:rsidRPr="006B6C02">
        <w:rPr>
          <w:rFonts w:asciiTheme="majorBidi" w:hAnsiTheme="majorBidi" w:cstheme="majorBidi"/>
          <w:sz w:val="24"/>
          <w:szCs w:val="24"/>
        </w:rPr>
        <w:t>Yuanita</w:t>
      </w:r>
      <w:proofErr w:type="spellEnd"/>
      <w:r w:rsidRPr="006B6C02">
        <w:rPr>
          <w:rFonts w:asciiTheme="majorBidi" w:hAnsiTheme="majorBidi" w:cstheme="majorBidi"/>
          <w:sz w:val="24"/>
          <w:szCs w:val="24"/>
        </w:rPr>
        <w:t xml:space="preserve">, Y. (2020). </w:t>
      </w:r>
      <w:proofErr w:type="spellStart"/>
      <w:r w:rsidRPr="006B6C02">
        <w:rPr>
          <w:rFonts w:asciiTheme="majorBidi" w:hAnsiTheme="majorBidi" w:cstheme="majorBidi"/>
          <w:sz w:val="24"/>
          <w:szCs w:val="24"/>
        </w:rPr>
        <w:t>Pengembangan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Perangkat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Pembelajaran</w:t>
      </w:r>
      <w:proofErr w:type="spellEnd"/>
      <w:r w:rsidRPr="006B6C02">
        <w:rPr>
          <w:rFonts w:asciiTheme="majorBidi" w:hAnsiTheme="majorBidi" w:cstheme="majorBidi"/>
          <w:sz w:val="24"/>
          <w:szCs w:val="24"/>
        </w:rPr>
        <w:t xml:space="preserve"> Pendidikan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Hidup </w:t>
      </w:r>
      <w:proofErr w:type="spellStart"/>
      <w:r w:rsidRPr="006B6C02">
        <w:rPr>
          <w:rFonts w:asciiTheme="majorBidi" w:hAnsiTheme="majorBidi" w:cstheme="majorBidi"/>
          <w:sz w:val="24"/>
          <w:szCs w:val="24"/>
        </w:rPr>
        <w:t>Berbasis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Kearifan</w:t>
      </w:r>
      <w:proofErr w:type="spellEnd"/>
      <w:r w:rsidRPr="006B6C02">
        <w:rPr>
          <w:rFonts w:asciiTheme="majorBidi" w:hAnsiTheme="majorBidi" w:cstheme="majorBidi"/>
          <w:sz w:val="24"/>
          <w:szCs w:val="24"/>
        </w:rPr>
        <w:t xml:space="preserve"> Lokal Bangka Belitung untuk Pendidikan </w:t>
      </w:r>
      <w:proofErr w:type="spellStart"/>
      <w:r w:rsidRPr="006B6C02">
        <w:rPr>
          <w:rFonts w:asciiTheme="majorBidi" w:hAnsiTheme="majorBidi" w:cstheme="majorBidi"/>
          <w:sz w:val="24"/>
          <w:szCs w:val="24"/>
        </w:rPr>
        <w:t>Konservasi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Pada Materi Flora dan Fauna. </w:t>
      </w:r>
      <w:proofErr w:type="spellStart"/>
      <w:r w:rsidRPr="006B6C02">
        <w:rPr>
          <w:rFonts w:asciiTheme="majorBidi" w:hAnsiTheme="majorBidi" w:cstheme="majorBidi"/>
          <w:i/>
          <w:iCs/>
          <w:sz w:val="24"/>
          <w:szCs w:val="24"/>
        </w:rPr>
        <w:t>Bioedusiana</w:t>
      </w:r>
      <w:proofErr w:type="spellEnd"/>
      <w:r w:rsidRPr="006B6C02">
        <w:rPr>
          <w:rFonts w:asciiTheme="majorBidi" w:hAnsiTheme="majorBidi" w:cstheme="majorBidi"/>
          <w:i/>
          <w:iCs/>
          <w:sz w:val="24"/>
          <w:szCs w:val="24"/>
        </w:rPr>
        <w:t xml:space="preserve">: Jurnal Pendidikan </w:t>
      </w:r>
      <w:proofErr w:type="spellStart"/>
      <w:r w:rsidRPr="006B6C02">
        <w:rPr>
          <w:rFonts w:asciiTheme="majorBidi" w:hAnsiTheme="majorBidi" w:cstheme="majorBidi"/>
          <w:i/>
          <w:iCs/>
          <w:sz w:val="24"/>
          <w:szCs w:val="24"/>
        </w:rPr>
        <w:t>Biologi</w:t>
      </w:r>
      <w:proofErr w:type="spellEnd"/>
      <w:r w:rsidRPr="006B6C02">
        <w:rPr>
          <w:rFonts w:asciiTheme="majorBidi" w:hAnsiTheme="majorBidi" w:cstheme="majorBidi"/>
          <w:sz w:val="24"/>
          <w:szCs w:val="24"/>
        </w:rPr>
        <w:t>, </w:t>
      </w:r>
      <w:r w:rsidRPr="006B6C02">
        <w:rPr>
          <w:rFonts w:asciiTheme="majorBidi" w:hAnsiTheme="majorBidi" w:cstheme="majorBidi"/>
          <w:i/>
          <w:iCs/>
          <w:sz w:val="24"/>
          <w:szCs w:val="24"/>
        </w:rPr>
        <w:t>5</w:t>
      </w:r>
      <w:r w:rsidRPr="006B6C02">
        <w:rPr>
          <w:rFonts w:asciiTheme="majorBidi" w:hAnsiTheme="majorBidi" w:cstheme="majorBidi"/>
          <w:sz w:val="24"/>
          <w:szCs w:val="24"/>
        </w:rPr>
        <w:t>(2), 96-112.</w:t>
      </w:r>
    </w:p>
    <w:p w14:paraId="23EA8C9B" w14:textId="77777777" w:rsidR="004209D8" w:rsidRPr="006B6C02" w:rsidRDefault="008B3F10">
      <w:pPr>
        <w:spacing w:after="120" w:line="276" w:lineRule="auto"/>
        <w:ind w:left="720" w:hanging="720"/>
        <w:jc w:val="both"/>
        <w:rPr>
          <w:rFonts w:asciiTheme="majorBidi" w:hAnsiTheme="majorBidi" w:cstheme="majorBidi"/>
          <w:sz w:val="24"/>
          <w:szCs w:val="24"/>
        </w:rPr>
      </w:pPr>
      <w:r w:rsidRPr="006B6C02">
        <w:rPr>
          <w:rFonts w:asciiTheme="majorBidi" w:hAnsiTheme="majorBidi" w:cstheme="majorBidi"/>
          <w:sz w:val="24"/>
          <w:szCs w:val="24"/>
        </w:rPr>
        <w:t>Wardani, S. (2023). </w:t>
      </w:r>
      <w:proofErr w:type="spellStart"/>
      <w:r w:rsidRPr="006B6C02">
        <w:rPr>
          <w:rFonts w:asciiTheme="majorBidi" w:hAnsiTheme="majorBidi" w:cstheme="majorBidi"/>
          <w:i/>
          <w:iCs/>
          <w:sz w:val="24"/>
          <w:szCs w:val="24"/>
        </w:rPr>
        <w:t>Implementasi</w:t>
      </w:r>
      <w:proofErr w:type="spellEnd"/>
      <w:r w:rsidRPr="006B6C02">
        <w:rPr>
          <w:rFonts w:asciiTheme="majorBidi" w:hAnsiTheme="majorBidi" w:cstheme="majorBidi"/>
          <w:i/>
          <w:iCs/>
          <w:sz w:val="24"/>
          <w:szCs w:val="24"/>
        </w:rPr>
        <w:t xml:space="preserve"> </w:t>
      </w:r>
      <w:proofErr w:type="spellStart"/>
      <w:r w:rsidRPr="006B6C02">
        <w:rPr>
          <w:rFonts w:asciiTheme="majorBidi" w:hAnsiTheme="majorBidi" w:cstheme="majorBidi"/>
          <w:i/>
          <w:iCs/>
          <w:sz w:val="24"/>
          <w:szCs w:val="24"/>
        </w:rPr>
        <w:t>Kebijakan</w:t>
      </w:r>
      <w:proofErr w:type="spellEnd"/>
      <w:r w:rsidRPr="006B6C02">
        <w:rPr>
          <w:rFonts w:asciiTheme="majorBidi" w:hAnsiTheme="majorBidi" w:cstheme="majorBidi"/>
          <w:i/>
          <w:iCs/>
          <w:sz w:val="24"/>
          <w:szCs w:val="24"/>
        </w:rPr>
        <w:t xml:space="preserve"> </w:t>
      </w:r>
      <w:proofErr w:type="spellStart"/>
      <w:r w:rsidRPr="006B6C02">
        <w:rPr>
          <w:rFonts w:asciiTheme="majorBidi" w:hAnsiTheme="majorBidi" w:cstheme="majorBidi"/>
          <w:i/>
          <w:iCs/>
          <w:sz w:val="24"/>
          <w:szCs w:val="24"/>
        </w:rPr>
        <w:t>Penanganan</w:t>
      </w:r>
      <w:proofErr w:type="spellEnd"/>
      <w:r w:rsidRPr="006B6C02">
        <w:rPr>
          <w:rFonts w:asciiTheme="majorBidi" w:hAnsiTheme="majorBidi" w:cstheme="majorBidi"/>
          <w:i/>
          <w:iCs/>
          <w:sz w:val="24"/>
          <w:szCs w:val="24"/>
        </w:rPr>
        <w:t xml:space="preserve"> </w:t>
      </w:r>
      <w:proofErr w:type="spellStart"/>
      <w:r w:rsidRPr="006B6C02">
        <w:rPr>
          <w:rFonts w:asciiTheme="majorBidi" w:hAnsiTheme="majorBidi" w:cstheme="majorBidi"/>
          <w:i/>
          <w:iCs/>
          <w:sz w:val="24"/>
          <w:szCs w:val="24"/>
        </w:rPr>
        <w:t>Sampah</w:t>
      </w:r>
      <w:proofErr w:type="spellEnd"/>
      <w:r w:rsidRPr="006B6C02">
        <w:rPr>
          <w:rFonts w:asciiTheme="majorBidi" w:hAnsiTheme="majorBidi" w:cstheme="majorBidi"/>
          <w:i/>
          <w:iCs/>
          <w:sz w:val="24"/>
          <w:szCs w:val="24"/>
        </w:rPr>
        <w:t xml:space="preserve"> di Kota Bekasi </w:t>
      </w:r>
      <w:proofErr w:type="spellStart"/>
      <w:r w:rsidRPr="006B6C02">
        <w:rPr>
          <w:rFonts w:asciiTheme="majorBidi" w:hAnsiTheme="majorBidi" w:cstheme="majorBidi"/>
          <w:i/>
          <w:iCs/>
          <w:sz w:val="24"/>
          <w:szCs w:val="24"/>
        </w:rPr>
        <w:t>Provinsi</w:t>
      </w:r>
      <w:proofErr w:type="spellEnd"/>
      <w:r w:rsidRPr="006B6C02">
        <w:rPr>
          <w:rFonts w:asciiTheme="majorBidi" w:hAnsiTheme="majorBidi" w:cstheme="majorBidi"/>
          <w:i/>
          <w:iCs/>
          <w:sz w:val="24"/>
          <w:szCs w:val="24"/>
        </w:rPr>
        <w:t xml:space="preserve"> Jawa Barat.</w:t>
      </w:r>
      <w:r w:rsidRPr="006B6C02">
        <w:rPr>
          <w:rFonts w:asciiTheme="majorBidi" w:hAnsiTheme="majorBidi" w:cstheme="majorBidi"/>
          <w:sz w:val="24"/>
          <w:szCs w:val="24"/>
        </w:rPr>
        <w:t xml:space="preserve"> (Doctoral dissertation, </w:t>
      </w:r>
      <w:proofErr w:type="spellStart"/>
      <w:r w:rsidRPr="006B6C02">
        <w:rPr>
          <w:rFonts w:asciiTheme="majorBidi" w:hAnsiTheme="majorBidi" w:cstheme="majorBidi"/>
          <w:sz w:val="24"/>
          <w:szCs w:val="24"/>
        </w:rPr>
        <w:t>Institut</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Pemerintahan</w:t>
      </w:r>
      <w:proofErr w:type="spellEnd"/>
      <w:r w:rsidRPr="006B6C02">
        <w:rPr>
          <w:rFonts w:asciiTheme="majorBidi" w:hAnsiTheme="majorBidi" w:cstheme="majorBidi"/>
          <w:sz w:val="24"/>
          <w:szCs w:val="24"/>
        </w:rPr>
        <w:t xml:space="preserve"> Dalam Negeri).</w:t>
      </w:r>
    </w:p>
    <w:p w14:paraId="7820E4FB" w14:textId="77777777" w:rsidR="004209D8" w:rsidRPr="006B6C02" w:rsidRDefault="008B3F10" w:rsidP="00026EF8">
      <w:pPr>
        <w:spacing w:after="120" w:line="276" w:lineRule="auto"/>
        <w:ind w:left="720" w:hanging="720"/>
        <w:jc w:val="both"/>
        <w:rPr>
          <w:rFonts w:asciiTheme="majorBidi" w:hAnsiTheme="majorBidi" w:cstheme="majorBidi"/>
          <w:i/>
          <w:sz w:val="24"/>
          <w:szCs w:val="24"/>
        </w:rPr>
      </w:pPr>
      <w:r w:rsidRPr="006B6C02">
        <w:rPr>
          <w:rFonts w:asciiTheme="majorBidi" w:hAnsiTheme="majorBidi" w:cstheme="majorBidi"/>
          <w:sz w:val="24"/>
          <w:szCs w:val="24"/>
        </w:rPr>
        <w:t xml:space="preserve">Yuli </w:t>
      </w:r>
      <w:proofErr w:type="spellStart"/>
      <w:r w:rsidRPr="006B6C02">
        <w:rPr>
          <w:rFonts w:asciiTheme="majorBidi" w:hAnsiTheme="majorBidi" w:cstheme="majorBidi"/>
          <w:sz w:val="24"/>
          <w:szCs w:val="24"/>
        </w:rPr>
        <w:t>Remondo</w:t>
      </w:r>
      <w:proofErr w:type="spellEnd"/>
      <w:r w:rsidRPr="006B6C02">
        <w:rPr>
          <w:rFonts w:asciiTheme="majorBidi" w:hAnsiTheme="majorBidi" w:cstheme="majorBidi"/>
          <w:sz w:val="24"/>
          <w:szCs w:val="24"/>
        </w:rPr>
        <w:t xml:space="preserve">, Herry Redin, &amp;Eka </w:t>
      </w:r>
      <w:proofErr w:type="gramStart"/>
      <w:r w:rsidRPr="006B6C02">
        <w:rPr>
          <w:rFonts w:asciiTheme="majorBidi" w:hAnsiTheme="majorBidi" w:cstheme="majorBidi"/>
          <w:sz w:val="24"/>
          <w:szCs w:val="24"/>
        </w:rPr>
        <w:t>Nor</w:t>
      </w:r>
      <w:proofErr w:type="gramEnd"/>
      <w:r w:rsidRPr="006B6C02">
        <w:rPr>
          <w:rFonts w:asciiTheme="majorBidi" w:hAnsiTheme="majorBidi" w:cstheme="majorBidi"/>
          <w:sz w:val="24"/>
          <w:szCs w:val="24"/>
        </w:rPr>
        <w:t xml:space="preserve"> Taufik. (2022). </w:t>
      </w:r>
      <w:proofErr w:type="spellStart"/>
      <w:r w:rsidRPr="006B6C02">
        <w:rPr>
          <w:rFonts w:asciiTheme="majorBidi" w:hAnsiTheme="majorBidi" w:cstheme="majorBidi"/>
          <w:sz w:val="24"/>
          <w:szCs w:val="24"/>
        </w:rPr>
        <w:t>Hubungan</w:t>
      </w:r>
      <w:proofErr w:type="spellEnd"/>
      <w:r w:rsidRPr="006B6C02">
        <w:rPr>
          <w:rFonts w:asciiTheme="majorBidi" w:hAnsiTheme="majorBidi" w:cstheme="majorBidi"/>
          <w:sz w:val="24"/>
          <w:szCs w:val="24"/>
        </w:rPr>
        <w:t xml:space="preserve"> Pengetahuan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gramStart"/>
      <w:r w:rsidRPr="006B6C02">
        <w:rPr>
          <w:rFonts w:asciiTheme="majorBidi" w:hAnsiTheme="majorBidi" w:cstheme="majorBidi"/>
          <w:sz w:val="24"/>
          <w:szCs w:val="24"/>
        </w:rPr>
        <w:t xml:space="preserve">Dan  </w:t>
      </w:r>
      <w:proofErr w:type="spellStart"/>
      <w:r w:rsidRPr="006B6C02">
        <w:rPr>
          <w:rFonts w:asciiTheme="majorBidi" w:hAnsiTheme="majorBidi" w:cstheme="majorBidi"/>
          <w:sz w:val="24"/>
          <w:szCs w:val="24"/>
        </w:rPr>
        <w:t>Sikap</w:t>
      </w:r>
      <w:proofErr w:type="spellEnd"/>
      <w:proofErr w:type="gramEnd"/>
      <w:r w:rsidRPr="006B6C02">
        <w:rPr>
          <w:rFonts w:asciiTheme="majorBidi" w:hAnsiTheme="majorBidi" w:cstheme="majorBidi"/>
          <w:sz w:val="24"/>
          <w:szCs w:val="24"/>
        </w:rPr>
        <w:t xml:space="preserve">  Pro-</w:t>
      </w:r>
      <w:proofErr w:type="spellStart"/>
      <w:proofErr w:type="gram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Dengan</w:t>
      </w:r>
      <w:proofErr w:type="gramEnd"/>
      <w:r w:rsidRPr="006B6C02">
        <w:rPr>
          <w:rFonts w:asciiTheme="majorBidi" w:hAnsiTheme="majorBidi" w:cstheme="majorBidi"/>
          <w:sz w:val="24"/>
          <w:szCs w:val="24"/>
        </w:rPr>
        <w:t xml:space="preserve">  </w:t>
      </w:r>
      <w:proofErr w:type="spellStart"/>
      <w:proofErr w:type="gramStart"/>
      <w:r w:rsidRPr="006B6C02">
        <w:rPr>
          <w:rFonts w:asciiTheme="majorBidi" w:hAnsiTheme="majorBidi" w:cstheme="majorBidi"/>
          <w:sz w:val="24"/>
          <w:szCs w:val="24"/>
        </w:rPr>
        <w:t>Kepedulian</w:t>
      </w:r>
      <w:proofErr w:type="spellEnd"/>
      <w:r w:rsidRPr="006B6C02">
        <w:rPr>
          <w:rFonts w:asciiTheme="majorBidi" w:hAnsiTheme="majorBidi" w:cstheme="majorBidi"/>
          <w:sz w:val="24"/>
          <w:szCs w:val="24"/>
        </w:rPr>
        <w:t xml:space="preserve">  Dalam</w:t>
      </w:r>
      <w:proofErr w:type="gramEnd"/>
      <w:r w:rsidRPr="006B6C02">
        <w:rPr>
          <w:rFonts w:asciiTheme="majorBidi" w:hAnsiTheme="majorBidi" w:cstheme="majorBidi"/>
          <w:sz w:val="24"/>
          <w:szCs w:val="24"/>
        </w:rPr>
        <w:t xml:space="preserve">  </w:t>
      </w:r>
      <w:proofErr w:type="spellStart"/>
      <w:proofErr w:type="gramStart"/>
      <w:r w:rsidRPr="006B6C02">
        <w:rPr>
          <w:rFonts w:asciiTheme="majorBidi" w:hAnsiTheme="majorBidi" w:cstheme="majorBidi"/>
          <w:sz w:val="24"/>
          <w:szCs w:val="24"/>
        </w:rPr>
        <w:t>Pengelolaan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proofErr w:type="gram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Siswa</w:t>
      </w:r>
      <w:proofErr w:type="spellEnd"/>
      <w:r w:rsidRPr="006B6C02">
        <w:rPr>
          <w:rFonts w:asciiTheme="majorBidi" w:hAnsiTheme="majorBidi" w:cstheme="majorBidi"/>
          <w:sz w:val="24"/>
          <w:szCs w:val="24"/>
        </w:rPr>
        <w:t xml:space="preserve">. </w:t>
      </w:r>
      <w:r w:rsidRPr="006B6C02">
        <w:rPr>
          <w:rFonts w:asciiTheme="majorBidi" w:hAnsiTheme="majorBidi" w:cstheme="majorBidi"/>
          <w:i/>
          <w:sz w:val="24"/>
          <w:szCs w:val="24"/>
        </w:rPr>
        <w:t>Journal of Environment and Management, 2(3), 263–272.</w:t>
      </w:r>
    </w:p>
    <w:p w14:paraId="20FD66C0" w14:textId="77777777" w:rsidR="004209D8" w:rsidRPr="006B6C02" w:rsidRDefault="008B3F10" w:rsidP="00026EF8">
      <w:pPr>
        <w:spacing w:after="120" w:line="276" w:lineRule="auto"/>
        <w:ind w:left="720" w:hanging="720"/>
        <w:jc w:val="both"/>
        <w:rPr>
          <w:rFonts w:asciiTheme="majorBidi" w:hAnsiTheme="majorBidi" w:cstheme="majorBidi"/>
          <w:i/>
          <w:sz w:val="24"/>
          <w:szCs w:val="24"/>
        </w:rPr>
      </w:pPr>
      <w:r w:rsidRPr="006B6C02">
        <w:rPr>
          <w:rFonts w:asciiTheme="majorBidi" w:hAnsiTheme="majorBidi" w:cstheme="majorBidi"/>
          <w:sz w:val="24"/>
          <w:szCs w:val="24"/>
        </w:rPr>
        <w:t xml:space="preserve">Yusuf, R., Yunus, M., Maimun, M., &amp; </w:t>
      </w:r>
      <w:proofErr w:type="spellStart"/>
      <w:r w:rsidRPr="006B6C02">
        <w:rPr>
          <w:rFonts w:asciiTheme="majorBidi" w:hAnsiTheme="majorBidi" w:cstheme="majorBidi"/>
          <w:sz w:val="24"/>
          <w:szCs w:val="24"/>
        </w:rPr>
        <w:t>Fajri</w:t>
      </w:r>
      <w:proofErr w:type="spellEnd"/>
      <w:r w:rsidRPr="006B6C02">
        <w:rPr>
          <w:rFonts w:asciiTheme="majorBidi" w:hAnsiTheme="majorBidi" w:cstheme="majorBidi"/>
          <w:sz w:val="24"/>
          <w:szCs w:val="24"/>
        </w:rPr>
        <w:t xml:space="preserve">, I. (2022). Environmental education: A Correlational Study Among Environmental Literacy, Disaster Knowledge, Environmental Sensitivity, And Clean-Living Behavior </w:t>
      </w:r>
      <w:proofErr w:type="gramStart"/>
      <w:r w:rsidRPr="006B6C02">
        <w:rPr>
          <w:rFonts w:asciiTheme="majorBidi" w:hAnsiTheme="majorBidi" w:cstheme="majorBidi"/>
          <w:sz w:val="24"/>
          <w:szCs w:val="24"/>
        </w:rPr>
        <w:t>Of</w:t>
      </w:r>
      <w:proofErr w:type="gramEnd"/>
      <w:r w:rsidRPr="006B6C02">
        <w:rPr>
          <w:rFonts w:asciiTheme="majorBidi" w:hAnsiTheme="majorBidi" w:cstheme="majorBidi"/>
          <w:sz w:val="24"/>
          <w:szCs w:val="24"/>
        </w:rPr>
        <w:t xml:space="preserve"> Post Tsunami Disaster </w:t>
      </w:r>
      <w:proofErr w:type="gramStart"/>
      <w:r w:rsidRPr="006B6C02">
        <w:rPr>
          <w:rFonts w:asciiTheme="majorBidi" w:hAnsiTheme="majorBidi" w:cstheme="majorBidi"/>
          <w:sz w:val="24"/>
          <w:szCs w:val="24"/>
        </w:rPr>
        <w:t>In</w:t>
      </w:r>
      <w:proofErr w:type="gramEnd"/>
      <w:r w:rsidRPr="006B6C02">
        <w:rPr>
          <w:rFonts w:asciiTheme="majorBidi" w:hAnsiTheme="majorBidi" w:cstheme="majorBidi"/>
          <w:sz w:val="24"/>
          <w:szCs w:val="24"/>
        </w:rPr>
        <w:t xml:space="preserve"> Aceh Communities, Indonesia. </w:t>
      </w:r>
      <w:r w:rsidRPr="006B6C02">
        <w:rPr>
          <w:rFonts w:asciiTheme="majorBidi" w:hAnsiTheme="majorBidi" w:cstheme="majorBidi"/>
          <w:i/>
          <w:sz w:val="24"/>
          <w:szCs w:val="24"/>
        </w:rPr>
        <w:t>Polish Journal of Environmental Studies, 31(1), 411–425.</w:t>
      </w:r>
    </w:p>
    <w:sdt>
      <w:sdtPr>
        <w:rPr>
          <w:rFonts w:asciiTheme="majorBidi" w:hAnsiTheme="majorBidi" w:cstheme="majorBidi"/>
          <w:color w:val="000000"/>
          <w:sz w:val="24"/>
          <w:szCs w:val="24"/>
          <w:highlight w:val="yellow"/>
        </w:rPr>
        <w:tag w:val="MENDELEY_BIBLIOGRAPHY"/>
        <w:id w:val="531230801"/>
        <w:placeholder>
          <w:docPart w:val="CF36E7B4769F45C3B4D2F053EFD346AB"/>
        </w:placeholder>
      </w:sdtPr>
      <w:sdtContent>
        <w:p w14:paraId="5375506F" w14:textId="77777777" w:rsidR="003F3253" w:rsidRDefault="003F3253">
          <w:pPr>
            <w:autoSpaceDE w:val="0"/>
            <w:autoSpaceDN w:val="0"/>
            <w:ind w:hanging="480"/>
            <w:divId w:val="1571496356"/>
            <w:rPr>
              <w:rFonts w:eastAsia="Times New Roman"/>
              <w:sz w:val="24"/>
              <w:szCs w:val="24"/>
            </w:rPr>
          </w:pPr>
          <w:r>
            <w:rPr>
              <w:rFonts w:eastAsia="Times New Roman"/>
            </w:rPr>
            <w:t xml:space="preserve">Azizah, A., Laily </w:t>
          </w:r>
          <w:proofErr w:type="spellStart"/>
          <w:r>
            <w:rPr>
              <w:rFonts w:eastAsia="Times New Roman"/>
            </w:rPr>
            <w:t>Alindra</w:t>
          </w:r>
          <w:proofErr w:type="spellEnd"/>
          <w:r>
            <w:rPr>
              <w:rFonts w:eastAsia="Times New Roman"/>
            </w:rPr>
            <w:t xml:space="preserve">, A., Nisa, F. F., </w:t>
          </w:r>
          <w:proofErr w:type="spellStart"/>
          <w:r>
            <w:rPr>
              <w:rFonts w:eastAsia="Times New Roman"/>
            </w:rPr>
            <w:t>Rosyada</w:t>
          </w:r>
          <w:proofErr w:type="spellEnd"/>
          <w:r>
            <w:rPr>
              <w:rFonts w:eastAsia="Times New Roman"/>
            </w:rPr>
            <w:t xml:space="preserve">, A. A., </w:t>
          </w:r>
          <w:proofErr w:type="spellStart"/>
          <w:r>
            <w:rPr>
              <w:rFonts w:eastAsia="Times New Roman"/>
            </w:rPr>
            <w:t>Nengsih</w:t>
          </w:r>
          <w:proofErr w:type="spellEnd"/>
          <w:r>
            <w:rPr>
              <w:rFonts w:eastAsia="Times New Roman"/>
            </w:rPr>
            <w:t xml:space="preserve">, N. W., </w:t>
          </w:r>
          <w:proofErr w:type="spellStart"/>
          <w:r>
            <w:rPr>
              <w:rFonts w:eastAsia="Times New Roman"/>
            </w:rPr>
            <w:t>Fireli</w:t>
          </w:r>
          <w:proofErr w:type="spellEnd"/>
          <w:r>
            <w:rPr>
              <w:rFonts w:eastAsia="Times New Roman"/>
            </w:rPr>
            <w:t xml:space="preserve">, P., &amp; </w:t>
          </w:r>
          <w:proofErr w:type="spellStart"/>
          <w:r>
            <w:rPr>
              <w:rFonts w:eastAsia="Times New Roman"/>
            </w:rPr>
            <w:t>Prayogo</w:t>
          </w:r>
          <w:proofErr w:type="spellEnd"/>
          <w:r>
            <w:rPr>
              <w:rFonts w:eastAsia="Times New Roman"/>
            </w:rPr>
            <w:t xml:space="preserve">, R. S. (2024). Program </w:t>
          </w:r>
          <w:proofErr w:type="spellStart"/>
          <w:r>
            <w:rPr>
              <w:rFonts w:eastAsia="Times New Roman"/>
            </w:rPr>
            <w:t>Sekolah</w:t>
          </w:r>
          <w:proofErr w:type="spellEnd"/>
          <w:r>
            <w:rPr>
              <w:rFonts w:eastAsia="Times New Roman"/>
            </w:rPr>
            <w:t xml:space="preserve"> </w:t>
          </w:r>
          <w:proofErr w:type="spellStart"/>
          <w:r>
            <w:rPr>
              <w:rFonts w:eastAsia="Times New Roman"/>
            </w:rPr>
            <w:t>Ekologo</w:t>
          </w:r>
          <w:proofErr w:type="spellEnd"/>
          <w:r>
            <w:rPr>
              <w:rFonts w:eastAsia="Times New Roman"/>
            </w:rPr>
            <w:t xml:space="preserve"> untuk </w:t>
          </w:r>
          <w:proofErr w:type="spellStart"/>
          <w:r>
            <w:rPr>
              <w:rFonts w:eastAsia="Times New Roman"/>
            </w:rPr>
            <w:t>Pengembangan</w:t>
          </w:r>
          <w:proofErr w:type="spellEnd"/>
          <w:r>
            <w:rPr>
              <w:rFonts w:eastAsia="Times New Roman"/>
            </w:rPr>
            <w:t xml:space="preserve"> </w:t>
          </w:r>
          <w:proofErr w:type="spellStart"/>
          <w:r>
            <w:rPr>
              <w:rFonts w:eastAsia="Times New Roman"/>
            </w:rPr>
            <w:t>Kesadaran</w:t>
          </w:r>
          <w:proofErr w:type="spellEnd"/>
          <w:r>
            <w:rPr>
              <w:rFonts w:eastAsia="Times New Roman"/>
            </w:rPr>
            <w:t xml:space="preserve"> </w:t>
          </w:r>
          <w:proofErr w:type="spellStart"/>
          <w:r>
            <w:rPr>
              <w:rFonts w:eastAsia="Times New Roman"/>
            </w:rPr>
            <w:t>Lingkungan</w:t>
          </w:r>
          <w:proofErr w:type="spellEnd"/>
          <w:r>
            <w:rPr>
              <w:rFonts w:eastAsia="Times New Roman"/>
            </w:rPr>
            <w:t xml:space="preserve">. </w:t>
          </w:r>
          <w:r>
            <w:rPr>
              <w:rFonts w:eastAsia="Times New Roman"/>
              <w:i/>
              <w:iCs/>
            </w:rPr>
            <w:t xml:space="preserve">Jurnal Pendidikan </w:t>
          </w:r>
          <w:proofErr w:type="spellStart"/>
          <w:r>
            <w:rPr>
              <w:rFonts w:eastAsia="Times New Roman"/>
              <w:i/>
              <w:iCs/>
            </w:rPr>
            <w:t>Tambusai</w:t>
          </w:r>
          <w:proofErr w:type="spellEnd"/>
          <w:r>
            <w:rPr>
              <w:rFonts w:eastAsia="Times New Roman"/>
            </w:rPr>
            <w:t xml:space="preserve">, </w:t>
          </w:r>
          <w:r>
            <w:rPr>
              <w:rFonts w:eastAsia="Times New Roman"/>
              <w:i/>
              <w:iCs/>
            </w:rPr>
            <w:t>8</w:t>
          </w:r>
          <w:r>
            <w:rPr>
              <w:rFonts w:eastAsia="Times New Roman"/>
            </w:rPr>
            <w:t>, 1262–1271.</w:t>
          </w:r>
        </w:p>
        <w:p w14:paraId="569B9F92" w14:textId="77777777" w:rsidR="003F3253" w:rsidRDefault="003F3253">
          <w:pPr>
            <w:autoSpaceDE w:val="0"/>
            <w:autoSpaceDN w:val="0"/>
            <w:ind w:hanging="480"/>
            <w:divId w:val="581836090"/>
            <w:rPr>
              <w:rFonts w:eastAsia="Times New Roman"/>
            </w:rPr>
          </w:pPr>
          <w:r>
            <w:rPr>
              <w:rFonts w:eastAsia="Times New Roman"/>
            </w:rPr>
            <w:t xml:space="preserve">Burhanuddin, M. (2015). </w:t>
          </w:r>
          <w:r>
            <w:rPr>
              <w:rFonts w:eastAsia="Times New Roman"/>
              <w:i/>
              <w:iCs/>
            </w:rPr>
            <w:t xml:space="preserve">Uji </w:t>
          </w:r>
          <w:proofErr w:type="spellStart"/>
          <w:r>
            <w:rPr>
              <w:rFonts w:eastAsia="Times New Roman"/>
              <w:i/>
              <w:iCs/>
            </w:rPr>
            <w:t>Korelasi</w:t>
          </w:r>
          <w:proofErr w:type="spellEnd"/>
          <w:r>
            <w:rPr>
              <w:rFonts w:eastAsia="Times New Roman"/>
              <w:i/>
              <w:iCs/>
            </w:rPr>
            <w:t xml:space="preserve"> Spearman dengan SPSS dan Manual</w:t>
          </w:r>
          <w:r>
            <w:rPr>
              <w:rFonts w:eastAsia="Times New Roman"/>
            </w:rPr>
            <w:t>. https://alvinburhani.wordpress.com/2015/11/03/uji-korelasi-spearman-dengan-spss-dan-manual/</w:t>
          </w:r>
        </w:p>
        <w:p w14:paraId="2B457770" w14:textId="77777777" w:rsidR="003F3253" w:rsidRDefault="003F3253">
          <w:pPr>
            <w:autoSpaceDE w:val="0"/>
            <w:autoSpaceDN w:val="0"/>
            <w:ind w:hanging="480"/>
            <w:divId w:val="816263734"/>
            <w:rPr>
              <w:rFonts w:eastAsia="Times New Roman"/>
            </w:rPr>
          </w:pPr>
          <w:proofErr w:type="spellStart"/>
          <w:r>
            <w:rPr>
              <w:rFonts w:eastAsia="Times New Roman"/>
            </w:rPr>
            <w:lastRenderedPageBreak/>
            <w:t>Mu’arif</w:t>
          </w:r>
          <w:proofErr w:type="spellEnd"/>
          <w:r>
            <w:rPr>
              <w:rFonts w:eastAsia="Times New Roman"/>
            </w:rPr>
            <w:t xml:space="preserve">, E. A., &amp; </w:t>
          </w:r>
          <w:proofErr w:type="spellStart"/>
          <w:r>
            <w:rPr>
              <w:rFonts w:eastAsia="Times New Roman"/>
            </w:rPr>
            <w:t>Lekahena</w:t>
          </w:r>
          <w:proofErr w:type="spellEnd"/>
          <w:r>
            <w:rPr>
              <w:rFonts w:eastAsia="Times New Roman"/>
            </w:rPr>
            <w:t xml:space="preserve">, F. (2024). </w:t>
          </w:r>
          <w:proofErr w:type="spellStart"/>
          <w:r>
            <w:rPr>
              <w:rFonts w:eastAsia="Times New Roman"/>
            </w:rPr>
            <w:t>Hubungan</w:t>
          </w:r>
          <w:proofErr w:type="spellEnd"/>
          <w:r>
            <w:rPr>
              <w:rFonts w:eastAsia="Times New Roman"/>
            </w:rPr>
            <w:t xml:space="preserve"> </w:t>
          </w:r>
          <w:proofErr w:type="spellStart"/>
          <w:r>
            <w:rPr>
              <w:rFonts w:eastAsia="Times New Roman"/>
            </w:rPr>
            <w:t>antara</w:t>
          </w:r>
          <w:proofErr w:type="spellEnd"/>
          <w:r>
            <w:rPr>
              <w:rFonts w:eastAsia="Times New Roman"/>
            </w:rPr>
            <w:t xml:space="preserve"> </w:t>
          </w:r>
          <w:proofErr w:type="spellStart"/>
          <w:r>
            <w:rPr>
              <w:rFonts w:eastAsia="Times New Roman"/>
            </w:rPr>
            <w:t>Sikap</w:t>
          </w:r>
          <w:proofErr w:type="spellEnd"/>
          <w:r>
            <w:rPr>
              <w:rFonts w:eastAsia="Times New Roman"/>
            </w:rPr>
            <w:t xml:space="preserve"> </w:t>
          </w:r>
          <w:proofErr w:type="spellStart"/>
          <w:r>
            <w:rPr>
              <w:rFonts w:eastAsia="Times New Roman"/>
            </w:rPr>
            <w:t>Kepedulian</w:t>
          </w:r>
          <w:proofErr w:type="spellEnd"/>
          <w:r>
            <w:rPr>
              <w:rFonts w:eastAsia="Times New Roman"/>
            </w:rPr>
            <w:t xml:space="preserve"> </w:t>
          </w:r>
          <w:proofErr w:type="spellStart"/>
          <w:r>
            <w:rPr>
              <w:rFonts w:eastAsia="Times New Roman"/>
            </w:rPr>
            <w:t>Lingkungan</w:t>
          </w:r>
          <w:proofErr w:type="spellEnd"/>
          <w:r>
            <w:rPr>
              <w:rFonts w:eastAsia="Times New Roman"/>
            </w:rPr>
            <w:t xml:space="preserve"> dan </w:t>
          </w:r>
          <w:proofErr w:type="spellStart"/>
          <w:r>
            <w:rPr>
              <w:rFonts w:eastAsia="Times New Roman"/>
            </w:rPr>
            <w:t>Perilaku</w:t>
          </w:r>
          <w:proofErr w:type="spellEnd"/>
          <w:r>
            <w:rPr>
              <w:rFonts w:eastAsia="Times New Roman"/>
            </w:rPr>
            <w:t xml:space="preserve"> Pro </w:t>
          </w:r>
          <w:proofErr w:type="spellStart"/>
          <w:r>
            <w:rPr>
              <w:rFonts w:eastAsia="Times New Roman"/>
            </w:rPr>
            <w:t>Lingkungan</w:t>
          </w:r>
          <w:proofErr w:type="spellEnd"/>
          <w:r>
            <w:rPr>
              <w:rFonts w:eastAsia="Times New Roman"/>
            </w:rPr>
            <w:t xml:space="preserve"> Pada </w:t>
          </w:r>
          <w:proofErr w:type="spellStart"/>
          <w:r>
            <w:rPr>
              <w:rFonts w:eastAsia="Times New Roman"/>
            </w:rPr>
            <w:t>Produser</w:t>
          </w:r>
          <w:proofErr w:type="spellEnd"/>
          <w:r>
            <w:rPr>
              <w:rFonts w:eastAsia="Times New Roman"/>
            </w:rPr>
            <w:t xml:space="preserve"> Ikan </w:t>
          </w:r>
          <w:proofErr w:type="spellStart"/>
          <w:r>
            <w:rPr>
              <w:rFonts w:eastAsia="Times New Roman"/>
            </w:rPr>
            <w:t>Pindang</w:t>
          </w:r>
          <w:proofErr w:type="spellEnd"/>
          <w:r>
            <w:rPr>
              <w:rFonts w:eastAsia="Times New Roman"/>
            </w:rPr>
            <w:t xml:space="preserve"> Di Desa </w:t>
          </w:r>
          <w:proofErr w:type="spellStart"/>
          <w:r>
            <w:rPr>
              <w:rFonts w:eastAsia="Times New Roman"/>
            </w:rPr>
            <w:t>Tanjungsari</w:t>
          </w:r>
          <w:proofErr w:type="spellEnd"/>
          <w:r>
            <w:rPr>
              <w:rFonts w:eastAsia="Times New Roman"/>
            </w:rPr>
            <w:t xml:space="preserve">, Kendal, Jawa Tengah. </w:t>
          </w:r>
          <w:r>
            <w:rPr>
              <w:rFonts w:eastAsia="Times New Roman"/>
              <w:i/>
              <w:iCs/>
            </w:rPr>
            <w:t xml:space="preserve">Jurnal </w:t>
          </w:r>
          <w:proofErr w:type="spellStart"/>
          <w:r>
            <w:rPr>
              <w:rFonts w:eastAsia="Times New Roman"/>
              <w:i/>
              <w:iCs/>
            </w:rPr>
            <w:t>Psikologi</w:t>
          </w:r>
          <w:proofErr w:type="spellEnd"/>
          <w:r>
            <w:rPr>
              <w:rFonts w:eastAsia="Times New Roman"/>
            </w:rPr>
            <w:t xml:space="preserve">, </w:t>
          </w:r>
          <w:r>
            <w:rPr>
              <w:rFonts w:eastAsia="Times New Roman"/>
              <w:i/>
              <w:iCs/>
            </w:rPr>
            <w:t>20</w:t>
          </w:r>
          <w:r>
            <w:rPr>
              <w:rFonts w:eastAsia="Times New Roman"/>
            </w:rPr>
            <w:t>, 102–107.</w:t>
          </w:r>
        </w:p>
        <w:p w14:paraId="2303BD89" w14:textId="77777777" w:rsidR="003F3253" w:rsidRDefault="003F3253">
          <w:pPr>
            <w:autoSpaceDE w:val="0"/>
            <w:autoSpaceDN w:val="0"/>
            <w:ind w:hanging="480"/>
            <w:divId w:val="865948681"/>
            <w:rPr>
              <w:rFonts w:eastAsia="Times New Roman"/>
            </w:rPr>
          </w:pPr>
          <w:proofErr w:type="spellStart"/>
          <w:r>
            <w:rPr>
              <w:rFonts w:eastAsia="Times New Roman"/>
            </w:rPr>
            <w:t>Nurfauziah</w:t>
          </w:r>
          <w:proofErr w:type="spellEnd"/>
          <w:r>
            <w:rPr>
              <w:rFonts w:eastAsia="Times New Roman"/>
            </w:rPr>
            <w:t xml:space="preserve"> </w:t>
          </w:r>
          <w:proofErr w:type="spellStart"/>
          <w:r>
            <w:rPr>
              <w:rFonts w:eastAsia="Times New Roman"/>
            </w:rPr>
            <w:t>Sadikin</w:t>
          </w:r>
          <w:proofErr w:type="spellEnd"/>
          <w:r>
            <w:rPr>
              <w:rFonts w:eastAsia="Times New Roman"/>
            </w:rPr>
            <w:t xml:space="preserve">, D., Aribah </w:t>
          </w:r>
          <w:proofErr w:type="spellStart"/>
          <w:r>
            <w:rPr>
              <w:rFonts w:eastAsia="Times New Roman"/>
            </w:rPr>
            <w:t>Athiyyah</w:t>
          </w:r>
          <w:proofErr w:type="spellEnd"/>
          <w:r>
            <w:rPr>
              <w:rFonts w:eastAsia="Times New Roman"/>
            </w:rPr>
            <w:t xml:space="preserve">, L., Dwi Purnomo, W., </w:t>
          </w:r>
          <w:proofErr w:type="spellStart"/>
          <w:r>
            <w:rPr>
              <w:rFonts w:eastAsia="Times New Roman"/>
            </w:rPr>
            <w:t>Lavieola</w:t>
          </w:r>
          <w:proofErr w:type="spellEnd"/>
          <w:r>
            <w:rPr>
              <w:rFonts w:eastAsia="Times New Roman"/>
            </w:rPr>
            <w:t xml:space="preserve"> </w:t>
          </w:r>
          <w:proofErr w:type="spellStart"/>
          <w:r>
            <w:rPr>
              <w:rFonts w:eastAsia="Times New Roman"/>
            </w:rPr>
            <w:t>Restyalino</w:t>
          </w:r>
          <w:proofErr w:type="spellEnd"/>
          <w:r>
            <w:rPr>
              <w:rFonts w:eastAsia="Times New Roman"/>
            </w:rPr>
            <w:t xml:space="preserve">, I., &amp; </w:t>
          </w:r>
          <w:proofErr w:type="spellStart"/>
          <w:r>
            <w:rPr>
              <w:rFonts w:eastAsia="Times New Roman"/>
            </w:rPr>
            <w:t>Alpian</w:t>
          </w:r>
          <w:proofErr w:type="spellEnd"/>
          <w:r>
            <w:rPr>
              <w:rFonts w:eastAsia="Times New Roman"/>
            </w:rPr>
            <w:t xml:space="preserve">, Y. (2024). </w:t>
          </w:r>
          <w:proofErr w:type="spellStart"/>
          <w:r>
            <w:rPr>
              <w:rFonts w:eastAsia="Times New Roman"/>
            </w:rPr>
            <w:t>Analisis</w:t>
          </w:r>
          <w:proofErr w:type="spellEnd"/>
          <w:r>
            <w:rPr>
              <w:rFonts w:eastAsia="Times New Roman"/>
            </w:rPr>
            <w:t xml:space="preserve"> </w:t>
          </w:r>
          <w:proofErr w:type="spellStart"/>
          <w:r>
            <w:rPr>
              <w:rFonts w:eastAsia="Times New Roman"/>
            </w:rPr>
            <w:t>perilaku</w:t>
          </w:r>
          <w:proofErr w:type="spellEnd"/>
          <w:r>
            <w:rPr>
              <w:rFonts w:eastAsia="Times New Roman"/>
            </w:rPr>
            <w:t xml:space="preserve"> </w:t>
          </w:r>
          <w:proofErr w:type="spellStart"/>
          <w:r>
            <w:rPr>
              <w:rFonts w:eastAsia="Times New Roman"/>
            </w:rPr>
            <w:t>Peduli</w:t>
          </w:r>
          <w:proofErr w:type="spellEnd"/>
          <w:r>
            <w:rPr>
              <w:rFonts w:eastAsia="Times New Roman"/>
            </w:rPr>
            <w:t xml:space="preserve"> </w:t>
          </w:r>
          <w:proofErr w:type="spellStart"/>
          <w:r>
            <w:rPr>
              <w:rFonts w:eastAsia="Times New Roman"/>
            </w:rPr>
            <w:t>Lingkungan</w:t>
          </w:r>
          <w:proofErr w:type="spellEnd"/>
          <w:r>
            <w:rPr>
              <w:rFonts w:eastAsia="Times New Roman"/>
            </w:rPr>
            <w:t xml:space="preserve"> pada </w:t>
          </w:r>
          <w:proofErr w:type="spellStart"/>
          <w:r>
            <w:rPr>
              <w:rFonts w:eastAsia="Times New Roman"/>
            </w:rPr>
            <w:t>Siswa</w:t>
          </w:r>
          <w:proofErr w:type="spellEnd"/>
          <w:r>
            <w:rPr>
              <w:rFonts w:eastAsia="Times New Roman"/>
            </w:rPr>
            <w:t xml:space="preserve"> </w:t>
          </w:r>
          <w:proofErr w:type="spellStart"/>
          <w:r>
            <w:rPr>
              <w:rFonts w:eastAsia="Times New Roman"/>
            </w:rPr>
            <w:t>Sekolah</w:t>
          </w:r>
          <w:proofErr w:type="spellEnd"/>
          <w:r>
            <w:rPr>
              <w:rFonts w:eastAsia="Times New Roman"/>
            </w:rPr>
            <w:t xml:space="preserve"> Dasar. </w:t>
          </w:r>
          <w:r>
            <w:rPr>
              <w:rFonts w:eastAsia="Times New Roman"/>
              <w:i/>
              <w:iCs/>
            </w:rPr>
            <w:t xml:space="preserve">Jurnal Pendidikan </w:t>
          </w:r>
          <w:proofErr w:type="spellStart"/>
          <w:r>
            <w:rPr>
              <w:rFonts w:eastAsia="Times New Roman"/>
              <w:i/>
              <w:iCs/>
            </w:rPr>
            <w:t>Tambusai</w:t>
          </w:r>
          <w:proofErr w:type="spellEnd"/>
          <w:r>
            <w:rPr>
              <w:rFonts w:eastAsia="Times New Roman"/>
            </w:rPr>
            <w:t xml:space="preserve">, </w:t>
          </w:r>
          <w:r>
            <w:rPr>
              <w:rFonts w:eastAsia="Times New Roman"/>
              <w:i/>
              <w:iCs/>
            </w:rPr>
            <w:t>8</w:t>
          </w:r>
          <w:r>
            <w:rPr>
              <w:rFonts w:eastAsia="Times New Roman"/>
            </w:rPr>
            <w:t>, 2885–2890.</w:t>
          </w:r>
        </w:p>
        <w:p w14:paraId="618AECEF" w14:textId="77777777" w:rsidR="003F3253" w:rsidRDefault="003F3253">
          <w:pPr>
            <w:autoSpaceDE w:val="0"/>
            <w:autoSpaceDN w:val="0"/>
            <w:ind w:hanging="480"/>
            <w:divId w:val="657879258"/>
            <w:rPr>
              <w:rFonts w:eastAsia="Times New Roman"/>
            </w:rPr>
          </w:pPr>
          <w:proofErr w:type="spellStart"/>
          <w:r>
            <w:rPr>
              <w:rFonts w:eastAsia="Times New Roman"/>
            </w:rPr>
            <w:t>Prastiwi</w:t>
          </w:r>
          <w:proofErr w:type="spellEnd"/>
          <w:r>
            <w:rPr>
              <w:rFonts w:eastAsia="Times New Roman"/>
            </w:rPr>
            <w:t xml:space="preserve">, L., </w:t>
          </w:r>
          <w:proofErr w:type="spellStart"/>
          <w:r>
            <w:rPr>
              <w:rFonts w:eastAsia="Times New Roman"/>
            </w:rPr>
            <w:t>Sigit</w:t>
          </w:r>
          <w:proofErr w:type="spellEnd"/>
          <w:r>
            <w:rPr>
              <w:rFonts w:eastAsia="Times New Roman"/>
            </w:rPr>
            <w:t xml:space="preserve">, D. V., &amp; </w:t>
          </w:r>
          <w:proofErr w:type="spellStart"/>
          <w:r>
            <w:rPr>
              <w:rFonts w:eastAsia="Times New Roman"/>
            </w:rPr>
            <w:t>Ristanto</w:t>
          </w:r>
          <w:proofErr w:type="spellEnd"/>
          <w:r>
            <w:rPr>
              <w:rFonts w:eastAsia="Times New Roman"/>
            </w:rPr>
            <w:t xml:space="preserve">, R. H. (2020). HUBUNGAN ANTARA LITERASI EKOLOGI DENGAN KEMAMPUAN MEMECAHKAN MASALAH LINGKUNGAN DI SEKOLAH ADIWIYATA KOTA TANGERANG. </w:t>
          </w:r>
          <w:r>
            <w:rPr>
              <w:rFonts w:eastAsia="Times New Roman"/>
              <w:i/>
              <w:iCs/>
            </w:rPr>
            <w:t xml:space="preserve">Jurnal Pendidikan </w:t>
          </w:r>
          <w:proofErr w:type="spellStart"/>
          <w:r>
            <w:rPr>
              <w:rFonts w:eastAsia="Times New Roman"/>
              <w:i/>
              <w:iCs/>
            </w:rPr>
            <w:t>Matematika</w:t>
          </w:r>
          <w:proofErr w:type="spellEnd"/>
          <w:r>
            <w:rPr>
              <w:rFonts w:eastAsia="Times New Roman"/>
              <w:i/>
              <w:iCs/>
            </w:rPr>
            <w:t xml:space="preserve"> Dan IPA</w:t>
          </w:r>
          <w:r>
            <w:rPr>
              <w:rFonts w:eastAsia="Times New Roman"/>
            </w:rPr>
            <w:t xml:space="preserve">, </w:t>
          </w:r>
          <w:r>
            <w:rPr>
              <w:rFonts w:eastAsia="Times New Roman"/>
              <w:i/>
              <w:iCs/>
            </w:rPr>
            <w:t>11</w:t>
          </w:r>
          <w:r>
            <w:rPr>
              <w:rFonts w:eastAsia="Times New Roman"/>
            </w:rPr>
            <w:t>(1), 47. https://doi.org/10.26418/jpmipa.v11i1.31593</w:t>
          </w:r>
        </w:p>
        <w:p w14:paraId="29B0878F" w14:textId="77777777" w:rsidR="003F3253" w:rsidRDefault="003F3253">
          <w:pPr>
            <w:autoSpaceDE w:val="0"/>
            <w:autoSpaceDN w:val="0"/>
            <w:ind w:hanging="480"/>
            <w:divId w:val="2075812038"/>
            <w:rPr>
              <w:rFonts w:eastAsia="Times New Roman"/>
            </w:rPr>
          </w:pPr>
          <w:proofErr w:type="spellStart"/>
          <w:r>
            <w:rPr>
              <w:rFonts w:eastAsia="Times New Roman"/>
            </w:rPr>
            <w:t>Primaditya</w:t>
          </w:r>
          <w:proofErr w:type="spellEnd"/>
          <w:r>
            <w:rPr>
              <w:rFonts w:eastAsia="Times New Roman"/>
            </w:rPr>
            <w:t xml:space="preserve">, S. J., &amp; Kurniawan, E. (2023). PENGARUH TINGKAT LITERASI EKOLOGI TERHADAP KEPEDULIAN LINGKUNGAN MAHASISWA PENDIDIKAN GEOGRAFI UNIVERSITAS NEGERI SEMARANG. </w:t>
          </w:r>
          <w:r>
            <w:rPr>
              <w:rFonts w:eastAsia="Times New Roman"/>
              <w:i/>
              <w:iCs/>
            </w:rPr>
            <w:t>Edu Geography</w:t>
          </w:r>
          <w:r>
            <w:rPr>
              <w:rFonts w:eastAsia="Times New Roman"/>
            </w:rPr>
            <w:t>, 83–93.</w:t>
          </w:r>
        </w:p>
        <w:p w14:paraId="744D40A7" w14:textId="77777777" w:rsidR="003F3253" w:rsidRDefault="003F3253">
          <w:pPr>
            <w:autoSpaceDE w:val="0"/>
            <w:autoSpaceDN w:val="0"/>
            <w:ind w:hanging="480"/>
            <w:divId w:val="1836804272"/>
            <w:rPr>
              <w:rFonts w:eastAsia="Times New Roman"/>
            </w:rPr>
          </w:pPr>
          <w:r>
            <w:rPr>
              <w:rFonts w:eastAsia="Times New Roman"/>
            </w:rPr>
            <w:t xml:space="preserve">Samini, </w:t>
          </w:r>
          <w:proofErr w:type="spellStart"/>
          <w:r>
            <w:rPr>
              <w:rFonts w:eastAsia="Times New Roman"/>
            </w:rPr>
            <w:t>Sambodo</w:t>
          </w:r>
          <w:proofErr w:type="spellEnd"/>
          <w:r>
            <w:rPr>
              <w:rFonts w:eastAsia="Times New Roman"/>
            </w:rPr>
            <w:t xml:space="preserve">, H., &amp; </w:t>
          </w:r>
          <w:proofErr w:type="spellStart"/>
          <w:r>
            <w:rPr>
              <w:rFonts w:eastAsia="Times New Roman"/>
            </w:rPr>
            <w:t>Khotimah</w:t>
          </w:r>
          <w:proofErr w:type="spellEnd"/>
          <w:r>
            <w:rPr>
              <w:rFonts w:eastAsia="Times New Roman"/>
            </w:rPr>
            <w:t xml:space="preserve">, S. (2022). </w:t>
          </w:r>
          <w:proofErr w:type="spellStart"/>
          <w:r>
            <w:rPr>
              <w:rFonts w:eastAsia="Times New Roman"/>
            </w:rPr>
            <w:t>Pengaruh</w:t>
          </w:r>
          <w:proofErr w:type="spellEnd"/>
          <w:r>
            <w:rPr>
              <w:rFonts w:eastAsia="Times New Roman"/>
            </w:rPr>
            <w:t xml:space="preserve"> </w:t>
          </w:r>
          <w:proofErr w:type="spellStart"/>
          <w:r>
            <w:rPr>
              <w:rFonts w:eastAsia="Times New Roman"/>
            </w:rPr>
            <w:t>Pembelajaran</w:t>
          </w:r>
          <w:proofErr w:type="spellEnd"/>
          <w:r>
            <w:rPr>
              <w:rFonts w:eastAsia="Times New Roman"/>
            </w:rPr>
            <w:t xml:space="preserve"> Ekonomi, </w:t>
          </w:r>
          <w:proofErr w:type="spellStart"/>
          <w:r>
            <w:rPr>
              <w:rFonts w:eastAsia="Times New Roman"/>
            </w:rPr>
            <w:t>Literasi</w:t>
          </w:r>
          <w:proofErr w:type="spellEnd"/>
          <w:r>
            <w:rPr>
              <w:rFonts w:eastAsia="Times New Roman"/>
            </w:rPr>
            <w:t xml:space="preserve"> </w:t>
          </w:r>
          <w:proofErr w:type="spellStart"/>
          <w:r>
            <w:rPr>
              <w:rFonts w:eastAsia="Times New Roman"/>
            </w:rPr>
            <w:t>Ekologi</w:t>
          </w:r>
          <w:proofErr w:type="spellEnd"/>
          <w:r>
            <w:rPr>
              <w:rFonts w:eastAsia="Times New Roman"/>
            </w:rPr>
            <w:t xml:space="preserve">, dan Program </w:t>
          </w:r>
          <w:proofErr w:type="spellStart"/>
          <w:r>
            <w:rPr>
              <w:rFonts w:eastAsia="Times New Roman"/>
            </w:rPr>
            <w:t>Sekolah</w:t>
          </w:r>
          <w:proofErr w:type="spellEnd"/>
          <w:r>
            <w:rPr>
              <w:rFonts w:eastAsia="Times New Roman"/>
            </w:rPr>
            <w:t xml:space="preserve"> </w:t>
          </w:r>
          <w:proofErr w:type="spellStart"/>
          <w:r>
            <w:rPr>
              <w:rFonts w:eastAsia="Times New Roman"/>
            </w:rPr>
            <w:t>Adiwiyata</w:t>
          </w:r>
          <w:proofErr w:type="spellEnd"/>
          <w:r>
            <w:rPr>
              <w:rFonts w:eastAsia="Times New Roman"/>
            </w:rPr>
            <w:t xml:space="preserve"> </w:t>
          </w:r>
          <w:proofErr w:type="spellStart"/>
          <w:r>
            <w:rPr>
              <w:rFonts w:eastAsia="Times New Roman"/>
            </w:rPr>
            <w:t>Terhadap</w:t>
          </w:r>
          <w:proofErr w:type="spellEnd"/>
          <w:r>
            <w:rPr>
              <w:rFonts w:eastAsia="Times New Roman"/>
            </w:rPr>
            <w:t xml:space="preserve"> </w:t>
          </w:r>
          <w:proofErr w:type="spellStart"/>
          <w:r>
            <w:rPr>
              <w:rFonts w:eastAsia="Times New Roman"/>
            </w:rPr>
            <w:t>Perilaku</w:t>
          </w:r>
          <w:proofErr w:type="spellEnd"/>
          <w:r>
            <w:rPr>
              <w:rFonts w:eastAsia="Times New Roman"/>
            </w:rPr>
            <w:t xml:space="preserve"> </w:t>
          </w:r>
          <w:proofErr w:type="spellStart"/>
          <w:r>
            <w:rPr>
              <w:rFonts w:eastAsia="Times New Roman"/>
            </w:rPr>
            <w:t>Konsumsi</w:t>
          </w:r>
          <w:proofErr w:type="spellEnd"/>
          <w:r>
            <w:rPr>
              <w:rFonts w:eastAsia="Times New Roman"/>
            </w:rPr>
            <w:t xml:space="preserve"> Ramah </w:t>
          </w:r>
          <w:proofErr w:type="spellStart"/>
          <w:r>
            <w:rPr>
              <w:rFonts w:eastAsia="Times New Roman"/>
            </w:rPr>
            <w:t>Lingkungan</w:t>
          </w:r>
          <w:proofErr w:type="spellEnd"/>
          <w:r>
            <w:rPr>
              <w:rFonts w:eastAsia="Times New Roman"/>
            </w:rPr>
            <w:t xml:space="preserve"> </w:t>
          </w:r>
          <w:proofErr w:type="spellStart"/>
          <w:r>
            <w:rPr>
              <w:rFonts w:eastAsia="Times New Roman"/>
            </w:rPr>
            <w:t>Siswa</w:t>
          </w:r>
          <w:proofErr w:type="spellEnd"/>
          <w:r>
            <w:rPr>
              <w:rFonts w:eastAsia="Times New Roman"/>
            </w:rPr>
            <w:t xml:space="preserve"> SMA Negeri 1 </w:t>
          </w:r>
          <w:proofErr w:type="spellStart"/>
          <w:r>
            <w:rPr>
              <w:rFonts w:eastAsia="Times New Roman"/>
            </w:rPr>
            <w:t>Ajibarang</w:t>
          </w:r>
          <w:proofErr w:type="spellEnd"/>
          <w:r>
            <w:rPr>
              <w:rFonts w:eastAsia="Times New Roman"/>
            </w:rPr>
            <w:t xml:space="preserve">. </w:t>
          </w:r>
          <w:r>
            <w:rPr>
              <w:rFonts w:eastAsia="Times New Roman"/>
              <w:i/>
              <w:iCs/>
            </w:rPr>
            <w:t xml:space="preserve">Jurnal Pendidikan Ekonomi </w:t>
          </w:r>
          <w:proofErr w:type="spellStart"/>
          <w:r>
            <w:rPr>
              <w:rFonts w:eastAsia="Times New Roman"/>
              <w:i/>
              <w:iCs/>
            </w:rPr>
            <w:t>Undiksha</w:t>
          </w:r>
          <w:proofErr w:type="spellEnd"/>
          <w:r>
            <w:rPr>
              <w:rFonts w:eastAsia="Times New Roman"/>
            </w:rPr>
            <w:t xml:space="preserve">, </w:t>
          </w:r>
          <w:r>
            <w:rPr>
              <w:rFonts w:eastAsia="Times New Roman"/>
              <w:i/>
              <w:iCs/>
            </w:rPr>
            <w:t>14</w:t>
          </w:r>
          <w:r>
            <w:rPr>
              <w:rFonts w:eastAsia="Times New Roman"/>
            </w:rPr>
            <w:t>, 291–305.</w:t>
          </w:r>
        </w:p>
        <w:p w14:paraId="52B6405A" w14:textId="77777777" w:rsidR="003F3253" w:rsidRDefault="003F3253">
          <w:pPr>
            <w:autoSpaceDE w:val="0"/>
            <w:autoSpaceDN w:val="0"/>
            <w:ind w:hanging="480"/>
            <w:divId w:val="1095250019"/>
            <w:rPr>
              <w:rFonts w:eastAsia="Times New Roman"/>
            </w:rPr>
          </w:pPr>
          <w:r>
            <w:rPr>
              <w:rFonts w:eastAsia="Times New Roman"/>
            </w:rPr>
            <w:t xml:space="preserve">Sujana, K., </w:t>
          </w:r>
          <w:proofErr w:type="spellStart"/>
          <w:r>
            <w:rPr>
              <w:rFonts w:eastAsia="Times New Roman"/>
            </w:rPr>
            <w:t>Hariyadi</w:t>
          </w:r>
          <w:proofErr w:type="spellEnd"/>
          <w:r>
            <w:rPr>
              <w:rFonts w:eastAsia="Times New Roman"/>
            </w:rPr>
            <w:t xml:space="preserve">, S., &amp; Purwanto, E. (2018). HUBUNGAN ANTARA SIKAP DENGAN PERILAKU PEDULI LINGKUNGAN PADA MAHASISWA. </w:t>
          </w:r>
          <w:r>
            <w:rPr>
              <w:rFonts w:eastAsia="Times New Roman"/>
              <w:i/>
              <w:iCs/>
            </w:rPr>
            <w:t xml:space="preserve">Jurnal </w:t>
          </w:r>
          <w:proofErr w:type="spellStart"/>
          <w:r>
            <w:rPr>
              <w:rFonts w:eastAsia="Times New Roman"/>
              <w:i/>
              <w:iCs/>
            </w:rPr>
            <w:t>Ecopsy</w:t>
          </w:r>
          <w:proofErr w:type="spellEnd"/>
          <w:r>
            <w:rPr>
              <w:rFonts w:eastAsia="Times New Roman"/>
            </w:rPr>
            <w:t xml:space="preserve">, </w:t>
          </w:r>
          <w:r>
            <w:rPr>
              <w:rFonts w:eastAsia="Times New Roman"/>
              <w:i/>
              <w:iCs/>
            </w:rPr>
            <w:t>5</w:t>
          </w:r>
          <w:r>
            <w:rPr>
              <w:rFonts w:eastAsia="Times New Roman"/>
            </w:rPr>
            <w:t>(2), 81. https://doi.org/10.20527/ecopsy.v5i2.5026</w:t>
          </w:r>
        </w:p>
        <w:p w14:paraId="34CF95F0" w14:textId="77777777" w:rsidR="003F3253" w:rsidRDefault="003F3253">
          <w:pPr>
            <w:autoSpaceDE w:val="0"/>
            <w:autoSpaceDN w:val="0"/>
            <w:ind w:hanging="480"/>
            <w:divId w:val="1016737642"/>
            <w:rPr>
              <w:rFonts w:eastAsia="Times New Roman"/>
            </w:rPr>
          </w:pPr>
          <w:proofErr w:type="spellStart"/>
          <w:r>
            <w:rPr>
              <w:rFonts w:eastAsia="Times New Roman"/>
            </w:rPr>
            <w:t>Widiantoro</w:t>
          </w:r>
          <w:proofErr w:type="spellEnd"/>
          <w:r>
            <w:rPr>
              <w:rFonts w:eastAsia="Times New Roman"/>
            </w:rPr>
            <w:t xml:space="preserve">, F., Putra, A., &amp; </w:t>
          </w:r>
          <w:proofErr w:type="spellStart"/>
          <w:r>
            <w:rPr>
              <w:rFonts w:eastAsia="Times New Roman"/>
            </w:rPr>
            <w:t>Kristianingsih</w:t>
          </w:r>
          <w:proofErr w:type="spellEnd"/>
          <w:r>
            <w:rPr>
              <w:rFonts w:eastAsia="Times New Roman"/>
            </w:rPr>
            <w:t xml:space="preserve">, A. (2024). HUBUNGAN ANTARA GRIT DAN ORGANIZATIONAL CITIZENSHIP BEHAVIOR PADA MAHASISWA ANGGOTA ORGANISASI LEMBAGA KEMAHASISWAAN FAKULTAS PSIKOLOGI UNIVERSITAS KRISTEN SATYA WACANA. </w:t>
          </w:r>
          <w:r>
            <w:rPr>
              <w:rFonts w:eastAsia="Times New Roman"/>
              <w:i/>
              <w:iCs/>
            </w:rPr>
            <w:t xml:space="preserve">Jurnal </w:t>
          </w:r>
          <w:proofErr w:type="spellStart"/>
          <w:r>
            <w:rPr>
              <w:rFonts w:eastAsia="Times New Roman"/>
              <w:i/>
              <w:iCs/>
            </w:rPr>
            <w:t>Ilmiah</w:t>
          </w:r>
          <w:proofErr w:type="spellEnd"/>
          <w:r>
            <w:rPr>
              <w:rFonts w:eastAsia="Times New Roman"/>
              <w:i/>
              <w:iCs/>
            </w:rPr>
            <w:t xml:space="preserve"> Kajian </w:t>
          </w:r>
          <w:proofErr w:type="spellStart"/>
          <w:r>
            <w:rPr>
              <w:rFonts w:eastAsia="Times New Roman"/>
              <w:i/>
              <w:iCs/>
            </w:rPr>
            <w:t>Multidisipliner</w:t>
          </w:r>
          <w:proofErr w:type="spellEnd"/>
          <w:r>
            <w:rPr>
              <w:rFonts w:eastAsia="Times New Roman"/>
            </w:rPr>
            <w:t xml:space="preserve">, </w:t>
          </w:r>
          <w:r>
            <w:rPr>
              <w:rFonts w:eastAsia="Times New Roman"/>
              <w:i/>
              <w:iCs/>
            </w:rPr>
            <w:t>8</w:t>
          </w:r>
          <w:r>
            <w:rPr>
              <w:rFonts w:eastAsia="Times New Roman"/>
            </w:rPr>
            <w:t>(6), 2118–7302.</w:t>
          </w:r>
        </w:p>
        <w:p w14:paraId="1AB7D87B" w14:textId="77777777" w:rsidR="003F3253" w:rsidRDefault="003F3253">
          <w:pPr>
            <w:autoSpaceDE w:val="0"/>
            <w:autoSpaceDN w:val="0"/>
            <w:ind w:hanging="480"/>
            <w:divId w:val="170264424"/>
            <w:rPr>
              <w:rFonts w:eastAsia="Times New Roman"/>
            </w:rPr>
          </w:pPr>
          <w:r>
            <w:rPr>
              <w:rFonts w:eastAsia="Times New Roman"/>
            </w:rPr>
            <w:t xml:space="preserve">Wulandari, N., Nur Fadila, N., Wahyuni, S., Wulan Ika </w:t>
          </w:r>
          <w:proofErr w:type="spellStart"/>
          <w:r>
            <w:rPr>
              <w:rFonts w:eastAsia="Times New Roman"/>
            </w:rPr>
            <w:t>Pamuji</w:t>
          </w:r>
          <w:proofErr w:type="spellEnd"/>
          <w:r>
            <w:rPr>
              <w:rFonts w:eastAsia="Times New Roman"/>
            </w:rPr>
            <w:t xml:space="preserve"> Rahayu, S., Nor </w:t>
          </w:r>
          <w:proofErr w:type="spellStart"/>
          <w:r>
            <w:rPr>
              <w:rFonts w:eastAsia="Times New Roman"/>
            </w:rPr>
            <w:t>Fadlilah</w:t>
          </w:r>
          <w:proofErr w:type="spellEnd"/>
          <w:r>
            <w:rPr>
              <w:rFonts w:eastAsia="Times New Roman"/>
            </w:rPr>
            <w:t xml:space="preserve">, Z., Ilham Maulana, R., </w:t>
          </w:r>
          <w:proofErr w:type="spellStart"/>
          <w:r>
            <w:rPr>
              <w:rFonts w:eastAsia="Times New Roman"/>
            </w:rPr>
            <w:t>Kunci</w:t>
          </w:r>
          <w:proofErr w:type="spellEnd"/>
          <w:r>
            <w:rPr>
              <w:rFonts w:eastAsia="Times New Roman"/>
            </w:rPr>
            <w:t xml:space="preserve"> </w:t>
          </w:r>
          <w:proofErr w:type="spellStart"/>
          <w:r>
            <w:rPr>
              <w:rFonts w:eastAsia="Times New Roman"/>
            </w:rPr>
            <w:t>Literasi</w:t>
          </w:r>
          <w:proofErr w:type="spellEnd"/>
          <w:r>
            <w:rPr>
              <w:rFonts w:eastAsia="Times New Roman"/>
            </w:rPr>
            <w:t xml:space="preserve"> </w:t>
          </w:r>
          <w:proofErr w:type="spellStart"/>
          <w:r>
            <w:rPr>
              <w:rFonts w:eastAsia="Times New Roman"/>
            </w:rPr>
            <w:t>Ekologi</w:t>
          </w:r>
          <w:proofErr w:type="spellEnd"/>
          <w:r>
            <w:rPr>
              <w:rFonts w:eastAsia="Times New Roman"/>
            </w:rPr>
            <w:t xml:space="preserve">, K., </w:t>
          </w:r>
          <w:proofErr w:type="spellStart"/>
          <w:r>
            <w:rPr>
              <w:rFonts w:eastAsia="Times New Roman"/>
            </w:rPr>
            <w:t>Lingkungan</w:t>
          </w:r>
          <w:proofErr w:type="spellEnd"/>
          <w:r>
            <w:rPr>
              <w:rFonts w:eastAsia="Times New Roman"/>
            </w:rPr>
            <w:t xml:space="preserve">, P., &amp; </w:t>
          </w:r>
          <w:proofErr w:type="spellStart"/>
          <w:r>
            <w:rPr>
              <w:rFonts w:eastAsia="Times New Roman"/>
            </w:rPr>
            <w:t>Siswa</w:t>
          </w:r>
          <w:proofErr w:type="spellEnd"/>
          <w:r>
            <w:rPr>
              <w:rFonts w:eastAsia="Times New Roman"/>
            </w:rPr>
            <w:t xml:space="preserve">, P. (2024). HUBUNGAN HBM DENGAN PERILAKU MEROKOK ELEKTRIK PADA SISWA MA SWASTA YPIP PANJENG. </w:t>
          </w:r>
          <w:r>
            <w:rPr>
              <w:rFonts w:eastAsia="Times New Roman"/>
              <w:i/>
              <w:iCs/>
            </w:rPr>
            <w:t>JURNAL TARBIYAH</w:t>
          </w:r>
          <w:r>
            <w:rPr>
              <w:rFonts w:eastAsia="Times New Roman"/>
            </w:rPr>
            <w:t xml:space="preserve">, </w:t>
          </w:r>
          <w:r>
            <w:rPr>
              <w:rFonts w:eastAsia="Times New Roman"/>
              <w:i/>
              <w:iCs/>
            </w:rPr>
            <w:t>31</w:t>
          </w:r>
          <w:r>
            <w:rPr>
              <w:rFonts w:eastAsia="Times New Roman"/>
            </w:rPr>
            <w:t>, 257–267. https://doi.org/10.30829/tar.v31i2.3721</w:t>
          </w:r>
        </w:p>
        <w:p w14:paraId="07704D35" w14:textId="19F89451" w:rsidR="00026EF8" w:rsidRPr="006B6C02" w:rsidRDefault="003F3253" w:rsidP="00026EF8">
          <w:pPr>
            <w:autoSpaceDE w:val="0"/>
            <w:autoSpaceDN w:val="0"/>
            <w:ind w:left="567" w:hanging="480"/>
            <w:jc w:val="both"/>
            <w:rPr>
              <w:rFonts w:asciiTheme="majorBidi" w:eastAsia="Times New Roman" w:hAnsiTheme="majorBidi" w:cstheme="majorBidi"/>
              <w:color w:val="000000"/>
              <w:sz w:val="24"/>
              <w:szCs w:val="24"/>
            </w:rPr>
          </w:pPr>
          <w:r>
            <w:rPr>
              <w:rFonts w:eastAsia="Times New Roman"/>
            </w:rPr>
            <w:t> </w:t>
          </w:r>
        </w:p>
      </w:sdtContent>
    </w:sdt>
    <w:p w14:paraId="10096BB1" w14:textId="77777777" w:rsidR="00026EF8" w:rsidRPr="006B6C02" w:rsidRDefault="00026EF8">
      <w:pPr>
        <w:spacing w:after="120" w:line="276" w:lineRule="auto"/>
        <w:ind w:left="720" w:hanging="720"/>
        <w:jc w:val="both"/>
        <w:rPr>
          <w:rFonts w:asciiTheme="majorBidi" w:hAnsiTheme="majorBidi" w:cstheme="majorBidi"/>
          <w:i/>
          <w:sz w:val="24"/>
          <w:szCs w:val="24"/>
        </w:rPr>
      </w:pPr>
    </w:p>
    <w:p w14:paraId="2E3DDB5C" w14:textId="77777777" w:rsidR="00026EF8" w:rsidRPr="006B6C02" w:rsidRDefault="00026EF8">
      <w:pPr>
        <w:spacing w:after="120" w:line="276" w:lineRule="auto"/>
        <w:ind w:left="720" w:hanging="720"/>
        <w:jc w:val="both"/>
        <w:rPr>
          <w:rFonts w:asciiTheme="majorBidi" w:hAnsiTheme="majorBidi" w:cstheme="majorBidi"/>
          <w:i/>
          <w:sz w:val="24"/>
          <w:szCs w:val="24"/>
        </w:rPr>
      </w:pPr>
    </w:p>
    <w:p w14:paraId="345B8714" w14:textId="78F970EB" w:rsidR="00811761" w:rsidRPr="006B6C02" w:rsidRDefault="008B3F10">
      <w:pPr>
        <w:spacing w:after="0" w:line="240" w:lineRule="auto"/>
        <w:rPr>
          <w:rFonts w:asciiTheme="majorBidi" w:hAnsiTheme="majorBidi" w:cstheme="majorBidi"/>
          <w:sz w:val="24"/>
          <w:szCs w:val="24"/>
        </w:rPr>
      </w:pPr>
      <w:r w:rsidRPr="006B6C02">
        <w:rPr>
          <w:rFonts w:asciiTheme="majorBidi" w:hAnsiTheme="majorBidi" w:cstheme="majorBidi"/>
          <w:sz w:val="24"/>
          <w:szCs w:val="24"/>
        </w:rPr>
        <w:br w:type="page"/>
      </w:r>
    </w:p>
    <w:p w14:paraId="0ED4136A" w14:textId="1A98FE36" w:rsidR="004209D8" w:rsidRPr="006B6C02" w:rsidRDefault="00811761" w:rsidP="00811761">
      <w:pPr>
        <w:jc w:val="center"/>
        <w:rPr>
          <w:rFonts w:asciiTheme="majorBidi" w:hAnsiTheme="majorBidi" w:cstheme="majorBidi"/>
          <w:sz w:val="24"/>
          <w:szCs w:val="24"/>
        </w:rPr>
      </w:pPr>
      <w:r w:rsidRPr="006B6C02">
        <w:rPr>
          <w:rFonts w:asciiTheme="majorBidi" w:hAnsiTheme="majorBidi" w:cstheme="majorBidi"/>
          <w:sz w:val="24"/>
          <w:szCs w:val="24"/>
        </w:rPr>
        <w:lastRenderedPageBreak/>
        <w:t>Lampiran</w:t>
      </w:r>
    </w:p>
    <w:p w14:paraId="605CCC44" w14:textId="77777777" w:rsidR="004209D8" w:rsidRPr="006B6C02" w:rsidRDefault="004209D8">
      <w:pPr>
        <w:spacing w:after="240" w:line="276" w:lineRule="auto"/>
        <w:ind w:left="720" w:hanging="720"/>
        <w:jc w:val="both"/>
        <w:rPr>
          <w:rFonts w:asciiTheme="majorBidi" w:hAnsiTheme="majorBidi" w:cstheme="majorBidi"/>
          <w:sz w:val="24"/>
          <w:szCs w:val="24"/>
        </w:rPr>
      </w:pPr>
    </w:p>
    <w:p w14:paraId="0AE01A96" w14:textId="2E522B37" w:rsidR="00811761" w:rsidRPr="006B6C02" w:rsidRDefault="00811761" w:rsidP="00811761">
      <w:pPr>
        <w:spacing w:after="240" w:line="360" w:lineRule="auto"/>
        <w:ind w:left="720" w:hanging="720"/>
        <w:jc w:val="both"/>
        <w:rPr>
          <w:rFonts w:asciiTheme="majorBidi" w:hAnsiTheme="majorBidi" w:cstheme="majorBidi"/>
          <w:sz w:val="24"/>
          <w:szCs w:val="24"/>
        </w:rPr>
      </w:pPr>
      <w:r w:rsidRPr="006B6C02">
        <w:rPr>
          <w:rFonts w:asciiTheme="majorBidi" w:hAnsiTheme="majorBidi" w:cstheme="majorBidi"/>
          <w:sz w:val="24"/>
          <w:szCs w:val="24"/>
        </w:rPr>
        <w:t xml:space="preserve">Lampiran 1.  </w:t>
      </w:r>
      <w:proofErr w:type="spellStart"/>
      <w:r w:rsidRPr="006B6C02">
        <w:rPr>
          <w:rFonts w:asciiTheme="majorBidi" w:hAnsiTheme="majorBidi" w:cstheme="majorBidi"/>
          <w:sz w:val="24"/>
          <w:szCs w:val="24"/>
        </w:rPr>
        <w:t>Populasi</w:t>
      </w:r>
      <w:proofErr w:type="spellEnd"/>
      <w:r w:rsidRPr="006B6C02">
        <w:rPr>
          <w:rFonts w:asciiTheme="majorBidi" w:hAnsiTheme="majorBidi" w:cstheme="majorBidi"/>
          <w:sz w:val="24"/>
          <w:szCs w:val="24"/>
        </w:rPr>
        <w:t xml:space="preserve"> dan Sampling </w:t>
      </w:r>
    </w:p>
    <w:p w14:paraId="141CC22E" w14:textId="77777777" w:rsidR="00811761" w:rsidRPr="006B6C02" w:rsidRDefault="00811761" w:rsidP="008673D4">
      <w:pPr>
        <w:pStyle w:val="ListParagraph"/>
        <w:numPr>
          <w:ilvl w:val="0"/>
          <w:numId w:val="43"/>
        </w:numPr>
        <w:spacing w:after="240" w:line="360" w:lineRule="auto"/>
        <w:jc w:val="both"/>
        <w:rPr>
          <w:rFonts w:asciiTheme="majorBidi" w:hAnsiTheme="majorBidi" w:cstheme="majorBidi"/>
          <w:sz w:val="24"/>
          <w:szCs w:val="24"/>
        </w:rPr>
      </w:pPr>
      <w:proofErr w:type="spellStart"/>
      <w:r w:rsidRPr="006B6C02">
        <w:rPr>
          <w:rFonts w:asciiTheme="majorBidi" w:hAnsiTheme="majorBidi" w:cstheme="majorBidi"/>
          <w:sz w:val="24"/>
          <w:szCs w:val="24"/>
        </w:rPr>
        <w:t>Populasi</w:t>
      </w:r>
      <w:proofErr w:type="spellEnd"/>
      <w:r w:rsidRPr="006B6C02">
        <w:rPr>
          <w:rFonts w:asciiTheme="majorBidi" w:hAnsiTheme="majorBidi" w:cstheme="majorBidi"/>
          <w:sz w:val="24"/>
          <w:szCs w:val="24"/>
        </w:rPr>
        <w:t xml:space="preserve"> Penelitian </w:t>
      </w:r>
    </w:p>
    <w:p w14:paraId="671DBA42" w14:textId="77777777" w:rsidR="00811761" w:rsidRPr="006B6C02" w:rsidRDefault="00811761" w:rsidP="00811761">
      <w:pPr>
        <w:autoSpaceDE w:val="0"/>
        <w:autoSpaceDN w:val="0"/>
        <w:adjustRightInd w:val="0"/>
        <w:spacing w:after="0" w:line="360" w:lineRule="auto"/>
        <w:ind w:firstLine="426"/>
        <w:jc w:val="both"/>
        <w:rPr>
          <w:rFonts w:asciiTheme="majorBidi" w:hAnsiTheme="majorBidi" w:cstheme="majorBidi"/>
          <w:sz w:val="24"/>
          <w:szCs w:val="24"/>
          <w:lang w:val="en-ID"/>
        </w:rPr>
      </w:pPr>
      <w:proofErr w:type="spellStart"/>
      <w:r w:rsidRPr="006B6C02">
        <w:rPr>
          <w:rFonts w:asciiTheme="majorBidi" w:hAnsiTheme="majorBidi" w:cstheme="majorBidi"/>
          <w:sz w:val="24"/>
          <w:szCs w:val="24"/>
          <w:lang w:val="en-ID"/>
        </w:rPr>
        <w:t>Populasi</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penelitian</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yaitu</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mencangkup</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seluruh</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peserta</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didik</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kelas</w:t>
      </w:r>
      <w:proofErr w:type="spellEnd"/>
      <w:r w:rsidRPr="006B6C02">
        <w:rPr>
          <w:rFonts w:asciiTheme="majorBidi" w:hAnsiTheme="majorBidi" w:cstheme="majorBidi"/>
          <w:sz w:val="24"/>
          <w:szCs w:val="24"/>
          <w:lang w:val="en-ID"/>
        </w:rPr>
        <w:t xml:space="preserve"> XI MIPA di</w:t>
      </w:r>
    </w:p>
    <w:p w14:paraId="6B04E0AB" w14:textId="69B1AB1A" w:rsidR="00811761" w:rsidRPr="006B6C02" w:rsidRDefault="00811761" w:rsidP="00811761">
      <w:pPr>
        <w:autoSpaceDE w:val="0"/>
        <w:autoSpaceDN w:val="0"/>
        <w:adjustRightInd w:val="0"/>
        <w:spacing w:after="0" w:line="360" w:lineRule="auto"/>
        <w:jc w:val="both"/>
        <w:rPr>
          <w:rFonts w:asciiTheme="majorBidi" w:hAnsiTheme="majorBidi" w:cstheme="majorBidi"/>
          <w:sz w:val="24"/>
          <w:szCs w:val="24"/>
          <w:lang w:val="en-ID"/>
        </w:rPr>
      </w:pPr>
      <w:r w:rsidRPr="006B6C02">
        <w:rPr>
          <w:rFonts w:asciiTheme="majorBidi" w:hAnsiTheme="majorBidi" w:cstheme="majorBidi"/>
          <w:sz w:val="24"/>
          <w:szCs w:val="24"/>
          <w:lang w:val="en-ID"/>
        </w:rPr>
        <w:t xml:space="preserve">SMA Negeri 68 Jakarta yang </w:t>
      </w:r>
      <w:proofErr w:type="spellStart"/>
      <w:r w:rsidRPr="006B6C02">
        <w:rPr>
          <w:rFonts w:asciiTheme="majorBidi" w:hAnsiTheme="majorBidi" w:cstheme="majorBidi"/>
          <w:sz w:val="24"/>
          <w:szCs w:val="24"/>
          <w:lang w:val="en-ID"/>
        </w:rPr>
        <w:t>berjumlah</w:t>
      </w:r>
      <w:proofErr w:type="spellEnd"/>
      <w:r w:rsidRPr="006B6C02">
        <w:rPr>
          <w:rFonts w:asciiTheme="majorBidi" w:hAnsiTheme="majorBidi" w:cstheme="majorBidi"/>
          <w:sz w:val="24"/>
          <w:szCs w:val="24"/>
          <w:lang w:val="en-ID"/>
        </w:rPr>
        <w:t xml:space="preserve"> 4 </w:t>
      </w:r>
      <w:proofErr w:type="spellStart"/>
      <w:r w:rsidRPr="006B6C02">
        <w:rPr>
          <w:rFonts w:asciiTheme="majorBidi" w:hAnsiTheme="majorBidi" w:cstheme="majorBidi"/>
          <w:sz w:val="24"/>
          <w:szCs w:val="24"/>
          <w:lang w:val="en-ID"/>
        </w:rPr>
        <w:t>kelas</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dengan</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distribusi</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peserta</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didik</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sebagai</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berikut</w:t>
      </w:r>
      <w:proofErr w:type="spellEnd"/>
      <w:r w:rsidRPr="006B6C02">
        <w:rPr>
          <w:rFonts w:asciiTheme="majorBidi" w:hAnsiTheme="majorBidi" w:cstheme="majorBidi"/>
          <w:sz w:val="24"/>
          <w:szCs w:val="24"/>
          <w:lang w:val="en-ID"/>
        </w:rPr>
        <w:t>:</w:t>
      </w:r>
    </w:p>
    <w:p w14:paraId="5F20563E" w14:textId="0A4777FF" w:rsidR="00811761" w:rsidRPr="006B6C02" w:rsidRDefault="00811761" w:rsidP="00811761">
      <w:pPr>
        <w:spacing w:after="240" w:line="276" w:lineRule="auto"/>
        <w:jc w:val="both"/>
        <w:rPr>
          <w:rFonts w:asciiTheme="majorBidi" w:hAnsiTheme="majorBidi" w:cstheme="majorBidi"/>
          <w:sz w:val="24"/>
          <w:szCs w:val="24"/>
        </w:rPr>
      </w:pPr>
      <w:r w:rsidRPr="006B6C02">
        <w:rPr>
          <w:rFonts w:asciiTheme="majorBidi" w:hAnsiTheme="majorBidi" w:cstheme="majorBidi"/>
          <w:sz w:val="24"/>
          <w:szCs w:val="24"/>
        </w:rPr>
        <w:t xml:space="preserve">Table 17. Tabel </w:t>
      </w:r>
      <w:proofErr w:type="spellStart"/>
      <w:r w:rsidRPr="006B6C02">
        <w:rPr>
          <w:rFonts w:asciiTheme="majorBidi" w:hAnsiTheme="majorBidi" w:cstheme="majorBidi"/>
          <w:sz w:val="24"/>
          <w:szCs w:val="24"/>
        </w:rPr>
        <w:t>Populasi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Penlitian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w:t>
      </w:r>
    </w:p>
    <w:p w14:paraId="2979E86E" w14:textId="77777777" w:rsidR="00811761" w:rsidRPr="006B6C02" w:rsidRDefault="00811761" w:rsidP="00811761">
      <w:pPr>
        <w:spacing w:after="240" w:line="276" w:lineRule="auto"/>
        <w:jc w:val="both"/>
        <w:rPr>
          <w:rFonts w:asciiTheme="majorBidi" w:hAnsiTheme="majorBidi" w:cstheme="majorBidi"/>
          <w:sz w:val="24"/>
          <w:szCs w:val="24"/>
        </w:rPr>
      </w:pPr>
      <w:r w:rsidRPr="006B6C02">
        <w:rPr>
          <w:rFonts w:asciiTheme="majorBidi" w:hAnsiTheme="majorBidi" w:cstheme="majorBidi"/>
          <w:noProof/>
        </w:rPr>
        <w:drawing>
          <wp:inline distT="0" distB="0" distL="0" distR="0" wp14:anchorId="147431B1" wp14:editId="130F21FD">
            <wp:extent cx="4960620" cy="11506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960620" cy="1150620"/>
                    </a:xfrm>
                    <a:prstGeom prst="rect">
                      <a:avLst/>
                    </a:prstGeom>
                    <a:noFill/>
                    <a:ln>
                      <a:noFill/>
                    </a:ln>
                  </pic:spPr>
                </pic:pic>
              </a:graphicData>
            </a:graphic>
          </wp:inline>
        </w:drawing>
      </w:r>
    </w:p>
    <w:p w14:paraId="29D7B81C" w14:textId="77777777" w:rsidR="00811761" w:rsidRPr="006B6C02" w:rsidRDefault="0005758D" w:rsidP="008673D4">
      <w:pPr>
        <w:pStyle w:val="ListParagraph"/>
        <w:numPr>
          <w:ilvl w:val="0"/>
          <w:numId w:val="43"/>
        </w:numPr>
        <w:spacing w:after="240" w:line="276" w:lineRule="auto"/>
        <w:jc w:val="both"/>
        <w:rPr>
          <w:rFonts w:asciiTheme="majorBidi" w:hAnsiTheme="majorBidi" w:cstheme="majorBidi"/>
          <w:sz w:val="24"/>
          <w:szCs w:val="24"/>
        </w:rPr>
      </w:pPr>
      <w:proofErr w:type="spellStart"/>
      <w:r w:rsidRPr="006B6C02">
        <w:rPr>
          <w:rFonts w:asciiTheme="majorBidi" w:hAnsiTheme="majorBidi" w:cstheme="majorBidi"/>
          <w:sz w:val="24"/>
          <w:szCs w:val="24"/>
        </w:rPr>
        <w:t>Perhitungan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Jumlah</w:t>
      </w:r>
      <w:proofErr w:type="spellEnd"/>
      <w:r w:rsidRPr="006B6C02">
        <w:rPr>
          <w:rFonts w:asciiTheme="majorBidi" w:hAnsiTheme="majorBidi" w:cstheme="majorBidi"/>
          <w:sz w:val="24"/>
          <w:szCs w:val="24"/>
        </w:rPr>
        <w:t xml:space="preserve"> Sampel</w:t>
      </w:r>
    </w:p>
    <w:p w14:paraId="47047F4D" w14:textId="77777777" w:rsidR="0005758D" w:rsidRPr="006B6C02" w:rsidRDefault="0005758D" w:rsidP="0005758D">
      <w:pPr>
        <w:autoSpaceDE w:val="0"/>
        <w:autoSpaceDN w:val="0"/>
        <w:adjustRightInd w:val="0"/>
        <w:spacing w:after="0" w:line="360" w:lineRule="auto"/>
        <w:ind w:firstLine="426"/>
        <w:jc w:val="both"/>
        <w:rPr>
          <w:rFonts w:asciiTheme="majorBidi" w:hAnsiTheme="majorBidi" w:cstheme="majorBidi"/>
          <w:sz w:val="24"/>
          <w:szCs w:val="24"/>
          <w:lang w:val="en-ID"/>
        </w:rPr>
      </w:pPr>
      <w:proofErr w:type="spellStart"/>
      <w:r w:rsidRPr="006B6C02">
        <w:rPr>
          <w:rFonts w:asciiTheme="majorBidi" w:hAnsiTheme="majorBidi" w:cstheme="majorBidi"/>
          <w:sz w:val="24"/>
          <w:szCs w:val="24"/>
          <w:lang w:val="en-ID"/>
        </w:rPr>
        <w:t>Perhitungan</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jumlah</w:t>
      </w:r>
      <w:proofErr w:type="spellEnd"/>
      <w:r w:rsidRPr="006B6C02">
        <w:rPr>
          <w:rFonts w:asciiTheme="majorBidi" w:hAnsiTheme="majorBidi" w:cstheme="majorBidi"/>
          <w:sz w:val="24"/>
          <w:szCs w:val="24"/>
          <w:lang w:val="en-ID"/>
        </w:rPr>
        <w:t xml:space="preserve"> minimal </w:t>
      </w:r>
      <w:proofErr w:type="spellStart"/>
      <w:r w:rsidRPr="006B6C02">
        <w:rPr>
          <w:rFonts w:asciiTheme="majorBidi" w:hAnsiTheme="majorBidi" w:cstheme="majorBidi"/>
          <w:sz w:val="24"/>
          <w:szCs w:val="24"/>
          <w:lang w:val="en-ID"/>
        </w:rPr>
        <w:t>sampel</w:t>
      </w:r>
      <w:proofErr w:type="spellEnd"/>
      <w:r w:rsidRPr="006B6C02">
        <w:rPr>
          <w:rFonts w:asciiTheme="majorBidi" w:hAnsiTheme="majorBidi" w:cstheme="majorBidi"/>
          <w:sz w:val="24"/>
          <w:szCs w:val="24"/>
          <w:lang w:val="en-ID"/>
        </w:rPr>
        <w:t xml:space="preserve"> yang </w:t>
      </w:r>
      <w:proofErr w:type="spellStart"/>
      <w:r w:rsidRPr="006B6C02">
        <w:rPr>
          <w:rFonts w:asciiTheme="majorBidi" w:hAnsiTheme="majorBidi" w:cstheme="majorBidi"/>
          <w:sz w:val="24"/>
          <w:szCs w:val="24"/>
          <w:lang w:val="en-ID"/>
        </w:rPr>
        <w:t>dapat</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diambil</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dalam</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penelitian</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ini</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dilakukan</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dengan</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menggunakan</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rumus</w:t>
      </w:r>
      <w:proofErr w:type="spellEnd"/>
      <w:r w:rsidRPr="006B6C02">
        <w:rPr>
          <w:rFonts w:asciiTheme="majorBidi" w:hAnsiTheme="majorBidi" w:cstheme="majorBidi"/>
          <w:sz w:val="24"/>
          <w:szCs w:val="24"/>
          <w:lang w:val="en-ID"/>
        </w:rPr>
        <w:t xml:space="preserve"> </w:t>
      </w:r>
      <w:r w:rsidRPr="006B6C02">
        <w:rPr>
          <w:rFonts w:asciiTheme="majorBidi" w:hAnsiTheme="majorBidi" w:cstheme="majorBidi"/>
          <w:i/>
          <w:iCs/>
          <w:sz w:val="24"/>
          <w:szCs w:val="24"/>
          <w:lang w:val="en-ID"/>
        </w:rPr>
        <w:t xml:space="preserve">Taro Yamane </w:t>
      </w:r>
      <w:proofErr w:type="spellStart"/>
      <w:r w:rsidRPr="006B6C02">
        <w:rPr>
          <w:rFonts w:asciiTheme="majorBidi" w:hAnsiTheme="majorBidi" w:cstheme="majorBidi"/>
          <w:sz w:val="24"/>
          <w:szCs w:val="24"/>
          <w:lang w:val="en-ID"/>
        </w:rPr>
        <w:t>sebagai</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berikut</w:t>
      </w:r>
      <w:proofErr w:type="spellEnd"/>
      <w:r w:rsidRPr="006B6C02">
        <w:rPr>
          <w:rFonts w:asciiTheme="majorBidi" w:hAnsiTheme="majorBidi" w:cstheme="majorBidi"/>
          <w:sz w:val="24"/>
          <w:szCs w:val="24"/>
          <w:lang w:val="en-ID"/>
        </w:rPr>
        <w:t>:</w:t>
      </w:r>
    </w:p>
    <w:p w14:paraId="3659CE00" w14:textId="7AAB65ED" w:rsidR="0005758D" w:rsidRPr="006B6C02" w:rsidRDefault="0005758D" w:rsidP="0005758D">
      <w:pPr>
        <w:autoSpaceDE w:val="0"/>
        <w:autoSpaceDN w:val="0"/>
        <w:adjustRightInd w:val="0"/>
        <w:spacing w:after="0" w:line="360" w:lineRule="auto"/>
        <w:jc w:val="both"/>
        <w:rPr>
          <w:rFonts w:asciiTheme="majorBidi" w:hAnsiTheme="majorBidi" w:cstheme="majorBidi"/>
          <w:sz w:val="24"/>
          <w:szCs w:val="24"/>
          <w:lang w:val="en-ID"/>
        </w:rPr>
        <w:sectPr w:rsidR="0005758D" w:rsidRPr="006B6C02" w:rsidSect="005977D8">
          <w:headerReference w:type="default" r:id="rId26"/>
          <w:footerReference w:type="default" r:id="rId27"/>
          <w:type w:val="continuous"/>
          <w:pgSz w:w="11907" w:h="16839" w:code="9"/>
          <w:pgMar w:top="1699" w:right="1699" w:bottom="1699" w:left="2275" w:header="864" w:footer="720" w:gutter="0"/>
          <w:cols w:space="720"/>
          <w:docGrid w:linePitch="360"/>
        </w:sectPr>
      </w:pPr>
      <m:oMathPara>
        <m:oMath>
          <m:r>
            <w:rPr>
              <w:rFonts w:ascii="Cambria Math" w:hAnsi="Cambria Math" w:cstheme="majorBidi"/>
              <w:sz w:val="24"/>
              <w:szCs w:val="24"/>
              <w:lang w:val="en-ID"/>
            </w:rPr>
            <m:t xml:space="preserve">n= </m:t>
          </m:r>
          <m:f>
            <m:fPr>
              <m:ctrlPr>
                <w:rPr>
                  <w:rFonts w:ascii="Cambria Math" w:hAnsi="Cambria Math" w:cstheme="majorBidi"/>
                  <w:i/>
                  <w:sz w:val="24"/>
                  <w:szCs w:val="24"/>
                  <w:lang w:val="en-ID"/>
                </w:rPr>
              </m:ctrlPr>
            </m:fPr>
            <m:num>
              <m:r>
                <w:rPr>
                  <w:rFonts w:ascii="Cambria Math" w:hAnsi="Cambria Math" w:cstheme="majorBidi"/>
                  <w:sz w:val="24"/>
                  <w:szCs w:val="24"/>
                  <w:lang w:val="en-ID"/>
                </w:rPr>
                <m:t>N</m:t>
              </m:r>
            </m:num>
            <m:den>
              <m:r>
                <w:rPr>
                  <w:rFonts w:ascii="Cambria Math" w:hAnsi="Cambria Math" w:cstheme="majorBidi"/>
                  <w:sz w:val="24"/>
                  <w:szCs w:val="24"/>
                  <w:lang w:val="en-ID"/>
                </w:rPr>
                <m:t xml:space="preserve">1+N </m:t>
              </m:r>
              <m:sSup>
                <m:sSupPr>
                  <m:ctrlPr>
                    <w:rPr>
                      <w:rFonts w:ascii="Cambria Math" w:hAnsi="Cambria Math" w:cstheme="majorBidi"/>
                      <w:i/>
                      <w:sz w:val="24"/>
                      <w:szCs w:val="24"/>
                      <w:lang w:val="en-ID"/>
                    </w:rPr>
                  </m:ctrlPr>
                </m:sSupPr>
                <m:e>
                  <m:r>
                    <w:rPr>
                      <w:rFonts w:ascii="Cambria Math" w:hAnsi="Cambria Math" w:cstheme="majorBidi"/>
                      <w:sz w:val="24"/>
                      <w:szCs w:val="24"/>
                      <w:lang w:val="en-ID"/>
                    </w:rPr>
                    <m:t>e</m:t>
                  </m:r>
                </m:e>
                <m:sup>
                  <m:r>
                    <w:rPr>
                      <w:rFonts w:ascii="Cambria Math" w:hAnsi="Cambria Math" w:cstheme="majorBidi"/>
                      <w:sz w:val="24"/>
                      <w:szCs w:val="24"/>
                      <w:lang w:val="en-ID"/>
                    </w:rPr>
                    <m:t>2</m:t>
                  </m:r>
                </m:sup>
              </m:sSup>
            </m:den>
          </m:f>
        </m:oMath>
      </m:oMathPara>
    </w:p>
    <w:p w14:paraId="4B913FD9" w14:textId="77777777" w:rsidR="0005758D" w:rsidRPr="006B6C02" w:rsidRDefault="0005758D" w:rsidP="0005758D">
      <w:pPr>
        <w:autoSpaceDE w:val="0"/>
        <w:autoSpaceDN w:val="0"/>
        <w:adjustRightInd w:val="0"/>
        <w:spacing w:after="0" w:line="360" w:lineRule="auto"/>
        <w:jc w:val="both"/>
        <w:rPr>
          <w:rFonts w:asciiTheme="majorBidi" w:hAnsiTheme="majorBidi" w:cstheme="majorBidi"/>
          <w:sz w:val="24"/>
          <w:szCs w:val="24"/>
          <w:lang w:val="en-ID"/>
        </w:rPr>
      </w:pPr>
      <w:proofErr w:type="spellStart"/>
      <w:r w:rsidRPr="006B6C02">
        <w:rPr>
          <w:rFonts w:asciiTheme="majorBidi" w:hAnsiTheme="majorBidi" w:cstheme="majorBidi"/>
          <w:sz w:val="24"/>
          <w:szCs w:val="24"/>
          <w:lang w:val="en-ID"/>
        </w:rPr>
        <w:t>Keterangan</w:t>
      </w:r>
      <w:proofErr w:type="spellEnd"/>
      <w:r w:rsidRPr="006B6C02">
        <w:rPr>
          <w:rFonts w:asciiTheme="majorBidi" w:hAnsiTheme="majorBidi" w:cstheme="majorBidi"/>
          <w:sz w:val="24"/>
          <w:szCs w:val="24"/>
          <w:lang w:val="en-ID"/>
        </w:rPr>
        <w:t>:</w:t>
      </w:r>
    </w:p>
    <w:p w14:paraId="1E4B4C77" w14:textId="77777777" w:rsidR="0005758D" w:rsidRPr="006B6C02" w:rsidRDefault="0005758D" w:rsidP="0005758D">
      <w:pPr>
        <w:autoSpaceDE w:val="0"/>
        <w:autoSpaceDN w:val="0"/>
        <w:adjustRightInd w:val="0"/>
        <w:spacing w:after="0" w:line="360" w:lineRule="auto"/>
        <w:jc w:val="both"/>
        <w:rPr>
          <w:rFonts w:asciiTheme="majorBidi" w:hAnsiTheme="majorBidi" w:cstheme="majorBidi"/>
          <w:sz w:val="24"/>
          <w:szCs w:val="24"/>
          <w:lang w:val="en-ID"/>
        </w:rPr>
      </w:pPr>
      <w:proofErr w:type="gramStart"/>
      <w:r w:rsidRPr="006B6C02">
        <w:rPr>
          <w:rFonts w:asciiTheme="majorBidi" w:hAnsiTheme="majorBidi" w:cstheme="majorBidi"/>
          <w:sz w:val="24"/>
          <w:szCs w:val="24"/>
          <w:lang w:val="en-ID"/>
        </w:rPr>
        <w:t>n :</w:t>
      </w:r>
      <w:proofErr w:type="gram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Jumlah</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sampel</w:t>
      </w:r>
      <w:proofErr w:type="spellEnd"/>
    </w:p>
    <w:p w14:paraId="49C12288" w14:textId="77777777" w:rsidR="0005758D" w:rsidRPr="006B6C02" w:rsidRDefault="0005758D" w:rsidP="0005758D">
      <w:pPr>
        <w:autoSpaceDE w:val="0"/>
        <w:autoSpaceDN w:val="0"/>
        <w:adjustRightInd w:val="0"/>
        <w:spacing w:after="0" w:line="360" w:lineRule="auto"/>
        <w:jc w:val="both"/>
        <w:rPr>
          <w:rFonts w:asciiTheme="majorBidi" w:hAnsiTheme="majorBidi" w:cstheme="majorBidi"/>
          <w:sz w:val="24"/>
          <w:szCs w:val="24"/>
          <w:lang w:val="en-ID"/>
        </w:rPr>
      </w:pPr>
      <w:r w:rsidRPr="006B6C02">
        <w:rPr>
          <w:rFonts w:asciiTheme="majorBidi" w:hAnsiTheme="majorBidi" w:cstheme="majorBidi"/>
          <w:sz w:val="24"/>
          <w:szCs w:val="24"/>
          <w:lang w:val="en-ID"/>
        </w:rPr>
        <w:t xml:space="preserve">N: </w:t>
      </w:r>
      <w:proofErr w:type="spellStart"/>
      <w:r w:rsidRPr="006B6C02">
        <w:rPr>
          <w:rFonts w:asciiTheme="majorBidi" w:hAnsiTheme="majorBidi" w:cstheme="majorBidi"/>
          <w:sz w:val="24"/>
          <w:szCs w:val="24"/>
          <w:lang w:val="en-ID"/>
        </w:rPr>
        <w:t>Jumlah</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populasi</w:t>
      </w:r>
      <w:proofErr w:type="spellEnd"/>
    </w:p>
    <w:p w14:paraId="1156A92E" w14:textId="77777777" w:rsidR="0005758D" w:rsidRPr="006B6C02" w:rsidRDefault="0005758D" w:rsidP="0005758D">
      <w:pPr>
        <w:autoSpaceDE w:val="0"/>
        <w:autoSpaceDN w:val="0"/>
        <w:adjustRightInd w:val="0"/>
        <w:spacing w:after="0" w:line="360" w:lineRule="auto"/>
        <w:jc w:val="both"/>
        <w:rPr>
          <w:rFonts w:asciiTheme="majorBidi" w:hAnsiTheme="majorBidi" w:cstheme="majorBidi"/>
          <w:sz w:val="24"/>
          <w:szCs w:val="24"/>
          <w:lang w:val="en-ID"/>
        </w:rPr>
      </w:pPr>
      <w:r w:rsidRPr="006B6C02">
        <w:rPr>
          <w:rFonts w:asciiTheme="majorBidi" w:hAnsiTheme="majorBidi" w:cstheme="majorBidi"/>
          <w:sz w:val="24"/>
          <w:szCs w:val="24"/>
          <w:lang w:val="en-ID"/>
        </w:rPr>
        <w:t xml:space="preserve">e: </w:t>
      </w:r>
      <w:proofErr w:type="spellStart"/>
      <w:r w:rsidRPr="006B6C02">
        <w:rPr>
          <w:rFonts w:asciiTheme="majorBidi" w:hAnsiTheme="majorBidi" w:cstheme="majorBidi"/>
          <w:sz w:val="24"/>
          <w:szCs w:val="24"/>
          <w:lang w:val="en-ID"/>
        </w:rPr>
        <w:t>tingkat</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kesalahan</w:t>
      </w:r>
      <w:proofErr w:type="spellEnd"/>
      <w:r w:rsidRPr="006B6C02">
        <w:rPr>
          <w:rFonts w:asciiTheme="majorBidi" w:hAnsiTheme="majorBidi" w:cstheme="majorBidi"/>
          <w:sz w:val="24"/>
          <w:szCs w:val="24"/>
          <w:lang w:val="en-ID"/>
        </w:rPr>
        <w:t xml:space="preserve"> (</w:t>
      </w:r>
      <w:r w:rsidRPr="006B6C02">
        <w:rPr>
          <w:rFonts w:asciiTheme="majorBidi" w:hAnsiTheme="majorBidi" w:cstheme="majorBidi"/>
          <w:i/>
          <w:iCs/>
          <w:sz w:val="24"/>
          <w:szCs w:val="24"/>
          <w:lang w:val="en-ID"/>
        </w:rPr>
        <w:t>error tolerance</w:t>
      </w:r>
      <w:r w:rsidRPr="006B6C02">
        <w:rPr>
          <w:rFonts w:asciiTheme="majorBidi" w:hAnsiTheme="majorBidi" w:cstheme="majorBidi"/>
          <w:sz w:val="24"/>
          <w:szCs w:val="24"/>
          <w:lang w:val="en-ID"/>
        </w:rPr>
        <w:t>): 0.05</w:t>
      </w:r>
    </w:p>
    <w:p w14:paraId="2E40B7A2" w14:textId="2EBEFE58" w:rsidR="004209D8" w:rsidRPr="006B6C02" w:rsidRDefault="0005758D" w:rsidP="0005758D">
      <w:pPr>
        <w:spacing w:after="240" w:line="360" w:lineRule="auto"/>
        <w:ind w:left="720" w:hanging="720"/>
        <w:jc w:val="both"/>
        <w:rPr>
          <w:rFonts w:asciiTheme="majorBidi" w:hAnsiTheme="majorBidi" w:cstheme="majorBidi"/>
          <w:sz w:val="24"/>
          <w:szCs w:val="24"/>
          <w:lang w:val="en-ID"/>
        </w:rPr>
      </w:pPr>
      <w:proofErr w:type="spellStart"/>
      <w:r w:rsidRPr="006B6C02">
        <w:rPr>
          <w:rFonts w:asciiTheme="majorBidi" w:hAnsiTheme="majorBidi" w:cstheme="majorBidi"/>
          <w:sz w:val="24"/>
          <w:szCs w:val="24"/>
          <w:lang w:val="en-ID"/>
        </w:rPr>
        <w:t>Perhitungan</w:t>
      </w:r>
      <w:proofErr w:type="spellEnd"/>
      <w:r w:rsidRPr="006B6C02">
        <w:rPr>
          <w:rFonts w:asciiTheme="majorBidi" w:hAnsiTheme="majorBidi" w:cstheme="majorBidi"/>
          <w:sz w:val="24"/>
          <w:szCs w:val="24"/>
          <w:lang w:val="en-ID"/>
        </w:rPr>
        <w:t xml:space="preserve"> </w:t>
      </w:r>
    </w:p>
    <w:p w14:paraId="70303F05" w14:textId="254EC4CA" w:rsidR="0005758D" w:rsidRPr="006B6C02" w:rsidRDefault="0005758D" w:rsidP="0005758D">
      <w:pPr>
        <w:spacing w:after="240" w:line="360" w:lineRule="auto"/>
        <w:ind w:left="720" w:hanging="720"/>
        <w:jc w:val="both"/>
        <w:rPr>
          <w:rFonts w:asciiTheme="majorBidi" w:eastAsiaTheme="minorEastAsia" w:hAnsiTheme="majorBidi" w:cstheme="majorBidi"/>
          <w:sz w:val="24"/>
          <w:szCs w:val="24"/>
        </w:rPr>
      </w:pPr>
      <m:oMathPara>
        <m:oMath>
          <m:r>
            <w:rPr>
              <w:rFonts w:ascii="Cambria Math" w:hAnsi="Cambria Math" w:cstheme="majorBidi"/>
              <w:sz w:val="24"/>
              <w:szCs w:val="24"/>
            </w:rPr>
            <m:t xml:space="preserve">n= </m:t>
          </m:r>
          <m:f>
            <m:fPr>
              <m:ctrlPr>
                <w:rPr>
                  <w:rFonts w:ascii="Cambria Math" w:hAnsi="Cambria Math" w:cstheme="majorBidi"/>
                  <w:i/>
                  <w:sz w:val="24"/>
                  <w:szCs w:val="24"/>
                </w:rPr>
              </m:ctrlPr>
            </m:fPr>
            <m:num>
              <m:r>
                <w:rPr>
                  <w:rFonts w:ascii="Cambria Math" w:hAnsi="Cambria Math" w:cstheme="majorBidi"/>
                  <w:sz w:val="24"/>
                  <w:szCs w:val="24"/>
                </w:rPr>
                <m:t>N</m:t>
              </m:r>
            </m:num>
            <m:den>
              <m:r>
                <w:rPr>
                  <w:rFonts w:ascii="Cambria Math" w:hAnsi="Cambria Math" w:cstheme="majorBidi"/>
                  <w:sz w:val="24"/>
                  <w:szCs w:val="24"/>
                </w:rPr>
                <m:t xml:space="preserve">1+N </m:t>
              </m:r>
              <m:sSup>
                <m:sSupPr>
                  <m:ctrlPr>
                    <w:rPr>
                      <w:rFonts w:ascii="Cambria Math" w:hAnsi="Cambria Math" w:cstheme="majorBidi"/>
                      <w:i/>
                      <w:sz w:val="24"/>
                      <w:szCs w:val="24"/>
                    </w:rPr>
                  </m:ctrlPr>
                </m:sSupPr>
                <m:e>
                  <m:r>
                    <w:rPr>
                      <w:rFonts w:ascii="Cambria Math" w:hAnsi="Cambria Math" w:cstheme="majorBidi"/>
                      <w:sz w:val="24"/>
                      <w:szCs w:val="24"/>
                    </w:rPr>
                    <m:t>e</m:t>
                  </m:r>
                </m:e>
                <m:sup>
                  <m:r>
                    <w:rPr>
                      <w:rFonts w:ascii="Cambria Math" w:hAnsi="Cambria Math" w:cstheme="majorBidi"/>
                      <w:sz w:val="24"/>
                      <w:szCs w:val="24"/>
                    </w:rPr>
                    <m:t>2</m:t>
                  </m:r>
                </m:sup>
              </m:sSup>
            </m:den>
          </m:f>
          <m:r>
            <w:rPr>
              <w:rFonts w:ascii="Cambria Math" w:hAnsi="Cambria Math" w:cstheme="majorBidi"/>
              <w:sz w:val="24"/>
              <w:szCs w:val="24"/>
            </w:rPr>
            <m:t xml:space="preserve">= </m:t>
          </m:r>
          <m:f>
            <m:fPr>
              <m:ctrlPr>
                <w:rPr>
                  <w:rFonts w:ascii="Cambria Math" w:hAnsi="Cambria Math" w:cstheme="majorBidi"/>
                  <w:i/>
                  <w:sz w:val="24"/>
                  <w:szCs w:val="24"/>
                </w:rPr>
              </m:ctrlPr>
            </m:fPr>
            <m:num>
              <m:r>
                <w:rPr>
                  <w:rFonts w:ascii="Cambria Math" w:hAnsi="Cambria Math" w:cstheme="majorBidi"/>
                  <w:sz w:val="24"/>
                  <w:szCs w:val="24"/>
                </w:rPr>
                <m:t>144</m:t>
              </m:r>
            </m:num>
            <m:den>
              <m:r>
                <w:rPr>
                  <w:rFonts w:ascii="Cambria Math" w:hAnsi="Cambria Math" w:cstheme="majorBidi"/>
                  <w:sz w:val="24"/>
                  <w:szCs w:val="24"/>
                </w:rPr>
                <m:t xml:space="preserve">1+144 </m:t>
              </m:r>
              <m:sSup>
                <m:sSupPr>
                  <m:ctrlPr>
                    <w:rPr>
                      <w:rFonts w:ascii="Cambria Math" w:hAnsi="Cambria Math" w:cstheme="majorBidi"/>
                      <w:i/>
                      <w:sz w:val="24"/>
                      <w:szCs w:val="24"/>
                    </w:rPr>
                  </m:ctrlPr>
                </m:sSupPr>
                <m:e>
                  <m:r>
                    <w:rPr>
                      <w:rFonts w:ascii="Cambria Math" w:hAnsi="Cambria Math" w:cstheme="majorBidi"/>
                      <w:sz w:val="24"/>
                      <w:szCs w:val="24"/>
                    </w:rPr>
                    <m:t>(0.05)</m:t>
                  </m:r>
                </m:e>
                <m:sup>
                  <m:r>
                    <w:rPr>
                      <w:rFonts w:ascii="Cambria Math" w:hAnsi="Cambria Math" w:cstheme="majorBidi"/>
                      <w:sz w:val="24"/>
                      <w:szCs w:val="24"/>
                    </w:rPr>
                    <m:t>2</m:t>
                  </m:r>
                </m:sup>
              </m:sSup>
            </m:den>
          </m:f>
          <m:r>
            <w:rPr>
              <w:rFonts w:ascii="Cambria Math" w:hAnsi="Cambria Math" w:cstheme="majorBidi"/>
              <w:sz w:val="24"/>
              <w:szCs w:val="24"/>
            </w:rPr>
            <m:t xml:space="preserve">=105.882352941 ≈106 sampel </m:t>
          </m:r>
        </m:oMath>
      </m:oMathPara>
    </w:p>
    <w:p w14:paraId="59E04FB3" w14:textId="4BC06C3A" w:rsidR="0005758D" w:rsidRPr="006B6C02" w:rsidRDefault="0005758D" w:rsidP="008673D4">
      <w:pPr>
        <w:pStyle w:val="ListParagraph"/>
        <w:numPr>
          <w:ilvl w:val="0"/>
          <w:numId w:val="43"/>
        </w:numPr>
        <w:spacing w:after="240" w:line="360" w:lineRule="auto"/>
        <w:jc w:val="both"/>
        <w:rPr>
          <w:rFonts w:asciiTheme="majorBidi" w:hAnsiTheme="majorBidi" w:cstheme="majorBidi"/>
          <w:sz w:val="24"/>
          <w:szCs w:val="24"/>
        </w:rPr>
      </w:pPr>
      <w:proofErr w:type="spellStart"/>
      <w:r w:rsidRPr="006B6C02">
        <w:rPr>
          <w:rFonts w:asciiTheme="majorBidi" w:hAnsiTheme="majorBidi" w:cstheme="majorBidi"/>
          <w:sz w:val="24"/>
          <w:szCs w:val="24"/>
        </w:rPr>
        <w:t>Alokasi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Proporsional</w:t>
      </w:r>
      <w:proofErr w:type="spellEnd"/>
      <w:r w:rsidRPr="006B6C02">
        <w:rPr>
          <w:rFonts w:asciiTheme="majorBidi" w:hAnsiTheme="majorBidi" w:cstheme="majorBidi"/>
          <w:sz w:val="24"/>
          <w:szCs w:val="24"/>
        </w:rPr>
        <w:t xml:space="preserve"> Sampel </w:t>
      </w:r>
    </w:p>
    <w:p w14:paraId="3004C1BE" w14:textId="060B9B6F" w:rsidR="0005758D" w:rsidRPr="006B6C02" w:rsidRDefault="0005758D" w:rsidP="0005758D">
      <w:pPr>
        <w:pStyle w:val="ListParagraph"/>
        <w:autoSpaceDE w:val="0"/>
        <w:autoSpaceDN w:val="0"/>
        <w:adjustRightInd w:val="0"/>
        <w:spacing w:after="0" w:line="360" w:lineRule="auto"/>
        <w:ind w:left="0" w:firstLine="426"/>
        <w:jc w:val="both"/>
        <w:rPr>
          <w:rFonts w:asciiTheme="majorBidi" w:hAnsiTheme="majorBidi" w:cstheme="majorBidi"/>
          <w:sz w:val="24"/>
          <w:szCs w:val="24"/>
          <w:lang w:val="en-ID"/>
        </w:rPr>
      </w:pPr>
      <w:proofErr w:type="spellStart"/>
      <w:r w:rsidRPr="006B6C02">
        <w:rPr>
          <w:rFonts w:asciiTheme="majorBidi" w:hAnsiTheme="majorBidi" w:cstheme="majorBidi"/>
          <w:sz w:val="24"/>
          <w:szCs w:val="24"/>
          <w:lang w:val="en-ID"/>
        </w:rPr>
        <w:t>Perhitungan</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alokasi</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proporsional</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sampel</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digunakan</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untuk</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menentukan</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sampel</w:t>
      </w:r>
      <w:proofErr w:type="spellEnd"/>
      <w:r w:rsidRPr="006B6C02">
        <w:rPr>
          <w:rFonts w:asciiTheme="majorBidi" w:hAnsiTheme="majorBidi" w:cstheme="majorBidi"/>
          <w:sz w:val="24"/>
          <w:szCs w:val="24"/>
          <w:lang w:val="en-ID"/>
        </w:rPr>
        <w:t xml:space="preserve"> yang </w:t>
      </w:r>
      <w:proofErr w:type="spellStart"/>
      <w:r w:rsidRPr="006B6C02">
        <w:rPr>
          <w:rFonts w:asciiTheme="majorBidi" w:hAnsiTheme="majorBidi" w:cstheme="majorBidi"/>
          <w:sz w:val="24"/>
          <w:szCs w:val="24"/>
          <w:lang w:val="en-ID"/>
        </w:rPr>
        <w:t>diambil</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dalam</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setiap</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kelas</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populasi</w:t>
      </w:r>
      <w:proofErr w:type="spellEnd"/>
      <w:r w:rsidRPr="006B6C02">
        <w:rPr>
          <w:rFonts w:asciiTheme="majorBidi" w:hAnsiTheme="majorBidi" w:cstheme="majorBidi"/>
          <w:sz w:val="24"/>
          <w:szCs w:val="24"/>
          <w:lang w:val="en-ID"/>
        </w:rPr>
        <w:t>.</w:t>
      </w:r>
    </w:p>
    <w:p w14:paraId="0656AB9F" w14:textId="6234D0EC" w:rsidR="0005758D" w:rsidRPr="006B6C02" w:rsidRDefault="0005758D" w:rsidP="0005758D">
      <w:pPr>
        <w:pStyle w:val="ListParagraph"/>
        <w:autoSpaceDE w:val="0"/>
        <w:autoSpaceDN w:val="0"/>
        <w:adjustRightInd w:val="0"/>
        <w:spacing w:after="0" w:line="360" w:lineRule="auto"/>
        <w:ind w:left="0" w:firstLine="426"/>
        <w:jc w:val="both"/>
        <w:rPr>
          <w:rFonts w:asciiTheme="majorBidi" w:eastAsiaTheme="minorEastAsia" w:hAnsiTheme="majorBidi" w:cstheme="majorBidi"/>
          <w:sz w:val="24"/>
          <w:szCs w:val="24"/>
          <w:lang w:val="en-ID"/>
        </w:rPr>
      </w:pPr>
      <m:oMathPara>
        <m:oMath>
          <m:r>
            <w:rPr>
              <w:rFonts w:ascii="Cambria Math" w:hAnsi="Cambria Math" w:cstheme="majorBidi"/>
              <w:sz w:val="24"/>
              <w:szCs w:val="24"/>
              <w:lang w:val="en-ID"/>
            </w:rPr>
            <m:t xml:space="preserve">ni= </m:t>
          </m:r>
          <m:f>
            <m:fPr>
              <m:ctrlPr>
                <w:rPr>
                  <w:rFonts w:ascii="Cambria Math" w:hAnsi="Cambria Math" w:cstheme="majorBidi"/>
                  <w:i/>
                  <w:sz w:val="24"/>
                  <w:szCs w:val="24"/>
                  <w:lang w:val="en-ID"/>
                </w:rPr>
              </m:ctrlPr>
            </m:fPr>
            <m:num>
              <m:r>
                <w:rPr>
                  <w:rFonts w:ascii="Cambria Math" w:hAnsi="Cambria Math" w:cstheme="majorBidi"/>
                  <w:sz w:val="24"/>
                  <w:szCs w:val="24"/>
                  <w:lang w:val="en-ID"/>
                </w:rPr>
                <m:t>Ni</m:t>
              </m:r>
            </m:num>
            <m:den>
              <m:r>
                <w:rPr>
                  <w:rFonts w:ascii="Cambria Math" w:hAnsi="Cambria Math" w:cstheme="majorBidi"/>
                  <w:sz w:val="24"/>
                  <w:szCs w:val="24"/>
                  <w:lang w:val="en-ID"/>
                </w:rPr>
                <m:t>N</m:t>
              </m:r>
            </m:den>
          </m:f>
          <m:r>
            <w:rPr>
              <w:rFonts w:ascii="Cambria Math" w:hAnsi="Cambria Math" w:cstheme="majorBidi"/>
              <w:sz w:val="24"/>
              <w:szCs w:val="24"/>
              <w:lang w:val="en-ID"/>
            </w:rPr>
            <m:t xml:space="preserve"> ×n</m:t>
          </m:r>
        </m:oMath>
      </m:oMathPara>
    </w:p>
    <w:p w14:paraId="0DC7069A" w14:textId="77777777" w:rsidR="0005758D" w:rsidRPr="006B6C02" w:rsidRDefault="0005758D" w:rsidP="0005758D">
      <w:pPr>
        <w:autoSpaceDE w:val="0"/>
        <w:autoSpaceDN w:val="0"/>
        <w:adjustRightInd w:val="0"/>
        <w:spacing w:after="0" w:line="360" w:lineRule="auto"/>
        <w:jc w:val="both"/>
        <w:rPr>
          <w:rFonts w:asciiTheme="majorBidi" w:hAnsiTheme="majorBidi" w:cstheme="majorBidi"/>
          <w:sz w:val="24"/>
          <w:szCs w:val="24"/>
          <w:lang w:val="en-ID"/>
        </w:rPr>
      </w:pPr>
      <w:proofErr w:type="spellStart"/>
      <w:proofErr w:type="gramStart"/>
      <w:r w:rsidRPr="006B6C02">
        <w:rPr>
          <w:rFonts w:asciiTheme="majorBidi" w:hAnsiTheme="majorBidi" w:cstheme="majorBidi"/>
          <w:sz w:val="24"/>
          <w:szCs w:val="24"/>
          <w:lang w:val="en-ID"/>
        </w:rPr>
        <w:lastRenderedPageBreak/>
        <w:t>Keterangan</w:t>
      </w:r>
      <w:proofErr w:type="spellEnd"/>
      <w:r w:rsidRPr="006B6C02">
        <w:rPr>
          <w:rFonts w:asciiTheme="majorBidi" w:hAnsiTheme="majorBidi" w:cstheme="majorBidi"/>
          <w:sz w:val="24"/>
          <w:szCs w:val="24"/>
          <w:lang w:val="en-ID"/>
        </w:rPr>
        <w:t xml:space="preserve"> :</w:t>
      </w:r>
      <w:proofErr w:type="gramEnd"/>
    </w:p>
    <w:p w14:paraId="1F3FE40C" w14:textId="16BF05E8" w:rsidR="0005758D" w:rsidRPr="006B6C02" w:rsidRDefault="0005758D" w:rsidP="0005758D">
      <w:pPr>
        <w:autoSpaceDE w:val="0"/>
        <w:autoSpaceDN w:val="0"/>
        <w:adjustRightInd w:val="0"/>
        <w:spacing w:after="0" w:line="360" w:lineRule="auto"/>
        <w:jc w:val="both"/>
        <w:rPr>
          <w:rFonts w:asciiTheme="majorBidi" w:hAnsiTheme="majorBidi" w:cstheme="majorBidi"/>
          <w:sz w:val="24"/>
          <w:szCs w:val="24"/>
          <w:lang w:val="en-ID"/>
        </w:rPr>
      </w:pPr>
      <w:proofErr w:type="spellStart"/>
      <w:proofErr w:type="gramStart"/>
      <w:r w:rsidRPr="006B6C02">
        <w:rPr>
          <w:rFonts w:asciiTheme="majorBidi" w:hAnsiTheme="majorBidi" w:cstheme="majorBidi"/>
          <w:sz w:val="24"/>
          <w:szCs w:val="24"/>
          <w:lang w:val="en-ID"/>
        </w:rPr>
        <w:t>ni</w:t>
      </w:r>
      <w:proofErr w:type="spellEnd"/>
      <w:r w:rsidRPr="006B6C02">
        <w:rPr>
          <w:rFonts w:asciiTheme="majorBidi" w:hAnsiTheme="majorBidi" w:cstheme="majorBidi"/>
          <w:sz w:val="24"/>
          <w:szCs w:val="24"/>
          <w:lang w:val="en-ID"/>
        </w:rPr>
        <w:t xml:space="preserve"> :</w:t>
      </w:r>
      <w:proofErr w:type="gram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Jumlah</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sampel</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kelompok</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atau</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menurut</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kelas</w:t>
      </w:r>
      <w:proofErr w:type="spellEnd"/>
    </w:p>
    <w:p w14:paraId="6760E03C" w14:textId="77777777" w:rsidR="0005758D" w:rsidRPr="006B6C02" w:rsidRDefault="0005758D" w:rsidP="0005758D">
      <w:pPr>
        <w:autoSpaceDE w:val="0"/>
        <w:autoSpaceDN w:val="0"/>
        <w:adjustRightInd w:val="0"/>
        <w:spacing w:after="0" w:line="360" w:lineRule="auto"/>
        <w:rPr>
          <w:rFonts w:asciiTheme="majorBidi" w:hAnsiTheme="majorBidi" w:cstheme="majorBidi"/>
          <w:sz w:val="24"/>
          <w:szCs w:val="24"/>
          <w:lang w:val="en-ID"/>
        </w:rPr>
      </w:pPr>
      <w:proofErr w:type="gramStart"/>
      <w:r w:rsidRPr="006B6C02">
        <w:rPr>
          <w:rFonts w:asciiTheme="majorBidi" w:hAnsiTheme="majorBidi" w:cstheme="majorBidi"/>
          <w:sz w:val="24"/>
          <w:szCs w:val="24"/>
          <w:lang w:val="en-ID"/>
        </w:rPr>
        <w:t>N :</w:t>
      </w:r>
      <w:proofErr w:type="gram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Jumlah</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populasi</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keseluruhan</w:t>
      </w:r>
      <w:proofErr w:type="spellEnd"/>
    </w:p>
    <w:p w14:paraId="0A875995" w14:textId="77777777" w:rsidR="0005758D" w:rsidRPr="006B6C02" w:rsidRDefault="0005758D" w:rsidP="0005758D">
      <w:pPr>
        <w:autoSpaceDE w:val="0"/>
        <w:autoSpaceDN w:val="0"/>
        <w:adjustRightInd w:val="0"/>
        <w:spacing w:after="0" w:line="360" w:lineRule="auto"/>
        <w:rPr>
          <w:rFonts w:asciiTheme="majorBidi" w:hAnsiTheme="majorBidi" w:cstheme="majorBidi"/>
          <w:sz w:val="24"/>
          <w:szCs w:val="24"/>
          <w:lang w:val="en-ID"/>
        </w:rPr>
      </w:pPr>
      <w:proofErr w:type="gramStart"/>
      <w:r w:rsidRPr="006B6C02">
        <w:rPr>
          <w:rFonts w:asciiTheme="majorBidi" w:hAnsiTheme="majorBidi" w:cstheme="majorBidi"/>
          <w:sz w:val="24"/>
          <w:szCs w:val="24"/>
          <w:lang w:val="en-ID"/>
        </w:rPr>
        <w:t>Ni :</w:t>
      </w:r>
      <w:proofErr w:type="gram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Jumlah</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populasi</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menurut</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kelas</w:t>
      </w:r>
      <w:proofErr w:type="spellEnd"/>
    </w:p>
    <w:p w14:paraId="39525665" w14:textId="07FF4A87" w:rsidR="0005758D" w:rsidRPr="006B6C02" w:rsidRDefault="0005758D" w:rsidP="0005758D">
      <w:pPr>
        <w:autoSpaceDE w:val="0"/>
        <w:autoSpaceDN w:val="0"/>
        <w:adjustRightInd w:val="0"/>
        <w:spacing w:after="0" w:line="360" w:lineRule="auto"/>
        <w:jc w:val="both"/>
        <w:rPr>
          <w:rFonts w:asciiTheme="majorBidi" w:hAnsiTheme="majorBidi" w:cstheme="majorBidi"/>
          <w:sz w:val="24"/>
          <w:szCs w:val="24"/>
          <w:lang w:val="en-ID"/>
        </w:rPr>
      </w:pPr>
      <w:proofErr w:type="gramStart"/>
      <w:r w:rsidRPr="006B6C02">
        <w:rPr>
          <w:rFonts w:asciiTheme="majorBidi" w:hAnsiTheme="majorBidi" w:cstheme="majorBidi"/>
          <w:sz w:val="24"/>
          <w:szCs w:val="24"/>
          <w:lang w:val="en-ID"/>
        </w:rPr>
        <w:t>n :</w:t>
      </w:r>
      <w:proofErr w:type="gram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Jumlah</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sampel</w:t>
      </w:r>
      <w:proofErr w:type="spellEnd"/>
    </w:p>
    <w:p w14:paraId="67DAC594" w14:textId="77777777" w:rsidR="0005758D" w:rsidRPr="006B6C02" w:rsidRDefault="0005758D" w:rsidP="0005758D">
      <w:pPr>
        <w:autoSpaceDE w:val="0"/>
        <w:autoSpaceDN w:val="0"/>
        <w:adjustRightInd w:val="0"/>
        <w:spacing w:after="0" w:line="360" w:lineRule="auto"/>
        <w:jc w:val="both"/>
        <w:rPr>
          <w:rFonts w:asciiTheme="majorBidi" w:hAnsiTheme="majorBidi" w:cstheme="majorBidi"/>
          <w:sz w:val="24"/>
          <w:szCs w:val="24"/>
          <w:lang w:val="en-ID"/>
        </w:rPr>
      </w:pPr>
    </w:p>
    <w:p w14:paraId="03D18F55" w14:textId="4EDAA2DF" w:rsidR="004209D8" w:rsidRPr="006B6C02" w:rsidRDefault="0005758D">
      <w:pPr>
        <w:spacing w:after="240" w:line="276" w:lineRule="auto"/>
        <w:ind w:left="720" w:hanging="720"/>
        <w:jc w:val="both"/>
        <w:rPr>
          <w:rFonts w:asciiTheme="majorBidi" w:hAnsiTheme="majorBidi" w:cstheme="majorBidi"/>
          <w:lang w:val="en-ID"/>
        </w:rPr>
      </w:pPr>
      <w:r w:rsidRPr="006B6C02">
        <w:rPr>
          <w:rFonts w:asciiTheme="majorBidi" w:hAnsiTheme="majorBidi" w:cstheme="majorBidi"/>
          <w:lang w:val="en-ID"/>
        </w:rPr>
        <w:t xml:space="preserve">Tabel 18. Tabel </w:t>
      </w:r>
      <w:proofErr w:type="spellStart"/>
      <w:r w:rsidRPr="006B6C02">
        <w:rPr>
          <w:rFonts w:asciiTheme="majorBidi" w:hAnsiTheme="majorBidi" w:cstheme="majorBidi"/>
          <w:lang w:val="en-ID"/>
        </w:rPr>
        <w:t>Distribusi</w:t>
      </w:r>
      <w:proofErr w:type="spellEnd"/>
      <w:r w:rsidRPr="006B6C02">
        <w:rPr>
          <w:rFonts w:asciiTheme="majorBidi" w:hAnsiTheme="majorBidi" w:cstheme="majorBidi"/>
          <w:lang w:val="en-ID"/>
        </w:rPr>
        <w:t xml:space="preserve"> Jumlah Sampel </w:t>
      </w:r>
      <w:proofErr w:type="spellStart"/>
      <w:r w:rsidRPr="006B6C02">
        <w:rPr>
          <w:rFonts w:asciiTheme="majorBidi" w:hAnsiTheme="majorBidi" w:cstheme="majorBidi"/>
          <w:lang w:val="en-ID"/>
        </w:rPr>
        <w:t>Penelitian</w:t>
      </w:r>
      <w:proofErr w:type="spellEnd"/>
    </w:p>
    <w:p w14:paraId="34A71244" w14:textId="28CB7C2C" w:rsidR="0005758D" w:rsidRPr="006B6C02" w:rsidRDefault="00DD2BD0">
      <w:pPr>
        <w:spacing w:after="240" w:line="276" w:lineRule="auto"/>
        <w:ind w:left="720" w:hanging="720"/>
        <w:jc w:val="both"/>
        <w:rPr>
          <w:rFonts w:asciiTheme="majorBidi" w:hAnsiTheme="majorBidi" w:cstheme="majorBidi"/>
          <w:sz w:val="24"/>
          <w:szCs w:val="24"/>
        </w:rPr>
      </w:pPr>
      <w:r w:rsidRPr="006B6C02">
        <w:rPr>
          <w:rFonts w:asciiTheme="majorBidi" w:hAnsiTheme="majorBidi" w:cstheme="majorBidi"/>
          <w:noProof/>
        </w:rPr>
        <w:drawing>
          <wp:inline distT="0" distB="0" distL="0" distR="0" wp14:anchorId="2C3F482C" wp14:editId="799CCB5F">
            <wp:extent cx="5037455" cy="1633220"/>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037455" cy="1633220"/>
                    </a:xfrm>
                    <a:prstGeom prst="rect">
                      <a:avLst/>
                    </a:prstGeom>
                    <a:noFill/>
                    <a:ln>
                      <a:noFill/>
                    </a:ln>
                  </pic:spPr>
                </pic:pic>
              </a:graphicData>
            </a:graphic>
          </wp:inline>
        </w:drawing>
      </w:r>
    </w:p>
    <w:p w14:paraId="19745C50" w14:textId="77777777" w:rsidR="004209D8" w:rsidRPr="006B6C02" w:rsidRDefault="004209D8">
      <w:pPr>
        <w:spacing w:after="240" w:line="276" w:lineRule="auto"/>
        <w:ind w:left="720" w:hanging="720"/>
        <w:jc w:val="both"/>
        <w:rPr>
          <w:rFonts w:asciiTheme="majorBidi" w:hAnsiTheme="majorBidi" w:cstheme="majorBidi"/>
          <w:sz w:val="24"/>
          <w:szCs w:val="24"/>
        </w:rPr>
      </w:pPr>
    </w:p>
    <w:p w14:paraId="200637E4" w14:textId="77777777" w:rsidR="004209D8" w:rsidRPr="006B6C02" w:rsidRDefault="004209D8">
      <w:pPr>
        <w:spacing w:after="240" w:line="276" w:lineRule="auto"/>
        <w:ind w:left="720" w:hanging="720"/>
        <w:jc w:val="both"/>
        <w:rPr>
          <w:rFonts w:asciiTheme="majorBidi" w:hAnsiTheme="majorBidi" w:cstheme="majorBidi"/>
          <w:sz w:val="24"/>
          <w:szCs w:val="24"/>
        </w:rPr>
      </w:pPr>
    </w:p>
    <w:p w14:paraId="299ADC9A" w14:textId="77777777" w:rsidR="004209D8" w:rsidRPr="006B6C02" w:rsidRDefault="004209D8">
      <w:pPr>
        <w:spacing w:after="240" w:line="276" w:lineRule="auto"/>
        <w:ind w:left="720" w:hanging="720"/>
        <w:jc w:val="both"/>
        <w:rPr>
          <w:rFonts w:asciiTheme="majorBidi" w:hAnsiTheme="majorBidi" w:cstheme="majorBidi"/>
          <w:sz w:val="24"/>
          <w:szCs w:val="24"/>
        </w:rPr>
      </w:pPr>
    </w:p>
    <w:p w14:paraId="350DD152" w14:textId="77777777" w:rsidR="004209D8" w:rsidRPr="006B6C02" w:rsidRDefault="004209D8">
      <w:pPr>
        <w:spacing w:after="240" w:line="276" w:lineRule="auto"/>
        <w:ind w:left="720" w:hanging="720"/>
        <w:jc w:val="both"/>
        <w:rPr>
          <w:rFonts w:asciiTheme="majorBidi" w:hAnsiTheme="majorBidi" w:cstheme="majorBidi"/>
          <w:sz w:val="24"/>
          <w:szCs w:val="24"/>
        </w:rPr>
      </w:pPr>
    </w:p>
    <w:p w14:paraId="6E23F44D" w14:textId="77777777" w:rsidR="004209D8" w:rsidRPr="006B6C02" w:rsidRDefault="004209D8">
      <w:pPr>
        <w:spacing w:after="240" w:line="276" w:lineRule="auto"/>
        <w:ind w:left="720" w:hanging="720"/>
        <w:jc w:val="both"/>
        <w:rPr>
          <w:rFonts w:asciiTheme="majorBidi" w:hAnsiTheme="majorBidi" w:cstheme="majorBidi"/>
          <w:sz w:val="24"/>
          <w:szCs w:val="24"/>
        </w:rPr>
      </w:pPr>
    </w:p>
    <w:p w14:paraId="7460330B" w14:textId="77777777" w:rsidR="004209D8" w:rsidRPr="006B6C02" w:rsidRDefault="004209D8">
      <w:pPr>
        <w:spacing w:after="240" w:line="276" w:lineRule="auto"/>
        <w:ind w:left="720" w:hanging="720"/>
        <w:jc w:val="both"/>
        <w:rPr>
          <w:rFonts w:asciiTheme="majorBidi" w:hAnsiTheme="majorBidi" w:cstheme="majorBidi"/>
          <w:sz w:val="24"/>
          <w:szCs w:val="24"/>
        </w:rPr>
      </w:pPr>
    </w:p>
    <w:p w14:paraId="29931D9D" w14:textId="77777777" w:rsidR="004209D8" w:rsidRPr="006B6C02" w:rsidRDefault="004209D8">
      <w:pPr>
        <w:spacing w:after="240" w:line="276" w:lineRule="auto"/>
        <w:ind w:left="720" w:hanging="720"/>
        <w:jc w:val="both"/>
        <w:rPr>
          <w:rFonts w:asciiTheme="majorBidi" w:hAnsiTheme="majorBidi" w:cstheme="majorBidi"/>
          <w:sz w:val="24"/>
          <w:szCs w:val="24"/>
        </w:rPr>
      </w:pPr>
    </w:p>
    <w:p w14:paraId="0BE3EA2D" w14:textId="77777777" w:rsidR="004209D8" w:rsidRPr="006B6C02" w:rsidRDefault="004209D8">
      <w:pPr>
        <w:spacing w:after="240" w:line="276" w:lineRule="auto"/>
        <w:ind w:left="720" w:hanging="720"/>
        <w:jc w:val="both"/>
        <w:rPr>
          <w:rFonts w:asciiTheme="majorBidi" w:hAnsiTheme="majorBidi" w:cstheme="majorBidi"/>
          <w:sz w:val="24"/>
          <w:szCs w:val="24"/>
        </w:rPr>
      </w:pPr>
    </w:p>
    <w:p w14:paraId="419B8788" w14:textId="769960C9" w:rsidR="004209D8" w:rsidRPr="006B6C02" w:rsidRDefault="004209D8">
      <w:pPr>
        <w:spacing w:after="240" w:line="276" w:lineRule="auto"/>
        <w:ind w:left="720" w:hanging="720"/>
        <w:jc w:val="both"/>
        <w:rPr>
          <w:rFonts w:asciiTheme="majorBidi" w:hAnsiTheme="majorBidi" w:cstheme="majorBidi"/>
          <w:sz w:val="24"/>
          <w:szCs w:val="24"/>
        </w:rPr>
      </w:pPr>
    </w:p>
    <w:p w14:paraId="7522FE2C" w14:textId="5A7DC143" w:rsidR="00811761" w:rsidRPr="006B6C02" w:rsidRDefault="00811761">
      <w:pPr>
        <w:spacing w:after="240" w:line="276" w:lineRule="auto"/>
        <w:ind w:left="720" w:hanging="720"/>
        <w:jc w:val="both"/>
        <w:rPr>
          <w:rFonts w:asciiTheme="majorBidi" w:hAnsiTheme="majorBidi" w:cstheme="majorBidi"/>
          <w:sz w:val="24"/>
          <w:szCs w:val="24"/>
        </w:rPr>
      </w:pPr>
    </w:p>
    <w:p w14:paraId="256C1B1B" w14:textId="084397A9" w:rsidR="00811761" w:rsidRPr="006B6C02" w:rsidRDefault="00811761">
      <w:pPr>
        <w:spacing w:after="240" w:line="276" w:lineRule="auto"/>
        <w:ind w:left="720" w:hanging="720"/>
        <w:jc w:val="both"/>
        <w:rPr>
          <w:rFonts w:asciiTheme="majorBidi" w:hAnsiTheme="majorBidi" w:cstheme="majorBidi"/>
          <w:sz w:val="24"/>
          <w:szCs w:val="24"/>
        </w:rPr>
      </w:pPr>
    </w:p>
    <w:p w14:paraId="241DDCED" w14:textId="28592F93" w:rsidR="00811761" w:rsidRPr="006B6C02" w:rsidRDefault="00811761">
      <w:pPr>
        <w:spacing w:after="240" w:line="276" w:lineRule="auto"/>
        <w:ind w:left="720" w:hanging="720"/>
        <w:jc w:val="both"/>
        <w:rPr>
          <w:rFonts w:asciiTheme="majorBidi" w:hAnsiTheme="majorBidi" w:cstheme="majorBidi"/>
          <w:sz w:val="24"/>
          <w:szCs w:val="24"/>
        </w:rPr>
      </w:pPr>
    </w:p>
    <w:p w14:paraId="0082E868" w14:textId="558CFC3D" w:rsidR="00811761" w:rsidRPr="006B6C02" w:rsidRDefault="00811761">
      <w:pPr>
        <w:spacing w:after="240" w:line="276" w:lineRule="auto"/>
        <w:ind w:left="720" w:hanging="720"/>
        <w:jc w:val="both"/>
        <w:rPr>
          <w:rFonts w:asciiTheme="majorBidi" w:hAnsiTheme="majorBidi" w:cstheme="majorBidi"/>
          <w:sz w:val="24"/>
          <w:szCs w:val="24"/>
        </w:rPr>
      </w:pPr>
    </w:p>
    <w:p w14:paraId="2ED780D2" w14:textId="2628D20C" w:rsidR="00DD2BD0" w:rsidRPr="006B6C02" w:rsidRDefault="00DD2BD0">
      <w:pPr>
        <w:rPr>
          <w:rFonts w:asciiTheme="majorBidi" w:hAnsiTheme="majorBidi" w:cstheme="majorBidi"/>
        </w:rPr>
      </w:pPr>
    </w:p>
    <w:p w14:paraId="070ECC89" w14:textId="656FBA35" w:rsidR="00DD2BD0" w:rsidRPr="006B6C02" w:rsidRDefault="00DD2BD0" w:rsidP="00AC2D54">
      <w:pPr>
        <w:rPr>
          <w:rFonts w:asciiTheme="majorBidi" w:hAnsiTheme="majorBidi" w:cstheme="majorBidi"/>
          <w:sz w:val="24"/>
          <w:szCs w:val="24"/>
        </w:rPr>
      </w:pPr>
      <w:r w:rsidRPr="006B6C02">
        <w:rPr>
          <w:rFonts w:asciiTheme="majorBidi" w:hAnsiTheme="majorBidi" w:cstheme="majorBidi"/>
          <w:sz w:val="24"/>
          <w:szCs w:val="24"/>
        </w:rPr>
        <w:lastRenderedPageBreak/>
        <w:t xml:space="preserve">Lampiran 2. </w:t>
      </w:r>
      <w:proofErr w:type="spellStart"/>
      <w:r w:rsidRPr="006B6C02">
        <w:rPr>
          <w:rFonts w:asciiTheme="majorBidi" w:hAnsiTheme="majorBidi" w:cstheme="majorBidi"/>
          <w:sz w:val="24"/>
          <w:szCs w:val="24"/>
        </w:rPr>
        <w:t>Instrumen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Pnelitian</w:t>
      </w:r>
      <w:proofErr w:type="spellEnd"/>
      <w:r w:rsidRPr="006B6C02">
        <w:rPr>
          <w:rFonts w:asciiTheme="majorBidi" w:hAnsiTheme="majorBidi" w:cstheme="majorBidi"/>
          <w:sz w:val="24"/>
          <w:szCs w:val="24"/>
        </w:rPr>
        <w:t xml:space="preserve"> </w:t>
      </w:r>
    </w:p>
    <w:p w14:paraId="36C85BAB" w14:textId="77777777" w:rsidR="004209D8" w:rsidRPr="006B6C02" w:rsidRDefault="004209D8">
      <w:pPr>
        <w:rPr>
          <w:rFonts w:asciiTheme="majorBidi" w:hAnsiTheme="majorBidi" w:cstheme="majorBidi"/>
        </w:rPr>
      </w:pPr>
    </w:p>
    <w:p w14:paraId="4F02BC0C" w14:textId="3E3C9FB9" w:rsidR="00AC2D54" w:rsidRPr="006B6C02" w:rsidRDefault="00AC2D54">
      <w:pPr>
        <w:rPr>
          <w:rFonts w:asciiTheme="majorBidi" w:hAnsiTheme="majorBidi" w:cstheme="majorBidi"/>
        </w:rPr>
        <w:sectPr w:rsidR="00AC2D54" w:rsidRPr="006B6C02" w:rsidSect="005977D8">
          <w:headerReference w:type="default" r:id="rId29"/>
          <w:footerReference w:type="default" r:id="rId30"/>
          <w:type w:val="continuous"/>
          <w:pgSz w:w="11907" w:h="16839" w:code="9"/>
          <w:pgMar w:top="1699" w:right="1699" w:bottom="1699" w:left="2275" w:header="864" w:footer="720" w:gutter="0"/>
          <w:cols w:space="720"/>
          <w:docGrid w:linePitch="360"/>
        </w:sectPr>
      </w:pPr>
    </w:p>
    <w:p w14:paraId="36F50515" w14:textId="77777777" w:rsidR="004209D8" w:rsidRPr="006B6C02" w:rsidRDefault="008B3F10">
      <w:pPr>
        <w:pBdr>
          <w:bottom w:val="thinThickMediumGap" w:sz="24" w:space="1" w:color="auto"/>
        </w:pBdr>
        <w:jc w:val="center"/>
        <w:rPr>
          <w:rFonts w:asciiTheme="majorBidi" w:eastAsia="Calibri" w:hAnsiTheme="majorBidi" w:cstheme="majorBidi"/>
          <w:b/>
          <w:sz w:val="24"/>
        </w:rPr>
      </w:pPr>
      <w:r w:rsidRPr="006B6C02">
        <w:rPr>
          <w:rFonts w:asciiTheme="majorBidi" w:eastAsia="Calibri" w:hAnsiTheme="majorBidi" w:cstheme="majorBidi"/>
          <w:b/>
          <w:sz w:val="24"/>
        </w:rPr>
        <w:t>LAMPIRAN INSTRUMEN PENELITIAN</w:t>
      </w:r>
    </w:p>
    <w:p w14:paraId="70D0BF9B" w14:textId="77777777" w:rsidR="004209D8" w:rsidRPr="006B6C02" w:rsidRDefault="008B3F10">
      <w:pPr>
        <w:jc w:val="both"/>
        <w:rPr>
          <w:rFonts w:asciiTheme="majorBidi" w:eastAsia="Calibri" w:hAnsiTheme="majorBidi" w:cstheme="majorBidi"/>
          <w:sz w:val="24"/>
        </w:rPr>
      </w:pPr>
      <w:r w:rsidRPr="006B6C02">
        <w:rPr>
          <w:rFonts w:asciiTheme="majorBidi" w:eastAsia="Calibri" w:hAnsiTheme="majorBidi" w:cstheme="majorBidi"/>
          <w:sz w:val="24"/>
        </w:rPr>
        <w:t xml:space="preserve">Nama </w:t>
      </w:r>
      <w:r w:rsidRPr="006B6C02">
        <w:rPr>
          <w:rFonts w:asciiTheme="majorBidi" w:eastAsia="Calibri" w:hAnsiTheme="majorBidi" w:cstheme="majorBidi"/>
          <w:sz w:val="24"/>
        </w:rPr>
        <w:tab/>
      </w:r>
      <w:r w:rsidRPr="006B6C02">
        <w:rPr>
          <w:rFonts w:asciiTheme="majorBidi" w:eastAsia="Calibri" w:hAnsiTheme="majorBidi" w:cstheme="majorBidi"/>
          <w:sz w:val="24"/>
        </w:rPr>
        <w:tab/>
        <w:t>:</w:t>
      </w:r>
    </w:p>
    <w:p w14:paraId="13539A5E" w14:textId="77777777" w:rsidR="004209D8" w:rsidRPr="006B6C02" w:rsidRDefault="008B3F10">
      <w:pPr>
        <w:jc w:val="both"/>
        <w:rPr>
          <w:rFonts w:asciiTheme="majorBidi" w:eastAsia="Calibri" w:hAnsiTheme="majorBidi" w:cstheme="majorBidi"/>
          <w:sz w:val="24"/>
        </w:rPr>
      </w:pPr>
      <w:proofErr w:type="spellStart"/>
      <w:r w:rsidRPr="006B6C02">
        <w:rPr>
          <w:rFonts w:asciiTheme="majorBidi" w:eastAsia="Calibri" w:hAnsiTheme="majorBidi" w:cstheme="majorBidi"/>
          <w:sz w:val="24"/>
        </w:rPr>
        <w:t>Kelas</w:t>
      </w:r>
      <w:proofErr w:type="spellEnd"/>
      <w:r w:rsidRPr="006B6C02">
        <w:rPr>
          <w:rFonts w:asciiTheme="majorBidi" w:eastAsia="Calibri" w:hAnsiTheme="majorBidi" w:cstheme="majorBidi"/>
          <w:sz w:val="24"/>
        </w:rPr>
        <w:t xml:space="preserve"> </w:t>
      </w:r>
      <w:r w:rsidRPr="006B6C02">
        <w:rPr>
          <w:rFonts w:asciiTheme="majorBidi" w:eastAsia="Calibri" w:hAnsiTheme="majorBidi" w:cstheme="majorBidi"/>
          <w:sz w:val="24"/>
        </w:rPr>
        <w:tab/>
      </w:r>
      <w:r w:rsidRPr="006B6C02">
        <w:rPr>
          <w:rFonts w:asciiTheme="majorBidi" w:eastAsia="Calibri" w:hAnsiTheme="majorBidi" w:cstheme="majorBidi"/>
          <w:sz w:val="24"/>
        </w:rPr>
        <w:tab/>
        <w:t>:</w:t>
      </w:r>
    </w:p>
    <w:p w14:paraId="0955C1C6" w14:textId="77777777" w:rsidR="004209D8" w:rsidRPr="006B6C02" w:rsidRDefault="008B3F10">
      <w:pPr>
        <w:jc w:val="both"/>
        <w:rPr>
          <w:rFonts w:asciiTheme="majorBidi" w:eastAsia="Calibri" w:hAnsiTheme="majorBidi" w:cstheme="majorBidi"/>
          <w:sz w:val="24"/>
        </w:rPr>
      </w:pPr>
      <w:r w:rsidRPr="006B6C02">
        <w:rPr>
          <w:rFonts w:asciiTheme="majorBidi" w:eastAsia="Calibri" w:hAnsiTheme="majorBidi" w:cstheme="majorBidi"/>
          <w:sz w:val="24"/>
        </w:rPr>
        <w:t xml:space="preserve">No. Absen </w:t>
      </w:r>
      <w:r w:rsidRPr="006B6C02">
        <w:rPr>
          <w:rFonts w:asciiTheme="majorBidi" w:eastAsia="Calibri" w:hAnsiTheme="majorBidi" w:cstheme="majorBidi"/>
          <w:sz w:val="24"/>
        </w:rPr>
        <w:tab/>
        <w:t>:</w:t>
      </w:r>
    </w:p>
    <w:p w14:paraId="39F77031" w14:textId="77777777" w:rsidR="004209D8" w:rsidRPr="006B6C02" w:rsidRDefault="008B3F10">
      <w:pPr>
        <w:jc w:val="both"/>
        <w:rPr>
          <w:rFonts w:asciiTheme="majorBidi" w:eastAsia="Calibri" w:hAnsiTheme="majorBidi" w:cstheme="majorBidi"/>
          <w:sz w:val="24"/>
        </w:rPr>
      </w:pPr>
      <w:proofErr w:type="spellStart"/>
      <w:r w:rsidRPr="006B6C02">
        <w:rPr>
          <w:rFonts w:asciiTheme="majorBidi" w:eastAsia="Calibri" w:hAnsiTheme="majorBidi" w:cstheme="majorBidi"/>
          <w:sz w:val="24"/>
        </w:rPr>
        <w:t>Petunjuk</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Pengisian</w:t>
      </w:r>
      <w:proofErr w:type="spellEnd"/>
      <w:r w:rsidRPr="006B6C02">
        <w:rPr>
          <w:rFonts w:asciiTheme="majorBidi" w:eastAsia="Calibri" w:hAnsiTheme="majorBidi" w:cstheme="majorBidi"/>
          <w:sz w:val="24"/>
        </w:rPr>
        <w:t>!</w:t>
      </w:r>
    </w:p>
    <w:p w14:paraId="6497E888" w14:textId="77777777" w:rsidR="004209D8" w:rsidRPr="006B6C02" w:rsidRDefault="008B3F10">
      <w:pPr>
        <w:jc w:val="both"/>
        <w:rPr>
          <w:rFonts w:asciiTheme="majorBidi" w:eastAsia="Calibri" w:hAnsiTheme="majorBidi" w:cstheme="majorBidi"/>
          <w:sz w:val="24"/>
        </w:rPr>
      </w:pPr>
      <w:proofErr w:type="spellStart"/>
      <w:r w:rsidRPr="006B6C02">
        <w:rPr>
          <w:rFonts w:asciiTheme="majorBidi" w:eastAsia="Calibri" w:hAnsiTheme="majorBidi" w:cstheme="majorBidi"/>
          <w:sz w:val="24"/>
        </w:rPr>
        <w:t>Berilah</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tanda</w:t>
      </w:r>
      <w:proofErr w:type="spellEnd"/>
      <w:r w:rsidRPr="006B6C02">
        <w:rPr>
          <w:rFonts w:asciiTheme="majorBidi" w:eastAsia="Calibri" w:hAnsiTheme="majorBidi" w:cstheme="majorBidi"/>
          <w:sz w:val="24"/>
        </w:rPr>
        <w:t xml:space="preserve"> (√) di </w:t>
      </w:r>
      <w:proofErr w:type="spellStart"/>
      <w:r w:rsidRPr="006B6C02">
        <w:rPr>
          <w:rFonts w:asciiTheme="majorBidi" w:eastAsia="Calibri" w:hAnsiTheme="majorBidi" w:cstheme="majorBidi"/>
          <w:sz w:val="24"/>
        </w:rPr>
        <w:t>kotak</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isian</w:t>
      </w:r>
      <w:proofErr w:type="spellEnd"/>
      <w:r w:rsidRPr="006B6C02">
        <w:rPr>
          <w:rFonts w:asciiTheme="majorBidi" w:eastAsia="Calibri" w:hAnsiTheme="majorBidi" w:cstheme="majorBidi"/>
          <w:sz w:val="24"/>
        </w:rPr>
        <w:t xml:space="preserve"> (</w:t>
      </w:r>
      <w:r w:rsidRPr="006B6C02">
        <w:rPr>
          <w:rFonts w:asciiTheme="majorBidi" w:eastAsia="Calibri" w:hAnsiTheme="majorBidi" w:cstheme="majorBidi"/>
          <w:sz w:val="24"/>
        </w:rPr>
        <w:t xml:space="preserve">) pada salah </w:t>
      </w:r>
      <w:proofErr w:type="spellStart"/>
      <w:r w:rsidRPr="006B6C02">
        <w:rPr>
          <w:rFonts w:asciiTheme="majorBidi" w:eastAsia="Calibri" w:hAnsiTheme="majorBidi" w:cstheme="majorBidi"/>
          <w:sz w:val="24"/>
        </w:rPr>
        <w:t>satu</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jawaban</w:t>
      </w:r>
      <w:proofErr w:type="spellEnd"/>
      <w:r w:rsidRPr="006B6C02">
        <w:rPr>
          <w:rFonts w:asciiTheme="majorBidi" w:eastAsia="Calibri" w:hAnsiTheme="majorBidi" w:cstheme="majorBidi"/>
          <w:sz w:val="24"/>
        </w:rPr>
        <w:t xml:space="preserve"> yang Anda </w:t>
      </w:r>
      <w:proofErr w:type="spellStart"/>
      <w:r w:rsidRPr="006B6C02">
        <w:rPr>
          <w:rFonts w:asciiTheme="majorBidi" w:eastAsia="Calibri" w:hAnsiTheme="majorBidi" w:cstheme="majorBidi"/>
          <w:sz w:val="24"/>
        </w:rPr>
        <w:t>anggap</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sesuai</w:t>
      </w:r>
      <w:proofErr w:type="spellEnd"/>
    </w:p>
    <w:p w14:paraId="32C0965A" w14:textId="77777777" w:rsidR="004209D8" w:rsidRPr="006B6C02" w:rsidRDefault="008B3F10">
      <w:pPr>
        <w:jc w:val="both"/>
        <w:rPr>
          <w:rFonts w:asciiTheme="majorBidi" w:eastAsia="Calibri" w:hAnsiTheme="majorBidi" w:cstheme="majorBidi"/>
          <w:sz w:val="24"/>
        </w:rPr>
      </w:pPr>
      <w:r w:rsidRPr="006B6C02">
        <w:rPr>
          <w:rFonts w:asciiTheme="majorBidi" w:eastAsia="Calibri" w:hAnsiTheme="majorBidi" w:cstheme="majorBidi"/>
          <w:sz w:val="24"/>
        </w:rPr>
        <w:t xml:space="preserve">dengan </w:t>
      </w:r>
      <w:proofErr w:type="spellStart"/>
      <w:r w:rsidRPr="006B6C02">
        <w:rPr>
          <w:rFonts w:asciiTheme="majorBidi" w:eastAsia="Calibri" w:hAnsiTheme="majorBidi" w:cstheme="majorBidi"/>
          <w:sz w:val="24"/>
        </w:rPr>
        <w:t>kenyataannya</w:t>
      </w:r>
      <w:proofErr w:type="spellEnd"/>
      <w:r w:rsidRPr="006B6C02">
        <w:rPr>
          <w:rFonts w:asciiTheme="majorBidi" w:eastAsia="Calibri" w:hAnsiTheme="majorBidi" w:cstheme="majorBidi"/>
          <w:sz w:val="24"/>
        </w:rPr>
        <w:t xml:space="preserve">. Ada lima </w:t>
      </w:r>
      <w:proofErr w:type="spellStart"/>
      <w:r w:rsidRPr="006B6C02">
        <w:rPr>
          <w:rFonts w:asciiTheme="majorBidi" w:eastAsia="Calibri" w:hAnsiTheme="majorBidi" w:cstheme="majorBidi"/>
          <w:sz w:val="24"/>
        </w:rPr>
        <w:t>alternatif</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jawaban</w:t>
      </w:r>
      <w:proofErr w:type="spellEnd"/>
      <w:r w:rsidRPr="006B6C02">
        <w:rPr>
          <w:rFonts w:asciiTheme="majorBidi" w:eastAsia="Calibri" w:hAnsiTheme="majorBidi" w:cstheme="majorBidi"/>
          <w:sz w:val="24"/>
        </w:rPr>
        <w:t xml:space="preserve">, </w:t>
      </w:r>
      <w:proofErr w:type="spellStart"/>
      <w:r w:rsidRPr="006B6C02">
        <w:rPr>
          <w:rFonts w:asciiTheme="majorBidi" w:eastAsia="Calibri" w:hAnsiTheme="majorBidi" w:cstheme="majorBidi"/>
          <w:sz w:val="24"/>
        </w:rPr>
        <w:t>yaitu</w:t>
      </w:r>
      <w:proofErr w:type="spellEnd"/>
      <w:r w:rsidRPr="006B6C02">
        <w:rPr>
          <w:rFonts w:asciiTheme="majorBidi" w:eastAsia="Calibri" w:hAnsiTheme="majorBidi" w:cstheme="majorBidi"/>
          <w:sz w:val="24"/>
        </w:rPr>
        <w:t>:</w:t>
      </w:r>
    </w:p>
    <w:p w14:paraId="2154D895" w14:textId="77777777" w:rsidR="004209D8" w:rsidRPr="006B6C02" w:rsidRDefault="008B3F10">
      <w:pPr>
        <w:jc w:val="both"/>
        <w:rPr>
          <w:rFonts w:asciiTheme="majorBidi" w:eastAsia="Calibri" w:hAnsiTheme="majorBidi" w:cstheme="majorBidi"/>
          <w:sz w:val="24"/>
        </w:rPr>
      </w:pPr>
      <w:r w:rsidRPr="006B6C02">
        <w:rPr>
          <w:rFonts w:asciiTheme="majorBidi" w:eastAsia="Calibri" w:hAnsiTheme="majorBidi" w:cstheme="majorBidi"/>
          <w:sz w:val="24"/>
        </w:rPr>
        <w:t xml:space="preserve">SS </w:t>
      </w:r>
      <w:r w:rsidRPr="006B6C02">
        <w:rPr>
          <w:rFonts w:asciiTheme="majorBidi" w:eastAsia="Calibri" w:hAnsiTheme="majorBidi" w:cstheme="majorBidi"/>
          <w:sz w:val="24"/>
        </w:rPr>
        <w:tab/>
        <w:t xml:space="preserve">= Sangat </w:t>
      </w:r>
      <w:proofErr w:type="spellStart"/>
      <w:r w:rsidRPr="006B6C02">
        <w:rPr>
          <w:rFonts w:asciiTheme="majorBidi" w:eastAsia="Calibri" w:hAnsiTheme="majorBidi" w:cstheme="majorBidi"/>
          <w:sz w:val="24"/>
        </w:rPr>
        <w:t>Setuju</w:t>
      </w:r>
      <w:proofErr w:type="spellEnd"/>
      <w:r w:rsidRPr="006B6C02">
        <w:rPr>
          <w:rFonts w:asciiTheme="majorBidi" w:eastAsia="Calibri" w:hAnsiTheme="majorBidi" w:cstheme="majorBidi"/>
          <w:sz w:val="24"/>
        </w:rPr>
        <w:t xml:space="preserve"> (5)</w:t>
      </w:r>
    </w:p>
    <w:p w14:paraId="4F059675" w14:textId="77777777" w:rsidR="004209D8" w:rsidRPr="006B6C02" w:rsidRDefault="008B3F10">
      <w:pPr>
        <w:jc w:val="both"/>
        <w:rPr>
          <w:rFonts w:asciiTheme="majorBidi" w:eastAsia="Calibri" w:hAnsiTheme="majorBidi" w:cstheme="majorBidi"/>
          <w:sz w:val="24"/>
        </w:rPr>
      </w:pPr>
      <w:r w:rsidRPr="006B6C02">
        <w:rPr>
          <w:rFonts w:asciiTheme="majorBidi" w:eastAsia="Calibri" w:hAnsiTheme="majorBidi" w:cstheme="majorBidi"/>
          <w:sz w:val="24"/>
        </w:rPr>
        <w:t xml:space="preserve">S </w:t>
      </w:r>
      <w:r w:rsidRPr="006B6C02">
        <w:rPr>
          <w:rFonts w:asciiTheme="majorBidi" w:eastAsia="Calibri" w:hAnsiTheme="majorBidi" w:cstheme="majorBidi"/>
          <w:sz w:val="24"/>
        </w:rPr>
        <w:tab/>
        <w:t xml:space="preserve">= </w:t>
      </w:r>
      <w:proofErr w:type="spellStart"/>
      <w:r w:rsidRPr="006B6C02">
        <w:rPr>
          <w:rFonts w:asciiTheme="majorBidi" w:eastAsia="Calibri" w:hAnsiTheme="majorBidi" w:cstheme="majorBidi"/>
          <w:sz w:val="24"/>
        </w:rPr>
        <w:t>Setuju</w:t>
      </w:r>
      <w:proofErr w:type="spellEnd"/>
      <w:r w:rsidRPr="006B6C02">
        <w:rPr>
          <w:rFonts w:asciiTheme="majorBidi" w:eastAsia="Calibri" w:hAnsiTheme="majorBidi" w:cstheme="majorBidi"/>
          <w:sz w:val="24"/>
        </w:rPr>
        <w:t xml:space="preserve"> (4)</w:t>
      </w:r>
    </w:p>
    <w:p w14:paraId="2469E78A" w14:textId="77777777" w:rsidR="004209D8" w:rsidRPr="006B6C02" w:rsidRDefault="008B3F10">
      <w:pPr>
        <w:jc w:val="both"/>
        <w:rPr>
          <w:rFonts w:asciiTheme="majorBidi" w:eastAsia="Calibri" w:hAnsiTheme="majorBidi" w:cstheme="majorBidi"/>
          <w:sz w:val="24"/>
        </w:rPr>
      </w:pPr>
      <w:r w:rsidRPr="006B6C02">
        <w:rPr>
          <w:rFonts w:asciiTheme="majorBidi" w:eastAsia="Calibri" w:hAnsiTheme="majorBidi" w:cstheme="majorBidi"/>
          <w:sz w:val="24"/>
        </w:rPr>
        <w:t xml:space="preserve">RR </w:t>
      </w:r>
      <w:r w:rsidRPr="006B6C02">
        <w:rPr>
          <w:rFonts w:asciiTheme="majorBidi" w:eastAsia="Calibri" w:hAnsiTheme="majorBidi" w:cstheme="majorBidi"/>
          <w:sz w:val="24"/>
        </w:rPr>
        <w:tab/>
        <w:t>= Ragu-ragu (3)</w:t>
      </w:r>
    </w:p>
    <w:p w14:paraId="0DE4553B" w14:textId="77777777" w:rsidR="004209D8" w:rsidRPr="006B6C02" w:rsidRDefault="008B3F10">
      <w:pPr>
        <w:jc w:val="both"/>
        <w:rPr>
          <w:rFonts w:asciiTheme="majorBidi" w:eastAsia="Calibri" w:hAnsiTheme="majorBidi" w:cstheme="majorBidi"/>
          <w:sz w:val="24"/>
        </w:rPr>
      </w:pPr>
      <w:r w:rsidRPr="006B6C02">
        <w:rPr>
          <w:rFonts w:asciiTheme="majorBidi" w:eastAsia="Calibri" w:hAnsiTheme="majorBidi" w:cstheme="majorBidi"/>
          <w:sz w:val="24"/>
        </w:rPr>
        <w:t>TS</w:t>
      </w:r>
      <w:r w:rsidRPr="006B6C02">
        <w:rPr>
          <w:rFonts w:asciiTheme="majorBidi" w:eastAsia="Calibri" w:hAnsiTheme="majorBidi" w:cstheme="majorBidi"/>
          <w:sz w:val="24"/>
        </w:rPr>
        <w:tab/>
        <w:t xml:space="preserve">= Tidak </w:t>
      </w:r>
      <w:proofErr w:type="spellStart"/>
      <w:r w:rsidRPr="006B6C02">
        <w:rPr>
          <w:rFonts w:asciiTheme="majorBidi" w:eastAsia="Calibri" w:hAnsiTheme="majorBidi" w:cstheme="majorBidi"/>
          <w:sz w:val="24"/>
        </w:rPr>
        <w:t>Setuju</w:t>
      </w:r>
      <w:proofErr w:type="spellEnd"/>
      <w:r w:rsidRPr="006B6C02">
        <w:rPr>
          <w:rFonts w:asciiTheme="majorBidi" w:eastAsia="Calibri" w:hAnsiTheme="majorBidi" w:cstheme="majorBidi"/>
          <w:sz w:val="24"/>
        </w:rPr>
        <w:t xml:space="preserve"> (2)</w:t>
      </w:r>
    </w:p>
    <w:p w14:paraId="0BA65F7A" w14:textId="77777777" w:rsidR="004209D8" w:rsidRPr="006B6C02" w:rsidRDefault="008B3F10">
      <w:pPr>
        <w:pBdr>
          <w:bottom w:val="thinThickThinSmallGap" w:sz="24" w:space="1" w:color="auto"/>
        </w:pBdr>
        <w:jc w:val="both"/>
        <w:rPr>
          <w:rFonts w:asciiTheme="majorBidi" w:eastAsia="Calibri" w:hAnsiTheme="majorBidi" w:cstheme="majorBidi"/>
          <w:sz w:val="24"/>
        </w:rPr>
      </w:pPr>
      <w:r w:rsidRPr="006B6C02">
        <w:rPr>
          <w:rFonts w:asciiTheme="majorBidi" w:eastAsia="Calibri" w:hAnsiTheme="majorBidi" w:cstheme="majorBidi"/>
          <w:sz w:val="24"/>
        </w:rPr>
        <w:t xml:space="preserve">STS </w:t>
      </w:r>
      <w:r w:rsidRPr="006B6C02">
        <w:rPr>
          <w:rFonts w:asciiTheme="majorBidi" w:eastAsia="Calibri" w:hAnsiTheme="majorBidi" w:cstheme="majorBidi"/>
          <w:sz w:val="24"/>
        </w:rPr>
        <w:tab/>
        <w:t xml:space="preserve">= Sangat Tidak </w:t>
      </w:r>
      <w:proofErr w:type="spellStart"/>
      <w:r w:rsidRPr="006B6C02">
        <w:rPr>
          <w:rFonts w:asciiTheme="majorBidi" w:eastAsia="Calibri" w:hAnsiTheme="majorBidi" w:cstheme="majorBidi"/>
          <w:sz w:val="24"/>
        </w:rPr>
        <w:t>Setuju</w:t>
      </w:r>
      <w:proofErr w:type="spellEnd"/>
      <w:r w:rsidRPr="006B6C02">
        <w:rPr>
          <w:rFonts w:asciiTheme="majorBidi" w:eastAsia="Calibri" w:hAnsiTheme="majorBidi" w:cstheme="majorBidi"/>
          <w:sz w:val="24"/>
        </w:rPr>
        <w:t xml:space="preserve"> (1)</w:t>
      </w:r>
    </w:p>
    <w:p w14:paraId="08A970CA" w14:textId="77777777" w:rsidR="004209D8" w:rsidRPr="006B6C02" w:rsidRDefault="004209D8">
      <w:pPr>
        <w:pBdr>
          <w:bottom w:val="thinThickThinSmallGap" w:sz="24" w:space="1" w:color="auto"/>
        </w:pBdr>
        <w:jc w:val="both"/>
        <w:rPr>
          <w:rFonts w:asciiTheme="majorBidi" w:eastAsia="Calibri" w:hAnsiTheme="majorBidi" w:cstheme="majorBidi"/>
          <w:sz w:val="2"/>
          <w:szCs w:val="2"/>
        </w:rPr>
      </w:pPr>
    </w:p>
    <w:p w14:paraId="6758A1F7" w14:textId="77777777" w:rsidR="004209D8" w:rsidRPr="006B6C02" w:rsidRDefault="008B3F10">
      <w:pPr>
        <w:pStyle w:val="L1"/>
        <w:numPr>
          <w:ilvl w:val="0"/>
          <w:numId w:val="38"/>
        </w:numPr>
        <w:rPr>
          <w:rFonts w:asciiTheme="majorBidi" w:eastAsia="Times New Roman" w:hAnsiTheme="majorBidi" w:cstheme="majorBidi"/>
          <w:lang w:val="id-ID"/>
        </w:rPr>
      </w:pPr>
      <w:bookmarkStart w:id="43" w:name="_Toc185873912"/>
      <w:proofErr w:type="spellStart"/>
      <w:r w:rsidRPr="006B6C02">
        <w:rPr>
          <w:rFonts w:asciiTheme="majorBidi" w:eastAsia="Times New Roman" w:hAnsiTheme="majorBidi" w:cstheme="majorBidi"/>
        </w:rPr>
        <w:t>Instrumen</w:t>
      </w:r>
      <w:proofErr w:type="spellEnd"/>
      <w:r w:rsidRPr="006B6C02">
        <w:rPr>
          <w:rFonts w:asciiTheme="majorBidi" w:eastAsia="Times New Roman" w:hAnsiTheme="majorBidi" w:cstheme="majorBidi"/>
        </w:rPr>
        <w:t xml:space="preserve"> Penelitian </w:t>
      </w:r>
      <w:proofErr w:type="spellStart"/>
      <w:r w:rsidRPr="006B6C02">
        <w:rPr>
          <w:rFonts w:asciiTheme="majorBidi" w:eastAsia="Times New Roman" w:hAnsiTheme="majorBidi" w:cstheme="majorBidi"/>
        </w:rPr>
        <w:t>Variabel</w:t>
      </w:r>
      <w:proofErr w:type="spellEnd"/>
      <w:r w:rsidRPr="006B6C02">
        <w:rPr>
          <w:rFonts w:asciiTheme="majorBidi" w:eastAsia="Times New Roman" w:hAnsiTheme="majorBidi" w:cstheme="majorBidi"/>
        </w:rPr>
        <w:t xml:space="preserve"> </w:t>
      </w:r>
      <w:proofErr w:type="spellStart"/>
      <w:r w:rsidRPr="006B6C02">
        <w:rPr>
          <w:rFonts w:asciiTheme="majorBidi" w:eastAsia="Times New Roman" w:hAnsiTheme="majorBidi" w:cstheme="majorBidi"/>
        </w:rPr>
        <w:t>Sikap</w:t>
      </w:r>
      <w:proofErr w:type="spellEnd"/>
      <w:r w:rsidRPr="006B6C02">
        <w:rPr>
          <w:rFonts w:asciiTheme="majorBidi" w:eastAsia="Times New Roman" w:hAnsiTheme="majorBidi" w:cstheme="majorBidi"/>
        </w:rPr>
        <w:t xml:space="preserve"> (X1)</w:t>
      </w:r>
      <w:bookmarkEnd w:id="43"/>
    </w:p>
    <w:p w14:paraId="4E4A5D7E" w14:textId="77777777" w:rsidR="004209D8" w:rsidRPr="006B6C02" w:rsidRDefault="008B3F10">
      <w:pPr>
        <w:spacing w:after="60" w:line="240" w:lineRule="auto"/>
        <w:ind w:left="426"/>
        <w:jc w:val="center"/>
        <w:rPr>
          <w:rFonts w:asciiTheme="majorBidi" w:eastAsia="Calibri" w:hAnsiTheme="majorBidi" w:cstheme="majorBidi"/>
          <w:b/>
          <w:bCs/>
          <w:sz w:val="24"/>
          <w:szCs w:val="18"/>
        </w:rPr>
      </w:pPr>
      <w:r w:rsidRPr="006B6C02">
        <w:rPr>
          <w:rFonts w:asciiTheme="majorBidi" w:eastAsia="Calibri" w:hAnsiTheme="majorBidi" w:cstheme="majorBidi"/>
          <w:b/>
          <w:bCs/>
          <w:sz w:val="24"/>
          <w:szCs w:val="18"/>
        </w:rPr>
        <w:t xml:space="preserve">Tabel </w:t>
      </w:r>
      <w:proofErr w:type="spellStart"/>
      <w:r w:rsidRPr="006B6C02">
        <w:rPr>
          <w:rFonts w:asciiTheme="majorBidi" w:eastAsia="Calibri" w:hAnsiTheme="majorBidi" w:cstheme="majorBidi"/>
          <w:b/>
          <w:bCs/>
          <w:sz w:val="24"/>
          <w:szCs w:val="18"/>
        </w:rPr>
        <w:t>Instrumen</w:t>
      </w:r>
      <w:proofErr w:type="spellEnd"/>
      <w:r w:rsidRPr="006B6C02">
        <w:rPr>
          <w:rFonts w:asciiTheme="majorBidi" w:eastAsia="Calibri" w:hAnsiTheme="majorBidi" w:cstheme="majorBidi"/>
          <w:b/>
          <w:bCs/>
          <w:sz w:val="24"/>
          <w:szCs w:val="18"/>
        </w:rPr>
        <w:t xml:space="preserve"> Penelitian </w:t>
      </w:r>
      <w:proofErr w:type="spellStart"/>
      <w:r w:rsidRPr="006B6C02">
        <w:rPr>
          <w:rFonts w:asciiTheme="majorBidi" w:eastAsia="Calibri" w:hAnsiTheme="majorBidi" w:cstheme="majorBidi"/>
          <w:b/>
          <w:bCs/>
          <w:sz w:val="24"/>
          <w:szCs w:val="18"/>
        </w:rPr>
        <w:t>Variabel</w:t>
      </w:r>
      <w:proofErr w:type="spellEnd"/>
      <w:r w:rsidRPr="006B6C02">
        <w:rPr>
          <w:rFonts w:asciiTheme="majorBidi" w:eastAsia="Calibri" w:hAnsiTheme="majorBidi" w:cstheme="majorBidi"/>
          <w:b/>
          <w:bCs/>
          <w:sz w:val="24"/>
          <w:szCs w:val="18"/>
        </w:rPr>
        <w:t xml:space="preserve"> </w:t>
      </w:r>
      <w:proofErr w:type="spellStart"/>
      <w:r w:rsidRPr="006B6C02">
        <w:rPr>
          <w:rFonts w:asciiTheme="majorBidi" w:eastAsia="Calibri" w:hAnsiTheme="majorBidi" w:cstheme="majorBidi"/>
          <w:b/>
          <w:bCs/>
          <w:sz w:val="24"/>
          <w:szCs w:val="18"/>
        </w:rPr>
        <w:t>Sikap</w:t>
      </w:r>
      <w:proofErr w:type="spellEnd"/>
      <w:r w:rsidRPr="006B6C02">
        <w:rPr>
          <w:rFonts w:asciiTheme="majorBidi" w:eastAsia="Calibri" w:hAnsiTheme="majorBidi" w:cstheme="majorBidi"/>
          <w:b/>
          <w:bCs/>
          <w:sz w:val="24"/>
          <w:szCs w:val="18"/>
        </w:rPr>
        <w:t xml:space="preserve"> (X1)</w:t>
      </w:r>
    </w:p>
    <w:tbl>
      <w:tblPr>
        <w:tblW w:w="8520" w:type="dxa"/>
        <w:jc w:val="center"/>
        <w:tblLook w:val="04A0" w:firstRow="1" w:lastRow="0" w:firstColumn="1" w:lastColumn="0" w:noHBand="0" w:noVBand="1"/>
      </w:tblPr>
      <w:tblGrid>
        <w:gridCol w:w="852"/>
        <w:gridCol w:w="916"/>
        <w:gridCol w:w="1333"/>
        <w:gridCol w:w="3114"/>
        <w:gridCol w:w="439"/>
        <w:gridCol w:w="328"/>
        <w:gridCol w:w="505"/>
        <w:gridCol w:w="461"/>
        <w:gridCol w:w="572"/>
      </w:tblGrid>
      <w:tr w:rsidR="004209D8" w:rsidRPr="006B6C02" w14:paraId="4EF9104A" w14:textId="77777777" w:rsidTr="00BF421A">
        <w:trPr>
          <w:trHeight w:val="300"/>
          <w:jc w:val="center"/>
        </w:trPr>
        <w:tc>
          <w:tcPr>
            <w:tcW w:w="852" w:type="dxa"/>
            <w:vMerge w:val="restart"/>
            <w:tcBorders>
              <w:top w:val="single" w:sz="8" w:space="0" w:color="auto"/>
              <w:left w:val="single" w:sz="8" w:space="0" w:color="auto"/>
              <w:bottom w:val="single" w:sz="8" w:space="0" w:color="000000"/>
              <w:right w:val="single" w:sz="4" w:space="0" w:color="auto"/>
            </w:tcBorders>
            <w:shd w:val="clear" w:color="000000" w:fill="EAF1DD"/>
            <w:vAlign w:val="center"/>
          </w:tcPr>
          <w:p w14:paraId="15F17FAC" w14:textId="77777777" w:rsidR="004209D8" w:rsidRPr="006B6C02" w:rsidRDefault="008B3F10" w:rsidP="00E33711">
            <w:pPr>
              <w:spacing w:after="0" w:line="240" w:lineRule="auto"/>
              <w:jc w:val="center"/>
              <w:rPr>
                <w:rFonts w:asciiTheme="majorBidi" w:eastAsia="Times New Roman" w:hAnsiTheme="majorBidi" w:cstheme="majorBidi"/>
                <w:b/>
                <w:bCs/>
                <w:color w:val="000000"/>
                <w:sz w:val="20"/>
                <w:szCs w:val="20"/>
                <w:lang w:val="id-ID" w:eastAsia="id-ID"/>
              </w:rPr>
            </w:pPr>
            <w:r w:rsidRPr="006B6C02">
              <w:rPr>
                <w:rFonts w:asciiTheme="majorBidi" w:eastAsia="Times New Roman" w:hAnsiTheme="majorBidi" w:cstheme="majorBidi"/>
                <w:b/>
                <w:bCs/>
                <w:color w:val="000000"/>
                <w:sz w:val="20"/>
                <w:szCs w:val="20"/>
                <w:lang w:eastAsia="id-ID"/>
              </w:rPr>
              <w:t>No. Item</w:t>
            </w:r>
          </w:p>
        </w:tc>
        <w:tc>
          <w:tcPr>
            <w:tcW w:w="916" w:type="dxa"/>
            <w:vMerge w:val="restart"/>
            <w:tcBorders>
              <w:top w:val="single" w:sz="8" w:space="0" w:color="auto"/>
              <w:left w:val="single" w:sz="4" w:space="0" w:color="auto"/>
              <w:bottom w:val="single" w:sz="8" w:space="0" w:color="000000"/>
              <w:right w:val="single" w:sz="4" w:space="0" w:color="auto"/>
            </w:tcBorders>
            <w:shd w:val="clear" w:color="000000" w:fill="EAF1DD"/>
            <w:vAlign w:val="center"/>
          </w:tcPr>
          <w:p w14:paraId="6CBB953D" w14:textId="77777777" w:rsidR="004209D8" w:rsidRPr="006B6C02" w:rsidRDefault="008B3F10" w:rsidP="00E33711">
            <w:pPr>
              <w:spacing w:after="0" w:line="240" w:lineRule="auto"/>
              <w:jc w:val="center"/>
              <w:rPr>
                <w:rFonts w:asciiTheme="majorBidi" w:eastAsia="Times New Roman" w:hAnsiTheme="majorBidi" w:cstheme="majorBidi"/>
                <w:b/>
                <w:bCs/>
                <w:color w:val="000000"/>
                <w:sz w:val="20"/>
                <w:szCs w:val="20"/>
                <w:lang w:val="id-ID" w:eastAsia="id-ID"/>
              </w:rPr>
            </w:pPr>
            <w:r w:rsidRPr="006B6C02">
              <w:rPr>
                <w:rFonts w:asciiTheme="majorBidi" w:eastAsia="Times New Roman" w:hAnsiTheme="majorBidi" w:cstheme="majorBidi"/>
                <w:b/>
                <w:bCs/>
                <w:color w:val="000000"/>
                <w:sz w:val="20"/>
                <w:szCs w:val="20"/>
                <w:lang w:val="id-ID" w:eastAsia="id-ID"/>
              </w:rPr>
              <w:t>Dimensi</w:t>
            </w:r>
          </w:p>
        </w:tc>
        <w:tc>
          <w:tcPr>
            <w:tcW w:w="1333" w:type="dxa"/>
            <w:vMerge w:val="restart"/>
            <w:tcBorders>
              <w:top w:val="single" w:sz="8" w:space="0" w:color="auto"/>
              <w:left w:val="single" w:sz="4" w:space="0" w:color="auto"/>
              <w:bottom w:val="single" w:sz="8" w:space="0" w:color="000000"/>
              <w:right w:val="single" w:sz="4" w:space="0" w:color="auto"/>
            </w:tcBorders>
            <w:shd w:val="clear" w:color="000000" w:fill="EAF1DD"/>
            <w:vAlign w:val="center"/>
          </w:tcPr>
          <w:p w14:paraId="7359485B" w14:textId="77777777" w:rsidR="004209D8" w:rsidRPr="006B6C02" w:rsidRDefault="008B3F10" w:rsidP="00E33711">
            <w:pPr>
              <w:spacing w:after="0" w:line="240" w:lineRule="auto"/>
              <w:jc w:val="center"/>
              <w:rPr>
                <w:rFonts w:asciiTheme="majorBidi" w:eastAsia="Times New Roman" w:hAnsiTheme="majorBidi" w:cstheme="majorBidi"/>
                <w:b/>
                <w:bCs/>
                <w:color w:val="000000"/>
                <w:sz w:val="20"/>
                <w:szCs w:val="20"/>
                <w:lang w:val="id-ID" w:eastAsia="id-ID"/>
              </w:rPr>
            </w:pPr>
            <w:r w:rsidRPr="006B6C02">
              <w:rPr>
                <w:rFonts w:asciiTheme="majorBidi" w:eastAsia="Times New Roman" w:hAnsiTheme="majorBidi" w:cstheme="majorBidi"/>
                <w:b/>
                <w:bCs/>
                <w:color w:val="000000"/>
                <w:sz w:val="20"/>
                <w:szCs w:val="20"/>
                <w:lang w:val="id-ID" w:eastAsia="id-ID"/>
              </w:rPr>
              <w:t>Indikator</w:t>
            </w:r>
          </w:p>
        </w:tc>
        <w:tc>
          <w:tcPr>
            <w:tcW w:w="3114" w:type="dxa"/>
            <w:vMerge w:val="restart"/>
            <w:tcBorders>
              <w:top w:val="single" w:sz="8" w:space="0" w:color="auto"/>
              <w:left w:val="single" w:sz="4" w:space="0" w:color="auto"/>
              <w:bottom w:val="single" w:sz="8" w:space="0" w:color="000000"/>
              <w:right w:val="single" w:sz="4" w:space="0" w:color="auto"/>
            </w:tcBorders>
            <w:shd w:val="clear" w:color="000000" w:fill="EAF1DD"/>
            <w:vAlign w:val="center"/>
          </w:tcPr>
          <w:p w14:paraId="4339CD5C" w14:textId="77777777" w:rsidR="004209D8" w:rsidRPr="006B6C02" w:rsidRDefault="008B3F10" w:rsidP="00E33711">
            <w:pPr>
              <w:spacing w:after="0" w:line="240" w:lineRule="auto"/>
              <w:jc w:val="center"/>
              <w:rPr>
                <w:rFonts w:asciiTheme="majorBidi" w:eastAsia="Times New Roman" w:hAnsiTheme="majorBidi" w:cstheme="majorBidi"/>
                <w:b/>
                <w:bCs/>
                <w:color w:val="000000"/>
                <w:sz w:val="20"/>
                <w:szCs w:val="20"/>
                <w:lang w:val="id-ID" w:eastAsia="id-ID"/>
              </w:rPr>
            </w:pPr>
            <w:proofErr w:type="spellStart"/>
            <w:r w:rsidRPr="006B6C02">
              <w:rPr>
                <w:rFonts w:asciiTheme="majorBidi" w:eastAsia="Times New Roman" w:hAnsiTheme="majorBidi" w:cstheme="majorBidi"/>
                <w:b/>
                <w:bCs/>
                <w:color w:val="000000"/>
                <w:sz w:val="20"/>
                <w:szCs w:val="20"/>
                <w:lang w:eastAsia="id-ID"/>
              </w:rPr>
              <w:t>Butir</w:t>
            </w:r>
            <w:proofErr w:type="spellEnd"/>
            <w:r w:rsidRPr="006B6C02">
              <w:rPr>
                <w:rFonts w:asciiTheme="majorBidi" w:eastAsia="Times New Roman" w:hAnsiTheme="majorBidi" w:cstheme="majorBidi"/>
                <w:b/>
                <w:bCs/>
                <w:color w:val="000000"/>
                <w:sz w:val="20"/>
                <w:szCs w:val="20"/>
                <w:lang w:eastAsia="id-ID"/>
              </w:rPr>
              <w:t xml:space="preserve"> Soal </w:t>
            </w:r>
          </w:p>
        </w:tc>
        <w:tc>
          <w:tcPr>
            <w:tcW w:w="2305" w:type="dxa"/>
            <w:gridSpan w:val="5"/>
            <w:tcBorders>
              <w:top w:val="single" w:sz="8" w:space="0" w:color="auto"/>
              <w:left w:val="nil"/>
              <w:bottom w:val="single" w:sz="4" w:space="0" w:color="auto"/>
              <w:right w:val="single" w:sz="8" w:space="0" w:color="000000"/>
            </w:tcBorders>
            <w:shd w:val="clear" w:color="000000" w:fill="EAF1DD"/>
            <w:vAlign w:val="center"/>
          </w:tcPr>
          <w:p w14:paraId="1B881778" w14:textId="77777777" w:rsidR="004209D8" w:rsidRPr="006B6C02" w:rsidRDefault="008B3F10" w:rsidP="00E33711">
            <w:pPr>
              <w:spacing w:after="0" w:line="240" w:lineRule="auto"/>
              <w:jc w:val="center"/>
              <w:rPr>
                <w:rFonts w:asciiTheme="majorBidi" w:eastAsia="Times New Roman" w:hAnsiTheme="majorBidi" w:cstheme="majorBidi"/>
                <w:b/>
                <w:bCs/>
                <w:color w:val="000000"/>
                <w:sz w:val="20"/>
                <w:szCs w:val="20"/>
                <w:lang w:val="id-ID" w:eastAsia="id-ID"/>
              </w:rPr>
            </w:pPr>
            <w:proofErr w:type="spellStart"/>
            <w:r w:rsidRPr="006B6C02">
              <w:rPr>
                <w:rFonts w:asciiTheme="majorBidi" w:eastAsia="Times New Roman" w:hAnsiTheme="majorBidi" w:cstheme="majorBidi"/>
                <w:b/>
                <w:bCs/>
                <w:color w:val="000000"/>
                <w:sz w:val="20"/>
                <w:szCs w:val="20"/>
                <w:lang w:eastAsia="id-ID"/>
              </w:rPr>
              <w:t>Alternatif</w:t>
            </w:r>
            <w:proofErr w:type="spellEnd"/>
            <w:r w:rsidRPr="006B6C02">
              <w:rPr>
                <w:rFonts w:asciiTheme="majorBidi" w:eastAsia="Times New Roman" w:hAnsiTheme="majorBidi" w:cstheme="majorBidi"/>
                <w:b/>
                <w:bCs/>
                <w:color w:val="000000"/>
                <w:sz w:val="20"/>
                <w:szCs w:val="20"/>
                <w:lang w:eastAsia="id-ID"/>
              </w:rPr>
              <w:t xml:space="preserve"> </w:t>
            </w:r>
            <w:proofErr w:type="spellStart"/>
            <w:r w:rsidRPr="006B6C02">
              <w:rPr>
                <w:rFonts w:asciiTheme="majorBidi" w:eastAsia="Times New Roman" w:hAnsiTheme="majorBidi" w:cstheme="majorBidi"/>
                <w:b/>
                <w:bCs/>
                <w:color w:val="000000"/>
                <w:sz w:val="20"/>
                <w:szCs w:val="20"/>
                <w:lang w:eastAsia="id-ID"/>
              </w:rPr>
              <w:t>Jawaban</w:t>
            </w:r>
            <w:proofErr w:type="spellEnd"/>
          </w:p>
        </w:tc>
      </w:tr>
      <w:tr w:rsidR="004209D8" w:rsidRPr="006B6C02" w14:paraId="3A5114F8" w14:textId="77777777" w:rsidTr="00BF421A">
        <w:trPr>
          <w:trHeight w:val="315"/>
          <w:jc w:val="center"/>
        </w:trPr>
        <w:tc>
          <w:tcPr>
            <w:tcW w:w="852" w:type="dxa"/>
            <w:vMerge/>
            <w:tcBorders>
              <w:top w:val="single" w:sz="8" w:space="0" w:color="auto"/>
              <w:left w:val="single" w:sz="8" w:space="0" w:color="auto"/>
              <w:bottom w:val="single" w:sz="8" w:space="0" w:color="000000"/>
              <w:right w:val="single" w:sz="4" w:space="0" w:color="auto"/>
            </w:tcBorders>
            <w:vAlign w:val="center"/>
          </w:tcPr>
          <w:p w14:paraId="43F2BB7A" w14:textId="77777777" w:rsidR="004209D8" w:rsidRPr="006B6C02" w:rsidRDefault="004209D8" w:rsidP="00E33711">
            <w:pPr>
              <w:spacing w:after="0" w:line="240" w:lineRule="auto"/>
              <w:rPr>
                <w:rFonts w:asciiTheme="majorBidi" w:eastAsia="Times New Roman" w:hAnsiTheme="majorBidi" w:cstheme="majorBidi"/>
                <w:b/>
                <w:bCs/>
                <w:color w:val="000000"/>
                <w:sz w:val="20"/>
                <w:szCs w:val="20"/>
                <w:lang w:val="id-ID" w:eastAsia="id-ID"/>
              </w:rPr>
            </w:pPr>
          </w:p>
        </w:tc>
        <w:tc>
          <w:tcPr>
            <w:tcW w:w="916" w:type="dxa"/>
            <w:vMerge/>
            <w:tcBorders>
              <w:top w:val="single" w:sz="8" w:space="0" w:color="auto"/>
              <w:left w:val="single" w:sz="4" w:space="0" w:color="auto"/>
              <w:bottom w:val="single" w:sz="8" w:space="0" w:color="000000"/>
              <w:right w:val="single" w:sz="4" w:space="0" w:color="auto"/>
            </w:tcBorders>
            <w:vAlign w:val="center"/>
          </w:tcPr>
          <w:p w14:paraId="520F13EE" w14:textId="77777777" w:rsidR="004209D8" w:rsidRPr="006B6C02" w:rsidRDefault="004209D8" w:rsidP="00E33711">
            <w:pPr>
              <w:spacing w:after="0" w:line="240" w:lineRule="auto"/>
              <w:rPr>
                <w:rFonts w:asciiTheme="majorBidi" w:eastAsia="Times New Roman" w:hAnsiTheme="majorBidi" w:cstheme="majorBidi"/>
                <w:b/>
                <w:bCs/>
                <w:color w:val="000000"/>
                <w:sz w:val="20"/>
                <w:szCs w:val="20"/>
                <w:lang w:val="id-ID" w:eastAsia="id-ID"/>
              </w:rPr>
            </w:pPr>
          </w:p>
        </w:tc>
        <w:tc>
          <w:tcPr>
            <w:tcW w:w="1333" w:type="dxa"/>
            <w:vMerge/>
            <w:tcBorders>
              <w:top w:val="single" w:sz="8" w:space="0" w:color="auto"/>
              <w:left w:val="single" w:sz="4" w:space="0" w:color="auto"/>
              <w:bottom w:val="single" w:sz="8" w:space="0" w:color="000000"/>
              <w:right w:val="single" w:sz="4" w:space="0" w:color="auto"/>
            </w:tcBorders>
            <w:vAlign w:val="center"/>
          </w:tcPr>
          <w:p w14:paraId="277C7EC8" w14:textId="77777777" w:rsidR="004209D8" w:rsidRPr="006B6C02" w:rsidRDefault="004209D8" w:rsidP="00E33711">
            <w:pPr>
              <w:spacing w:after="0" w:line="240" w:lineRule="auto"/>
              <w:rPr>
                <w:rFonts w:asciiTheme="majorBidi" w:eastAsia="Times New Roman" w:hAnsiTheme="majorBidi" w:cstheme="majorBidi"/>
                <w:b/>
                <w:bCs/>
                <w:color w:val="000000"/>
                <w:sz w:val="20"/>
                <w:szCs w:val="20"/>
                <w:lang w:val="id-ID" w:eastAsia="id-ID"/>
              </w:rPr>
            </w:pPr>
          </w:p>
        </w:tc>
        <w:tc>
          <w:tcPr>
            <w:tcW w:w="3114" w:type="dxa"/>
            <w:vMerge/>
            <w:tcBorders>
              <w:top w:val="single" w:sz="8" w:space="0" w:color="auto"/>
              <w:left w:val="single" w:sz="4" w:space="0" w:color="auto"/>
              <w:bottom w:val="single" w:sz="8" w:space="0" w:color="000000"/>
              <w:right w:val="single" w:sz="4" w:space="0" w:color="auto"/>
            </w:tcBorders>
            <w:vAlign w:val="center"/>
          </w:tcPr>
          <w:p w14:paraId="6E189904" w14:textId="77777777" w:rsidR="004209D8" w:rsidRPr="006B6C02" w:rsidRDefault="004209D8" w:rsidP="00E33711">
            <w:pPr>
              <w:spacing w:after="0" w:line="240" w:lineRule="auto"/>
              <w:rPr>
                <w:rFonts w:asciiTheme="majorBidi" w:eastAsia="Times New Roman" w:hAnsiTheme="majorBidi" w:cstheme="majorBidi"/>
                <w:b/>
                <w:bCs/>
                <w:color w:val="000000"/>
                <w:sz w:val="20"/>
                <w:szCs w:val="20"/>
                <w:lang w:val="id-ID" w:eastAsia="id-ID"/>
              </w:rPr>
            </w:pPr>
          </w:p>
        </w:tc>
        <w:tc>
          <w:tcPr>
            <w:tcW w:w="439" w:type="dxa"/>
            <w:tcBorders>
              <w:top w:val="nil"/>
              <w:left w:val="nil"/>
              <w:bottom w:val="single" w:sz="8" w:space="0" w:color="auto"/>
              <w:right w:val="single" w:sz="4" w:space="0" w:color="auto"/>
            </w:tcBorders>
            <w:shd w:val="clear" w:color="000000" w:fill="EAF1DD"/>
            <w:vAlign w:val="center"/>
          </w:tcPr>
          <w:p w14:paraId="40B330E7" w14:textId="77777777" w:rsidR="004209D8" w:rsidRPr="006B6C02" w:rsidRDefault="008B3F10" w:rsidP="00E33711">
            <w:pPr>
              <w:spacing w:after="0" w:line="240" w:lineRule="auto"/>
              <w:jc w:val="center"/>
              <w:rPr>
                <w:rFonts w:asciiTheme="majorBidi" w:eastAsia="Times New Roman" w:hAnsiTheme="majorBidi" w:cstheme="majorBidi"/>
                <w:b/>
                <w:bCs/>
                <w:color w:val="000000"/>
                <w:sz w:val="20"/>
                <w:szCs w:val="20"/>
                <w:lang w:val="id-ID" w:eastAsia="id-ID"/>
              </w:rPr>
            </w:pPr>
            <w:r w:rsidRPr="006B6C02">
              <w:rPr>
                <w:rFonts w:asciiTheme="majorBidi" w:eastAsia="Times New Roman" w:hAnsiTheme="majorBidi" w:cstheme="majorBidi"/>
                <w:b/>
                <w:bCs/>
                <w:color w:val="000000"/>
                <w:sz w:val="20"/>
                <w:szCs w:val="20"/>
                <w:lang w:eastAsia="id-ID"/>
              </w:rPr>
              <w:t>SS</w:t>
            </w:r>
          </w:p>
        </w:tc>
        <w:tc>
          <w:tcPr>
            <w:tcW w:w="328" w:type="dxa"/>
            <w:tcBorders>
              <w:top w:val="nil"/>
              <w:left w:val="nil"/>
              <w:bottom w:val="single" w:sz="8" w:space="0" w:color="auto"/>
              <w:right w:val="single" w:sz="4" w:space="0" w:color="auto"/>
            </w:tcBorders>
            <w:shd w:val="clear" w:color="000000" w:fill="EAF1DD"/>
            <w:vAlign w:val="center"/>
          </w:tcPr>
          <w:p w14:paraId="3567F0E6" w14:textId="77777777" w:rsidR="004209D8" w:rsidRPr="006B6C02" w:rsidRDefault="008B3F10" w:rsidP="00E33711">
            <w:pPr>
              <w:spacing w:after="0" w:line="240" w:lineRule="auto"/>
              <w:jc w:val="center"/>
              <w:rPr>
                <w:rFonts w:asciiTheme="majorBidi" w:eastAsia="Times New Roman" w:hAnsiTheme="majorBidi" w:cstheme="majorBidi"/>
                <w:b/>
                <w:bCs/>
                <w:color w:val="000000"/>
                <w:sz w:val="20"/>
                <w:szCs w:val="20"/>
                <w:lang w:val="id-ID" w:eastAsia="id-ID"/>
              </w:rPr>
            </w:pPr>
            <w:r w:rsidRPr="006B6C02">
              <w:rPr>
                <w:rFonts w:asciiTheme="majorBidi" w:eastAsia="Times New Roman" w:hAnsiTheme="majorBidi" w:cstheme="majorBidi"/>
                <w:b/>
                <w:bCs/>
                <w:color w:val="000000"/>
                <w:sz w:val="20"/>
                <w:szCs w:val="20"/>
                <w:lang w:eastAsia="id-ID"/>
              </w:rPr>
              <w:t>S</w:t>
            </w:r>
          </w:p>
        </w:tc>
        <w:tc>
          <w:tcPr>
            <w:tcW w:w="505" w:type="dxa"/>
            <w:tcBorders>
              <w:top w:val="nil"/>
              <w:left w:val="nil"/>
              <w:bottom w:val="single" w:sz="8" w:space="0" w:color="auto"/>
              <w:right w:val="single" w:sz="4" w:space="0" w:color="auto"/>
            </w:tcBorders>
            <w:shd w:val="clear" w:color="000000" w:fill="EAF1DD"/>
            <w:vAlign w:val="center"/>
          </w:tcPr>
          <w:p w14:paraId="6F917F5E" w14:textId="77777777" w:rsidR="004209D8" w:rsidRPr="006B6C02" w:rsidRDefault="008B3F10" w:rsidP="00E33711">
            <w:pPr>
              <w:spacing w:after="0" w:line="240" w:lineRule="auto"/>
              <w:jc w:val="center"/>
              <w:rPr>
                <w:rFonts w:asciiTheme="majorBidi" w:eastAsia="Times New Roman" w:hAnsiTheme="majorBidi" w:cstheme="majorBidi"/>
                <w:b/>
                <w:bCs/>
                <w:color w:val="000000"/>
                <w:sz w:val="20"/>
                <w:szCs w:val="20"/>
                <w:lang w:val="id-ID" w:eastAsia="id-ID"/>
              </w:rPr>
            </w:pPr>
            <w:r w:rsidRPr="006B6C02">
              <w:rPr>
                <w:rFonts w:asciiTheme="majorBidi" w:eastAsia="Times New Roman" w:hAnsiTheme="majorBidi" w:cstheme="majorBidi"/>
                <w:b/>
                <w:bCs/>
                <w:color w:val="000000"/>
                <w:sz w:val="20"/>
                <w:szCs w:val="20"/>
                <w:lang w:eastAsia="id-ID"/>
              </w:rPr>
              <w:t>RR</w:t>
            </w:r>
          </w:p>
        </w:tc>
        <w:tc>
          <w:tcPr>
            <w:tcW w:w="461" w:type="dxa"/>
            <w:tcBorders>
              <w:top w:val="nil"/>
              <w:left w:val="nil"/>
              <w:bottom w:val="single" w:sz="8" w:space="0" w:color="auto"/>
              <w:right w:val="single" w:sz="4" w:space="0" w:color="auto"/>
            </w:tcBorders>
            <w:shd w:val="clear" w:color="000000" w:fill="EAF1DD"/>
            <w:vAlign w:val="center"/>
          </w:tcPr>
          <w:p w14:paraId="3BD034DB" w14:textId="77777777" w:rsidR="004209D8" w:rsidRPr="006B6C02" w:rsidRDefault="008B3F10" w:rsidP="00E33711">
            <w:pPr>
              <w:spacing w:after="0" w:line="240" w:lineRule="auto"/>
              <w:jc w:val="center"/>
              <w:rPr>
                <w:rFonts w:asciiTheme="majorBidi" w:eastAsia="Times New Roman" w:hAnsiTheme="majorBidi" w:cstheme="majorBidi"/>
                <w:b/>
                <w:bCs/>
                <w:color w:val="000000"/>
                <w:sz w:val="20"/>
                <w:szCs w:val="20"/>
                <w:lang w:val="id-ID" w:eastAsia="id-ID"/>
              </w:rPr>
            </w:pPr>
            <w:r w:rsidRPr="006B6C02">
              <w:rPr>
                <w:rFonts w:asciiTheme="majorBidi" w:eastAsia="Times New Roman" w:hAnsiTheme="majorBidi" w:cstheme="majorBidi"/>
                <w:b/>
                <w:bCs/>
                <w:color w:val="000000"/>
                <w:sz w:val="20"/>
                <w:szCs w:val="20"/>
                <w:lang w:eastAsia="id-ID"/>
              </w:rPr>
              <w:t>TS</w:t>
            </w:r>
          </w:p>
        </w:tc>
        <w:tc>
          <w:tcPr>
            <w:tcW w:w="572" w:type="dxa"/>
            <w:tcBorders>
              <w:top w:val="nil"/>
              <w:left w:val="nil"/>
              <w:bottom w:val="single" w:sz="8" w:space="0" w:color="auto"/>
              <w:right w:val="single" w:sz="8" w:space="0" w:color="auto"/>
            </w:tcBorders>
            <w:shd w:val="clear" w:color="000000" w:fill="EAF1DD"/>
            <w:vAlign w:val="center"/>
          </w:tcPr>
          <w:p w14:paraId="3D888B34" w14:textId="77777777" w:rsidR="004209D8" w:rsidRPr="006B6C02" w:rsidRDefault="008B3F10" w:rsidP="00E33711">
            <w:pPr>
              <w:spacing w:after="0" w:line="240" w:lineRule="auto"/>
              <w:jc w:val="center"/>
              <w:rPr>
                <w:rFonts w:asciiTheme="majorBidi" w:eastAsia="Times New Roman" w:hAnsiTheme="majorBidi" w:cstheme="majorBidi"/>
                <w:b/>
                <w:bCs/>
                <w:color w:val="000000"/>
                <w:sz w:val="20"/>
                <w:szCs w:val="20"/>
                <w:lang w:val="id-ID" w:eastAsia="id-ID"/>
              </w:rPr>
            </w:pPr>
            <w:r w:rsidRPr="006B6C02">
              <w:rPr>
                <w:rFonts w:asciiTheme="majorBidi" w:eastAsia="Times New Roman" w:hAnsiTheme="majorBidi" w:cstheme="majorBidi"/>
                <w:b/>
                <w:bCs/>
                <w:color w:val="000000"/>
                <w:sz w:val="20"/>
                <w:szCs w:val="20"/>
                <w:lang w:eastAsia="id-ID"/>
              </w:rPr>
              <w:t>STS</w:t>
            </w:r>
          </w:p>
        </w:tc>
      </w:tr>
      <w:tr w:rsidR="004209D8" w:rsidRPr="006B6C02" w14:paraId="04BB05B0" w14:textId="77777777" w:rsidTr="00BF421A">
        <w:trPr>
          <w:trHeight w:val="1530"/>
          <w:jc w:val="center"/>
        </w:trPr>
        <w:tc>
          <w:tcPr>
            <w:tcW w:w="852" w:type="dxa"/>
            <w:tcBorders>
              <w:top w:val="nil"/>
              <w:left w:val="single" w:sz="8" w:space="0" w:color="auto"/>
              <w:bottom w:val="single" w:sz="4" w:space="0" w:color="auto"/>
              <w:right w:val="single" w:sz="4" w:space="0" w:color="auto"/>
            </w:tcBorders>
            <w:vAlign w:val="center"/>
          </w:tcPr>
          <w:p w14:paraId="539E4815"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1</w:t>
            </w:r>
          </w:p>
        </w:tc>
        <w:tc>
          <w:tcPr>
            <w:tcW w:w="916" w:type="dxa"/>
            <w:vMerge w:val="restart"/>
            <w:tcBorders>
              <w:top w:val="nil"/>
              <w:left w:val="single" w:sz="4" w:space="0" w:color="auto"/>
              <w:bottom w:val="single" w:sz="4" w:space="0" w:color="000000"/>
              <w:right w:val="single" w:sz="4" w:space="0" w:color="auto"/>
            </w:tcBorders>
            <w:vAlign w:val="center"/>
          </w:tcPr>
          <w:p w14:paraId="7A402D3C"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Kognitif</w:t>
            </w:r>
          </w:p>
        </w:tc>
        <w:tc>
          <w:tcPr>
            <w:tcW w:w="1333" w:type="dxa"/>
            <w:vMerge w:val="restart"/>
            <w:tcBorders>
              <w:top w:val="nil"/>
              <w:left w:val="single" w:sz="4" w:space="0" w:color="auto"/>
              <w:bottom w:val="single" w:sz="4" w:space="0" w:color="000000"/>
              <w:right w:val="single" w:sz="4" w:space="0" w:color="auto"/>
            </w:tcBorders>
            <w:vAlign w:val="center"/>
          </w:tcPr>
          <w:p w14:paraId="0B144E50"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Rasa ingin tahu tinggi terhadap lingkungan</w:t>
            </w:r>
          </w:p>
        </w:tc>
        <w:tc>
          <w:tcPr>
            <w:tcW w:w="3114" w:type="dxa"/>
            <w:tcBorders>
              <w:top w:val="nil"/>
              <w:left w:val="nil"/>
              <w:bottom w:val="single" w:sz="4" w:space="0" w:color="auto"/>
              <w:right w:val="single" w:sz="4" w:space="0" w:color="auto"/>
            </w:tcBorders>
            <w:vAlign w:val="center"/>
          </w:tcPr>
          <w:p w14:paraId="250CFBC0"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selalu</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mengikuti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perkembangan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berita</w:t>
            </w:r>
            <w:proofErr w:type="spellEnd"/>
            <w:r w:rsidRPr="006B6C02">
              <w:rPr>
                <w:rFonts w:asciiTheme="majorBidi" w:eastAsia="Times New Roman" w:hAnsiTheme="majorBidi" w:cstheme="majorBidi"/>
                <w:color w:val="000000"/>
                <w:sz w:val="20"/>
                <w:szCs w:val="20"/>
                <w:lang w:eastAsia="id-ID"/>
              </w:rPr>
              <w:t xml:space="preserve"> terkait </w:t>
            </w:r>
            <w:proofErr w:type="spellStart"/>
            <w:r w:rsidRPr="006B6C02">
              <w:rPr>
                <w:rFonts w:asciiTheme="majorBidi" w:eastAsia="Times New Roman" w:hAnsiTheme="majorBidi" w:cstheme="majorBidi"/>
                <w:color w:val="000000"/>
                <w:sz w:val="20"/>
                <w:szCs w:val="20"/>
                <w:lang w:eastAsia="id-ID"/>
              </w:rPr>
              <w:t>pencemaran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lingkungan</w:t>
            </w:r>
            <w:proofErr w:type="spellEnd"/>
          </w:p>
        </w:tc>
        <w:tc>
          <w:tcPr>
            <w:tcW w:w="439" w:type="dxa"/>
            <w:tcBorders>
              <w:top w:val="nil"/>
              <w:left w:val="nil"/>
              <w:bottom w:val="single" w:sz="4" w:space="0" w:color="auto"/>
              <w:right w:val="single" w:sz="4" w:space="0" w:color="auto"/>
            </w:tcBorders>
            <w:vAlign w:val="center"/>
          </w:tcPr>
          <w:p w14:paraId="7E22C06D"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328" w:type="dxa"/>
            <w:tcBorders>
              <w:top w:val="nil"/>
              <w:left w:val="nil"/>
              <w:bottom w:val="single" w:sz="4" w:space="0" w:color="auto"/>
              <w:right w:val="single" w:sz="4" w:space="0" w:color="auto"/>
            </w:tcBorders>
            <w:vAlign w:val="center"/>
          </w:tcPr>
          <w:p w14:paraId="163D00F9"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single" w:sz="4" w:space="0" w:color="auto"/>
              <w:right w:val="single" w:sz="4" w:space="0" w:color="auto"/>
            </w:tcBorders>
            <w:vAlign w:val="center"/>
          </w:tcPr>
          <w:p w14:paraId="3D5B0F2C"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461" w:type="dxa"/>
            <w:tcBorders>
              <w:top w:val="nil"/>
              <w:left w:val="nil"/>
              <w:bottom w:val="single" w:sz="4" w:space="0" w:color="auto"/>
              <w:right w:val="single" w:sz="4" w:space="0" w:color="auto"/>
            </w:tcBorders>
            <w:vAlign w:val="center"/>
          </w:tcPr>
          <w:p w14:paraId="6961E618"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single" w:sz="4" w:space="0" w:color="auto"/>
              <w:right w:val="single" w:sz="8" w:space="0" w:color="auto"/>
            </w:tcBorders>
            <w:vAlign w:val="center"/>
          </w:tcPr>
          <w:p w14:paraId="6BC52220"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4209D8" w:rsidRPr="006B6C02" w14:paraId="11721C84" w14:textId="77777777" w:rsidTr="00BF421A">
        <w:trPr>
          <w:trHeight w:val="765"/>
          <w:jc w:val="center"/>
        </w:trPr>
        <w:tc>
          <w:tcPr>
            <w:tcW w:w="852" w:type="dxa"/>
            <w:tcBorders>
              <w:top w:val="nil"/>
              <w:left w:val="single" w:sz="8" w:space="0" w:color="auto"/>
              <w:bottom w:val="single" w:sz="4" w:space="0" w:color="auto"/>
              <w:right w:val="single" w:sz="4" w:space="0" w:color="auto"/>
            </w:tcBorders>
            <w:vAlign w:val="center"/>
          </w:tcPr>
          <w:p w14:paraId="15D5DF52"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bookmarkStart w:id="44" w:name="_Hlk204406388"/>
            <w:r w:rsidRPr="006B6C02">
              <w:rPr>
                <w:rFonts w:asciiTheme="majorBidi" w:eastAsia="Times New Roman" w:hAnsiTheme="majorBidi" w:cstheme="majorBidi"/>
                <w:color w:val="000000"/>
                <w:sz w:val="20"/>
                <w:szCs w:val="20"/>
                <w:lang w:eastAsia="id-ID"/>
              </w:rPr>
              <w:t>2</w:t>
            </w:r>
          </w:p>
        </w:tc>
        <w:tc>
          <w:tcPr>
            <w:tcW w:w="916" w:type="dxa"/>
            <w:vMerge/>
            <w:tcBorders>
              <w:top w:val="nil"/>
              <w:left w:val="single" w:sz="4" w:space="0" w:color="auto"/>
              <w:bottom w:val="single" w:sz="4" w:space="0" w:color="000000"/>
              <w:right w:val="single" w:sz="4" w:space="0" w:color="auto"/>
            </w:tcBorders>
            <w:vAlign w:val="center"/>
          </w:tcPr>
          <w:p w14:paraId="48E510F9"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tcBorders>
              <w:top w:val="nil"/>
              <w:left w:val="single" w:sz="4" w:space="0" w:color="auto"/>
              <w:bottom w:val="single" w:sz="4" w:space="0" w:color="000000"/>
              <w:right w:val="single" w:sz="4" w:space="0" w:color="auto"/>
            </w:tcBorders>
            <w:vAlign w:val="center"/>
          </w:tcPr>
          <w:p w14:paraId="16C9058A"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3114" w:type="dxa"/>
            <w:tcBorders>
              <w:top w:val="nil"/>
              <w:left w:val="nil"/>
              <w:bottom w:val="single" w:sz="4" w:space="0" w:color="auto"/>
              <w:right w:val="single" w:sz="4" w:space="0" w:color="auto"/>
            </w:tcBorders>
            <w:vAlign w:val="center"/>
          </w:tcPr>
          <w:p w14:paraId="38E633E2"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mencari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informasi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tentang</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pengaruh</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cuaca</w:t>
            </w:r>
            <w:proofErr w:type="spellEnd"/>
            <w:r w:rsidRPr="006B6C02">
              <w:rPr>
                <w:rFonts w:asciiTheme="majorBidi" w:eastAsia="Times New Roman" w:hAnsiTheme="majorBidi" w:cstheme="majorBidi"/>
                <w:color w:val="000000"/>
                <w:sz w:val="20"/>
                <w:szCs w:val="20"/>
                <w:lang w:eastAsia="id-ID"/>
              </w:rPr>
              <w:t xml:space="preserve"> dan </w:t>
            </w:r>
            <w:proofErr w:type="spellStart"/>
            <w:r w:rsidRPr="006B6C02">
              <w:rPr>
                <w:rFonts w:asciiTheme="majorBidi" w:eastAsia="Times New Roman" w:hAnsiTheme="majorBidi" w:cstheme="majorBidi"/>
                <w:color w:val="000000"/>
                <w:sz w:val="20"/>
                <w:szCs w:val="20"/>
                <w:lang w:eastAsia="id-ID"/>
              </w:rPr>
              <w:t>lingkungan</w:t>
            </w:r>
            <w:proofErr w:type="spellEnd"/>
          </w:p>
        </w:tc>
        <w:tc>
          <w:tcPr>
            <w:tcW w:w="439" w:type="dxa"/>
            <w:tcBorders>
              <w:top w:val="nil"/>
              <w:left w:val="nil"/>
              <w:bottom w:val="single" w:sz="4" w:space="0" w:color="auto"/>
              <w:right w:val="single" w:sz="4" w:space="0" w:color="auto"/>
            </w:tcBorders>
            <w:vAlign w:val="center"/>
          </w:tcPr>
          <w:p w14:paraId="72613A24"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328" w:type="dxa"/>
            <w:tcBorders>
              <w:top w:val="nil"/>
              <w:left w:val="nil"/>
              <w:bottom w:val="single" w:sz="4" w:space="0" w:color="auto"/>
              <w:right w:val="single" w:sz="4" w:space="0" w:color="auto"/>
            </w:tcBorders>
            <w:vAlign w:val="center"/>
          </w:tcPr>
          <w:p w14:paraId="17007D81"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single" w:sz="4" w:space="0" w:color="auto"/>
              <w:right w:val="single" w:sz="4" w:space="0" w:color="auto"/>
            </w:tcBorders>
            <w:vAlign w:val="center"/>
          </w:tcPr>
          <w:p w14:paraId="08DB6C3F"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461" w:type="dxa"/>
            <w:tcBorders>
              <w:top w:val="nil"/>
              <w:left w:val="nil"/>
              <w:bottom w:val="single" w:sz="4" w:space="0" w:color="auto"/>
              <w:right w:val="single" w:sz="4" w:space="0" w:color="auto"/>
            </w:tcBorders>
            <w:vAlign w:val="center"/>
          </w:tcPr>
          <w:p w14:paraId="64D47112"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single" w:sz="4" w:space="0" w:color="auto"/>
              <w:right w:val="single" w:sz="8" w:space="0" w:color="auto"/>
            </w:tcBorders>
            <w:vAlign w:val="center"/>
          </w:tcPr>
          <w:p w14:paraId="4502A49E"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bookmarkEnd w:id="44"/>
      <w:tr w:rsidR="004209D8" w:rsidRPr="006B6C02" w14:paraId="3C8D1E54" w14:textId="77777777" w:rsidTr="00BF421A">
        <w:trPr>
          <w:trHeight w:val="1275"/>
          <w:jc w:val="center"/>
        </w:trPr>
        <w:tc>
          <w:tcPr>
            <w:tcW w:w="852" w:type="dxa"/>
            <w:tcBorders>
              <w:top w:val="nil"/>
              <w:left w:val="single" w:sz="8" w:space="0" w:color="auto"/>
              <w:bottom w:val="single" w:sz="4" w:space="0" w:color="auto"/>
              <w:right w:val="single" w:sz="4" w:space="0" w:color="auto"/>
            </w:tcBorders>
            <w:vAlign w:val="center"/>
          </w:tcPr>
          <w:p w14:paraId="61BCA2A2"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3</w:t>
            </w:r>
          </w:p>
        </w:tc>
        <w:tc>
          <w:tcPr>
            <w:tcW w:w="916" w:type="dxa"/>
            <w:vMerge/>
            <w:tcBorders>
              <w:top w:val="nil"/>
              <w:left w:val="single" w:sz="4" w:space="0" w:color="auto"/>
              <w:bottom w:val="single" w:sz="4" w:space="0" w:color="000000"/>
              <w:right w:val="single" w:sz="4" w:space="0" w:color="auto"/>
            </w:tcBorders>
            <w:vAlign w:val="center"/>
          </w:tcPr>
          <w:p w14:paraId="1CB800EA"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tcBorders>
              <w:top w:val="nil"/>
              <w:left w:val="single" w:sz="4" w:space="0" w:color="auto"/>
              <w:bottom w:val="single" w:sz="4" w:space="0" w:color="000000"/>
              <w:right w:val="single" w:sz="4" w:space="0" w:color="auto"/>
            </w:tcBorders>
            <w:vAlign w:val="center"/>
          </w:tcPr>
          <w:p w14:paraId="5A07BF3D"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3114" w:type="dxa"/>
            <w:tcBorders>
              <w:top w:val="nil"/>
              <w:left w:val="nil"/>
              <w:bottom w:val="single" w:sz="4" w:space="0" w:color="auto"/>
              <w:right w:val="single" w:sz="4" w:space="0" w:color="auto"/>
            </w:tcBorders>
            <w:vAlign w:val="center"/>
          </w:tcPr>
          <w:p w14:paraId="764063C5" w14:textId="08636AB0"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akan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menjaga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lingkungan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sesuai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arahan</w:t>
            </w:r>
            <w:proofErr w:type="spellEnd"/>
            <w:r w:rsidRPr="006B6C02">
              <w:rPr>
                <w:rFonts w:asciiTheme="majorBidi" w:eastAsia="Times New Roman" w:hAnsiTheme="majorBidi" w:cstheme="majorBidi"/>
                <w:color w:val="000000"/>
                <w:sz w:val="20"/>
                <w:szCs w:val="20"/>
                <w:lang w:eastAsia="id-ID"/>
              </w:rPr>
              <w:t xml:space="preserve"> guru untuk </w:t>
            </w:r>
            <w:proofErr w:type="spellStart"/>
            <w:r w:rsidRPr="006B6C02">
              <w:rPr>
                <w:rFonts w:asciiTheme="majorBidi" w:eastAsia="Times New Roman" w:hAnsiTheme="majorBidi" w:cstheme="majorBidi"/>
                <w:color w:val="000000"/>
                <w:sz w:val="20"/>
                <w:szCs w:val="20"/>
                <w:lang w:eastAsia="id-ID"/>
              </w:rPr>
              <w:t>tetap</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menjaga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lingkungan</w:t>
            </w:r>
            <w:proofErr w:type="spellEnd"/>
            <w:r w:rsidRPr="006B6C02">
              <w:rPr>
                <w:rFonts w:asciiTheme="majorBidi" w:eastAsia="Times New Roman" w:hAnsiTheme="majorBidi" w:cstheme="majorBidi"/>
                <w:color w:val="000000"/>
                <w:sz w:val="20"/>
                <w:szCs w:val="20"/>
                <w:lang w:eastAsia="id-ID"/>
              </w:rPr>
              <w:t xml:space="preserve">, dengan </w:t>
            </w:r>
            <w:proofErr w:type="spellStart"/>
            <w:r w:rsidRPr="006B6C02">
              <w:rPr>
                <w:rFonts w:asciiTheme="majorBidi" w:eastAsia="Times New Roman" w:hAnsiTheme="majorBidi" w:cstheme="majorBidi"/>
                <w:color w:val="000000"/>
                <w:sz w:val="20"/>
                <w:szCs w:val="20"/>
                <w:lang w:eastAsia="id-ID"/>
              </w:rPr>
              <w:t>tidak</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membuang</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sampah</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sembarangan</w:t>
            </w:r>
            <w:proofErr w:type="spellEnd"/>
            <w:r w:rsidRPr="006B6C02">
              <w:rPr>
                <w:rFonts w:asciiTheme="majorBidi" w:eastAsia="Times New Roman" w:hAnsiTheme="majorBidi" w:cstheme="majorBidi"/>
                <w:color w:val="000000"/>
                <w:sz w:val="20"/>
                <w:szCs w:val="20"/>
                <w:lang w:eastAsia="id-ID"/>
              </w:rPr>
              <w:t>.</w:t>
            </w:r>
          </w:p>
        </w:tc>
        <w:tc>
          <w:tcPr>
            <w:tcW w:w="439" w:type="dxa"/>
            <w:tcBorders>
              <w:top w:val="nil"/>
              <w:left w:val="nil"/>
              <w:bottom w:val="single" w:sz="4" w:space="0" w:color="auto"/>
              <w:right w:val="single" w:sz="4" w:space="0" w:color="auto"/>
            </w:tcBorders>
            <w:vAlign w:val="center"/>
          </w:tcPr>
          <w:p w14:paraId="1F4069E4"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328" w:type="dxa"/>
            <w:tcBorders>
              <w:top w:val="nil"/>
              <w:left w:val="nil"/>
              <w:bottom w:val="single" w:sz="4" w:space="0" w:color="auto"/>
              <w:right w:val="single" w:sz="4" w:space="0" w:color="auto"/>
            </w:tcBorders>
            <w:vAlign w:val="center"/>
          </w:tcPr>
          <w:p w14:paraId="052B03E8"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single" w:sz="4" w:space="0" w:color="auto"/>
              <w:right w:val="single" w:sz="4" w:space="0" w:color="auto"/>
            </w:tcBorders>
            <w:vAlign w:val="center"/>
          </w:tcPr>
          <w:p w14:paraId="5E4197F9"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461" w:type="dxa"/>
            <w:tcBorders>
              <w:top w:val="nil"/>
              <w:left w:val="nil"/>
              <w:bottom w:val="single" w:sz="4" w:space="0" w:color="auto"/>
              <w:right w:val="single" w:sz="4" w:space="0" w:color="auto"/>
            </w:tcBorders>
            <w:vAlign w:val="center"/>
          </w:tcPr>
          <w:p w14:paraId="15700A3F"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single" w:sz="4" w:space="0" w:color="auto"/>
              <w:right w:val="single" w:sz="8" w:space="0" w:color="auto"/>
            </w:tcBorders>
            <w:vAlign w:val="center"/>
          </w:tcPr>
          <w:p w14:paraId="0645BDC0"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4209D8" w:rsidRPr="006B6C02" w14:paraId="7C054E4E" w14:textId="77777777" w:rsidTr="00BF421A">
        <w:trPr>
          <w:trHeight w:val="765"/>
          <w:jc w:val="center"/>
        </w:trPr>
        <w:tc>
          <w:tcPr>
            <w:tcW w:w="852" w:type="dxa"/>
            <w:tcBorders>
              <w:top w:val="nil"/>
              <w:left w:val="single" w:sz="8" w:space="0" w:color="auto"/>
              <w:bottom w:val="single" w:sz="4" w:space="0" w:color="auto"/>
              <w:right w:val="single" w:sz="4" w:space="0" w:color="auto"/>
            </w:tcBorders>
            <w:vAlign w:val="center"/>
          </w:tcPr>
          <w:p w14:paraId="0CD16378"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4</w:t>
            </w:r>
          </w:p>
        </w:tc>
        <w:tc>
          <w:tcPr>
            <w:tcW w:w="916" w:type="dxa"/>
            <w:vMerge/>
            <w:tcBorders>
              <w:top w:val="nil"/>
              <w:left w:val="single" w:sz="4" w:space="0" w:color="auto"/>
              <w:bottom w:val="single" w:sz="4" w:space="0" w:color="000000"/>
              <w:right w:val="single" w:sz="4" w:space="0" w:color="auto"/>
            </w:tcBorders>
            <w:vAlign w:val="center"/>
          </w:tcPr>
          <w:p w14:paraId="57E1BC19"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tcBorders>
              <w:top w:val="nil"/>
              <w:left w:val="single" w:sz="4" w:space="0" w:color="auto"/>
              <w:bottom w:val="single" w:sz="4" w:space="0" w:color="000000"/>
              <w:right w:val="single" w:sz="4" w:space="0" w:color="auto"/>
            </w:tcBorders>
            <w:vAlign w:val="center"/>
          </w:tcPr>
          <w:p w14:paraId="09F9EC31"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3114" w:type="dxa"/>
            <w:tcBorders>
              <w:top w:val="nil"/>
              <w:left w:val="nil"/>
              <w:bottom w:val="single" w:sz="4" w:space="0" w:color="auto"/>
              <w:right w:val="single" w:sz="4" w:space="0" w:color="auto"/>
            </w:tcBorders>
            <w:vAlign w:val="center"/>
          </w:tcPr>
          <w:p w14:paraId="53E6D6DC" w14:textId="1573843C"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gemar</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mencari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informas</w:t>
            </w:r>
            <w:r w:rsidR="00812945" w:rsidRPr="006B6C02">
              <w:rPr>
                <w:rFonts w:asciiTheme="majorBidi" w:eastAsia="Times New Roman" w:hAnsiTheme="majorBidi" w:cstheme="majorBidi"/>
                <w:color w:val="000000"/>
                <w:sz w:val="20"/>
                <w:szCs w:val="20"/>
                <w:lang w:eastAsia="id-ID"/>
              </w:rPr>
              <w:t>i</w:t>
            </w:r>
            <w:proofErr w:type="spellEnd"/>
            <w:r w:rsidR="00812945" w:rsidRPr="006B6C02">
              <w:rPr>
                <w:rFonts w:asciiTheme="majorBidi" w:eastAsia="Times New Roman" w:hAnsiTheme="majorBidi" w:cstheme="majorBidi"/>
                <w:color w:val="000000"/>
                <w:sz w:val="20"/>
                <w:szCs w:val="20"/>
                <w:lang w:eastAsia="id-ID"/>
              </w:rPr>
              <w:t xml:space="preserve"> terkait </w:t>
            </w:r>
            <w:proofErr w:type="spellStart"/>
            <w:r w:rsidRPr="006B6C02">
              <w:rPr>
                <w:rFonts w:asciiTheme="majorBidi" w:eastAsia="Times New Roman" w:hAnsiTheme="majorBidi" w:cstheme="majorBidi"/>
                <w:color w:val="000000"/>
                <w:sz w:val="20"/>
                <w:szCs w:val="20"/>
                <w:lang w:eastAsia="id-ID"/>
              </w:rPr>
              <w:t>idampak</w:t>
            </w:r>
            <w:proofErr w:type="spellEnd"/>
            <w:r w:rsidRPr="006B6C02">
              <w:rPr>
                <w:rFonts w:asciiTheme="majorBidi" w:eastAsia="Times New Roman" w:hAnsiTheme="majorBidi" w:cstheme="majorBidi"/>
                <w:color w:val="000000"/>
                <w:sz w:val="20"/>
                <w:szCs w:val="20"/>
                <w:lang w:eastAsia="id-ID"/>
              </w:rPr>
              <w:t xml:space="preserve"> dari </w:t>
            </w:r>
            <w:proofErr w:type="spellStart"/>
            <w:r w:rsidRPr="006B6C02">
              <w:rPr>
                <w:rFonts w:asciiTheme="majorBidi" w:eastAsia="Times New Roman" w:hAnsiTheme="majorBidi" w:cstheme="majorBidi"/>
                <w:color w:val="000000"/>
                <w:sz w:val="20"/>
                <w:szCs w:val="20"/>
                <w:lang w:eastAsia="id-ID"/>
              </w:rPr>
              <w:t>pencemaran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lingkungan</w:t>
            </w:r>
            <w:proofErr w:type="spellEnd"/>
          </w:p>
        </w:tc>
        <w:tc>
          <w:tcPr>
            <w:tcW w:w="439" w:type="dxa"/>
            <w:tcBorders>
              <w:top w:val="nil"/>
              <w:left w:val="nil"/>
              <w:bottom w:val="single" w:sz="4" w:space="0" w:color="auto"/>
              <w:right w:val="single" w:sz="4" w:space="0" w:color="auto"/>
            </w:tcBorders>
            <w:vAlign w:val="center"/>
          </w:tcPr>
          <w:p w14:paraId="59CDA590"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328" w:type="dxa"/>
            <w:tcBorders>
              <w:top w:val="nil"/>
              <w:left w:val="nil"/>
              <w:bottom w:val="single" w:sz="4" w:space="0" w:color="auto"/>
              <w:right w:val="single" w:sz="4" w:space="0" w:color="auto"/>
            </w:tcBorders>
            <w:vAlign w:val="center"/>
          </w:tcPr>
          <w:p w14:paraId="415577E1"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single" w:sz="4" w:space="0" w:color="auto"/>
              <w:right w:val="single" w:sz="4" w:space="0" w:color="auto"/>
            </w:tcBorders>
            <w:vAlign w:val="center"/>
          </w:tcPr>
          <w:p w14:paraId="06E4C22B"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461" w:type="dxa"/>
            <w:tcBorders>
              <w:top w:val="nil"/>
              <w:left w:val="nil"/>
              <w:bottom w:val="single" w:sz="4" w:space="0" w:color="auto"/>
              <w:right w:val="single" w:sz="4" w:space="0" w:color="auto"/>
            </w:tcBorders>
            <w:vAlign w:val="center"/>
          </w:tcPr>
          <w:p w14:paraId="10F98D6B"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single" w:sz="4" w:space="0" w:color="auto"/>
              <w:right w:val="single" w:sz="8" w:space="0" w:color="auto"/>
            </w:tcBorders>
            <w:vAlign w:val="center"/>
          </w:tcPr>
          <w:p w14:paraId="50B2F246"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4209D8" w:rsidRPr="006B6C02" w14:paraId="3BADBB21" w14:textId="77777777" w:rsidTr="00BF421A">
        <w:trPr>
          <w:trHeight w:val="1530"/>
          <w:jc w:val="center"/>
        </w:trPr>
        <w:tc>
          <w:tcPr>
            <w:tcW w:w="852" w:type="dxa"/>
            <w:tcBorders>
              <w:top w:val="nil"/>
              <w:left w:val="single" w:sz="8" w:space="0" w:color="auto"/>
              <w:bottom w:val="single" w:sz="4" w:space="0" w:color="auto"/>
              <w:right w:val="single" w:sz="4" w:space="0" w:color="auto"/>
            </w:tcBorders>
            <w:vAlign w:val="center"/>
          </w:tcPr>
          <w:p w14:paraId="7299EF3C"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lastRenderedPageBreak/>
              <w:t>5</w:t>
            </w:r>
          </w:p>
        </w:tc>
        <w:tc>
          <w:tcPr>
            <w:tcW w:w="916" w:type="dxa"/>
            <w:vMerge/>
            <w:tcBorders>
              <w:top w:val="nil"/>
              <w:left w:val="single" w:sz="4" w:space="0" w:color="auto"/>
              <w:bottom w:val="single" w:sz="4" w:space="0" w:color="000000"/>
              <w:right w:val="single" w:sz="4" w:space="0" w:color="auto"/>
            </w:tcBorders>
            <w:vAlign w:val="center"/>
          </w:tcPr>
          <w:p w14:paraId="167BB607"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val="restart"/>
            <w:tcBorders>
              <w:top w:val="nil"/>
              <w:left w:val="single" w:sz="4" w:space="0" w:color="auto"/>
              <w:bottom w:val="single" w:sz="4" w:space="0" w:color="000000"/>
              <w:right w:val="single" w:sz="4" w:space="0" w:color="auto"/>
            </w:tcBorders>
            <w:vAlign w:val="center"/>
          </w:tcPr>
          <w:p w14:paraId="2302ED4E"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Pengamatan terhadap persoalan lingkungan</w:t>
            </w:r>
          </w:p>
        </w:tc>
        <w:tc>
          <w:tcPr>
            <w:tcW w:w="3114" w:type="dxa"/>
            <w:tcBorders>
              <w:top w:val="nil"/>
              <w:left w:val="nil"/>
              <w:bottom w:val="single" w:sz="4" w:space="0" w:color="auto"/>
              <w:right w:val="single" w:sz="4" w:space="0" w:color="auto"/>
            </w:tcBorders>
            <w:vAlign w:val="center"/>
          </w:tcPr>
          <w:p w14:paraId="42569D1B" w14:textId="2207C51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me</w:t>
            </w:r>
            <w:r w:rsidR="00812945" w:rsidRPr="006B6C02">
              <w:rPr>
                <w:rFonts w:asciiTheme="majorBidi" w:eastAsia="Times New Roman" w:hAnsiTheme="majorBidi" w:cstheme="majorBidi"/>
                <w:color w:val="000000"/>
                <w:sz w:val="20"/>
                <w:szCs w:val="20"/>
                <w:lang w:eastAsia="id-ID"/>
              </w:rPr>
              <w:t>lakukan</w:t>
            </w:r>
            <w:proofErr w:type="spellEnd"/>
            <w:r w:rsidR="00812945" w:rsidRPr="006B6C02">
              <w:rPr>
                <w:rFonts w:asciiTheme="majorBidi" w:eastAsia="Times New Roman" w:hAnsiTheme="majorBidi" w:cstheme="majorBidi"/>
                <w:color w:val="000000"/>
                <w:sz w:val="20"/>
                <w:szCs w:val="20"/>
                <w:lang w:eastAsia="id-ID"/>
              </w:rPr>
              <w:t xml:space="preserve"> </w:t>
            </w:r>
            <w:proofErr w:type="spellStart"/>
            <w:r w:rsidR="00812945" w:rsidRPr="006B6C02">
              <w:rPr>
                <w:rFonts w:asciiTheme="majorBidi" w:eastAsia="Times New Roman" w:hAnsiTheme="majorBidi" w:cstheme="majorBidi"/>
                <w:color w:val="000000"/>
                <w:sz w:val="20"/>
                <w:szCs w:val="20"/>
                <w:lang w:eastAsia="id-ID"/>
              </w:rPr>
              <w:t>observasi</w:t>
            </w:r>
            <w:proofErr w:type="spellEnd"/>
            <w:r w:rsidR="00812945"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perubahan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suhu</w:t>
            </w:r>
            <w:proofErr w:type="spellEnd"/>
            <w:r w:rsidRPr="006B6C02">
              <w:rPr>
                <w:rFonts w:asciiTheme="majorBidi" w:eastAsia="Times New Roman" w:hAnsiTheme="majorBidi" w:cstheme="majorBidi"/>
                <w:color w:val="000000"/>
                <w:sz w:val="20"/>
                <w:szCs w:val="20"/>
                <w:lang w:eastAsia="id-ID"/>
              </w:rPr>
              <w:t xml:space="preserve"> pada </w:t>
            </w:r>
            <w:proofErr w:type="spellStart"/>
            <w:r w:rsidRPr="006B6C02">
              <w:rPr>
                <w:rFonts w:asciiTheme="majorBidi" w:eastAsia="Times New Roman" w:hAnsiTheme="majorBidi" w:cstheme="majorBidi"/>
                <w:color w:val="000000"/>
                <w:sz w:val="20"/>
                <w:szCs w:val="20"/>
                <w:lang w:eastAsia="id-ID"/>
              </w:rPr>
              <w:t>lingkungan</w:t>
            </w:r>
            <w:proofErr w:type="spellEnd"/>
          </w:p>
        </w:tc>
        <w:tc>
          <w:tcPr>
            <w:tcW w:w="439" w:type="dxa"/>
            <w:tcBorders>
              <w:top w:val="nil"/>
              <w:left w:val="nil"/>
              <w:bottom w:val="single" w:sz="4" w:space="0" w:color="auto"/>
              <w:right w:val="single" w:sz="4" w:space="0" w:color="auto"/>
            </w:tcBorders>
            <w:vAlign w:val="center"/>
          </w:tcPr>
          <w:p w14:paraId="0FD5F180"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328" w:type="dxa"/>
            <w:tcBorders>
              <w:top w:val="nil"/>
              <w:left w:val="nil"/>
              <w:bottom w:val="single" w:sz="4" w:space="0" w:color="auto"/>
              <w:right w:val="single" w:sz="4" w:space="0" w:color="auto"/>
            </w:tcBorders>
            <w:vAlign w:val="center"/>
          </w:tcPr>
          <w:p w14:paraId="1D9E6311"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single" w:sz="4" w:space="0" w:color="auto"/>
              <w:right w:val="single" w:sz="4" w:space="0" w:color="auto"/>
            </w:tcBorders>
            <w:vAlign w:val="center"/>
          </w:tcPr>
          <w:p w14:paraId="604B330E"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461" w:type="dxa"/>
            <w:tcBorders>
              <w:top w:val="nil"/>
              <w:left w:val="nil"/>
              <w:bottom w:val="single" w:sz="4" w:space="0" w:color="auto"/>
              <w:right w:val="single" w:sz="4" w:space="0" w:color="auto"/>
            </w:tcBorders>
            <w:vAlign w:val="center"/>
          </w:tcPr>
          <w:p w14:paraId="3FF27C8C"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single" w:sz="4" w:space="0" w:color="auto"/>
              <w:right w:val="single" w:sz="8" w:space="0" w:color="auto"/>
            </w:tcBorders>
            <w:vAlign w:val="center"/>
          </w:tcPr>
          <w:p w14:paraId="54A0E63E"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4209D8" w:rsidRPr="006B6C02" w14:paraId="0A803F12" w14:textId="77777777" w:rsidTr="00BF421A">
        <w:trPr>
          <w:trHeight w:val="1020"/>
          <w:jc w:val="center"/>
        </w:trPr>
        <w:tc>
          <w:tcPr>
            <w:tcW w:w="852" w:type="dxa"/>
            <w:tcBorders>
              <w:top w:val="nil"/>
              <w:left w:val="single" w:sz="8" w:space="0" w:color="auto"/>
              <w:bottom w:val="single" w:sz="4" w:space="0" w:color="auto"/>
              <w:right w:val="single" w:sz="4" w:space="0" w:color="auto"/>
            </w:tcBorders>
            <w:vAlign w:val="center"/>
          </w:tcPr>
          <w:p w14:paraId="12F0BC54"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6</w:t>
            </w:r>
          </w:p>
        </w:tc>
        <w:tc>
          <w:tcPr>
            <w:tcW w:w="916" w:type="dxa"/>
            <w:vMerge/>
            <w:tcBorders>
              <w:top w:val="nil"/>
              <w:left w:val="single" w:sz="4" w:space="0" w:color="auto"/>
              <w:bottom w:val="single" w:sz="4" w:space="0" w:color="000000"/>
              <w:right w:val="single" w:sz="4" w:space="0" w:color="auto"/>
            </w:tcBorders>
            <w:vAlign w:val="center"/>
          </w:tcPr>
          <w:p w14:paraId="3875A61A"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tcBorders>
              <w:top w:val="nil"/>
              <w:left w:val="single" w:sz="4" w:space="0" w:color="auto"/>
              <w:bottom w:val="single" w:sz="4" w:space="0" w:color="000000"/>
              <w:right w:val="single" w:sz="4" w:space="0" w:color="auto"/>
            </w:tcBorders>
            <w:vAlign w:val="center"/>
          </w:tcPr>
          <w:p w14:paraId="14720725"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3114" w:type="dxa"/>
            <w:tcBorders>
              <w:top w:val="nil"/>
              <w:left w:val="nil"/>
              <w:bottom w:val="single" w:sz="4" w:space="0" w:color="auto"/>
              <w:right w:val="single" w:sz="4" w:space="0" w:color="auto"/>
            </w:tcBorders>
            <w:vAlign w:val="center"/>
          </w:tcPr>
          <w:p w14:paraId="7588C5CB" w14:textId="1007AD93"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highlight w:val="yellow"/>
                <w:lang w:eastAsia="id-ID"/>
              </w:rPr>
              <w:t xml:space="preserve">Saya </w:t>
            </w:r>
            <w:proofErr w:type="spellStart"/>
            <w:proofErr w:type="gramStart"/>
            <w:r w:rsidR="00812945" w:rsidRPr="006B6C02">
              <w:rPr>
                <w:rFonts w:asciiTheme="majorBidi" w:eastAsia="Times New Roman" w:hAnsiTheme="majorBidi" w:cstheme="majorBidi"/>
                <w:color w:val="000000"/>
                <w:sz w:val="20"/>
                <w:szCs w:val="20"/>
                <w:highlight w:val="yellow"/>
                <w:lang w:eastAsia="id-ID"/>
              </w:rPr>
              <w:t>menyadari</w:t>
            </w:r>
            <w:proofErr w:type="spellEnd"/>
            <w:r w:rsidR="00812945" w:rsidRPr="006B6C02">
              <w:rPr>
                <w:rFonts w:asciiTheme="majorBidi" w:eastAsia="Times New Roman" w:hAnsiTheme="majorBidi" w:cstheme="majorBidi"/>
                <w:color w:val="000000"/>
                <w:sz w:val="20"/>
                <w:szCs w:val="20"/>
                <w:highlight w:val="yellow"/>
                <w:lang w:eastAsia="id-ID"/>
              </w:rPr>
              <w:t xml:space="preserve"> </w:t>
            </w:r>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bahwa</w:t>
            </w:r>
            <w:proofErr w:type="spellEnd"/>
            <w:proofErr w:type="gram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lingkungan</w:t>
            </w:r>
            <w:proofErr w:type="spellEnd"/>
            <w:r w:rsidRPr="006B6C02">
              <w:rPr>
                <w:rFonts w:asciiTheme="majorBidi" w:eastAsia="Times New Roman" w:hAnsiTheme="majorBidi" w:cstheme="majorBidi"/>
                <w:color w:val="000000"/>
                <w:sz w:val="20"/>
                <w:szCs w:val="20"/>
                <w:highlight w:val="yellow"/>
                <w:lang w:eastAsia="id-ID"/>
              </w:rPr>
              <w:t xml:space="preserve"> yang </w:t>
            </w:r>
            <w:proofErr w:type="spellStart"/>
            <w:r w:rsidRPr="006B6C02">
              <w:rPr>
                <w:rFonts w:asciiTheme="majorBidi" w:eastAsia="Times New Roman" w:hAnsiTheme="majorBidi" w:cstheme="majorBidi"/>
                <w:color w:val="000000"/>
                <w:sz w:val="20"/>
                <w:szCs w:val="20"/>
                <w:highlight w:val="yellow"/>
                <w:lang w:eastAsia="id-ID"/>
              </w:rPr>
              <w:t>tercemar</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adalah</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lingkungan</w:t>
            </w:r>
            <w:proofErr w:type="spellEnd"/>
            <w:r w:rsidRPr="006B6C02">
              <w:rPr>
                <w:rFonts w:asciiTheme="majorBidi" w:eastAsia="Times New Roman" w:hAnsiTheme="majorBidi" w:cstheme="majorBidi"/>
                <w:color w:val="000000"/>
                <w:sz w:val="20"/>
                <w:szCs w:val="20"/>
                <w:highlight w:val="yellow"/>
                <w:lang w:eastAsia="id-ID"/>
              </w:rPr>
              <w:t xml:space="preserve"> yang </w:t>
            </w:r>
            <w:proofErr w:type="spellStart"/>
            <w:r w:rsidRPr="006B6C02">
              <w:rPr>
                <w:rFonts w:asciiTheme="majorBidi" w:eastAsia="Times New Roman" w:hAnsiTheme="majorBidi" w:cstheme="majorBidi"/>
                <w:color w:val="000000"/>
                <w:sz w:val="20"/>
                <w:szCs w:val="20"/>
                <w:highlight w:val="yellow"/>
                <w:lang w:eastAsia="id-ID"/>
              </w:rPr>
              <w:t>tidak</w:t>
            </w:r>
            <w:proofErr w:type="spellEnd"/>
            <w:r w:rsidRPr="006B6C02">
              <w:rPr>
                <w:rFonts w:asciiTheme="majorBidi" w:eastAsia="Times New Roman" w:hAnsiTheme="majorBidi" w:cstheme="majorBidi"/>
                <w:color w:val="000000"/>
                <w:sz w:val="20"/>
                <w:szCs w:val="20"/>
                <w:highlight w:val="yellow"/>
                <w:lang w:eastAsia="id-ID"/>
              </w:rPr>
              <w:t xml:space="preserve"> sehat lagi</w:t>
            </w:r>
          </w:p>
        </w:tc>
        <w:tc>
          <w:tcPr>
            <w:tcW w:w="439" w:type="dxa"/>
            <w:tcBorders>
              <w:top w:val="nil"/>
              <w:left w:val="nil"/>
              <w:bottom w:val="single" w:sz="4" w:space="0" w:color="auto"/>
              <w:right w:val="single" w:sz="4" w:space="0" w:color="auto"/>
            </w:tcBorders>
            <w:vAlign w:val="center"/>
          </w:tcPr>
          <w:p w14:paraId="1B18F529"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328" w:type="dxa"/>
            <w:tcBorders>
              <w:top w:val="nil"/>
              <w:left w:val="nil"/>
              <w:bottom w:val="single" w:sz="4" w:space="0" w:color="auto"/>
              <w:right w:val="single" w:sz="4" w:space="0" w:color="auto"/>
            </w:tcBorders>
            <w:vAlign w:val="center"/>
          </w:tcPr>
          <w:p w14:paraId="2781D57A"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single" w:sz="4" w:space="0" w:color="auto"/>
              <w:right w:val="single" w:sz="4" w:space="0" w:color="auto"/>
            </w:tcBorders>
            <w:vAlign w:val="center"/>
          </w:tcPr>
          <w:p w14:paraId="3AE769E9"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461" w:type="dxa"/>
            <w:tcBorders>
              <w:top w:val="nil"/>
              <w:left w:val="nil"/>
              <w:bottom w:val="single" w:sz="4" w:space="0" w:color="auto"/>
              <w:right w:val="single" w:sz="4" w:space="0" w:color="auto"/>
            </w:tcBorders>
            <w:vAlign w:val="center"/>
          </w:tcPr>
          <w:p w14:paraId="5AD6D926"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single" w:sz="4" w:space="0" w:color="auto"/>
              <w:right w:val="single" w:sz="8" w:space="0" w:color="auto"/>
            </w:tcBorders>
            <w:vAlign w:val="center"/>
          </w:tcPr>
          <w:p w14:paraId="7F5567E9"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4209D8" w:rsidRPr="006B6C02" w14:paraId="483DC7AA" w14:textId="77777777" w:rsidTr="00BF421A">
        <w:trPr>
          <w:trHeight w:val="765"/>
          <w:jc w:val="center"/>
        </w:trPr>
        <w:tc>
          <w:tcPr>
            <w:tcW w:w="852" w:type="dxa"/>
            <w:tcBorders>
              <w:top w:val="nil"/>
              <w:left w:val="single" w:sz="8" w:space="0" w:color="auto"/>
              <w:bottom w:val="single" w:sz="4" w:space="0" w:color="auto"/>
              <w:right w:val="single" w:sz="4" w:space="0" w:color="auto"/>
            </w:tcBorders>
            <w:vAlign w:val="center"/>
          </w:tcPr>
          <w:p w14:paraId="75005EE4"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7</w:t>
            </w:r>
          </w:p>
        </w:tc>
        <w:tc>
          <w:tcPr>
            <w:tcW w:w="916" w:type="dxa"/>
            <w:vMerge/>
            <w:tcBorders>
              <w:top w:val="nil"/>
              <w:left w:val="single" w:sz="4" w:space="0" w:color="auto"/>
              <w:bottom w:val="single" w:sz="4" w:space="0" w:color="000000"/>
              <w:right w:val="single" w:sz="4" w:space="0" w:color="auto"/>
            </w:tcBorders>
            <w:vAlign w:val="center"/>
          </w:tcPr>
          <w:p w14:paraId="2A454A5D"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tcBorders>
              <w:top w:val="nil"/>
              <w:left w:val="single" w:sz="4" w:space="0" w:color="auto"/>
              <w:bottom w:val="single" w:sz="4" w:space="0" w:color="000000"/>
              <w:right w:val="single" w:sz="4" w:space="0" w:color="auto"/>
            </w:tcBorders>
            <w:vAlign w:val="center"/>
          </w:tcPr>
          <w:p w14:paraId="3F429D3D"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3114" w:type="dxa"/>
            <w:tcBorders>
              <w:top w:val="nil"/>
              <w:left w:val="nil"/>
              <w:bottom w:val="single" w:sz="4" w:space="0" w:color="auto"/>
              <w:right w:val="single" w:sz="4" w:space="0" w:color="auto"/>
            </w:tcBorders>
            <w:vAlign w:val="center"/>
          </w:tcPr>
          <w:p w14:paraId="799703A0"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highlight w:val="yellow"/>
                <w:lang w:eastAsia="id-ID"/>
              </w:rPr>
              <w:t xml:space="preserve">Saya </w:t>
            </w:r>
            <w:proofErr w:type="spellStart"/>
            <w:r w:rsidRPr="006B6C02">
              <w:rPr>
                <w:rFonts w:asciiTheme="majorBidi" w:eastAsia="Times New Roman" w:hAnsiTheme="majorBidi" w:cstheme="majorBidi"/>
                <w:color w:val="000000"/>
                <w:sz w:val="20"/>
                <w:szCs w:val="20"/>
                <w:highlight w:val="yellow"/>
                <w:lang w:eastAsia="id-ID"/>
              </w:rPr>
              <w:t>sadar</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akan</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pentingnya</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menjaga</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kebersihan</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lingkungan</w:t>
            </w:r>
            <w:proofErr w:type="spellEnd"/>
          </w:p>
        </w:tc>
        <w:tc>
          <w:tcPr>
            <w:tcW w:w="439" w:type="dxa"/>
            <w:tcBorders>
              <w:top w:val="nil"/>
              <w:left w:val="nil"/>
              <w:bottom w:val="single" w:sz="4" w:space="0" w:color="auto"/>
              <w:right w:val="single" w:sz="4" w:space="0" w:color="auto"/>
            </w:tcBorders>
            <w:vAlign w:val="center"/>
          </w:tcPr>
          <w:p w14:paraId="3173027E"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328" w:type="dxa"/>
            <w:tcBorders>
              <w:top w:val="nil"/>
              <w:left w:val="nil"/>
              <w:bottom w:val="single" w:sz="4" w:space="0" w:color="auto"/>
              <w:right w:val="single" w:sz="4" w:space="0" w:color="auto"/>
            </w:tcBorders>
            <w:vAlign w:val="center"/>
          </w:tcPr>
          <w:p w14:paraId="24336EDF"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single" w:sz="4" w:space="0" w:color="auto"/>
              <w:right w:val="single" w:sz="4" w:space="0" w:color="auto"/>
            </w:tcBorders>
            <w:vAlign w:val="center"/>
          </w:tcPr>
          <w:p w14:paraId="64312558"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461" w:type="dxa"/>
            <w:tcBorders>
              <w:top w:val="nil"/>
              <w:left w:val="nil"/>
              <w:bottom w:val="single" w:sz="4" w:space="0" w:color="auto"/>
              <w:right w:val="single" w:sz="4" w:space="0" w:color="auto"/>
            </w:tcBorders>
            <w:vAlign w:val="center"/>
          </w:tcPr>
          <w:p w14:paraId="4C7293FC"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single" w:sz="4" w:space="0" w:color="auto"/>
              <w:right w:val="single" w:sz="8" w:space="0" w:color="auto"/>
            </w:tcBorders>
            <w:vAlign w:val="center"/>
          </w:tcPr>
          <w:p w14:paraId="62A3FD6A"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4209D8" w:rsidRPr="006B6C02" w14:paraId="73000333" w14:textId="77777777" w:rsidTr="00BF421A">
        <w:trPr>
          <w:trHeight w:val="1020"/>
          <w:jc w:val="center"/>
        </w:trPr>
        <w:tc>
          <w:tcPr>
            <w:tcW w:w="852" w:type="dxa"/>
            <w:tcBorders>
              <w:top w:val="nil"/>
              <w:left w:val="single" w:sz="8" w:space="0" w:color="auto"/>
              <w:bottom w:val="single" w:sz="4" w:space="0" w:color="auto"/>
              <w:right w:val="single" w:sz="4" w:space="0" w:color="auto"/>
            </w:tcBorders>
            <w:vAlign w:val="center"/>
          </w:tcPr>
          <w:p w14:paraId="05219DC7"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8</w:t>
            </w:r>
          </w:p>
        </w:tc>
        <w:tc>
          <w:tcPr>
            <w:tcW w:w="916" w:type="dxa"/>
            <w:vMerge/>
            <w:tcBorders>
              <w:top w:val="nil"/>
              <w:left w:val="single" w:sz="4" w:space="0" w:color="auto"/>
              <w:bottom w:val="single" w:sz="4" w:space="0" w:color="000000"/>
              <w:right w:val="single" w:sz="4" w:space="0" w:color="auto"/>
            </w:tcBorders>
            <w:vAlign w:val="center"/>
          </w:tcPr>
          <w:p w14:paraId="75AE86AC"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tcBorders>
              <w:top w:val="nil"/>
              <w:left w:val="single" w:sz="4" w:space="0" w:color="auto"/>
              <w:bottom w:val="single" w:sz="4" w:space="0" w:color="000000"/>
              <w:right w:val="single" w:sz="4" w:space="0" w:color="auto"/>
            </w:tcBorders>
            <w:vAlign w:val="center"/>
          </w:tcPr>
          <w:p w14:paraId="43717B35"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3114" w:type="dxa"/>
            <w:tcBorders>
              <w:top w:val="nil"/>
              <w:left w:val="nil"/>
              <w:bottom w:val="single" w:sz="4" w:space="0" w:color="auto"/>
              <w:right w:val="single" w:sz="4" w:space="0" w:color="auto"/>
            </w:tcBorders>
            <w:vAlign w:val="center"/>
          </w:tcPr>
          <w:p w14:paraId="73906A81"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highlight w:val="yellow"/>
                <w:lang w:eastAsia="id-ID"/>
              </w:rPr>
              <w:t xml:space="preserve">Saya </w:t>
            </w:r>
            <w:proofErr w:type="spellStart"/>
            <w:r w:rsidRPr="006B6C02">
              <w:rPr>
                <w:rFonts w:asciiTheme="majorBidi" w:eastAsia="Times New Roman" w:hAnsiTheme="majorBidi" w:cstheme="majorBidi"/>
                <w:color w:val="000000"/>
                <w:sz w:val="20"/>
                <w:szCs w:val="20"/>
                <w:highlight w:val="yellow"/>
                <w:lang w:eastAsia="id-ID"/>
              </w:rPr>
              <w:t>sadar</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membuang</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sampah</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sembarangan</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merupakan</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suatu</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sifat</w:t>
            </w:r>
            <w:proofErr w:type="spellEnd"/>
            <w:r w:rsidRPr="006B6C02">
              <w:rPr>
                <w:rFonts w:asciiTheme="majorBidi" w:eastAsia="Times New Roman" w:hAnsiTheme="majorBidi" w:cstheme="majorBidi"/>
                <w:color w:val="000000"/>
                <w:sz w:val="20"/>
                <w:szCs w:val="20"/>
                <w:highlight w:val="yellow"/>
                <w:lang w:eastAsia="id-ID"/>
              </w:rPr>
              <w:t xml:space="preserve"> yang </w:t>
            </w:r>
            <w:proofErr w:type="spellStart"/>
            <w:r w:rsidRPr="006B6C02">
              <w:rPr>
                <w:rFonts w:asciiTheme="majorBidi" w:eastAsia="Times New Roman" w:hAnsiTheme="majorBidi" w:cstheme="majorBidi"/>
                <w:color w:val="000000"/>
                <w:sz w:val="20"/>
                <w:szCs w:val="20"/>
                <w:highlight w:val="yellow"/>
                <w:lang w:eastAsia="id-ID"/>
              </w:rPr>
              <w:t>tidak</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terpuji</w:t>
            </w:r>
            <w:proofErr w:type="spellEnd"/>
          </w:p>
        </w:tc>
        <w:tc>
          <w:tcPr>
            <w:tcW w:w="439" w:type="dxa"/>
            <w:tcBorders>
              <w:top w:val="nil"/>
              <w:left w:val="nil"/>
              <w:bottom w:val="single" w:sz="4" w:space="0" w:color="auto"/>
              <w:right w:val="single" w:sz="4" w:space="0" w:color="auto"/>
            </w:tcBorders>
            <w:vAlign w:val="center"/>
          </w:tcPr>
          <w:p w14:paraId="0652D74B"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328" w:type="dxa"/>
            <w:tcBorders>
              <w:top w:val="nil"/>
              <w:left w:val="nil"/>
              <w:bottom w:val="single" w:sz="4" w:space="0" w:color="auto"/>
              <w:right w:val="single" w:sz="4" w:space="0" w:color="auto"/>
            </w:tcBorders>
            <w:vAlign w:val="center"/>
          </w:tcPr>
          <w:p w14:paraId="331A189C"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single" w:sz="4" w:space="0" w:color="auto"/>
              <w:right w:val="single" w:sz="4" w:space="0" w:color="auto"/>
            </w:tcBorders>
            <w:vAlign w:val="center"/>
          </w:tcPr>
          <w:p w14:paraId="0B2EF3A3"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461" w:type="dxa"/>
            <w:tcBorders>
              <w:top w:val="nil"/>
              <w:left w:val="nil"/>
              <w:bottom w:val="single" w:sz="4" w:space="0" w:color="auto"/>
              <w:right w:val="single" w:sz="4" w:space="0" w:color="auto"/>
            </w:tcBorders>
            <w:vAlign w:val="center"/>
          </w:tcPr>
          <w:p w14:paraId="23457B53"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single" w:sz="4" w:space="0" w:color="auto"/>
              <w:right w:val="single" w:sz="8" w:space="0" w:color="auto"/>
            </w:tcBorders>
            <w:vAlign w:val="center"/>
          </w:tcPr>
          <w:p w14:paraId="3B98E117"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4209D8" w:rsidRPr="006B6C02" w14:paraId="2AE038E8" w14:textId="77777777" w:rsidTr="00BF421A">
        <w:trPr>
          <w:trHeight w:val="2040"/>
          <w:jc w:val="center"/>
        </w:trPr>
        <w:tc>
          <w:tcPr>
            <w:tcW w:w="852" w:type="dxa"/>
            <w:tcBorders>
              <w:top w:val="nil"/>
              <w:left w:val="single" w:sz="8" w:space="0" w:color="auto"/>
              <w:bottom w:val="single" w:sz="4" w:space="0" w:color="auto"/>
              <w:right w:val="single" w:sz="4" w:space="0" w:color="auto"/>
            </w:tcBorders>
            <w:vAlign w:val="center"/>
          </w:tcPr>
          <w:p w14:paraId="62879F2E"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9</w:t>
            </w:r>
          </w:p>
        </w:tc>
        <w:tc>
          <w:tcPr>
            <w:tcW w:w="916" w:type="dxa"/>
            <w:vMerge/>
            <w:tcBorders>
              <w:top w:val="nil"/>
              <w:left w:val="single" w:sz="4" w:space="0" w:color="auto"/>
              <w:bottom w:val="single" w:sz="4" w:space="0" w:color="000000"/>
              <w:right w:val="single" w:sz="4" w:space="0" w:color="auto"/>
            </w:tcBorders>
            <w:vAlign w:val="center"/>
          </w:tcPr>
          <w:p w14:paraId="07F29808"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val="restart"/>
            <w:tcBorders>
              <w:top w:val="nil"/>
              <w:left w:val="single" w:sz="4" w:space="0" w:color="auto"/>
              <w:bottom w:val="single" w:sz="4" w:space="0" w:color="000000"/>
              <w:right w:val="single" w:sz="4" w:space="0" w:color="auto"/>
            </w:tcBorders>
            <w:vAlign w:val="center"/>
          </w:tcPr>
          <w:p w14:paraId="00BF291A"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Memiliki imajinasi yang kreatif pengelolaan lingkungan</w:t>
            </w:r>
          </w:p>
        </w:tc>
        <w:tc>
          <w:tcPr>
            <w:tcW w:w="3114" w:type="dxa"/>
            <w:tcBorders>
              <w:top w:val="nil"/>
              <w:left w:val="nil"/>
              <w:bottom w:val="single" w:sz="4" w:space="0" w:color="auto"/>
              <w:right w:val="single" w:sz="4" w:space="0" w:color="auto"/>
            </w:tcBorders>
            <w:vAlign w:val="center"/>
          </w:tcPr>
          <w:p w14:paraId="409874C8" w14:textId="28FCA7AA" w:rsidR="004209D8" w:rsidRPr="006B6C02" w:rsidRDefault="00C26CD5" w:rsidP="00E33711">
            <w:pPr>
              <w:spacing w:after="0" w:line="240" w:lineRule="auto"/>
              <w:jc w:val="center"/>
              <w:rPr>
                <w:rFonts w:asciiTheme="majorBidi" w:eastAsia="Times New Roman" w:hAnsiTheme="majorBidi" w:cstheme="majorBidi"/>
                <w:color w:val="000000"/>
                <w:sz w:val="20"/>
                <w:szCs w:val="20"/>
                <w:lang w:eastAsia="id-ID"/>
              </w:rPr>
            </w:pPr>
            <w:proofErr w:type="spellStart"/>
            <w:r w:rsidRPr="006B6C02">
              <w:rPr>
                <w:rFonts w:asciiTheme="majorBidi" w:eastAsia="Times New Roman" w:hAnsiTheme="majorBidi" w:cstheme="majorBidi"/>
                <w:color w:val="000000"/>
                <w:sz w:val="20"/>
                <w:szCs w:val="20"/>
                <w:lang w:eastAsia="id-ID"/>
              </w:rPr>
              <w:t>Penggunaan</w:t>
            </w:r>
            <w:proofErr w:type="spellEnd"/>
            <w:r w:rsidRPr="006B6C02">
              <w:rPr>
                <w:rFonts w:asciiTheme="majorBidi" w:eastAsia="Times New Roman" w:hAnsiTheme="majorBidi" w:cstheme="majorBidi"/>
                <w:color w:val="000000"/>
                <w:sz w:val="20"/>
                <w:szCs w:val="20"/>
                <w:lang w:eastAsia="id-ID"/>
              </w:rPr>
              <w:t xml:space="preserve"> Plastik </w:t>
            </w:r>
            <w:proofErr w:type="spellStart"/>
            <w:r w:rsidRPr="006B6C02">
              <w:rPr>
                <w:rFonts w:asciiTheme="majorBidi" w:eastAsia="Times New Roman" w:hAnsiTheme="majorBidi" w:cstheme="majorBidi"/>
                <w:color w:val="000000"/>
                <w:sz w:val="20"/>
                <w:szCs w:val="20"/>
                <w:lang w:eastAsia="id-ID"/>
              </w:rPr>
              <w:t>berlebihan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dapat</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menyeebabkan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pencemaran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dampak</w:t>
            </w:r>
            <w:proofErr w:type="spellEnd"/>
            <w:r w:rsidRPr="006B6C02">
              <w:rPr>
                <w:rFonts w:asciiTheme="majorBidi" w:eastAsia="Times New Roman" w:hAnsiTheme="majorBidi" w:cstheme="majorBidi"/>
                <w:color w:val="000000"/>
                <w:sz w:val="20"/>
                <w:szCs w:val="20"/>
                <w:lang w:eastAsia="id-ID"/>
              </w:rPr>
              <w:t xml:space="preserve"> negative </w:t>
            </w:r>
            <w:proofErr w:type="spellStart"/>
            <w:r w:rsidRPr="006B6C02">
              <w:rPr>
                <w:rFonts w:asciiTheme="majorBidi" w:eastAsia="Times New Roman" w:hAnsiTheme="majorBidi" w:cstheme="majorBidi"/>
                <w:color w:val="000000"/>
                <w:sz w:val="20"/>
                <w:szCs w:val="20"/>
                <w:lang w:eastAsia="id-ID"/>
              </w:rPr>
              <w:t>bagi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lingkungan</w:t>
            </w:r>
            <w:proofErr w:type="spellEnd"/>
            <w:r w:rsidRPr="006B6C02">
              <w:rPr>
                <w:rFonts w:asciiTheme="majorBidi" w:eastAsia="Times New Roman" w:hAnsiTheme="majorBidi" w:cstheme="majorBidi"/>
                <w:color w:val="000000"/>
                <w:sz w:val="20"/>
                <w:szCs w:val="20"/>
                <w:lang w:eastAsia="id-ID"/>
              </w:rPr>
              <w:t xml:space="preserve"> </w:t>
            </w:r>
          </w:p>
        </w:tc>
        <w:tc>
          <w:tcPr>
            <w:tcW w:w="439" w:type="dxa"/>
            <w:tcBorders>
              <w:top w:val="nil"/>
              <w:left w:val="nil"/>
              <w:bottom w:val="single" w:sz="4" w:space="0" w:color="auto"/>
              <w:right w:val="single" w:sz="4" w:space="0" w:color="auto"/>
            </w:tcBorders>
            <w:vAlign w:val="center"/>
          </w:tcPr>
          <w:p w14:paraId="33C4E830"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328" w:type="dxa"/>
            <w:tcBorders>
              <w:top w:val="nil"/>
              <w:left w:val="nil"/>
              <w:bottom w:val="single" w:sz="4" w:space="0" w:color="auto"/>
              <w:right w:val="single" w:sz="4" w:space="0" w:color="auto"/>
            </w:tcBorders>
            <w:vAlign w:val="center"/>
          </w:tcPr>
          <w:p w14:paraId="240C3BFA"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single" w:sz="4" w:space="0" w:color="auto"/>
              <w:right w:val="single" w:sz="4" w:space="0" w:color="auto"/>
            </w:tcBorders>
            <w:vAlign w:val="center"/>
          </w:tcPr>
          <w:p w14:paraId="0465A4B0"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461" w:type="dxa"/>
            <w:tcBorders>
              <w:top w:val="nil"/>
              <w:left w:val="nil"/>
              <w:bottom w:val="single" w:sz="4" w:space="0" w:color="auto"/>
              <w:right w:val="single" w:sz="4" w:space="0" w:color="auto"/>
            </w:tcBorders>
            <w:vAlign w:val="center"/>
          </w:tcPr>
          <w:p w14:paraId="4A6BB6A0"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single" w:sz="4" w:space="0" w:color="auto"/>
              <w:right w:val="single" w:sz="8" w:space="0" w:color="auto"/>
            </w:tcBorders>
            <w:vAlign w:val="center"/>
          </w:tcPr>
          <w:p w14:paraId="2149E4EE"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4209D8" w:rsidRPr="006B6C02" w14:paraId="403F76A8" w14:textId="77777777" w:rsidTr="00BF421A">
        <w:trPr>
          <w:trHeight w:val="1530"/>
          <w:jc w:val="center"/>
        </w:trPr>
        <w:tc>
          <w:tcPr>
            <w:tcW w:w="852" w:type="dxa"/>
            <w:tcBorders>
              <w:top w:val="nil"/>
              <w:left w:val="single" w:sz="8" w:space="0" w:color="auto"/>
              <w:bottom w:val="single" w:sz="4" w:space="0" w:color="auto"/>
              <w:right w:val="single" w:sz="4" w:space="0" w:color="auto"/>
            </w:tcBorders>
            <w:vAlign w:val="center"/>
          </w:tcPr>
          <w:p w14:paraId="76F3E9D4"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10</w:t>
            </w:r>
          </w:p>
        </w:tc>
        <w:tc>
          <w:tcPr>
            <w:tcW w:w="916" w:type="dxa"/>
            <w:vMerge/>
            <w:tcBorders>
              <w:top w:val="nil"/>
              <w:left w:val="single" w:sz="4" w:space="0" w:color="auto"/>
              <w:bottom w:val="single" w:sz="4" w:space="0" w:color="000000"/>
              <w:right w:val="single" w:sz="4" w:space="0" w:color="auto"/>
            </w:tcBorders>
            <w:vAlign w:val="center"/>
          </w:tcPr>
          <w:p w14:paraId="065E6A26"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tcBorders>
              <w:top w:val="nil"/>
              <w:left w:val="single" w:sz="4" w:space="0" w:color="auto"/>
              <w:bottom w:val="single" w:sz="4" w:space="0" w:color="000000"/>
              <w:right w:val="single" w:sz="4" w:space="0" w:color="auto"/>
            </w:tcBorders>
            <w:vAlign w:val="center"/>
          </w:tcPr>
          <w:p w14:paraId="6F1AD84B"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3114" w:type="dxa"/>
            <w:tcBorders>
              <w:top w:val="nil"/>
              <w:left w:val="nil"/>
              <w:bottom w:val="single" w:sz="4" w:space="0" w:color="auto"/>
              <w:right w:val="single" w:sz="4" w:space="0" w:color="auto"/>
            </w:tcBorders>
            <w:vAlign w:val="center"/>
          </w:tcPr>
          <w:p w14:paraId="73E8A0B1" w14:textId="465513F5"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proofErr w:type="spellStart"/>
            <w:r w:rsidRPr="006B6C02">
              <w:rPr>
                <w:rFonts w:asciiTheme="majorBidi" w:eastAsia="Times New Roman" w:hAnsiTheme="majorBidi" w:cstheme="majorBidi"/>
                <w:color w:val="000000"/>
                <w:sz w:val="20"/>
                <w:szCs w:val="20"/>
                <w:highlight w:val="yellow"/>
                <w:lang w:eastAsia="id-ID"/>
              </w:rPr>
              <w:t>Membuang</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limbah</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detergen</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k</w:t>
            </w:r>
            <w:r w:rsidR="00C26CD5" w:rsidRPr="006B6C02">
              <w:rPr>
                <w:rFonts w:asciiTheme="majorBidi" w:eastAsia="Times New Roman" w:hAnsiTheme="majorBidi" w:cstheme="majorBidi"/>
                <w:color w:val="000000"/>
                <w:sz w:val="20"/>
                <w:szCs w:val="20"/>
                <w:highlight w:val="yellow"/>
                <w:lang w:eastAsia="id-ID"/>
              </w:rPr>
              <w:t>e</w:t>
            </w:r>
            <w:r w:rsidR="00375FD0" w:rsidRPr="006B6C02">
              <w:rPr>
                <w:rFonts w:asciiTheme="majorBidi" w:eastAsia="Times New Roman" w:hAnsiTheme="majorBidi" w:cstheme="majorBidi"/>
                <w:color w:val="000000"/>
                <w:sz w:val="20"/>
                <w:szCs w:val="20"/>
                <w:highlight w:val="yellow"/>
                <w:lang w:eastAsia="id-ID"/>
              </w:rPr>
              <w:t>tanah</w:t>
            </w:r>
            <w:proofErr w:type="spellEnd"/>
            <w:r w:rsidR="00375FD0" w:rsidRPr="006B6C02">
              <w:rPr>
                <w:rFonts w:asciiTheme="majorBidi" w:eastAsia="Times New Roman" w:hAnsiTheme="majorBidi" w:cstheme="majorBidi"/>
                <w:color w:val="000000"/>
                <w:sz w:val="20"/>
                <w:szCs w:val="20"/>
                <w:highlight w:val="yellow"/>
                <w:lang w:eastAsia="id-ID"/>
              </w:rPr>
              <w:t xml:space="preserve"> </w:t>
            </w:r>
            <w:proofErr w:type="spellStart"/>
            <w:r w:rsidR="00375FD0" w:rsidRPr="006B6C02">
              <w:rPr>
                <w:rFonts w:asciiTheme="majorBidi" w:eastAsia="Times New Roman" w:hAnsiTheme="majorBidi" w:cstheme="majorBidi"/>
                <w:color w:val="000000"/>
                <w:sz w:val="20"/>
                <w:szCs w:val="20"/>
                <w:highlight w:val="yellow"/>
                <w:lang w:eastAsia="id-ID"/>
              </w:rPr>
              <w:t>dapat</w:t>
            </w:r>
            <w:proofErr w:type="spellEnd"/>
            <w:r w:rsidR="00375FD0" w:rsidRPr="006B6C02">
              <w:rPr>
                <w:rFonts w:asciiTheme="majorBidi" w:eastAsia="Times New Roman" w:hAnsiTheme="majorBidi" w:cstheme="majorBidi"/>
                <w:color w:val="000000"/>
                <w:sz w:val="20"/>
                <w:szCs w:val="20"/>
                <w:highlight w:val="yellow"/>
                <w:lang w:eastAsia="id-ID"/>
              </w:rPr>
              <w:t xml:space="preserve"> </w:t>
            </w:r>
            <w:proofErr w:type="spellStart"/>
            <w:r w:rsidR="00375FD0" w:rsidRPr="006B6C02">
              <w:rPr>
                <w:rFonts w:asciiTheme="majorBidi" w:eastAsia="Times New Roman" w:hAnsiTheme="majorBidi" w:cstheme="majorBidi"/>
                <w:color w:val="000000"/>
                <w:sz w:val="20"/>
                <w:szCs w:val="20"/>
                <w:highlight w:val="yellow"/>
                <w:lang w:eastAsia="id-ID"/>
              </w:rPr>
              <w:t>mengurangi</w:t>
            </w:r>
            <w:proofErr w:type="spellEnd"/>
            <w:r w:rsidR="00375FD0" w:rsidRPr="006B6C02">
              <w:rPr>
                <w:rFonts w:asciiTheme="majorBidi" w:eastAsia="Times New Roman" w:hAnsiTheme="majorBidi" w:cstheme="majorBidi"/>
                <w:color w:val="000000"/>
                <w:sz w:val="20"/>
                <w:szCs w:val="20"/>
                <w:highlight w:val="yellow"/>
                <w:lang w:eastAsia="id-ID"/>
              </w:rPr>
              <w:t xml:space="preserve"> </w:t>
            </w:r>
            <w:proofErr w:type="spellStart"/>
            <w:r w:rsidR="00375FD0" w:rsidRPr="006B6C02">
              <w:rPr>
                <w:rFonts w:asciiTheme="majorBidi" w:eastAsia="Times New Roman" w:hAnsiTheme="majorBidi" w:cstheme="majorBidi"/>
                <w:color w:val="000000"/>
                <w:sz w:val="20"/>
                <w:szCs w:val="20"/>
                <w:highlight w:val="yellow"/>
                <w:lang w:eastAsia="id-ID"/>
              </w:rPr>
              <w:t>tingkat</w:t>
            </w:r>
            <w:proofErr w:type="spellEnd"/>
            <w:r w:rsidR="00375FD0" w:rsidRPr="006B6C02">
              <w:rPr>
                <w:rFonts w:asciiTheme="majorBidi" w:eastAsia="Times New Roman" w:hAnsiTheme="majorBidi" w:cstheme="majorBidi"/>
                <w:color w:val="000000"/>
                <w:sz w:val="20"/>
                <w:szCs w:val="20"/>
                <w:highlight w:val="yellow"/>
                <w:lang w:eastAsia="id-ID"/>
              </w:rPr>
              <w:t xml:space="preserve"> </w:t>
            </w:r>
            <w:proofErr w:type="spellStart"/>
            <w:r w:rsidR="00375FD0" w:rsidRPr="006B6C02">
              <w:rPr>
                <w:rFonts w:asciiTheme="majorBidi" w:eastAsia="Times New Roman" w:hAnsiTheme="majorBidi" w:cstheme="majorBidi"/>
                <w:color w:val="000000"/>
                <w:sz w:val="20"/>
                <w:szCs w:val="20"/>
                <w:highlight w:val="yellow"/>
                <w:lang w:eastAsia="id-ID"/>
              </w:rPr>
              <w:t>kesuburan</w:t>
            </w:r>
            <w:proofErr w:type="spellEnd"/>
            <w:r w:rsidR="00375FD0" w:rsidRPr="006B6C02">
              <w:rPr>
                <w:rFonts w:asciiTheme="majorBidi" w:eastAsia="Times New Roman" w:hAnsiTheme="majorBidi" w:cstheme="majorBidi"/>
                <w:color w:val="000000"/>
                <w:sz w:val="20"/>
                <w:szCs w:val="20"/>
                <w:highlight w:val="yellow"/>
                <w:lang w:eastAsia="id-ID"/>
              </w:rPr>
              <w:t xml:space="preserve"> </w:t>
            </w:r>
            <w:proofErr w:type="spellStart"/>
            <w:r w:rsidR="00375FD0" w:rsidRPr="006B6C02">
              <w:rPr>
                <w:rFonts w:asciiTheme="majorBidi" w:eastAsia="Times New Roman" w:hAnsiTheme="majorBidi" w:cstheme="majorBidi"/>
                <w:color w:val="000000"/>
                <w:sz w:val="20"/>
                <w:szCs w:val="20"/>
                <w:highlight w:val="yellow"/>
                <w:lang w:eastAsia="id-ID"/>
              </w:rPr>
              <w:t>tanah</w:t>
            </w:r>
            <w:proofErr w:type="spellEnd"/>
            <w:r w:rsidR="00375FD0" w:rsidRPr="006B6C02">
              <w:rPr>
                <w:rFonts w:asciiTheme="majorBidi" w:eastAsia="Times New Roman" w:hAnsiTheme="majorBidi" w:cstheme="majorBidi"/>
                <w:color w:val="000000"/>
                <w:sz w:val="20"/>
                <w:szCs w:val="20"/>
                <w:highlight w:val="yellow"/>
                <w:lang w:eastAsia="id-ID"/>
              </w:rPr>
              <w:t xml:space="preserve"> dan </w:t>
            </w:r>
            <w:proofErr w:type="spellStart"/>
            <w:r w:rsidR="00375FD0" w:rsidRPr="006B6C02">
              <w:rPr>
                <w:rFonts w:asciiTheme="majorBidi" w:eastAsia="Times New Roman" w:hAnsiTheme="majorBidi" w:cstheme="majorBidi"/>
                <w:color w:val="000000"/>
                <w:sz w:val="20"/>
                <w:szCs w:val="20"/>
                <w:highlight w:val="yellow"/>
                <w:lang w:eastAsia="id-ID"/>
              </w:rPr>
              <w:t>mengakibatkan</w:t>
            </w:r>
            <w:proofErr w:type="spellEnd"/>
            <w:r w:rsidR="00375FD0" w:rsidRPr="006B6C02">
              <w:rPr>
                <w:rFonts w:asciiTheme="majorBidi" w:eastAsia="Times New Roman" w:hAnsiTheme="majorBidi" w:cstheme="majorBidi"/>
                <w:color w:val="000000"/>
                <w:sz w:val="20"/>
                <w:szCs w:val="20"/>
                <w:highlight w:val="yellow"/>
                <w:lang w:eastAsia="id-ID"/>
              </w:rPr>
              <w:t xml:space="preserve"> </w:t>
            </w:r>
            <w:proofErr w:type="spellStart"/>
            <w:r w:rsidR="00375FD0" w:rsidRPr="006B6C02">
              <w:rPr>
                <w:rFonts w:asciiTheme="majorBidi" w:eastAsia="Times New Roman" w:hAnsiTheme="majorBidi" w:cstheme="majorBidi"/>
                <w:color w:val="000000"/>
                <w:sz w:val="20"/>
                <w:szCs w:val="20"/>
                <w:highlight w:val="yellow"/>
                <w:lang w:eastAsia="id-ID"/>
              </w:rPr>
              <w:t>pencemaran</w:t>
            </w:r>
            <w:proofErr w:type="spellEnd"/>
            <w:r w:rsidR="00375FD0" w:rsidRPr="006B6C02">
              <w:rPr>
                <w:rFonts w:asciiTheme="majorBidi" w:eastAsia="Times New Roman" w:hAnsiTheme="majorBidi" w:cstheme="majorBidi"/>
                <w:color w:val="000000"/>
                <w:sz w:val="20"/>
                <w:szCs w:val="20"/>
                <w:highlight w:val="yellow"/>
                <w:lang w:eastAsia="id-ID"/>
              </w:rPr>
              <w:t xml:space="preserve"> </w:t>
            </w:r>
            <w:proofErr w:type="spellStart"/>
            <w:r w:rsidR="00375FD0" w:rsidRPr="006B6C02">
              <w:rPr>
                <w:rFonts w:asciiTheme="majorBidi" w:eastAsia="Times New Roman" w:hAnsiTheme="majorBidi" w:cstheme="majorBidi"/>
                <w:color w:val="000000"/>
                <w:sz w:val="20"/>
                <w:szCs w:val="20"/>
                <w:highlight w:val="yellow"/>
                <w:lang w:eastAsia="id-ID"/>
              </w:rPr>
              <w:t>udara</w:t>
            </w:r>
            <w:proofErr w:type="spellEnd"/>
            <w:r w:rsidR="00375FD0" w:rsidRPr="006B6C02">
              <w:rPr>
                <w:rFonts w:asciiTheme="majorBidi" w:eastAsia="Times New Roman" w:hAnsiTheme="majorBidi" w:cstheme="majorBidi"/>
                <w:color w:val="000000"/>
                <w:sz w:val="20"/>
                <w:szCs w:val="20"/>
                <w:lang w:eastAsia="id-ID"/>
              </w:rPr>
              <w:t xml:space="preserve"> </w:t>
            </w:r>
          </w:p>
        </w:tc>
        <w:tc>
          <w:tcPr>
            <w:tcW w:w="439" w:type="dxa"/>
            <w:tcBorders>
              <w:top w:val="nil"/>
              <w:left w:val="nil"/>
              <w:bottom w:val="single" w:sz="4" w:space="0" w:color="auto"/>
              <w:right w:val="single" w:sz="4" w:space="0" w:color="auto"/>
            </w:tcBorders>
            <w:vAlign w:val="center"/>
          </w:tcPr>
          <w:p w14:paraId="3E69926C"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328" w:type="dxa"/>
            <w:tcBorders>
              <w:top w:val="nil"/>
              <w:left w:val="nil"/>
              <w:bottom w:val="single" w:sz="4" w:space="0" w:color="auto"/>
              <w:right w:val="single" w:sz="4" w:space="0" w:color="auto"/>
            </w:tcBorders>
            <w:vAlign w:val="center"/>
          </w:tcPr>
          <w:p w14:paraId="73231744"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single" w:sz="4" w:space="0" w:color="auto"/>
              <w:right w:val="single" w:sz="4" w:space="0" w:color="auto"/>
            </w:tcBorders>
            <w:vAlign w:val="center"/>
          </w:tcPr>
          <w:p w14:paraId="24408A55"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461" w:type="dxa"/>
            <w:tcBorders>
              <w:top w:val="nil"/>
              <w:left w:val="nil"/>
              <w:bottom w:val="single" w:sz="4" w:space="0" w:color="auto"/>
              <w:right w:val="single" w:sz="4" w:space="0" w:color="auto"/>
            </w:tcBorders>
            <w:vAlign w:val="center"/>
          </w:tcPr>
          <w:p w14:paraId="5B07B7D1"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single" w:sz="4" w:space="0" w:color="auto"/>
              <w:right w:val="single" w:sz="8" w:space="0" w:color="auto"/>
            </w:tcBorders>
            <w:vAlign w:val="center"/>
          </w:tcPr>
          <w:p w14:paraId="5223BE11"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4209D8" w:rsidRPr="006B6C02" w14:paraId="5BA44BB4" w14:textId="77777777" w:rsidTr="00BF421A">
        <w:trPr>
          <w:trHeight w:val="1020"/>
          <w:jc w:val="center"/>
        </w:trPr>
        <w:tc>
          <w:tcPr>
            <w:tcW w:w="852" w:type="dxa"/>
            <w:tcBorders>
              <w:top w:val="nil"/>
              <w:left w:val="single" w:sz="8" w:space="0" w:color="auto"/>
              <w:bottom w:val="single" w:sz="4" w:space="0" w:color="auto"/>
              <w:right w:val="single" w:sz="4" w:space="0" w:color="auto"/>
            </w:tcBorders>
            <w:vAlign w:val="center"/>
          </w:tcPr>
          <w:p w14:paraId="5DB7D4C2"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11</w:t>
            </w:r>
          </w:p>
        </w:tc>
        <w:tc>
          <w:tcPr>
            <w:tcW w:w="916" w:type="dxa"/>
            <w:vMerge/>
            <w:tcBorders>
              <w:top w:val="nil"/>
              <w:left w:val="single" w:sz="4" w:space="0" w:color="auto"/>
              <w:bottom w:val="single" w:sz="4" w:space="0" w:color="000000"/>
              <w:right w:val="single" w:sz="4" w:space="0" w:color="auto"/>
            </w:tcBorders>
            <w:vAlign w:val="center"/>
          </w:tcPr>
          <w:p w14:paraId="706A0C7C"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tcBorders>
              <w:top w:val="nil"/>
              <w:left w:val="single" w:sz="4" w:space="0" w:color="auto"/>
              <w:bottom w:val="single" w:sz="4" w:space="0" w:color="000000"/>
              <w:right w:val="single" w:sz="4" w:space="0" w:color="auto"/>
            </w:tcBorders>
            <w:vAlign w:val="center"/>
          </w:tcPr>
          <w:p w14:paraId="2F6DF479"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3114" w:type="dxa"/>
            <w:tcBorders>
              <w:top w:val="nil"/>
              <w:left w:val="nil"/>
              <w:bottom w:val="single" w:sz="4" w:space="0" w:color="auto"/>
              <w:right w:val="single" w:sz="4" w:space="0" w:color="auto"/>
            </w:tcBorders>
            <w:vAlign w:val="center"/>
          </w:tcPr>
          <w:p w14:paraId="28489083"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akan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mengurangi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penggunaan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bahan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kimia</w:t>
            </w:r>
            <w:proofErr w:type="spellEnd"/>
            <w:r w:rsidRPr="006B6C02">
              <w:rPr>
                <w:rFonts w:asciiTheme="majorBidi" w:eastAsia="Times New Roman" w:hAnsiTheme="majorBidi" w:cstheme="majorBidi"/>
                <w:color w:val="000000"/>
                <w:sz w:val="20"/>
                <w:szCs w:val="20"/>
                <w:lang w:eastAsia="id-ID"/>
              </w:rPr>
              <w:t xml:space="preserve">, agar </w:t>
            </w:r>
            <w:proofErr w:type="spellStart"/>
            <w:r w:rsidRPr="006B6C02">
              <w:rPr>
                <w:rFonts w:asciiTheme="majorBidi" w:eastAsia="Times New Roman" w:hAnsiTheme="majorBidi" w:cstheme="majorBidi"/>
                <w:color w:val="000000"/>
                <w:sz w:val="20"/>
                <w:szCs w:val="20"/>
                <w:lang w:eastAsia="id-ID"/>
              </w:rPr>
              <w:t>tidak</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mencemari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lingkungan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sekitar</w:t>
            </w:r>
            <w:proofErr w:type="spellEnd"/>
          </w:p>
        </w:tc>
        <w:tc>
          <w:tcPr>
            <w:tcW w:w="439" w:type="dxa"/>
            <w:tcBorders>
              <w:top w:val="nil"/>
              <w:left w:val="nil"/>
              <w:bottom w:val="single" w:sz="4" w:space="0" w:color="auto"/>
              <w:right w:val="single" w:sz="4" w:space="0" w:color="auto"/>
            </w:tcBorders>
            <w:vAlign w:val="center"/>
          </w:tcPr>
          <w:p w14:paraId="02DCC12B"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328" w:type="dxa"/>
            <w:tcBorders>
              <w:top w:val="nil"/>
              <w:left w:val="nil"/>
              <w:bottom w:val="single" w:sz="4" w:space="0" w:color="auto"/>
              <w:right w:val="single" w:sz="4" w:space="0" w:color="auto"/>
            </w:tcBorders>
            <w:vAlign w:val="center"/>
          </w:tcPr>
          <w:p w14:paraId="69EB3E59"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single" w:sz="4" w:space="0" w:color="auto"/>
              <w:right w:val="single" w:sz="4" w:space="0" w:color="auto"/>
            </w:tcBorders>
            <w:vAlign w:val="center"/>
          </w:tcPr>
          <w:p w14:paraId="00C3D13A"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461" w:type="dxa"/>
            <w:tcBorders>
              <w:top w:val="nil"/>
              <w:left w:val="nil"/>
              <w:bottom w:val="single" w:sz="4" w:space="0" w:color="auto"/>
              <w:right w:val="single" w:sz="4" w:space="0" w:color="auto"/>
            </w:tcBorders>
            <w:vAlign w:val="center"/>
          </w:tcPr>
          <w:p w14:paraId="733E4FF8"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single" w:sz="4" w:space="0" w:color="auto"/>
              <w:right w:val="single" w:sz="8" w:space="0" w:color="auto"/>
            </w:tcBorders>
            <w:vAlign w:val="center"/>
          </w:tcPr>
          <w:p w14:paraId="388EDC40"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4209D8" w:rsidRPr="006B6C02" w14:paraId="2789A4D9" w14:textId="77777777" w:rsidTr="00BF421A">
        <w:trPr>
          <w:trHeight w:val="3825"/>
          <w:jc w:val="center"/>
        </w:trPr>
        <w:tc>
          <w:tcPr>
            <w:tcW w:w="852" w:type="dxa"/>
            <w:tcBorders>
              <w:top w:val="nil"/>
              <w:left w:val="single" w:sz="8" w:space="0" w:color="auto"/>
              <w:bottom w:val="single" w:sz="4" w:space="0" w:color="auto"/>
              <w:right w:val="single" w:sz="4" w:space="0" w:color="auto"/>
            </w:tcBorders>
            <w:vAlign w:val="center"/>
          </w:tcPr>
          <w:p w14:paraId="48F92B08"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12</w:t>
            </w:r>
          </w:p>
        </w:tc>
        <w:tc>
          <w:tcPr>
            <w:tcW w:w="916" w:type="dxa"/>
            <w:vMerge/>
            <w:tcBorders>
              <w:top w:val="nil"/>
              <w:left w:val="single" w:sz="4" w:space="0" w:color="auto"/>
              <w:bottom w:val="single" w:sz="4" w:space="0" w:color="000000"/>
              <w:right w:val="single" w:sz="4" w:space="0" w:color="auto"/>
            </w:tcBorders>
            <w:vAlign w:val="center"/>
          </w:tcPr>
          <w:p w14:paraId="19F4A84D"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tcBorders>
              <w:top w:val="nil"/>
              <w:left w:val="single" w:sz="4" w:space="0" w:color="auto"/>
              <w:bottom w:val="single" w:sz="4" w:space="0" w:color="000000"/>
              <w:right w:val="single" w:sz="4" w:space="0" w:color="auto"/>
            </w:tcBorders>
            <w:vAlign w:val="center"/>
          </w:tcPr>
          <w:p w14:paraId="59E95602"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3114" w:type="dxa"/>
            <w:tcBorders>
              <w:top w:val="nil"/>
              <w:left w:val="nil"/>
              <w:bottom w:val="single" w:sz="4" w:space="0" w:color="auto"/>
              <w:right w:val="single" w:sz="4" w:space="0" w:color="auto"/>
            </w:tcBorders>
            <w:vAlign w:val="center"/>
          </w:tcPr>
          <w:p w14:paraId="679561DE"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sadar</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akan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pentingnya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mengaja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kebersihan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lingkungan</w:t>
            </w:r>
            <w:proofErr w:type="spellEnd"/>
          </w:p>
        </w:tc>
        <w:tc>
          <w:tcPr>
            <w:tcW w:w="439" w:type="dxa"/>
            <w:tcBorders>
              <w:top w:val="nil"/>
              <w:left w:val="nil"/>
              <w:bottom w:val="single" w:sz="4" w:space="0" w:color="auto"/>
              <w:right w:val="single" w:sz="4" w:space="0" w:color="auto"/>
            </w:tcBorders>
            <w:vAlign w:val="center"/>
          </w:tcPr>
          <w:p w14:paraId="68D86500"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328" w:type="dxa"/>
            <w:tcBorders>
              <w:top w:val="nil"/>
              <w:left w:val="nil"/>
              <w:bottom w:val="single" w:sz="4" w:space="0" w:color="auto"/>
              <w:right w:val="single" w:sz="4" w:space="0" w:color="auto"/>
            </w:tcBorders>
            <w:vAlign w:val="center"/>
          </w:tcPr>
          <w:p w14:paraId="50A7ABA8"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single" w:sz="4" w:space="0" w:color="auto"/>
              <w:right w:val="single" w:sz="4" w:space="0" w:color="auto"/>
            </w:tcBorders>
            <w:vAlign w:val="center"/>
          </w:tcPr>
          <w:p w14:paraId="4B713322"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461" w:type="dxa"/>
            <w:tcBorders>
              <w:top w:val="nil"/>
              <w:left w:val="nil"/>
              <w:bottom w:val="single" w:sz="4" w:space="0" w:color="auto"/>
              <w:right w:val="single" w:sz="4" w:space="0" w:color="auto"/>
            </w:tcBorders>
            <w:vAlign w:val="center"/>
          </w:tcPr>
          <w:p w14:paraId="50C376CB"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single" w:sz="4" w:space="0" w:color="auto"/>
              <w:right w:val="single" w:sz="8" w:space="0" w:color="auto"/>
            </w:tcBorders>
            <w:vAlign w:val="center"/>
          </w:tcPr>
          <w:p w14:paraId="75B1229C"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4209D8" w:rsidRPr="006B6C02" w14:paraId="72AD8F45" w14:textId="77777777" w:rsidTr="00BF421A">
        <w:trPr>
          <w:trHeight w:val="3825"/>
          <w:jc w:val="center"/>
        </w:trPr>
        <w:tc>
          <w:tcPr>
            <w:tcW w:w="852" w:type="dxa"/>
            <w:tcBorders>
              <w:top w:val="nil"/>
              <w:left w:val="single" w:sz="8" w:space="0" w:color="auto"/>
              <w:bottom w:val="single" w:sz="4" w:space="0" w:color="auto"/>
              <w:right w:val="single" w:sz="4" w:space="0" w:color="auto"/>
            </w:tcBorders>
            <w:vAlign w:val="center"/>
          </w:tcPr>
          <w:p w14:paraId="6685DB24"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lastRenderedPageBreak/>
              <w:t>13</w:t>
            </w:r>
          </w:p>
        </w:tc>
        <w:tc>
          <w:tcPr>
            <w:tcW w:w="916" w:type="dxa"/>
            <w:vMerge/>
            <w:tcBorders>
              <w:top w:val="nil"/>
              <w:left w:val="single" w:sz="4" w:space="0" w:color="auto"/>
              <w:bottom w:val="single" w:sz="4" w:space="0" w:color="000000"/>
              <w:right w:val="single" w:sz="4" w:space="0" w:color="auto"/>
            </w:tcBorders>
            <w:vAlign w:val="center"/>
          </w:tcPr>
          <w:p w14:paraId="3834EAC4"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val="restart"/>
            <w:tcBorders>
              <w:top w:val="nil"/>
              <w:left w:val="single" w:sz="4" w:space="0" w:color="auto"/>
              <w:bottom w:val="single" w:sz="4" w:space="0" w:color="000000"/>
              <w:right w:val="single" w:sz="4" w:space="0" w:color="auto"/>
            </w:tcBorders>
            <w:vAlign w:val="center"/>
          </w:tcPr>
          <w:p w14:paraId="611F3040"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Memikirkan konsekuensi dalam jangka panjang dari tindakan atau keputusan yang diambil terhadap lingkungan</w:t>
            </w:r>
          </w:p>
        </w:tc>
        <w:tc>
          <w:tcPr>
            <w:tcW w:w="3114" w:type="dxa"/>
            <w:tcBorders>
              <w:top w:val="nil"/>
              <w:left w:val="nil"/>
              <w:bottom w:val="single" w:sz="4" w:space="0" w:color="auto"/>
              <w:right w:val="single" w:sz="4" w:space="0" w:color="auto"/>
            </w:tcBorders>
            <w:vAlign w:val="center"/>
          </w:tcPr>
          <w:p w14:paraId="048AF94B"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akan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menghindari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perbuatan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pencemaran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lingkungan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karena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saya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mengetahui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dampak</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terhadap</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pencemaran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lingkungan</w:t>
            </w:r>
            <w:proofErr w:type="spellEnd"/>
          </w:p>
        </w:tc>
        <w:tc>
          <w:tcPr>
            <w:tcW w:w="439" w:type="dxa"/>
            <w:tcBorders>
              <w:top w:val="nil"/>
              <w:left w:val="nil"/>
              <w:bottom w:val="single" w:sz="4" w:space="0" w:color="auto"/>
              <w:right w:val="single" w:sz="4" w:space="0" w:color="auto"/>
            </w:tcBorders>
            <w:vAlign w:val="center"/>
          </w:tcPr>
          <w:p w14:paraId="628A7741"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328" w:type="dxa"/>
            <w:tcBorders>
              <w:top w:val="nil"/>
              <w:left w:val="nil"/>
              <w:bottom w:val="single" w:sz="4" w:space="0" w:color="auto"/>
              <w:right w:val="single" w:sz="4" w:space="0" w:color="auto"/>
            </w:tcBorders>
            <w:vAlign w:val="center"/>
          </w:tcPr>
          <w:p w14:paraId="750DDD9D"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single" w:sz="4" w:space="0" w:color="auto"/>
              <w:right w:val="single" w:sz="4" w:space="0" w:color="auto"/>
            </w:tcBorders>
            <w:vAlign w:val="center"/>
          </w:tcPr>
          <w:p w14:paraId="2FFBCA8B"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461" w:type="dxa"/>
            <w:tcBorders>
              <w:top w:val="nil"/>
              <w:left w:val="nil"/>
              <w:bottom w:val="single" w:sz="4" w:space="0" w:color="auto"/>
              <w:right w:val="single" w:sz="4" w:space="0" w:color="auto"/>
            </w:tcBorders>
            <w:vAlign w:val="center"/>
          </w:tcPr>
          <w:p w14:paraId="69960FBC"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single" w:sz="4" w:space="0" w:color="auto"/>
              <w:right w:val="single" w:sz="8" w:space="0" w:color="auto"/>
            </w:tcBorders>
            <w:vAlign w:val="center"/>
          </w:tcPr>
          <w:p w14:paraId="3CE685F3"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4209D8" w:rsidRPr="006B6C02" w14:paraId="7CF21291" w14:textId="77777777" w:rsidTr="00BF421A">
        <w:trPr>
          <w:trHeight w:val="1275"/>
          <w:jc w:val="center"/>
        </w:trPr>
        <w:tc>
          <w:tcPr>
            <w:tcW w:w="852" w:type="dxa"/>
            <w:tcBorders>
              <w:top w:val="nil"/>
              <w:left w:val="single" w:sz="8" w:space="0" w:color="auto"/>
              <w:bottom w:val="single" w:sz="4" w:space="0" w:color="auto"/>
              <w:right w:val="single" w:sz="4" w:space="0" w:color="auto"/>
            </w:tcBorders>
            <w:vAlign w:val="center"/>
          </w:tcPr>
          <w:p w14:paraId="075E3BA9"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14</w:t>
            </w:r>
          </w:p>
        </w:tc>
        <w:tc>
          <w:tcPr>
            <w:tcW w:w="916" w:type="dxa"/>
            <w:vMerge/>
            <w:tcBorders>
              <w:top w:val="nil"/>
              <w:left w:val="single" w:sz="4" w:space="0" w:color="auto"/>
              <w:bottom w:val="single" w:sz="4" w:space="0" w:color="000000"/>
              <w:right w:val="single" w:sz="4" w:space="0" w:color="auto"/>
            </w:tcBorders>
            <w:vAlign w:val="center"/>
          </w:tcPr>
          <w:p w14:paraId="452383F5"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tcBorders>
              <w:top w:val="nil"/>
              <w:left w:val="single" w:sz="4" w:space="0" w:color="auto"/>
              <w:bottom w:val="single" w:sz="4" w:space="0" w:color="000000"/>
              <w:right w:val="single" w:sz="4" w:space="0" w:color="auto"/>
            </w:tcBorders>
            <w:vAlign w:val="center"/>
          </w:tcPr>
          <w:p w14:paraId="7E8A255E"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3114" w:type="dxa"/>
            <w:tcBorders>
              <w:top w:val="nil"/>
              <w:left w:val="nil"/>
              <w:bottom w:val="single" w:sz="4" w:space="0" w:color="auto"/>
              <w:right w:val="single" w:sz="4" w:space="0" w:color="auto"/>
            </w:tcBorders>
            <w:vAlign w:val="center"/>
          </w:tcPr>
          <w:p w14:paraId="14C87F69"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akan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menanam</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tumbuhan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hijau</w:t>
            </w:r>
            <w:proofErr w:type="spellEnd"/>
            <w:r w:rsidRPr="006B6C02">
              <w:rPr>
                <w:rFonts w:asciiTheme="majorBidi" w:eastAsia="Times New Roman" w:hAnsiTheme="majorBidi" w:cstheme="majorBidi"/>
                <w:color w:val="000000"/>
                <w:sz w:val="20"/>
                <w:szCs w:val="20"/>
                <w:lang w:eastAsia="id-ID"/>
              </w:rPr>
              <w:t xml:space="preserve"> agar </w:t>
            </w:r>
            <w:proofErr w:type="spellStart"/>
            <w:r w:rsidRPr="006B6C02">
              <w:rPr>
                <w:rFonts w:asciiTheme="majorBidi" w:eastAsia="Times New Roman" w:hAnsiTheme="majorBidi" w:cstheme="majorBidi"/>
                <w:color w:val="000000"/>
                <w:sz w:val="20"/>
                <w:szCs w:val="20"/>
                <w:lang w:eastAsia="id-ID"/>
              </w:rPr>
              <w:t>lingkungan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tetap</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asri</w:t>
            </w:r>
            <w:proofErr w:type="spellEnd"/>
            <w:r w:rsidRPr="006B6C02">
              <w:rPr>
                <w:rFonts w:asciiTheme="majorBidi" w:eastAsia="Times New Roman" w:hAnsiTheme="majorBidi" w:cstheme="majorBidi"/>
                <w:color w:val="000000"/>
                <w:sz w:val="20"/>
                <w:szCs w:val="20"/>
                <w:lang w:eastAsia="id-ID"/>
              </w:rPr>
              <w:t xml:space="preserve"> dan </w:t>
            </w:r>
            <w:proofErr w:type="spellStart"/>
            <w:r w:rsidRPr="006B6C02">
              <w:rPr>
                <w:rFonts w:asciiTheme="majorBidi" w:eastAsia="Times New Roman" w:hAnsiTheme="majorBidi" w:cstheme="majorBidi"/>
                <w:color w:val="000000"/>
                <w:sz w:val="20"/>
                <w:szCs w:val="20"/>
                <w:lang w:eastAsia="id-ID"/>
              </w:rPr>
              <w:t>mencegah</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pencemaran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udara</w:t>
            </w:r>
            <w:proofErr w:type="spellEnd"/>
          </w:p>
        </w:tc>
        <w:tc>
          <w:tcPr>
            <w:tcW w:w="439" w:type="dxa"/>
            <w:tcBorders>
              <w:top w:val="nil"/>
              <w:left w:val="nil"/>
              <w:bottom w:val="single" w:sz="4" w:space="0" w:color="auto"/>
              <w:right w:val="single" w:sz="4" w:space="0" w:color="auto"/>
            </w:tcBorders>
            <w:vAlign w:val="center"/>
          </w:tcPr>
          <w:p w14:paraId="6ACCA726"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328" w:type="dxa"/>
            <w:tcBorders>
              <w:top w:val="nil"/>
              <w:left w:val="nil"/>
              <w:bottom w:val="single" w:sz="4" w:space="0" w:color="auto"/>
              <w:right w:val="single" w:sz="4" w:space="0" w:color="auto"/>
            </w:tcBorders>
            <w:vAlign w:val="center"/>
          </w:tcPr>
          <w:p w14:paraId="48354C00"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single" w:sz="4" w:space="0" w:color="auto"/>
              <w:right w:val="single" w:sz="4" w:space="0" w:color="auto"/>
            </w:tcBorders>
            <w:vAlign w:val="center"/>
          </w:tcPr>
          <w:p w14:paraId="3FB164C1"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461" w:type="dxa"/>
            <w:tcBorders>
              <w:top w:val="nil"/>
              <w:left w:val="nil"/>
              <w:bottom w:val="single" w:sz="4" w:space="0" w:color="auto"/>
              <w:right w:val="single" w:sz="4" w:space="0" w:color="auto"/>
            </w:tcBorders>
            <w:vAlign w:val="center"/>
          </w:tcPr>
          <w:p w14:paraId="13732844"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single" w:sz="4" w:space="0" w:color="auto"/>
              <w:right w:val="single" w:sz="8" w:space="0" w:color="auto"/>
            </w:tcBorders>
            <w:vAlign w:val="center"/>
          </w:tcPr>
          <w:p w14:paraId="43DC7E9C"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4209D8" w:rsidRPr="006B6C02" w14:paraId="061BD8C2" w14:textId="77777777" w:rsidTr="00BF421A">
        <w:trPr>
          <w:trHeight w:val="1275"/>
          <w:jc w:val="center"/>
        </w:trPr>
        <w:tc>
          <w:tcPr>
            <w:tcW w:w="852" w:type="dxa"/>
            <w:tcBorders>
              <w:top w:val="nil"/>
              <w:left w:val="single" w:sz="8" w:space="0" w:color="auto"/>
              <w:bottom w:val="single" w:sz="4" w:space="0" w:color="auto"/>
              <w:right w:val="single" w:sz="4" w:space="0" w:color="auto"/>
            </w:tcBorders>
            <w:vAlign w:val="center"/>
          </w:tcPr>
          <w:p w14:paraId="6DBF3417"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15</w:t>
            </w:r>
          </w:p>
        </w:tc>
        <w:tc>
          <w:tcPr>
            <w:tcW w:w="916" w:type="dxa"/>
            <w:vMerge/>
            <w:tcBorders>
              <w:top w:val="nil"/>
              <w:left w:val="single" w:sz="4" w:space="0" w:color="auto"/>
              <w:bottom w:val="single" w:sz="4" w:space="0" w:color="000000"/>
              <w:right w:val="single" w:sz="4" w:space="0" w:color="auto"/>
            </w:tcBorders>
            <w:vAlign w:val="center"/>
          </w:tcPr>
          <w:p w14:paraId="5B3E5A74"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tcBorders>
              <w:top w:val="nil"/>
              <w:left w:val="single" w:sz="4" w:space="0" w:color="auto"/>
              <w:bottom w:val="single" w:sz="4" w:space="0" w:color="000000"/>
              <w:right w:val="single" w:sz="4" w:space="0" w:color="auto"/>
            </w:tcBorders>
            <w:vAlign w:val="center"/>
          </w:tcPr>
          <w:p w14:paraId="0220F6FA"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3114" w:type="dxa"/>
            <w:tcBorders>
              <w:top w:val="nil"/>
              <w:left w:val="nil"/>
              <w:bottom w:val="single" w:sz="4" w:space="0" w:color="auto"/>
              <w:right w:val="single" w:sz="4" w:space="0" w:color="auto"/>
            </w:tcBorders>
            <w:vAlign w:val="center"/>
          </w:tcPr>
          <w:p w14:paraId="45AF7856"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proofErr w:type="spellStart"/>
            <w:r w:rsidRPr="006B6C02">
              <w:rPr>
                <w:rFonts w:asciiTheme="majorBidi" w:eastAsia="Times New Roman" w:hAnsiTheme="majorBidi" w:cstheme="majorBidi"/>
                <w:color w:val="000000"/>
                <w:sz w:val="20"/>
                <w:szCs w:val="20"/>
                <w:lang w:eastAsia="id-ID"/>
              </w:rPr>
              <w:t>Menebang</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pohon</w:t>
            </w:r>
            <w:proofErr w:type="spellEnd"/>
            <w:r w:rsidRPr="006B6C02">
              <w:rPr>
                <w:rFonts w:asciiTheme="majorBidi" w:eastAsia="Times New Roman" w:hAnsiTheme="majorBidi" w:cstheme="majorBidi"/>
                <w:color w:val="000000"/>
                <w:sz w:val="20"/>
                <w:szCs w:val="20"/>
                <w:lang w:eastAsia="id-ID"/>
              </w:rPr>
              <w:t xml:space="preserve"> yang sudah </w:t>
            </w:r>
            <w:proofErr w:type="spellStart"/>
            <w:r w:rsidRPr="006B6C02">
              <w:rPr>
                <w:rFonts w:asciiTheme="majorBidi" w:eastAsia="Times New Roman" w:hAnsiTheme="majorBidi" w:cstheme="majorBidi"/>
                <w:color w:val="000000"/>
                <w:sz w:val="20"/>
                <w:szCs w:val="20"/>
                <w:lang w:eastAsia="id-ID"/>
              </w:rPr>
              <w:t>tua</w:t>
            </w:r>
            <w:proofErr w:type="spellEnd"/>
            <w:r w:rsidRPr="006B6C02">
              <w:rPr>
                <w:rFonts w:asciiTheme="majorBidi" w:eastAsia="Times New Roman" w:hAnsiTheme="majorBidi" w:cstheme="majorBidi"/>
                <w:color w:val="000000"/>
                <w:sz w:val="20"/>
                <w:szCs w:val="20"/>
                <w:lang w:eastAsia="id-ID"/>
              </w:rPr>
              <w:t xml:space="preserve"> dan </w:t>
            </w:r>
            <w:proofErr w:type="spellStart"/>
            <w:r w:rsidRPr="006B6C02">
              <w:rPr>
                <w:rFonts w:asciiTheme="majorBidi" w:eastAsia="Times New Roman" w:hAnsiTheme="majorBidi" w:cstheme="majorBidi"/>
                <w:color w:val="000000"/>
                <w:sz w:val="20"/>
                <w:szCs w:val="20"/>
                <w:lang w:eastAsia="id-ID"/>
              </w:rPr>
              <w:t>menanam</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kembali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tumbuhan</w:t>
            </w:r>
            <w:proofErr w:type="spellEnd"/>
            <w:r w:rsidRPr="006B6C02">
              <w:rPr>
                <w:rFonts w:asciiTheme="majorBidi" w:eastAsia="Times New Roman" w:hAnsiTheme="majorBidi" w:cstheme="majorBidi"/>
                <w:color w:val="000000"/>
                <w:sz w:val="20"/>
                <w:szCs w:val="20"/>
                <w:lang w:eastAsia="id-ID"/>
              </w:rPr>
              <w:t xml:space="preserve"> yang </w:t>
            </w:r>
            <w:proofErr w:type="spellStart"/>
            <w:r w:rsidRPr="006B6C02">
              <w:rPr>
                <w:rFonts w:asciiTheme="majorBidi" w:eastAsia="Times New Roman" w:hAnsiTheme="majorBidi" w:cstheme="majorBidi"/>
                <w:color w:val="000000"/>
                <w:sz w:val="20"/>
                <w:szCs w:val="20"/>
                <w:lang w:eastAsia="id-ID"/>
              </w:rPr>
              <w:t>baru</w:t>
            </w:r>
            <w:proofErr w:type="spellEnd"/>
            <w:r w:rsidRPr="006B6C02">
              <w:rPr>
                <w:rFonts w:asciiTheme="majorBidi" w:eastAsia="Times New Roman" w:hAnsiTheme="majorBidi" w:cstheme="majorBidi"/>
                <w:color w:val="000000"/>
                <w:sz w:val="20"/>
                <w:szCs w:val="20"/>
                <w:lang w:eastAsia="id-ID"/>
              </w:rPr>
              <w:t xml:space="preserve">, agar </w:t>
            </w:r>
            <w:proofErr w:type="spellStart"/>
            <w:r w:rsidRPr="006B6C02">
              <w:rPr>
                <w:rFonts w:asciiTheme="majorBidi" w:eastAsia="Times New Roman" w:hAnsiTheme="majorBidi" w:cstheme="majorBidi"/>
                <w:color w:val="000000"/>
                <w:sz w:val="20"/>
                <w:szCs w:val="20"/>
                <w:lang w:eastAsia="id-ID"/>
              </w:rPr>
              <w:t>mengurangi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polusi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udara</w:t>
            </w:r>
            <w:proofErr w:type="spellEnd"/>
          </w:p>
        </w:tc>
        <w:tc>
          <w:tcPr>
            <w:tcW w:w="439" w:type="dxa"/>
            <w:tcBorders>
              <w:top w:val="nil"/>
              <w:left w:val="nil"/>
              <w:bottom w:val="single" w:sz="4" w:space="0" w:color="auto"/>
              <w:right w:val="single" w:sz="4" w:space="0" w:color="auto"/>
            </w:tcBorders>
            <w:vAlign w:val="center"/>
          </w:tcPr>
          <w:p w14:paraId="77A858D4"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328" w:type="dxa"/>
            <w:tcBorders>
              <w:top w:val="nil"/>
              <w:left w:val="nil"/>
              <w:bottom w:val="single" w:sz="4" w:space="0" w:color="auto"/>
              <w:right w:val="single" w:sz="4" w:space="0" w:color="auto"/>
            </w:tcBorders>
            <w:vAlign w:val="center"/>
          </w:tcPr>
          <w:p w14:paraId="1064A8D7"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single" w:sz="4" w:space="0" w:color="auto"/>
              <w:right w:val="single" w:sz="4" w:space="0" w:color="auto"/>
            </w:tcBorders>
            <w:vAlign w:val="center"/>
          </w:tcPr>
          <w:p w14:paraId="00AE0245"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461" w:type="dxa"/>
            <w:tcBorders>
              <w:top w:val="nil"/>
              <w:left w:val="nil"/>
              <w:bottom w:val="single" w:sz="4" w:space="0" w:color="auto"/>
              <w:right w:val="single" w:sz="4" w:space="0" w:color="auto"/>
            </w:tcBorders>
            <w:vAlign w:val="center"/>
          </w:tcPr>
          <w:p w14:paraId="2E99D374"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single" w:sz="4" w:space="0" w:color="auto"/>
              <w:right w:val="single" w:sz="8" w:space="0" w:color="auto"/>
            </w:tcBorders>
            <w:vAlign w:val="center"/>
          </w:tcPr>
          <w:p w14:paraId="5E51E06F"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4209D8" w:rsidRPr="006B6C02" w14:paraId="1721A236" w14:textId="77777777" w:rsidTr="00BF421A">
        <w:trPr>
          <w:trHeight w:val="1275"/>
          <w:jc w:val="center"/>
        </w:trPr>
        <w:tc>
          <w:tcPr>
            <w:tcW w:w="852" w:type="dxa"/>
            <w:tcBorders>
              <w:top w:val="nil"/>
              <w:left w:val="single" w:sz="8" w:space="0" w:color="auto"/>
              <w:bottom w:val="single" w:sz="4" w:space="0" w:color="auto"/>
              <w:right w:val="single" w:sz="4" w:space="0" w:color="auto"/>
            </w:tcBorders>
            <w:vAlign w:val="center"/>
          </w:tcPr>
          <w:p w14:paraId="75573EC6"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16</w:t>
            </w:r>
          </w:p>
        </w:tc>
        <w:tc>
          <w:tcPr>
            <w:tcW w:w="916" w:type="dxa"/>
            <w:vMerge w:val="restart"/>
            <w:tcBorders>
              <w:top w:val="nil"/>
              <w:left w:val="single" w:sz="4" w:space="0" w:color="auto"/>
              <w:bottom w:val="single" w:sz="4" w:space="0" w:color="000000"/>
              <w:right w:val="single" w:sz="4" w:space="0" w:color="auto"/>
            </w:tcBorders>
            <w:vAlign w:val="center"/>
          </w:tcPr>
          <w:p w14:paraId="2F1029E4"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Afektif</w:t>
            </w:r>
          </w:p>
        </w:tc>
        <w:tc>
          <w:tcPr>
            <w:tcW w:w="1333" w:type="dxa"/>
            <w:vMerge w:val="restart"/>
            <w:tcBorders>
              <w:top w:val="nil"/>
              <w:left w:val="single" w:sz="4" w:space="0" w:color="auto"/>
              <w:bottom w:val="single" w:sz="4" w:space="0" w:color="000000"/>
              <w:right w:val="single" w:sz="4" w:space="0" w:color="auto"/>
            </w:tcBorders>
            <w:vAlign w:val="center"/>
          </w:tcPr>
          <w:p w14:paraId="1A23E254"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xml:space="preserve"> Kepedulian terhadap lingkungan</w:t>
            </w:r>
          </w:p>
        </w:tc>
        <w:tc>
          <w:tcPr>
            <w:tcW w:w="3114" w:type="dxa"/>
            <w:tcBorders>
              <w:top w:val="nil"/>
              <w:left w:val="nil"/>
              <w:bottom w:val="single" w:sz="4" w:space="0" w:color="auto"/>
              <w:right w:val="single" w:sz="4" w:space="0" w:color="auto"/>
            </w:tcBorders>
            <w:vAlign w:val="center"/>
          </w:tcPr>
          <w:p w14:paraId="6DAE6377"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terbiasa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membuang</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sampah</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ditempat</w:t>
            </w:r>
            <w:proofErr w:type="spellEnd"/>
            <w:r w:rsidRPr="006B6C02">
              <w:rPr>
                <w:rFonts w:asciiTheme="majorBidi" w:eastAsia="Times New Roman" w:hAnsiTheme="majorBidi" w:cstheme="majorBidi"/>
                <w:color w:val="000000"/>
                <w:sz w:val="20"/>
                <w:szCs w:val="20"/>
                <w:lang w:eastAsia="id-ID"/>
              </w:rPr>
              <w:t xml:space="preserve"> yang sudah </w:t>
            </w:r>
            <w:proofErr w:type="spellStart"/>
            <w:r w:rsidRPr="006B6C02">
              <w:rPr>
                <w:rFonts w:asciiTheme="majorBidi" w:eastAsia="Times New Roman" w:hAnsiTheme="majorBidi" w:cstheme="majorBidi"/>
                <w:color w:val="000000"/>
                <w:sz w:val="20"/>
                <w:szCs w:val="20"/>
                <w:lang w:eastAsia="id-ID"/>
              </w:rPr>
              <w:t>disediakan</w:t>
            </w:r>
            <w:proofErr w:type="spellEnd"/>
          </w:p>
        </w:tc>
        <w:tc>
          <w:tcPr>
            <w:tcW w:w="439" w:type="dxa"/>
            <w:tcBorders>
              <w:top w:val="nil"/>
              <w:left w:val="nil"/>
              <w:bottom w:val="single" w:sz="4" w:space="0" w:color="auto"/>
              <w:right w:val="single" w:sz="4" w:space="0" w:color="auto"/>
            </w:tcBorders>
            <w:vAlign w:val="center"/>
          </w:tcPr>
          <w:p w14:paraId="562AB9D9"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328" w:type="dxa"/>
            <w:tcBorders>
              <w:top w:val="nil"/>
              <w:left w:val="nil"/>
              <w:bottom w:val="single" w:sz="4" w:space="0" w:color="auto"/>
              <w:right w:val="single" w:sz="4" w:space="0" w:color="auto"/>
            </w:tcBorders>
            <w:vAlign w:val="center"/>
          </w:tcPr>
          <w:p w14:paraId="4028B025"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nil"/>
              <w:left w:val="nil"/>
              <w:bottom w:val="single" w:sz="4" w:space="0" w:color="auto"/>
              <w:right w:val="single" w:sz="4" w:space="0" w:color="auto"/>
            </w:tcBorders>
            <w:vAlign w:val="center"/>
          </w:tcPr>
          <w:p w14:paraId="73FA4E02"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461" w:type="dxa"/>
            <w:tcBorders>
              <w:top w:val="nil"/>
              <w:left w:val="nil"/>
              <w:bottom w:val="single" w:sz="4" w:space="0" w:color="auto"/>
              <w:right w:val="single" w:sz="4" w:space="0" w:color="auto"/>
            </w:tcBorders>
            <w:vAlign w:val="center"/>
          </w:tcPr>
          <w:p w14:paraId="648FA95F"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nil"/>
              <w:left w:val="nil"/>
              <w:bottom w:val="single" w:sz="4" w:space="0" w:color="auto"/>
              <w:right w:val="single" w:sz="8" w:space="0" w:color="auto"/>
            </w:tcBorders>
            <w:vAlign w:val="center"/>
          </w:tcPr>
          <w:p w14:paraId="76618B15"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4209D8" w:rsidRPr="006B6C02" w14:paraId="5DE907A4" w14:textId="77777777" w:rsidTr="00BF421A">
        <w:trPr>
          <w:trHeight w:val="1275"/>
          <w:jc w:val="center"/>
        </w:trPr>
        <w:tc>
          <w:tcPr>
            <w:tcW w:w="852" w:type="dxa"/>
            <w:tcBorders>
              <w:top w:val="nil"/>
              <w:left w:val="single" w:sz="8" w:space="0" w:color="auto"/>
              <w:bottom w:val="single" w:sz="4" w:space="0" w:color="auto"/>
              <w:right w:val="single" w:sz="4" w:space="0" w:color="auto"/>
            </w:tcBorders>
            <w:vAlign w:val="center"/>
          </w:tcPr>
          <w:p w14:paraId="0058B595"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17</w:t>
            </w:r>
          </w:p>
        </w:tc>
        <w:tc>
          <w:tcPr>
            <w:tcW w:w="916" w:type="dxa"/>
            <w:vMerge/>
            <w:tcBorders>
              <w:top w:val="nil"/>
              <w:left w:val="single" w:sz="4" w:space="0" w:color="auto"/>
              <w:bottom w:val="single" w:sz="4" w:space="0" w:color="000000"/>
              <w:right w:val="single" w:sz="4" w:space="0" w:color="auto"/>
            </w:tcBorders>
            <w:vAlign w:val="center"/>
          </w:tcPr>
          <w:p w14:paraId="663ABEF0"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tcBorders>
              <w:top w:val="nil"/>
              <w:left w:val="single" w:sz="4" w:space="0" w:color="auto"/>
              <w:bottom w:val="single" w:sz="4" w:space="0" w:color="000000"/>
              <w:right w:val="single" w:sz="4" w:space="0" w:color="auto"/>
            </w:tcBorders>
            <w:vAlign w:val="center"/>
          </w:tcPr>
          <w:p w14:paraId="76BBE4A9"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3114" w:type="dxa"/>
            <w:tcBorders>
              <w:top w:val="nil"/>
              <w:left w:val="nil"/>
              <w:bottom w:val="single" w:sz="4" w:space="0" w:color="auto"/>
              <w:right w:val="single" w:sz="4" w:space="0" w:color="auto"/>
            </w:tcBorders>
            <w:vAlign w:val="center"/>
          </w:tcPr>
          <w:p w14:paraId="21403011" w14:textId="5A9EACCC"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selalu</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menggunakan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pupuk</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tanama</w:t>
            </w:r>
            <w:r w:rsidR="001B127A" w:rsidRPr="006B6C02">
              <w:rPr>
                <w:rFonts w:asciiTheme="majorBidi" w:eastAsia="Times New Roman" w:hAnsiTheme="majorBidi" w:cstheme="majorBidi"/>
                <w:color w:val="000000"/>
                <w:sz w:val="20"/>
                <w:szCs w:val="20"/>
                <w:lang w:eastAsia="id-ID"/>
              </w:rPr>
              <w:t>n</w:t>
            </w:r>
            <w:proofErr w:type="spellEnd"/>
            <w:r w:rsidRPr="006B6C02">
              <w:rPr>
                <w:rFonts w:asciiTheme="majorBidi" w:eastAsia="Times New Roman" w:hAnsiTheme="majorBidi" w:cstheme="majorBidi"/>
                <w:color w:val="000000"/>
                <w:sz w:val="20"/>
                <w:szCs w:val="20"/>
                <w:lang w:eastAsia="id-ID"/>
              </w:rPr>
              <w:t xml:space="preserve"> yang </w:t>
            </w:r>
            <w:proofErr w:type="spellStart"/>
            <w:r w:rsidRPr="006B6C02">
              <w:rPr>
                <w:rFonts w:asciiTheme="majorBidi" w:eastAsia="Times New Roman" w:hAnsiTheme="majorBidi" w:cstheme="majorBidi"/>
                <w:color w:val="000000"/>
                <w:sz w:val="20"/>
                <w:szCs w:val="20"/>
                <w:lang w:eastAsia="id-ID"/>
              </w:rPr>
              <w:t>tidak</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memakai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zat</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kimia</w:t>
            </w:r>
            <w:proofErr w:type="spellEnd"/>
            <w:r w:rsidRPr="006B6C02">
              <w:rPr>
                <w:rFonts w:asciiTheme="majorBidi" w:eastAsia="Times New Roman" w:hAnsiTheme="majorBidi" w:cstheme="majorBidi"/>
                <w:color w:val="000000"/>
                <w:sz w:val="20"/>
                <w:szCs w:val="20"/>
                <w:lang w:eastAsia="id-ID"/>
              </w:rPr>
              <w:t xml:space="preserve">, agar </w:t>
            </w:r>
            <w:proofErr w:type="spellStart"/>
            <w:r w:rsidRPr="006B6C02">
              <w:rPr>
                <w:rFonts w:asciiTheme="majorBidi" w:eastAsia="Times New Roman" w:hAnsiTheme="majorBidi" w:cstheme="majorBidi"/>
                <w:color w:val="000000"/>
                <w:sz w:val="20"/>
                <w:szCs w:val="20"/>
                <w:lang w:eastAsia="id-ID"/>
              </w:rPr>
              <w:t>terhindar</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dari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pencemaran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tanah</w:t>
            </w:r>
            <w:proofErr w:type="spellEnd"/>
          </w:p>
        </w:tc>
        <w:tc>
          <w:tcPr>
            <w:tcW w:w="439" w:type="dxa"/>
            <w:tcBorders>
              <w:top w:val="nil"/>
              <w:left w:val="nil"/>
              <w:bottom w:val="single" w:sz="4" w:space="0" w:color="auto"/>
              <w:right w:val="single" w:sz="4" w:space="0" w:color="auto"/>
            </w:tcBorders>
            <w:vAlign w:val="center"/>
          </w:tcPr>
          <w:p w14:paraId="3680BBA4"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328" w:type="dxa"/>
            <w:tcBorders>
              <w:top w:val="nil"/>
              <w:left w:val="nil"/>
              <w:bottom w:val="single" w:sz="4" w:space="0" w:color="auto"/>
              <w:right w:val="single" w:sz="4" w:space="0" w:color="auto"/>
            </w:tcBorders>
            <w:vAlign w:val="center"/>
          </w:tcPr>
          <w:p w14:paraId="03AB56A7"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nil"/>
              <w:left w:val="nil"/>
              <w:bottom w:val="single" w:sz="4" w:space="0" w:color="auto"/>
              <w:right w:val="single" w:sz="4" w:space="0" w:color="auto"/>
            </w:tcBorders>
            <w:vAlign w:val="center"/>
          </w:tcPr>
          <w:p w14:paraId="5F27F080"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461" w:type="dxa"/>
            <w:tcBorders>
              <w:top w:val="nil"/>
              <w:left w:val="nil"/>
              <w:bottom w:val="single" w:sz="4" w:space="0" w:color="auto"/>
              <w:right w:val="single" w:sz="4" w:space="0" w:color="auto"/>
            </w:tcBorders>
            <w:vAlign w:val="center"/>
          </w:tcPr>
          <w:p w14:paraId="1A42424F"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nil"/>
              <w:left w:val="nil"/>
              <w:bottom w:val="single" w:sz="4" w:space="0" w:color="auto"/>
              <w:right w:val="single" w:sz="8" w:space="0" w:color="auto"/>
            </w:tcBorders>
            <w:vAlign w:val="center"/>
          </w:tcPr>
          <w:p w14:paraId="7AF68213"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4209D8" w:rsidRPr="006B6C02" w14:paraId="1D6E28ED" w14:textId="77777777" w:rsidTr="00BF421A">
        <w:trPr>
          <w:trHeight w:val="765"/>
          <w:jc w:val="center"/>
        </w:trPr>
        <w:tc>
          <w:tcPr>
            <w:tcW w:w="852" w:type="dxa"/>
            <w:tcBorders>
              <w:top w:val="nil"/>
              <w:left w:val="single" w:sz="8" w:space="0" w:color="auto"/>
              <w:bottom w:val="single" w:sz="4" w:space="0" w:color="auto"/>
              <w:right w:val="single" w:sz="4" w:space="0" w:color="auto"/>
            </w:tcBorders>
            <w:vAlign w:val="center"/>
          </w:tcPr>
          <w:p w14:paraId="4FD6F86B"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18</w:t>
            </w:r>
          </w:p>
        </w:tc>
        <w:tc>
          <w:tcPr>
            <w:tcW w:w="916" w:type="dxa"/>
            <w:vMerge/>
            <w:tcBorders>
              <w:top w:val="nil"/>
              <w:left w:val="single" w:sz="4" w:space="0" w:color="auto"/>
              <w:bottom w:val="single" w:sz="4" w:space="0" w:color="000000"/>
              <w:right w:val="single" w:sz="4" w:space="0" w:color="auto"/>
            </w:tcBorders>
            <w:vAlign w:val="center"/>
          </w:tcPr>
          <w:p w14:paraId="0504F28C"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tcBorders>
              <w:top w:val="nil"/>
              <w:left w:val="single" w:sz="4" w:space="0" w:color="auto"/>
              <w:bottom w:val="single" w:sz="4" w:space="0" w:color="000000"/>
              <w:right w:val="single" w:sz="4" w:space="0" w:color="auto"/>
            </w:tcBorders>
            <w:vAlign w:val="center"/>
          </w:tcPr>
          <w:p w14:paraId="29D997E3"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3114" w:type="dxa"/>
            <w:tcBorders>
              <w:top w:val="nil"/>
              <w:left w:val="nil"/>
              <w:bottom w:val="single" w:sz="4" w:space="0" w:color="auto"/>
              <w:right w:val="single" w:sz="4" w:space="0" w:color="auto"/>
            </w:tcBorders>
            <w:vAlign w:val="center"/>
          </w:tcPr>
          <w:p w14:paraId="1BA4ADB1" w14:textId="20DCEED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Saya</w:t>
            </w:r>
            <w:r w:rsidR="001B127A" w:rsidRPr="006B6C02">
              <w:rPr>
                <w:rFonts w:asciiTheme="majorBidi" w:eastAsia="Times New Roman" w:hAnsiTheme="majorBidi" w:cstheme="majorBidi"/>
                <w:color w:val="000000"/>
                <w:sz w:val="20"/>
                <w:szCs w:val="20"/>
                <w:lang w:eastAsia="id-ID"/>
              </w:rPr>
              <w:t xml:space="preserve"> ikut </w:t>
            </w:r>
            <w:proofErr w:type="spellStart"/>
            <w:r w:rsidR="001B127A" w:rsidRPr="006B6C02">
              <w:rPr>
                <w:rFonts w:asciiTheme="majorBidi" w:eastAsia="Times New Roman" w:hAnsiTheme="majorBidi" w:cstheme="majorBidi"/>
                <w:color w:val="000000"/>
                <w:sz w:val="20"/>
                <w:szCs w:val="20"/>
                <w:lang w:eastAsia="id-ID"/>
              </w:rPr>
              <w:t>menjaga</w:t>
            </w:r>
            <w:proofErr w:type="spellEnd"/>
            <w:r w:rsidR="001B127A" w:rsidRPr="006B6C02">
              <w:rPr>
                <w:rFonts w:asciiTheme="majorBidi" w:eastAsia="Times New Roman" w:hAnsiTheme="majorBidi" w:cstheme="majorBidi"/>
                <w:color w:val="000000"/>
                <w:sz w:val="20"/>
                <w:szCs w:val="20"/>
                <w:lang w:eastAsia="id-ID"/>
              </w:rPr>
              <w:t xml:space="preserve"> </w:t>
            </w:r>
            <w:proofErr w:type="spellStart"/>
            <w:r w:rsidR="001B127A" w:rsidRPr="006B6C02">
              <w:rPr>
                <w:rFonts w:asciiTheme="majorBidi" w:eastAsia="Times New Roman" w:hAnsiTheme="majorBidi" w:cstheme="majorBidi"/>
                <w:color w:val="000000"/>
                <w:sz w:val="20"/>
                <w:szCs w:val="20"/>
                <w:lang w:eastAsia="id-ID"/>
              </w:rPr>
              <w:t>kebersihan</w:t>
            </w:r>
            <w:proofErr w:type="spellEnd"/>
            <w:r w:rsidR="001B127A" w:rsidRPr="006B6C02">
              <w:rPr>
                <w:rFonts w:asciiTheme="majorBidi" w:eastAsia="Times New Roman" w:hAnsiTheme="majorBidi" w:cstheme="majorBidi"/>
                <w:color w:val="000000"/>
                <w:sz w:val="20"/>
                <w:szCs w:val="20"/>
                <w:lang w:eastAsia="id-ID"/>
              </w:rPr>
              <w:t xml:space="preserve"> </w:t>
            </w:r>
            <w:proofErr w:type="spellStart"/>
            <w:r w:rsidR="001B127A" w:rsidRPr="006B6C02">
              <w:rPr>
                <w:rFonts w:asciiTheme="majorBidi" w:eastAsia="Times New Roman" w:hAnsiTheme="majorBidi" w:cstheme="majorBidi"/>
                <w:color w:val="000000"/>
                <w:sz w:val="20"/>
                <w:szCs w:val="20"/>
                <w:lang w:eastAsia="id-ID"/>
              </w:rPr>
              <w:t>lingkungan</w:t>
            </w:r>
            <w:proofErr w:type="spellEnd"/>
            <w:r w:rsidR="001B127A" w:rsidRPr="006B6C02">
              <w:rPr>
                <w:rFonts w:asciiTheme="majorBidi" w:eastAsia="Times New Roman" w:hAnsiTheme="majorBidi" w:cstheme="majorBidi"/>
                <w:color w:val="000000"/>
                <w:sz w:val="20"/>
                <w:szCs w:val="20"/>
                <w:lang w:eastAsia="id-ID"/>
              </w:rPr>
              <w:t xml:space="preserve"> sebagai bentuk </w:t>
            </w:r>
            <w:proofErr w:type="spellStart"/>
            <w:r w:rsidR="001B127A" w:rsidRPr="006B6C02">
              <w:rPr>
                <w:rFonts w:asciiTheme="majorBidi" w:eastAsia="Times New Roman" w:hAnsiTheme="majorBidi" w:cstheme="majorBidi"/>
                <w:color w:val="000000"/>
                <w:sz w:val="20"/>
                <w:szCs w:val="20"/>
                <w:lang w:eastAsia="id-ID"/>
              </w:rPr>
              <w:t>kepedulian</w:t>
            </w:r>
            <w:proofErr w:type="spellEnd"/>
            <w:r w:rsidR="001B127A" w:rsidRPr="006B6C02">
              <w:rPr>
                <w:rFonts w:asciiTheme="majorBidi" w:eastAsia="Times New Roman" w:hAnsiTheme="majorBidi" w:cstheme="majorBidi"/>
                <w:color w:val="000000"/>
                <w:sz w:val="20"/>
                <w:szCs w:val="20"/>
                <w:lang w:eastAsia="id-ID"/>
              </w:rPr>
              <w:t xml:space="preserve"> </w:t>
            </w:r>
            <w:proofErr w:type="spellStart"/>
            <w:r w:rsidR="001B127A" w:rsidRPr="006B6C02">
              <w:rPr>
                <w:rFonts w:asciiTheme="majorBidi" w:eastAsia="Times New Roman" w:hAnsiTheme="majorBidi" w:cstheme="majorBidi"/>
                <w:color w:val="000000"/>
                <w:sz w:val="20"/>
                <w:szCs w:val="20"/>
                <w:lang w:eastAsia="id-ID"/>
              </w:rPr>
              <w:t>terhadap</w:t>
            </w:r>
            <w:proofErr w:type="spellEnd"/>
            <w:r w:rsidR="001B127A" w:rsidRPr="006B6C02">
              <w:rPr>
                <w:rFonts w:asciiTheme="majorBidi" w:eastAsia="Times New Roman" w:hAnsiTheme="majorBidi" w:cstheme="majorBidi"/>
                <w:color w:val="000000"/>
                <w:sz w:val="20"/>
                <w:szCs w:val="20"/>
                <w:lang w:eastAsia="id-ID"/>
              </w:rPr>
              <w:t xml:space="preserve"> </w:t>
            </w:r>
            <w:proofErr w:type="spellStart"/>
            <w:r w:rsidR="001B127A" w:rsidRPr="006B6C02">
              <w:rPr>
                <w:rFonts w:asciiTheme="majorBidi" w:eastAsia="Times New Roman" w:hAnsiTheme="majorBidi" w:cstheme="majorBidi"/>
                <w:color w:val="000000"/>
                <w:sz w:val="20"/>
                <w:szCs w:val="20"/>
                <w:lang w:eastAsia="id-ID"/>
              </w:rPr>
              <w:t>lingkungan</w:t>
            </w:r>
            <w:proofErr w:type="spellEnd"/>
            <w:r w:rsidR="001B127A" w:rsidRPr="006B6C02">
              <w:rPr>
                <w:rFonts w:asciiTheme="majorBidi" w:eastAsia="Times New Roman" w:hAnsiTheme="majorBidi" w:cstheme="majorBidi"/>
                <w:color w:val="000000"/>
                <w:sz w:val="20"/>
                <w:szCs w:val="20"/>
                <w:lang w:eastAsia="id-ID"/>
              </w:rPr>
              <w:t xml:space="preserve"> </w:t>
            </w:r>
          </w:p>
        </w:tc>
        <w:tc>
          <w:tcPr>
            <w:tcW w:w="439" w:type="dxa"/>
            <w:tcBorders>
              <w:top w:val="nil"/>
              <w:left w:val="nil"/>
              <w:bottom w:val="single" w:sz="4" w:space="0" w:color="auto"/>
              <w:right w:val="single" w:sz="4" w:space="0" w:color="auto"/>
            </w:tcBorders>
            <w:vAlign w:val="center"/>
          </w:tcPr>
          <w:p w14:paraId="17A82B0E"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328" w:type="dxa"/>
            <w:tcBorders>
              <w:top w:val="nil"/>
              <w:left w:val="nil"/>
              <w:bottom w:val="single" w:sz="4" w:space="0" w:color="auto"/>
              <w:right w:val="single" w:sz="4" w:space="0" w:color="auto"/>
            </w:tcBorders>
            <w:vAlign w:val="center"/>
          </w:tcPr>
          <w:p w14:paraId="29888411"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nil"/>
              <w:left w:val="nil"/>
              <w:bottom w:val="single" w:sz="4" w:space="0" w:color="auto"/>
              <w:right w:val="single" w:sz="4" w:space="0" w:color="auto"/>
            </w:tcBorders>
            <w:vAlign w:val="center"/>
          </w:tcPr>
          <w:p w14:paraId="753F3AB1"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461" w:type="dxa"/>
            <w:tcBorders>
              <w:top w:val="nil"/>
              <w:left w:val="nil"/>
              <w:bottom w:val="single" w:sz="4" w:space="0" w:color="auto"/>
              <w:right w:val="single" w:sz="4" w:space="0" w:color="auto"/>
            </w:tcBorders>
            <w:vAlign w:val="center"/>
          </w:tcPr>
          <w:p w14:paraId="15BB9330"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nil"/>
              <w:left w:val="nil"/>
              <w:bottom w:val="single" w:sz="4" w:space="0" w:color="auto"/>
              <w:right w:val="single" w:sz="8" w:space="0" w:color="auto"/>
            </w:tcBorders>
            <w:vAlign w:val="center"/>
          </w:tcPr>
          <w:p w14:paraId="580A47B7"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4209D8" w:rsidRPr="006B6C02" w14:paraId="072C8090" w14:textId="77777777" w:rsidTr="00BF421A">
        <w:trPr>
          <w:trHeight w:val="1785"/>
          <w:jc w:val="center"/>
        </w:trPr>
        <w:tc>
          <w:tcPr>
            <w:tcW w:w="852" w:type="dxa"/>
            <w:tcBorders>
              <w:top w:val="nil"/>
              <w:left w:val="single" w:sz="8" w:space="0" w:color="auto"/>
              <w:bottom w:val="single" w:sz="4" w:space="0" w:color="auto"/>
              <w:right w:val="single" w:sz="4" w:space="0" w:color="auto"/>
            </w:tcBorders>
            <w:vAlign w:val="center"/>
          </w:tcPr>
          <w:p w14:paraId="2624BFBA"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19</w:t>
            </w:r>
          </w:p>
        </w:tc>
        <w:tc>
          <w:tcPr>
            <w:tcW w:w="916" w:type="dxa"/>
            <w:vMerge/>
            <w:tcBorders>
              <w:top w:val="nil"/>
              <w:left w:val="single" w:sz="4" w:space="0" w:color="auto"/>
              <w:bottom w:val="single" w:sz="4" w:space="0" w:color="000000"/>
              <w:right w:val="single" w:sz="4" w:space="0" w:color="auto"/>
            </w:tcBorders>
            <w:vAlign w:val="center"/>
          </w:tcPr>
          <w:p w14:paraId="6ADBFBD0"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tcBorders>
              <w:top w:val="nil"/>
              <w:left w:val="single" w:sz="4" w:space="0" w:color="auto"/>
              <w:bottom w:val="single" w:sz="4" w:space="0" w:color="000000"/>
              <w:right w:val="single" w:sz="4" w:space="0" w:color="auto"/>
            </w:tcBorders>
            <w:vAlign w:val="center"/>
          </w:tcPr>
          <w:p w14:paraId="14585213"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3114" w:type="dxa"/>
            <w:tcBorders>
              <w:top w:val="nil"/>
              <w:left w:val="nil"/>
              <w:bottom w:val="single" w:sz="4" w:space="0" w:color="auto"/>
              <w:right w:val="single" w:sz="4" w:space="0" w:color="auto"/>
            </w:tcBorders>
            <w:vAlign w:val="center"/>
          </w:tcPr>
          <w:p w14:paraId="1B5171F4" w14:textId="3E0368EA"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akan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menegur</w:t>
            </w:r>
            <w:proofErr w:type="spellEnd"/>
            <w:r w:rsidRPr="006B6C02">
              <w:rPr>
                <w:rFonts w:asciiTheme="majorBidi" w:eastAsia="Times New Roman" w:hAnsiTheme="majorBidi" w:cstheme="majorBidi"/>
                <w:color w:val="000000"/>
                <w:sz w:val="20"/>
                <w:szCs w:val="20"/>
                <w:lang w:eastAsia="id-ID"/>
              </w:rPr>
              <w:t xml:space="preserve"> </w:t>
            </w:r>
            <w:proofErr w:type="spellStart"/>
            <w:r w:rsidR="00BF421A" w:rsidRPr="006B6C02">
              <w:rPr>
                <w:rFonts w:asciiTheme="majorBidi" w:eastAsia="Times New Roman" w:hAnsiTheme="majorBidi" w:cstheme="majorBidi"/>
                <w:color w:val="000000"/>
                <w:sz w:val="20"/>
                <w:szCs w:val="20"/>
                <w:lang w:eastAsia="id-ID"/>
              </w:rPr>
              <w:t>siapapun</w:t>
            </w:r>
            <w:proofErr w:type="spellEnd"/>
            <w:r w:rsidR="00BF421A" w:rsidRPr="006B6C02">
              <w:rPr>
                <w:rFonts w:asciiTheme="majorBidi" w:eastAsia="Times New Roman" w:hAnsiTheme="majorBidi" w:cstheme="majorBidi"/>
                <w:color w:val="000000"/>
                <w:sz w:val="20"/>
                <w:szCs w:val="20"/>
                <w:lang w:eastAsia="id-ID"/>
              </w:rPr>
              <w:t xml:space="preserve"> </w:t>
            </w:r>
            <w:r w:rsidRPr="006B6C02">
              <w:rPr>
                <w:rFonts w:asciiTheme="majorBidi" w:eastAsia="Times New Roman" w:hAnsiTheme="majorBidi" w:cstheme="majorBidi"/>
                <w:color w:val="000000"/>
                <w:sz w:val="20"/>
                <w:szCs w:val="20"/>
                <w:lang w:eastAsia="id-ID"/>
              </w:rPr>
              <w:br/>
              <w:t xml:space="preserve">yang </w:t>
            </w:r>
            <w:proofErr w:type="spellStart"/>
            <w:r w:rsidRPr="006B6C02">
              <w:rPr>
                <w:rFonts w:asciiTheme="majorBidi" w:eastAsia="Times New Roman" w:hAnsiTheme="majorBidi" w:cstheme="majorBidi"/>
                <w:color w:val="000000"/>
                <w:sz w:val="20"/>
                <w:szCs w:val="20"/>
                <w:lang w:eastAsia="id-ID"/>
              </w:rPr>
              <w:t>melakukan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pencemaran</w:t>
            </w:r>
            <w:proofErr w:type="spellEnd"/>
            <w:r w:rsidRPr="006B6C02">
              <w:rPr>
                <w:rFonts w:asciiTheme="majorBidi" w:eastAsia="Times New Roman" w:hAnsiTheme="majorBidi" w:cstheme="majorBidi"/>
                <w:color w:val="000000"/>
                <w:sz w:val="20"/>
                <w:szCs w:val="20"/>
                <w:lang w:eastAsia="id-ID"/>
              </w:rPr>
              <w:br/>
            </w:r>
            <w:proofErr w:type="spellStart"/>
            <w:r w:rsidRPr="006B6C02">
              <w:rPr>
                <w:rFonts w:asciiTheme="majorBidi" w:eastAsia="Times New Roman" w:hAnsiTheme="majorBidi" w:cstheme="majorBidi"/>
                <w:color w:val="000000"/>
                <w:sz w:val="20"/>
                <w:szCs w:val="20"/>
                <w:lang w:eastAsia="id-ID"/>
              </w:rPr>
              <w:t>lingkungan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sekitar</w:t>
            </w:r>
            <w:proofErr w:type="spellEnd"/>
            <w:r w:rsidRPr="006B6C02">
              <w:rPr>
                <w:rFonts w:asciiTheme="majorBidi" w:eastAsia="Times New Roman" w:hAnsiTheme="majorBidi" w:cstheme="majorBidi"/>
                <w:color w:val="000000"/>
                <w:sz w:val="20"/>
                <w:szCs w:val="20"/>
                <w:lang w:eastAsia="id-ID"/>
              </w:rPr>
              <w:br/>
            </w:r>
            <w:proofErr w:type="spellStart"/>
            <w:r w:rsidR="00BF421A" w:rsidRPr="006B6C02">
              <w:rPr>
                <w:rFonts w:asciiTheme="majorBidi" w:eastAsia="Times New Roman" w:hAnsiTheme="majorBidi" w:cstheme="majorBidi"/>
                <w:color w:val="000000"/>
                <w:sz w:val="20"/>
                <w:szCs w:val="20"/>
                <w:lang w:eastAsia="id-ID"/>
              </w:rPr>
              <w:t>karena</w:t>
            </w:r>
            <w:proofErr w:type="spellEnd"/>
            <w:r w:rsidR="00BF421A" w:rsidRPr="006B6C02">
              <w:rPr>
                <w:rFonts w:asciiTheme="majorBidi" w:eastAsia="Times New Roman" w:hAnsiTheme="majorBidi" w:cstheme="majorBidi"/>
                <w:color w:val="000000"/>
                <w:sz w:val="20"/>
                <w:szCs w:val="20"/>
                <w:lang w:eastAsia="id-ID"/>
              </w:rPr>
              <w:t xml:space="preserve"> </w:t>
            </w:r>
            <w:proofErr w:type="spellStart"/>
            <w:r w:rsidR="00BF421A" w:rsidRPr="006B6C02">
              <w:rPr>
                <w:rFonts w:asciiTheme="majorBidi" w:eastAsia="Times New Roman" w:hAnsiTheme="majorBidi" w:cstheme="majorBidi"/>
                <w:color w:val="000000"/>
                <w:sz w:val="20"/>
                <w:szCs w:val="20"/>
                <w:lang w:eastAsia="id-ID"/>
              </w:rPr>
              <w:t>hal</w:t>
            </w:r>
            <w:proofErr w:type="spellEnd"/>
            <w:r w:rsidR="00BF421A" w:rsidRPr="006B6C02">
              <w:rPr>
                <w:rFonts w:asciiTheme="majorBidi" w:eastAsia="Times New Roman" w:hAnsiTheme="majorBidi" w:cstheme="majorBidi"/>
                <w:color w:val="000000"/>
                <w:sz w:val="20"/>
                <w:szCs w:val="20"/>
                <w:lang w:eastAsia="id-ID"/>
              </w:rPr>
              <w:t xml:space="preserve"> itu </w:t>
            </w:r>
            <w:proofErr w:type="spellStart"/>
            <w:r w:rsidR="00BF421A" w:rsidRPr="006B6C02">
              <w:rPr>
                <w:rFonts w:asciiTheme="majorBidi" w:eastAsia="Times New Roman" w:hAnsiTheme="majorBidi" w:cstheme="majorBidi"/>
                <w:color w:val="000000"/>
                <w:sz w:val="20"/>
                <w:szCs w:val="20"/>
                <w:lang w:eastAsia="id-ID"/>
              </w:rPr>
              <w:t>dapat</w:t>
            </w:r>
            <w:proofErr w:type="spellEnd"/>
            <w:r w:rsidR="00BF421A" w:rsidRPr="006B6C02">
              <w:rPr>
                <w:rFonts w:asciiTheme="majorBidi" w:eastAsia="Times New Roman" w:hAnsiTheme="majorBidi" w:cstheme="majorBidi"/>
                <w:color w:val="000000"/>
                <w:sz w:val="20"/>
                <w:szCs w:val="20"/>
                <w:lang w:eastAsia="id-ID"/>
              </w:rPr>
              <w:t xml:space="preserve"> </w:t>
            </w:r>
            <w:proofErr w:type="spellStart"/>
            <w:proofErr w:type="gramStart"/>
            <w:r w:rsidR="00BF421A" w:rsidRPr="006B6C02">
              <w:rPr>
                <w:rFonts w:asciiTheme="majorBidi" w:eastAsia="Times New Roman" w:hAnsiTheme="majorBidi" w:cstheme="majorBidi"/>
                <w:color w:val="000000"/>
                <w:sz w:val="20"/>
                <w:szCs w:val="20"/>
                <w:lang w:eastAsia="id-ID"/>
              </w:rPr>
              <w:t>menyebabkan</w:t>
            </w:r>
            <w:proofErr w:type="spellEnd"/>
            <w:r w:rsidR="00BF421A" w:rsidRPr="006B6C02">
              <w:rPr>
                <w:rFonts w:asciiTheme="majorBidi" w:eastAsia="Times New Roman" w:hAnsiTheme="majorBidi" w:cstheme="majorBidi"/>
                <w:color w:val="000000"/>
                <w:sz w:val="20"/>
                <w:szCs w:val="20"/>
                <w:lang w:eastAsia="id-ID"/>
              </w:rPr>
              <w:t xml:space="preserve"> </w:t>
            </w:r>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pemanasan</w:t>
            </w:r>
            <w:proofErr w:type="spellEnd"/>
            <w:proofErr w:type="gramEnd"/>
            <w:r w:rsidRPr="006B6C02">
              <w:rPr>
                <w:rFonts w:asciiTheme="majorBidi" w:eastAsia="Times New Roman" w:hAnsiTheme="majorBidi" w:cstheme="majorBidi"/>
                <w:color w:val="000000"/>
                <w:sz w:val="20"/>
                <w:szCs w:val="20"/>
                <w:lang w:eastAsia="id-ID"/>
              </w:rPr>
              <w:br/>
              <w:t>global</w:t>
            </w:r>
          </w:p>
        </w:tc>
        <w:tc>
          <w:tcPr>
            <w:tcW w:w="439" w:type="dxa"/>
            <w:tcBorders>
              <w:top w:val="nil"/>
              <w:left w:val="nil"/>
              <w:bottom w:val="single" w:sz="4" w:space="0" w:color="auto"/>
              <w:right w:val="single" w:sz="4" w:space="0" w:color="auto"/>
            </w:tcBorders>
            <w:vAlign w:val="center"/>
          </w:tcPr>
          <w:p w14:paraId="1E8D6952"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328" w:type="dxa"/>
            <w:tcBorders>
              <w:top w:val="nil"/>
              <w:left w:val="nil"/>
              <w:bottom w:val="single" w:sz="4" w:space="0" w:color="auto"/>
              <w:right w:val="single" w:sz="4" w:space="0" w:color="auto"/>
            </w:tcBorders>
            <w:vAlign w:val="center"/>
          </w:tcPr>
          <w:p w14:paraId="320E33CD"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nil"/>
              <w:left w:val="nil"/>
              <w:bottom w:val="single" w:sz="4" w:space="0" w:color="auto"/>
              <w:right w:val="single" w:sz="4" w:space="0" w:color="auto"/>
            </w:tcBorders>
            <w:vAlign w:val="center"/>
          </w:tcPr>
          <w:p w14:paraId="65E5FE1C"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461" w:type="dxa"/>
            <w:tcBorders>
              <w:top w:val="nil"/>
              <w:left w:val="nil"/>
              <w:bottom w:val="single" w:sz="4" w:space="0" w:color="auto"/>
              <w:right w:val="single" w:sz="4" w:space="0" w:color="auto"/>
            </w:tcBorders>
            <w:vAlign w:val="center"/>
          </w:tcPr>
          <w:p w14:paraId="435272AE"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nil"/>
              <w:left w:val="nil"/>
              <w:bottom w:val="single" w:sz="4" w:space="0" w:color="auto"/>
              <w:right w:val="single" w:sz="8" w:space="0" w:color="auto"/>
            </w:tcBorders>
            <w:vAlign w:val="center"/>
          </w:tcPr>
          <w:p w14:paraId="4D065660"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4209D8" w:rsidRPr="006B6C02" w14:paraId="6E10B647" w14:textId="77777777" w:rsidTr="00BF421A">
        <w:trPr>
          <w:trHeight w:val="1275"/>
          <w:jc w:val="center"/>
        </w:trPr>
        <w:tc>
          <w:tcPr>
            <w:tcW w:w="852" w:type="dxa"/>
            <w:tcBorders>
              <w:top w:val="nil"/>
              <w:left w:val="single" w:sz="8" w:space="0" w:color="auto"/>
              <w:bottom w:val="single" w:sz="4" w:space="0" w:color="auto"/>
              <w:right w:val="single" w:sz="4" w:space="0" w:color="auto"/>
            </w:tcBorders>
            <w:vAlign w:val="center"/>
          </w:tcPr>
          <w:p w14:paraId="514CC610"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20</w:t>
            </w:r>
          </w:p>
        </w:tc>
        <w:tc>
          <w:tcPr>
            <w:tcW w:w="916" w:type="dxa"/>
            <w:vMerge/>
            <w:tcBorders>
              <w:top w:val="nil"/>
              <w:left w:val="single" w:sz="4" w:space="0" w:color="auto"/>
              <w:bottom w:val="single" w:sz="4" w:space="0" w:color="000000"/>
              <w:right w:val="single" w:sz="4" w:space="0" w:color="auto"/>
            </w:tcBorders>
            <w:vAlign w:val="center"/>
          </w:tcPr>
          <w:p w14:paraId="09574508" w14:textId="77777777" w:rsidR="004209D8" w:rsidRPr="006B6C02" w:rsidRDefault="004209D8"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val="restart"/>
            <w:tcBorders>
              <w:top w:val="nil"/>
              <w:left w:val="single" w:sz="4" w:space="0" w:color="auto"/>
              <w:bottom w:val="single" w:sz="4" w:space="0" w:color="000000"/>
              <w:right w:val="single" w:sz="4" w:space="0" w:color="auto"/>
            </w:tcBorders>
            <w:vAlign w:val="center"/>
          </w:tcPr>
          <w:p w14:paraId="52F689B6" w14:textId="77777777" w:rsidR="00FC1B68" w:rsidRPr="006B6C02" w:rsidRDefault="00FC1B68" w:rsidP="00E33711">
            <w:pPr>
              <w:spacing w:after="0" w:line="240" w:lineRule="auto"/>
              <w:jc w:val="center"/>
              <w:rPr>
                <w:rFonts w:asciiTheme="majorBidi" w:eastAsia="Times New Roman" w:hAnsiTheme="majorBidi" w:cstheme="majorBidi"/>
                <w:color w:val="000000"/>
                <w:sz w:val="20"/>
                <w:szCs w:val="20"/>
                <w:lang w:val="id-ID" w:eastAsia="id-ID"/>
              </w:rPr>
            </w:pPr>
          </w:p>
          <w:p w14:paraId="49D36B29" w14:textId="77777777" w:rsidR="00FC1B68" w:rsidRPr="006B6C02" w:rsidRDefault="00FC1B68" w:rsidP="00E33711">
            <w:pPr>
              <w:spacing w:after="0" w:line="240" w:lineRule="auto"/>
              <w:jc w:val="center"/>
              <w:rPr>
                <w:rFonts w:asciiTheme="majorBidi" w:eastAsia="Times New Roman" w:hAnsiTheme="majorBidi" w:cstheme="majorBidi"/>
                <w:color w:val="000000"/>
                <w:sz w:val="20"/>
                <w:szCs w:val="20"/>
                <w:lang w:val="id-ID" w:eastAsia="id-ID"/>
              </w:rPr>
            </w:pPr>
          </w:p>
          <w:p w14:paraId="740008FD" w14:textId="4EC2DE7B"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Kepekaan dalam menjaga lingkungan</w:t>
            </w:r>
          </w:p>
        </w:tc>
        <w:tc>
          <w:tcPr>
            <w:tcW w:w="3114" w:type="dxa"/>
            <w:tcBorders>
              <w:top w:val="nil"/>
              <w:left w:val="nil"/>
              <w:bottom w:val="single" w:sz="4" w:space="0" w:color="auto"/>
              <w:right w:val="single" w:sz="4" w:space="0" w:color="auto"/>
            </w:tcBorders>
            <w:vAlign w:val="center"/>
          </w:tcPr>
          <w:p w14:paraId="4065BDE2" w14:textId="735DA96F" w:rsidR="004209D8"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mengetahui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bahwa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lingkungan</w:t>
            </w:r>
            <w:proofErr w:type="spellEnd"/>
            <w:r w:rsidRPr="006B6C02">
              <w:rPr>
                <w:rFonts w:asciiTheme="majorBidi" w:eastAsia="Times New Roman" w:hAnsiTheme="majorBidi" w:cstheme="majorBidi"/>
                <w:color w:val="000000"/>
                <w:sz w:val="20"/>
                <w:szCs w:val="20"/>
                <w:lang w:eastAsia="id-ID"/>
              </w:rPr>
              <w:t xml:space="preserve"> yang </w:t>
            </w:r>
            <w:proofErr w:type="spellStart"/>
            <w:r w:rsidRPr="006B6C02">
              <w:rPr>
                <w:rFonts w:asciiTheme="majorBidi" w:eastAsia="Times New Roman" w:hAnsiTheme="majorBidi" w:cstheme="majorBidi"/>
                <w:color w:val="000000"/>
                <w:sz w:val="20"/>
                <w:szCs w:val="20"/>
                <w:lang w:eastAsia="id-ID"/>
              </w:rPr>
              <w:t>tercemar</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adalah</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lingkungan</w:t>
            </w:r>
            <w:proofErr w:type="spellEnd"/>
            <w:r w:rsidRPr="006B6C02">
              <w:rPr>
                <w:rFonts w:asciiTheme="majorBidi" w:eastAsia="Times New Roman" w:hAnsiTheme="majorBidi" w:cstheme="majorBidi"/>
                <w:color w:val="000000"/>
                <w:sz w:val="20"/>
                <w:szCs w:val="20"/>
                <w:lang w:eastAsia="id-ID"/>
              </w:rPr>
              <w:t xml:space="preserve"> yang </w:t>
            </w:r>
            <w:proofErr w:type="spellStart"/>
            <w:r w:rsidRPr="006B6C02">
              <w:rPr>
                <w:rFonts w:asciiTheme="majorBidi" w:eastAsia="Times New Roman" w:hAnsiTheme="majorBidi" w:cstheme="majorBidi"/>
                <w:color w:val="000000"/>
                <w:sz w:val="20"/>
                <w:szCs w:val="20"/>
                <w:lang w:eastAsia="id-ID"/>
              </w:rPr>
              <w:t>tidak</w:t>
            </w:r>
            <w:proofErr w:type="spellEnd"/>
            <w:r w:rsidRPr="006B6C02">
              <w:rPr>
                <w:rFonts w:asciiTheme="majorBidi" w:eastAsia="Times New Roman" w:hAnsiTheme="majorBidi" w:cstheme="majorBidi"/>
                <w:color w:val="000000"/>
                <w:sz w:val="20"/>
                <w:szCs w:val="20"/>
                <w:lang w:eastAsia="id-ID"/>
              </w:rPr>
              <w:t xml:space="preserve"> sehat lagi</w:t>
            </w:r>
          </w:p>
        </w:tc>
        <w:tc>
          <w:tcPr>
            <w:tcW w:w="439" w:type="dxa"/>
            <w:tcBorders>
              <w:top w:val="nil"/>
              <w:left w:val="nil"/>
              <w:bottom w:val="single" w:sz="4" w:space="0" w:color="auto"/>
              <w:right w:val="single" w:sz="4" w:space="0" w:color="auto"/>
            </w:tcBorders>
            <w:vAlign w:val="center"/>
          </w:tcPr>
          <w:p w14:paraId="1A325734"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328" w:type="dxa"/>
            <w:tcBorders>
              <w:top w:val="nil"/>
              <w:left w:val="nil"/>
              <w:bottom w:val="single" w:sz="4" w:space="0" w:color="auto"/>
              <w:right w:val="single" w:sz="4" w:space="0" w:color="auto"/>
            </w:tcBorders>
            <w:vAlign w:val="center"/>
          </w:tcPr>
          <w:p w14:paraId="1848200A"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nil"/>
              <w:left w:val="nil"/>
              <w:bottom w:val="single" w:sz="4" w:space="0" w:color="auto"/>
              <w:right w:val="single" w:sz="4" w:space="0" w:color="auto"/>
            </w:tcBorders>
            <w:vAlign w:val="center"/>
          </w:tcPr>
          <w:p w14:paraId="2201D150"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461" w:type="dxa"/>
            <w:tcBorders>
              <w:top w:val="nil"/>
              <w:left w:val="nil"/>
              <w:bottom w:val="single" w:sz="4" w:space="0" w:color="auto"/>
              <w:right w:val="single" w:sz="4" w:space="0" w:color="auto"/>
            </w:tcBorders>
            <w:vAlign w:val="center"/>
          </w:tcPr>
          <w:p w14:paraId="3AC7ADF3"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nil"/>
              <w:left w:val="nil"/>
              <w:bottom w:val="single" w:sz="4" w:space="0" w:color="auto"/>
              <w:right w:val="single" w:sz="8" w:space="0" w:color="auto"/>
            </w:tcBorders>
            <w:vAlign w:val="center"/>
          </w:tcPr>
          <w:p w14:paraId="19690C7C" w14:textId="77777777" w:rsidR="004209D8" w:rsidRPr="006B6C02" w:rsidRDefault="008B3F10"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BF421A" w:rsidRPr="006B6C02" w14:paraId="68A80744" w14:textId="77777777" w:rsidTr="00BF421A">
        <w:trPr>
          <w:trHeight w:val="1020"/>
          <w:jc w:val="center"/>
        </w:trPr>
        <w:tc>
          <w:tcPr>
            <w:tcW w:w="852" w:type="dxa"/>
            <w:tcBorders>
              <w:top w:val="nil"/>
              <w:left w:val="single" w:sz="8" w:space="0" w:color="auto"/>
              <w:bottom w:val="single" w:sz="4" w:space="0" w:color="auto"/>
              <w:right w:val="single" w:sz="4" w:space="0" w:color="auto"/>
            </w:tcBorders>
            <w:vAlign w:val="center"/>
          </w:tcPr>
          <w:p w14:paraId="122DBBB4"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21</w:t>
            </w:r>
          </w:p>
        </w:tc>
        <w:tc>
          <w:tcPr>
            <w:tcW w:w="916" w:type="dxa"/>
            <w:vMerge/>
            <w:tcBorders>
              <w:top w:val="nil"/>
              <w:left w:val="single" w:sz="4" w:space="0" w:color="auto"/>
              <w:bottom w:val="single" w:sz="4" w:space="0" w:color="000000"/>
              <w:right w:val="single" w:sz="4" w:space="0" w:color="auto"/>
            </w:tcBorders>
            <w:vAlign w:val="center"/>
          </w:tcPr>
          <w:p w14:paraId="7F86B03E" w14:textId="77777777" w:rsidR="00BF421A" w:rsidRPr="006B6C02" w:rsidRDefault="00BF421A"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tcBorders>
              <w:top w:val="nil"/>
              <w:left w:val="single" w:sz="4" w:space="0" w:color="auto"/>
              <w:bottom w:val="single" w:sz="4" w:space="0" w:color="000000"/>
              <w:right w:val="single" w:sz="4" w:space="0" w:color="auto"/>
            </w:tcBorders>
            <w:vAlign w:val="center"/>
          </w:tcPr>
          <w:p w14:paraId="6D244224" w14:textId="77777777" w:rsidR="00BF421A" w:rsidRPr="006B6C02" w:rsidRDefault="00BF421A" w:rsidP="00E33711">
            <w:pPr>
              <w:spacing w:after="0" w:line="240" w:lineRule="auto"/>
              <w:rPr>
                <w:rFonts w:asciiTheme="majorBidi" w:eastAsia="Times New Roman" w:hAnsiTheme="majorBidi" w:cstheme="majorBidi"/>
                <w:color w:val="000000"/>
                <w:sz w:val="20"/>
                <w:szCs w:val="20"/>
                <w:lang w:val="id-ID" w:eastAsia="id-ID"/>
              </w:rPr>
            </w:pPr>
          </w:p>
        </w:tc>
        <w:tc>
          <w:tcPr>
            <w:tcW w:w="3114" w:type="dxa"/>
            <w:tcBorders>
              <w:top w:val="nil"/>
              <w:left w:val="nil"/>
              <w:bottom w:val="single" w:sz="4" w:space="0" w:color="auto"/>
              <w:right w:val="single" w:sz="4" w:space="0" w:color="auto"/>
            </w:tcBorders>
            <w:vAlign w:val="center"/>
          </w:tcPr>
          <w:p w14:paraId="230A5697" w14:textId="21598B23"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peka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terhadap</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lingkungan</w:t>
            </w:r>
            <w:proofErr w:type="spellEnd"/>
            <w:r w:rsidRPr="006B6C02">
              <w:rPr>
                <w:rFonts w:asciiTheme="majorBidi" w:eastAsia="Times New Roman" w:hAnsiTheme="majorBidi" w:cstheme="majorBidi"/>
                <w:color w:val="000000"/>
                <w:sz w:val="20"/>
                <w:szCs w:val="20"/>
                <w:lang w:eastAsia="id-ID"/>
              </w:rPr>
              <w:t xml:space="preserve"> dengan </w:t>
            </w:r>
            <w:proofErr w:type="spellStart"/>
            <w:r w:rsidRPr="006B6C02">
              <w:rPr>
                <w:rFonts w:asciiTheme="majorBidi" w:eastAsia="Times New Roman" w:hAnsiTheme="majorBidi" w:cstheme="majorBidi"/>
                <w:color w:val="000000"/>
                <w:sz w:val="20"/>
                <w:szCs w:val="20"/>
                <w:lang w:eastAsia="id-ID"/>
              </w:rPr>
              <w:t>tidak</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merusak</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tanaman</w:t>
            </w:r>
            <w:proofErr w:type="spellEnd"/>
          </w:p>
        </w:tc>
        <w:tc>
          <w:tcPr>
            <w:tcW w:w="439" w:type="dxa"/>
            <w:tcBorders>
              <w:top w:val="nil"/>
              <w:left w:val="nil"/>
              <w:bottom w:val="single" w:sz="4" w:space="0" w:color="auto"/>
              <w:right w:val="single" w:sz="4" w:space="0" w:color="auto"/>
            </w:tcBorders>
            <w:vAlign w:val="center"/>
          </w:tcPr>
          <w:p w14:paraId="5EA8ADE7"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328" w:type="dxa"/>
            <w:tcBorders>
              <w:top w:val="nil"/>
              <w:left w:val="nil"/>
              <w:bottom w:val="single" w:sz="4" w:space="0" w:color="auto"/>
              <w:right w:val="single" w:sz="4" w:space="0" w:color="auto"/>
            </w:tcBorders>
            <w:vAlign w:val="center"/>
          </w:tcPr>
          <w:p w14:paraId="082468F6"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nil"/>
              <w:left w:val="nil"/>
              <w:bottom w:val="single" w:sz="4" w:space="0" w:color="auto"/>
              <w:right w:val="single" w:sz="4" w:space="0" w:color="auto"/>
            </w:tcBorders>
            <w:vAlign w:val="center"/>
          </w:tcPr>
          <w:p w14:paraId="77DB6A60"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461" w:type="dxa"/>
            <w:tcBorders>
              <w:top w:val="nil"/>
              <w:left w:val="nil"/>
              <w:bottom w:val="single" w:sz="4" w:space="0" w:color="auto"/>
              <w:right w:val="single" w:sz="4" w:space="0" w:color="auto"/>
            </w:tcBorders>
            <w:vAlign w:val="center"/>
          </w:tcPr>
          <w:p w14:paraId="378CC9E1"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nil"/>
              <w:left w:val="nil"/>
              <w:bottom w:val="single" w:sz="4" w:space="0" w:color="auto"/>
              <w:right w:val="single" w:sz="8" w:space="0" w:color="auto"/>
            </w:tcBorders>
            <w:vAlign w:val="center"/>
          </w:tcPr>
          <w:p w14:paraId="2F2990E2"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BF421A" w:rsidRPr="006B6C02" w14:paraId="1D98FDDA" w14:textId="77777777" w:rsidTr="00BF421A">
        <w:trPr>
          <w:trHeight w:val="2040"/>
          <w:jc w:val="center"/>
        </w:trPr>
        <w:tc>
          <w:tcPr>
            <w:tcW w:w="852" w:type="dxa"/>
            <w:tcBorders>
              <w:top w:val="nil"/>
              <w:left w:val="single" w:sz="8" w:space="0" w:color="auto"/>
              <w:bottom w:val="single" w:sz="4" w:space="0" w:color="auto"/>
              <w:right w:val="single" w:sz="4" w:space="0" w:color="auto"/>
            </w:tcBorders>
            <w:vAlign w:val="center"/>
          </w:tcPr>
          <w:p w14:paraId="2809F33C" w14:textId="5025924D" w:rsidR="00BF421A" w:rsidRPr="006B6C02" w:rsidRDefault="00BF421A" w:rsidP="00E33711">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lastRenderedPageBreak/>
              <w:t>2</w:t>
            </w:r>
            <w:r w:rsidR="00FC1B68" w:rsidRPr="006B6C02">
              <w:rPr>
                <w:rFonts w:asciiTheme="majorBidi" w:eastAsia="Times New Roman" w:hAnsiTheme="majorBidi" w:cstheme="majorBidi"/>
                <w:color w:val="000000"/>
                <w:sz w:val="20"/>
                <w:szCs w:val="20"/>
                <w:lang w:eastAsia="id-ID"/>
              </w:rPr>
              <w:t>2</w:t>
            </w:r>
          </w:p>
        </w:tc>
        <w:tc>
          <w:tcPr>
            <w:tcW w:w="916" w:type="dxa"/>
            <w:vMerge/>
            <w:tcBorders>
              <w:top w:val="nil"/>
              <w:left w:val="single" w:sz="4" w:space="0" w:color="auto"/>
              <w:bottom w:val="single" w:sz="4" w:space="0" w:color="000000"/>
              <w:right w:val="single" w:sz="4" w:space="0" w:color="auto"/>
            </w:tcBorders>
            <w:vAlign w:val="center"/>
          </w:tcPr>
          <w:p w14:paraId="20C51858" w14:textId="77777777" w:rsidR="00BF421A" w:rsidRPr="006B6C02" w:rsidRDefault="00BF421A"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val="restart"/>
            <w:tcBorders>
              <w:top w:val="nil"/>
              <w:left w:val="single" w:sz="4" w:space="0" w:color="auto"/>
              <w:bottom w:val="single" w:sz="4" w:space="0" w:color="auto"/>
              <w:right w:val="single" w:sz="4" w:space="0" w:color="auto"/>
            </w:tcBorders>
            <w:vAlign w:val="center"/>
          </w:tcPr>
          <w:p w14:paraId="4443AFC0"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Menghargai  kesehatan dan kebersihan lingkungan</w:t>
            </w:r>
          </w:p>
        </w:tc>
        <w:tc>
          <w:tcPr>
            <w:tcW w:w="3114" w:type="dxa"/>
            <w:tcBorders>
              <w:top w:val="nil"/>
              <w:left w:val="nil"/>
              <w:bottom w:val="single" w:sz="4" w:space="0" w:color="auto"/>
              <w:right w:val="single" w:sz="4" w:space="0" w:color="auto"/>
            </w:tcBorders>
            <w:vAlign w:val="center"/>
          </w:tcPr>
          <w:p w14:paraId="73BA3309" w14:textId="718A4D59"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menyarankan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kepada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teman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saya</w:t>
            </w:r>
            <w:proofErr w:type="spellEnd"/>
            <w:r w:rsidRPr="006B6C02">
              <w:rPr>
                <w:rFonts w:asciiTheme="majorBidi" w:eastAsia="Times New Roman" w:hAnsiTheme="majorBidi" w:cstheme="majorBidi"/>
                <w:color w:val="000000"/>
                <w:sz w:val="20"/>
                <w:szCs w:val="20"/>
                <w:lang w:eastAsia="id-ID"/>
              </w:rPr>
              <w:t xml:space="preserve"> untuk </w:t>
            </w:r>
            <w:proofErr w:type="spellStart"/>
            <w:r w:rsidRPr="006B6C02">
              <w:rPr>
                <w:rFonts w:asciiTheme="majorBidi" w:eastAsia="Times New Roman" w:hAnsiTheme="majorBidi" w:cstheme="majorBidi"/>
                <w:color w:val="000000"/>
                <w:sz w:val="20"/>
                <w:szCs w:val="20"/>
                <w:lang w:eastAsia="id-ID"/>
              </w:rPr>
              <w:t>menerapkan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hidup</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sehat</w:t>
            </w:r>
            <w:proofErr w:type="spellEnd"/>
            <w:r w:rsidRPr="006B6C02">
              <w:rPr>
                <w:rFonts w:asciiTheme="majorBidi" w:eastAsia="Times New Roman" w:hAnsiTheme="majorBidi" w:cstheme="majorBidi"/>
                <w:color w:val="000000"/>
                <w:sz w:val="20"/>
                <w:szCs w:val="20"/>
                <w:lang w:eastAsia="id-ID"/>
              </w:rPr>
              <w:t xml:space="preserve"> dengan </w:t>
            </w:r>
            <w:proofErr w:type="spellStart"/>
            <w:r w:rsidRPr="006B6C02">
              <w:rPr>
                <w:rFonts w:asciiTheme="majorBidi" w:eastAsia="Times New Roman" w:hAnsiTheme="majorBidi" w:cstheme="majorBidi"/>
                <w:color w:val="000000"/>
                <w:sz w:val="20"/>
                <w:szCs w:val="20"/>
                <w:lang w:eastAsia="id-ID"/>
              </w:rPr>
              <w:t>tidak</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membuang</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sampah</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sembarangan</w:t>
            </w:r>
            <w:proofErr w:type="spellEnd"/>
            <w:r w:rsidRPr="006B6C02">
              <w:rPr>
                <w:rFonts w:asciiTheme="majorBidi" w:eastAsia="Times New Roman" w:hAnsiTheme="majorBidi" w:cstheme="majorBidi"/>
                <w:color w:val="000000"/>
                <w:sz w:val="20"/>
                <w:szCs w:val="20"/>
                <w:lang w:eastAsia="id-ID"/>
              </w:rPr>
              <w:t xml:space="preserve">, agar </w:t>
            </w:r>
            <w:proofErr w:type="spellStart"/>
            <w:r w:rsidRPr="006B6C02">
              <w:rPr>
                <w:rFonts w:asciiTheme="majorBidi" w:eastAsia="Times New Roman" w:hAnsiTheme="majorBidi" w:cstheme="majorBidi"/>
                <w:color w:val="000000"/>
                <w:sz w:val="20"/>
                <w:szCs w:val="20"/>
                <w:lang w:eastAsia="id-ID"/>
              </w:rPr>
              <w:t>terhindar</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dari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pencemaran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lingkungan</w:t>
            </w:r>
            <w:proofErr w:type="spellEnd"/>
          </w:p>
        </w:tc>
        <w:tc>
          <w:tcPr>
            <w:tcW w:w="439" w:type="dxa"/>
            <w:tcBorders>
              <w:top w:val="nil"/>
              <w:left w:val="nil"/>
              <w:bottom w:val="single" w:sz="4" w:space="0" w:color="auto"/>
              <w:right w:val="single" w:sz="4" w:space="0" w:color="auto"/>
            </w:tcBorders>
            <w:vAlign w:val="center"/>
          </w:tcPr>
          <w:p w14:paraId="4944DBC0"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328" w:type="dxa"/>
            <w:tcBorders>
              <w:top w:val="nil"/>
              <w:left w:val="nil"/>
              <w:bottom w:val="single" w:sz="4" w:space="0" w:color="auto"/>
              <w:right w:val="single" w:sz="4" w:space="0" w:color="auto"/>
            </w:tcBorders>
            <w:vAlign w:val="center"/>
          </w:tcPr>
          <w:p w14:paraId="71AF3BC6"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nil"/>
              <w:left w:val="nil"/>
              <w:bottom w:val="single" w:sz="4" w:space="0" w:color="auto"/>
              <w:right w:val="single" w:sz="4" w:space="0" w:color="auto"/>
            </w:tcBorders>
            <w:vAlign w:val="center"/>
          </w:tcPr>
          <w:p w14:paraId="6A9511C4"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461" w:type="dxa"/>
            <w:tcBorders>
              <w:top w:val="nil"/>
              <w:left w:val="nil"/>
              <w:bottom w:val="single" w:sz="4" w:space="0" w:color="auto"/>
              <w:right w:val="single" w:sz="4" w:space="0" w:color="auto"/>
            </w:tcBorders>
            <w:vAlign w:val="center"/>
          </w:tcPr>
          <w:p w14:paraId="73D76956"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nil"/>
              <w:left w:val="nil"/>
              <w:bottom w:val="single" w:sz="4" w:space="0" w:color="auto"/>
              <w:right w:val="single" w:sz="8" w:space="0" w:color="auto"/>
            </w:tcBorders>
            <w:vAlign w:val="center"/>
          </w:tcPr>
          <w:p w14:paraId="29F0FFFB"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BF421A" w:rsidRPr="006B6C02" w14:paraId="68167181" w14:textId="77777777" w:rsidTr="00BF421A">
        <w:trPr>
          <w:trHeight w:val="1020"/>
          <w:jc w:val="center"/>
        </w:trPr>
        <w:tc>
          <w:tcPr>
            <w:tcW w:w="852" w:type="dxa"/>
            <w:tcBorders>
              <w:top w:val="nil"/>
              <w:left w:val="single" w:sz="8" w:space="0" w:color="auto"/>
              <w:bottom w:val="single" w:sz="4" w:space="0" w:color="auto"/>
              <w:right w:val="single" w:sz="4" w:space="0" w:color="auto"/>
            </w:tcBorders>
            <w:vAlign w:val="center"/>
          </w:tcPr>
          <w:p w14:paraId="114F5A7B" w14:textId="2865A8DC" w:rsidR="00BF421A" w:rsidRPr="006B6C02" w:rsidRDefault="00BF421A" w:rsidP="00E33711">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2</w:t>
            </w:r>
            <w:r w:rsidR="00FC1B68" w:rsidRPr="006B6C02">
              <w:rPr>
                <w:rFonts w:asciiTheme="majorBidi" w:eastAsia="Times New Roman" w:hAnsiTheme="majorBidi" w:cstheme="majorBidi"/>
                <w:color w:val="000000"/>
                <w:sz w:val="20"/>
                <w:szCs w:val="20"/>
                <w:lang w:eastAsia="id-ID"/>
              </w:rPr>
              <w:t>3</w:t>
            </w:r>
          </w:p>
        </w:tc>
        <w:tc>
          <w:tcPr>
            <w:tcW w:w="916" w:type="dxa"/>
            <w:vMerge/>
            <w:tcBorders>
              <w:top w:val="nil"/>
              <w:left w:val="single" w:sz="4" w:space="0" w:color="auto"/>
              <w:bottom w:val="single" w:sz="4" w:space="0" w:color="000000"/>
              <w:right w:val="single" w:sz="4" w:space="0" w:color="auto"/>
            </w:tcBorders>
            <w:vAlign w:val="center"/>
          </w:tcPr>
          <w:p w14:paraId="2C4EE2B2" w14:textId="77777777" w:rsidR="00BF421A" w:rsidRPr="006B6C02" w:rsidRDefault="00BF421A"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tcBorders>
              <w:top w:val="nil"/>
              <w:left w:val="single" w:sz="4" w:space="0" w:color="auto"/>
              <w:bottom w:val="single" w:sz="4" w:space="0" w:color="auto"/>
              <w:right w:val="single" w:sz="4" w:space="0" w:color="auto"/>
            </w:tcBorders>
            <w:vAlign w:val="center"/>
          </w:tcPr>
          <w:p w14:paraId="695BA17A" w14:textId="77777777" w:rsidR="00BF421A" w:rsidRPr="006B6C02" w:rsidRDefault="00BF421A" w:rsidP="00E33711">
            <w:pPr>
              <w:spacing w:after="0" w:line="240" w:lineRule="auto"/>
              <w:rPr>
                <w:rFonts w:asciiTheme="majorBidi" w:eastAsia="Times New Roman" w:hAnsiTheme="majorBidi" w:cstheme="majorBidi"/>
                <w:color w:val="000000"/>
                <w:sz w:val="20"/>
                <w:szCs w:val="20"/>
                <w:lang w:val="id-ID" w:eastAsia="id-ID"/>
              </w:rPr>
            </w:pPr>
          </w:p>
        </w:tc>
        <w:tc>
          <w:tcPr>
            <w:tcW w:w="3114" w:type="dxa"/>
            <w:tcBorders>
              <w:top w:val="nil"/>
              <w:left w:val="nil"/>
              <w:bottom w:val="single" w:sz="4" w:space="0" w:color="auto"/>
              <w:right w:val="single" w:sz="4" w:space="0" w:color="auto"/>
            </w:tcBorders>
            <w:vAlign w:val="center"/>
          </w:tcPr>
          <w:p w14:paraId="7B4EA4DA" w14:textId="72B2F138"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tidak</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melakukan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pembakaran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sampah</w:t>
            </w:r>
            <w:proofErr w:type="spellEnd"/>
            <w:r w:rsidRPr="006B6C02">
              <w:rPr>
                <w:rFonts w:asciiTheme="majorBidi" w:eastAsia="Times New Roman" w:hAnsiTheme="majorBidi" w:cstheme="majorBidi"/>
                <w:color w:val="000000"/>
                <w:sz w:val="20"/>
                <w:szCs w:val="20"/>
                <w:lang w:eastAsia="id-ID"/>
              </w:rPr>
              <w:t xml:space="preserve"> yang</w:t>
            </w:r>
            <w:r w:rsidR="00FC1B68" w:rsidRPr="006B6C02">
              <w:rPr>
                <w:rFonts w:asciiTheme="majorBidi" w:eastAsia="Times New Roman" w:hAnsiTheme="majorBidi" w:cstheme="majorBidi"/>
                <w:color w:val="000000"/>
                <w:sz w:val="20"/>
                <w:szCs w:val="20"/>
                <w:lang w:eastAsia="id-ID"/>
              </w:rPr>
              <w:t xml:space="preserve"> </w:t>
            </w:r>
            <w:proofErr w:type="spellStart"/>
            <w:proofErr w:type="gramStart"/>
            <w:r w:rsidR="00FC1B68" w:rsidRPr="006B6C02">
              <w:rPr>
                <w:rFonts w:asciiTheme="majorBidi" w:eastAsia="Times New Roman" w:hAnsiTheme="majorBidi" w:cstheme="majorBidi"/>
                <w:color w:val="000000"/>
                <w:sz w:val="20"/>
                <w:szCs w:val="20"/>
                <w:lang w:eastAsia="id-ID"/>
              </w:rPr>
              <w:t>dapat</w:t>
            </w:r>
            <w:proofErr w:type="spellEnd"/>
            <w:r w:rsidR="00FC1B68" w:rsidRPr="006B6C02">
              <w:rPr>
                <w:rFonts w:asciiTheme="majorBidi" w:eastAsia="Times New Roman" w:hAnsiTheme="majorBidi" w:cstheme="majorBidi"/>
                <w:color w:val="000000"/>
                <w:sz w:val="20"/>
                <w:szCs w:val="20"/>
                <w:lang w:eastAsia="id-ID"/>
              </w:rPr>
              <w:t xml:space="preserve"> </w:t>
            </w:r>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menyebabkan</w:t>
            </w:r>
            <w:proofErr w:type="spellEnd"/>
            <w:proofErr w:type="gram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polusi</w:t>
            </w:r>
            <w:proofErr w:type="spellEnd"/>
            <w:r w:rsidRPr="006B6C02">
              <w:rPr>
                <w:rFonts w:asciiTheme="majorBidi" w:eastAsia="Times New Roman" w:hAnsiTheme="majorBidi" w:cstheme="majorBidi"/>
                <w:color w:val="000000"/>
                <w:sz w:val="20"/>
                <w:szCs w:val="20"/>
                <w:lang w:eastAsia="id-ID"/>
              </w:rPr>
              <w:t xml:space="preserve"> dan </w:t>
            </w:r>
            <w:proofErr w:type="spellStart"/>
            <w:r w:rsidRPr="006B6C02">
              <w:rPr>
                <w:rFonts w:asciiTheme="majorBidi" w:eastAsia="Times New Roman" w:hAnsiTheme="majorBidi" w:cstheme="majorBidi"/>
                <w:color w:val="000000"/>
                <w:sz w:val="20"/>
                <w:szCs w:val="20"/>
                <w:lang w:eastAsia="id-ID"/>
              </w:rPr>
              <w:t>merugikan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kesehatan</w:t>
            </w:r>
            <w:proofErr w:type="spellEnd"/>
          </w:p>
        </w:tc>
        <w:tc>
          <w:tcPr>
            <w:tcW w:w="439" w:type="dxa"/>
            <w:tcBorders>
              <w:top w:val="nil"/>
              <w:left w:val="nil"/>
              <w:bottom w:val="single" w:sz="4" w:space="0" w:color="auto"/>
              <w:right w:val="single" w:sz="4" w:space="0" w:color="auto"/>
            </w:tcBorders>
            <w:vAlign w:val="center"/>
          </w:tcPr>
          <w:p w14:paraId="13172FBE"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328" w:type="dxa"/>
            <w:tcBorders>
              <w:top w:val="nil"/>
              <w:left w:val="nil"/>
              <w:bottom w:val="single" w:sz="4" w:space="0" w:color="auto"/>
              <w:right w:val="single" w:sz="4" w:space="0" w:color="auto"/>
            </w:tcBorders>
            <w:vAlign w:val="center"/>
          </w:tcPr>
          <w:p w14:paraId="7B8F38E7"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nil"/>
              <w:left w:val="nil"/>
              <w:bottom w:val="single" w:sz="4" w:space="0" w:color="auto"/>
              <w:right w:val="single" w:sz="4" w:space="0" w:color="auto"/>
            </w:tcBorders>
            <w:vAlign w:val="center"/>
          </w:tcPr>
          <w:p w14:paraId="4086EE8E"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461" w:type="dxa"/>
            <w:tcBorders>
              <w:top w:val="nil"/>
              <w:left w:val="nil"/>
              <w:bottom w:val="single" w:sz="4" w:space="0" w:color="auto"/>
              <w:right w:val="single" w:sz="4" w:space="0" w:color="auto"/>
            </w:tcBorders>
            <w:vAlign w:val="center"/>
          </w:tcPr>
          <w:p w14:paraId="137A8226"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nil"/>
              <w:left w:val="nil"/>
              <w:bottom w:val="single" w:sz="4" w:space="0" w:color="auto"/>
              <w:right w:val="single" w:sz="8" w:space="0" w:color="auto"/>
            </w:tcBorders>
            <w:vAlign w:val="center"/>
          </w:tcPr>
          <w:p w14:paraId="5DDFA6FF"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BF421A" w:rsidRPr="006B6C02" w14:paraId="596CFC37" w14:textId="77777777" w:rsidTr="00BF421A">
        <w:trPr>
          <w:trHeight w:val="765"/>
          <w:jc w:val="center"/>
        </w:trPr>
        <w:tc>
          <w:tcPr>
            <w:tcW w:w="852" w:type="dxa"/>
            <w:tcBorders>
              <w:top w:val="nil"/>
              <w:left w:val="single" w:sz="8" w:space="0" w:color="auto"/>
              <w:bottom w:val="single" w:sz="4" w:space="0" w:color="auto"/>
              <w:right w:val="single" w:sz="4" w:space="0" w:color="auto"/>
            </w:tcBorders>
            <w:vAlign w:val="center"/>
          </w:tcPr>
          <w:p w14:paraId="400D5F25" w14:textId="17979599" w:rsidR="00BF421A" w:rsidRPr="006B6C02" w:rsidRDefault="00BF421A" w:rsidP="00E33711">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2</w:t>
            </w:r>
            <w:r w:rsidR="00FC1B68" w:rsidRPr="006B6C02">
              <w:rPr>
                <w:rFonts w:asciiTheme="majorBidi" w:eastAsia="Times New Roman" w:hAnsiTheme="majorBidi" w:cstheme="majorBidi"/>
                <w:color w:val="000000"/>
                <w:sz w:val="20"/>
                <w:szCs w:val="20"/>
                <w:lang w:eastAsia="id-ID"/>
              </w:rPr>
              <w:t>4</w:t>
            </w:r>
          </w:p>
        </w:tc>
        <w:tc>
          <w:tcPr>
            <w:tcW w:w="916" w:type="dxa"/>
            <w:vMerge w:val="restart"/>
            <w:tcBorders>
              <w:top w:val="nil"/>
              <w:left w:val="single" w:sz="4" w:space="0" w:color="auto"/>
              <w:bottom w:val="single" w:sz="8" w:space="0" w:color="000000"/>
              <w:right w:val="single" w:sz="4" w:space="0" w:color="auto"/>
            </w:tcBorders>
            <w:vAlign w:val="center"/>
          </w:tcPr>
          <w:p w14:paraId="5C07DCE4"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Konatif</w:t>
            </w:r>
          </w:p>
        </w:tc>
        <w:tc>
          <w:tcPr>
            <w:tcW w:w="1333" w:type="dxa"/>
            <w:vMerge w:val="restart"/>
            <w:tcBorders>
              <w:top w:val="nil"/>
              <w:left w:val="single" w:sz="4" w:space="0" w:color="auto"/>
              <w:bottom w:val="single" w:sz="4" w:space="0" w:color="000000"/>
              <w:right w:val="single" w:sz="4" w:space="0" w:color="auto"/>
            </w:tcBorders>
            <w:vAlign w:val="center"/>
          </w:tcPr>
          <w:p w14:paraId="34B1F77D"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Inisiatif dalam menjaga lingkungan</w:t>
            </w:r>
          </w:p>
        </w:tc>
        <w:tc>
          <w:tcPr>
            <w:tcW w:w="3114" w:type="dxa"/>
            <w:tcBorders>
              <w:top w:val="nil"/>
              <w:left w:val="nil"/>
              <w:bottom w:val="single" w:sz="4" w:space="0" w:color="auto"/>
              <w:right w:val="single" w:sz="4" w:space="0" w:color="auto"/>
            </w:tcBorders>
            <w:vAlign w:val="center"/>
          </w:tcPr>
          <w:p w14:paraId="2A703607"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akan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melarang</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jika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ada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seseorang</w:t>
            </w:r>
            <w:proofErr w:type="spellEnd"/>
            <w:r w:rsidRPr="006B6C02">
              <w:rPr>
                <w:rFonts w:asciiTheme="majorBidi" w:eastAsia="Times New Roman" w:hAnsiTheme="majorBidi" w:cstheme="majorBidi"/>
                <w:color w:val="000000"/>
                <w:sz w:val="20"/>
                <w:szCs w:val="20"/>
                <w:lang w:eastAsia="id-ID"/>
              </w:rPr>
              <w:t xml:space="preserve"> yang </w:t>
            </w:r>
            <w:proofErr w:type="spellStart"/>
            <w:r w:rsidRPr="006B6C02">
              <w:rPr>
                <w:rFonts w:asciiTheme="majorBidi" w:eastAsia="Times New Roman" w:hAnsiTheme="majorBidi" w:cstheme="majorBidi"/>
                <w:color w:val="000000"/>
                <w:sz w:val="20"/>
                <w:szCs w:val="20"/>
                <w:lang w:eastAsia="id-ID"/>
              </w:rPr>
              <w:t>menebang</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pohon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sembarangan</w:t>
            </w:r>
            <w:proofErr w:type="spellEnd"/>
          </w:p>
        </w:tc>
        <w:tc>
          <w:tcPr>
            <w:tcW w:w="439" w:type="dxa"/>
            <w:tcBorders>
              <w:top w:val="nil"/>
              <w:left w:val="nil"/>
              <w:bottom w:val="single" w:sz="4" w:space="0" w:color="auto"/>
              <w:right w:val="single" w:sz="4" w:space="0" w:color="auto"/>
            </w:tcBorders>
            <w:vAlign w:val="center"/>
          </w:tcPr>
          <w:p w14:paraId="2DD56630"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328" w:type="dxa"/>
            <w:tcBorders>
              <w:top w:val="nil"/>
              <w:left w:val="nil"/>
              <w:bottom w:val="single" w:sz="4" w:space="0" w:color="auto"/>
              <w:right w:val="single" w:sz="4" w:space="0" w:color="auto"/>
            </w:tcBorders>
            <w:vAlign w:val="center"/>
          </w:tcPr>
          <w:p w14:paraId="6EBE0964"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nil"/>
              <w:left w:val="nil"/>
              <w:bottom w:val="single" w:sz="4" w:space="0" w:color="auto"/>
              <w:right w:val="single" w:sz="4" w:space="0" w:color="auto"/>
            </w:tcBorders>
            <w:vAlign w:val="center"/>
          </w:tcPr>
          <w:p w14:paraId="0B7B25E3"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461" w:type="dxa"/>
            <w:tcBorders>
              <w:top w:val="nil"/>
              <w:left w:val="nil"/>
              <w:bottom w:val="single" w:sz="4" w:space="0" w:color="auto"/>
              <w:right w:val="single" w:sz="4" w:space="0" w:color="auto"/>
            </w:tcBorders>
            <w:vAlign w:val="center"/>
          </w:tcPr>
          <w:p w14:paraId="0E691FF4"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nil"/>
              <w:left w:val="nil"/>
              <w:bottom w:val="single" w:sz="4" w:space="0" w:color="auto"/>
              <w:right w:val="single" w:sz="8" w:space="0" w:color="auto"/>
            </w:tcBorders>
            <w:vAlign w:val="center"/>
          </w:tcPr>
          <w:p w14:paraId="71FB86BD"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BF421A" w:rsidRPr="006B6C02" w14:paraId="38C3178F" w14:textId="77777777" w:rsidTr="00BF421A">
        <w:trPr>
          <w:trHeight w:val="1020"/>
          <w:jc w:val="center"/>
        </w:trPr>
        <w:tc>
          <w:tcPr>
            <w:tcW w:w="852" w:type="dxa"/>
            <w:tcBorders>
              <w:top w:val="nil"/>
              <w:left w:val="single" w:sz="8" w:space="0" w:color="auto"/>
              <w:bottom w:val="single" w:sz="4" w:space="0" w:color="auto"/>
              <w:right w:val="single" w:sz="4" w:space="0" w:color="auto"/>
            </w:tcBorders>
            <w:vAlign w:val="center"/>
          </w:tcPr>
          <w:p w14:paraId="4514B80D" w14:textId="5E2A45BF" w:rsidR="00BF421A" w:rsidRPr="006B6C02" w:rsidRDefault="00BF421A" w:rsidP="00E33711">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2</w:t>
            </w:r>
            <w:r w:rsidR="00FC1B68" w:rsidRPr="006B6C02">
              <w:rPr>
                <w:rFonts w:asciiTheme="majorBidi" w:eastAsia="Times New Roman" w:hAnsiTheme="majorBidi" w:cstheme="majorBidi"/>
                <w:color w:val="000000"/>
                <w:sz w:val="20"/>
                <w:szCs w:val="20"/>
                <w:lang w:eastAsia="id-ID"/>
              </w:rPr>
              <w:t>5</w:t>
            </w:r>
          </w:p>
        </w:tc>
        <w:tc>
          <w:tcPr>
            <w:tcW w:w="916" w:type="dxa"/>
            <w:vMerge/>
            <w:tcBorders>
              <w:top w:val="nil"/>
              <w:left w:val="single" w:sz="4" w:space="0" w:color="auto"/>
              <w:bottom w:val="single" w:sz="8" w:space="0" w:color="000000"/>
              <w:right w:val="single" w:sz="4" w:space="0" w:color="auto"/>
            </w:tcBorders>
            <w:vAlign w:val="center"/>
          </w:tcPr>
          <w:p w14:paraId="46E59E0B" w14:textId="77777777" w:rsidR="00BF421A" w:rsidRPr="006B6C02" w:rsidRDefault="00BF421A"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tcBorders>
              <w:top w:val="nil"/>
              <w:left w:val="single" w:sz="4" w:space="0" w:color="auto"/>
              <w:bottom w:val="single" w:sz="4" w:space="0" w:color="000000"/>
              <w:right w:val="single" w:sz="4" w:space="0" w:color="auto"/>
            </w:tcBorders>
            <w:vAlign w:val="center"/>
          </w:tcPr>
          <w:p w14:paraId="71ECE53C" w14:textId="77777777" w:rsidR="00BF421A" w:rsidRPr="006B6C02" w:rsidRDefault="00BF421A" w:rsidP="00E33711">
            <w:pPr>
              <w:spacing w:after="0" w:line="240" w:lineRule="auto"/>
              <w:rPr>
                <w:rFonts w:asciiTheme="majorBidi" w:eastAsia="Times New Roman" w:hAnsiTheme="majorBidi" w:cstheme="majorBidi"/>
                <w:color w:val="000000"/>
                <w:sz w:val="20"/>
                <w:szCs w:val="20"/>
                <w:lang w:val="id-ID" w:eastAsia="id-ID"/>
              </w:rPr>
            </w:pPr>
          </w:p>
        </w:tc>
        <w:tc>
          <w:tcPr>
            <w:tcW w:w="3114" w:type="dxa"/>
            <w:tcBorders>
              <w:top w:val="nil"/>
              <w:left w:val="nil"/>
              <w:bottom w:val="single" w:sz="4" w:space="0" w:color="auto"/>
              <w:right w:val="single" w:sz="4" w:space="0" w:color="auto"/>
            </w:tcBorders>
            <w:vAlign w:val="center"/>
          </w:tcPr>
          <w:p w14:paraId="28231573"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Jika </w:t>
            </w:r>
            <w:proofErr w:type="spellStart"/>
            <w:r w:rsidRPr="006B6C02">
              <w:rPr>
                <w:rFonts w:asciiTheme="majorBidi" w:eastAsia="Times New Roman" w:hAnsiTheme="majorBidi" w:cstheme="majorBidi"/>
                <w:color w:val="000000"/>
                <w:sz w:val="20"/>
                <w:szCs w:val="20"/>
                <w:lang w:eastAsia="id-ID"/>
              </w:rPr>
              <w:t>saya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melihat</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sampah</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disekitar</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sekolah</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saya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akan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sadar</w:t>
            </w:r>
            <w:proofErr w:type="spellEnd"/>
            <w:r w:rsidRPr="006B6C02">
              <w:rPr>
                <w:rFonts w:asciiTheme="majorBidi" w:eastAsia="Times New Roman" w:hAnsiTheme="majorBidi" w:cstheme="majorBidi"/>
                <w:color w:val="000000"/>
                <w:sz w:val="20"/>
                <w:szCs w:val="20"/>
                <w:lang w:eastAsia="id-ID"/>
              </w:rPr>
              <w:t xml:space="preserve"> untuk </w:t>
            </w:r>
            <w:proofErr w:type="spellStart"/>
            <w:r w:rsidRPr="006B6C02">
              <w:rPr>
                <w:rFonts w:asciiTheme="majorBidi" w:eastAsia="Times New Roman" w:hAnsiTheme="majorBidi" w:cstheme="majorBidi"/>
                <w:color w:val="000000"/>
                <w:sz w:val="20"/>
                <w:szCs w:val="20"/>
                <w:lang w:eastAsia="id-ID"/>
              </w:rPr>
              <w:t>membuangnya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ketempat</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sampah</w:t>
            </w:r>
            <w:proofErr w:type="spellEnd"/>
            <w:r w:rsidRPr="006B6C02">
              <w:rPr>
                <w:rFonts w:asciiTheme="majorBidi" w:eastAsia="Times New Roman" w:hAnsiTheme="majorBidi" w:cstheme="majorBidi"/>
                <w:color w:val="000000"/>
                <w:sz w:val="20"/>
                <w:szCs w:val="20"/>
                <w:lang w:eastAsia="id-ID"/>
              </w:rPr>
              <w:t>.</w:t>
            </w:r>
          </w:p>
        </w:tc>
        <w:tc>
          <w:tcPr>
            <w:tcW w:w="439" w:type="dxa"/>
            <w:tcBorders>
              <w:top w:val="nil"/>
              <w:left w:val="nil"/>
              <w:bottom w:val="single" w:sz="4" w:space="0" w:color="auto"/>
              <w:right w:val="single" w:sz="4" w:space="0" w:color="auto"/>
            </w:tcBorders>
            <w:vAlign w:val="center"/>
          </w:tcPr>
          <w:p w14:paraId="64FAB0EB"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328" w:type="dxa"/>
            <w:tcBorders>
              <w:top w:val="nil"/>
              <w:left w:val="nil"/>
              <w:bottom w:val="single" w:sz="4" w:space="0" w:color="auto"/>
              <w:right w:val="single" w:sz="4" w:space="0" w:color="auto"/>
            </w:tcBorders>
            <w:vAlign w:val="center"/>
          </w:tcPr>
          <w:p w14:paraId="006226E7"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nil"/>
              <w:left w:val="nil"/>
              <w:bottom w:val="single" w:sz="4" w:space="0" w:color="auto"/>
              <w:right w:val="single" w:sz="4" w:space="0" w:color="auto"/>
            </w:tcBorders>
            <w:vAlign w:val="center"/>
          </w:tcPr>
          <w:p w14:paraId="507B253D"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461" w:type="dxa"/>
            <w:tcBorders>
              <w:top w:val="nil"/>
              <w:left w:val="nil"/>
              <w:bottom w:val="single" w:sz="4" w:space="0" w:color="auto"/>
              <w:right w:val="single" w:sz="4" w:space="0" w:color="auto"/>
            </w:tcBorders>
            <w:vAlign w:val="center"/>
          </w:tcPr>
          <w:p w14:paraId="1F506D48"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nil"/>
              <w:left w:val="nil"/>
              <w:bottom w:val="single" w:sz="4" w:space="0" w:color="auto"/>
              <w:right w:val="single" w:sz="8" w:space="0" w:color="auto"/>
            </w:tcBorders>
            <w:vAlign w:val="center"/>
          </w:tcPr>
          <w:p w14:paraId="6B7D1608"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BF421A" w:rsidRPr="006B6C02" w14:paraId="29420D41" w14:textId="77777777" w:rsidTr="00BF421A">
        <w:trPr>
          <w:trHeight w:val="765"/>
          <w:jc w:val="center"/>
        </w:trPr>
        <w:tc>
          <w:tcPr>
            <w:tcW w:w="852" w:type="dxa"/>
            <w:tcBorders>
              <w:top w:val="nil"/>
              <w:left w:val="single" w:sz="8" w:space="0" w:color="auto"/>
              <w:bottom w:val="single" w:sz="4" w:space="0" w:color="auto"/>
              <w:right w:val="single" w:sz="4" w:space="0" w:color="auto"/>
            </w:tcBorders>
            <w:vAlign w:val="center"/>
          </w:tcPr>
          <w:p w14:paraId="2F6B9D18" w14:textId="0A2028DB" w:rsidR="00BF421A" w:rsidRPr="006B6C02" w:rsidRDefault="00BF421A" w:rsidP="00E33711">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2</w:t>
            </w:r>
            <w:r w:rsidR="00FC1B68" w:rsidRPr="006B6C02">
              <w:rPr>
                <w:rFonts w:asciiTheme="majorBidi" w:eastAsia="Times New Roman" w:hAnsiTheme="majorBidi" w:cstheme="majorBidi"/>
                <w:color w:val="000000"/>
                <w:sz w:val="20"/>
                <w:szCs w:val="20"/>
                <w:lang w:eastAsia="id-ID"/>
              </w:rPr>
              <w:t>6</w:t>
            </w:r>
          </w:p>
        </w:tc>
        <w:tc>
          <w:tcPr>
            <w:tcW w:w="916" w:type="dxa"/>
            <w:vMerge/>
            <w:tcBorders>
              <w:top w:val="nil"/>
              <w:left w:val="single" w:sz="4" w:space="0" w:color="auto"/>
              <w:bottom w:val="single" w:sz="8" w:space="0" w:color="000000"/>
              <w:right w:val="single" w:sz="4" w:space="0" w:color="auto"/>
            </w:tcBorders>
            <w:vAlign w:val="center"/>
          </w:tcPr>
          <w:p w14:paraId="4E767AE2" w14:textId="77777777" w:rsidR="00BF421A" w:rsidRPr="006B6C02" w:rsidRDefault="00BF421A"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tcBorders>
              <w:top w:val="nil"/>
              <w:left w:val="single" w:sz="4" w:space="0" w:color="auto"/>
              <w:bottom w:val="single" w:sz="4" w:space="0" w:color="000000"/>
              <w:right w:val="single" w:sz="4" w:space="0" w:color="auto"/>
            </w:tcBorders>
            <w:vAlign w:val="center"/>
          </w:tcPr>
          <w:p w14:paraId="32550FC9" w14:textId="77777777" w:rsidR="00BF421A" w:rsidRPr="006B6C02" w:rsidRDefault="00BF421A" w:rsidP="00E33711">
            <w:pPr>
              <w:spacing w:after="0" w:line="240" w:lineRule="auto"/>
              <w:rPr>
                <w:rFonts w:asciiTheme="majorBidi" w:eastAsia="Times New Roman" w:hAnsiTheme="majorBidi" w:cstheme="majorBidi"/>
                <w:color w:val="000000"/>
                <w:sz w:val="20"/>
                <w:szCs w:val="20"/>
                <w:lang w:val="id-ID" w:eastAsia="id-ID"/>
              </w:rPr>
            </w:pPr>
          </w:p>
        </w:tc>
        <w:tc>
          <w:tcPr>
            <w:tcW w:w="3114" w:type="dxa"/>
            <w:tcBorders>
              <w:top w:val="nil"/>
              <w:left w:val="nil"/>
              <w:bottom w:val="single" w:sz="4" w:space="0" w:color="auto"/>
              <w:right w:val="single" w:sz="4" w:space="0" w:color="auto"/>
            </w:tcBorders>
            <w:vAlign w:val="center"/>
          </w:tcPr>
          <w:p w14:paraId="044B6A24" w14:textId="7BB0D393"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menerima</w:t>
            </w:r>
            <w:proofErr w:type="spellEnd"/>
            <w:r w:rsidRPr="006B6C02">
              <w:rPr>
                <w:rFonts w:asciiTheme="majorBidi" w:eastAsia="Times New Roman" w:hAnsiTheme="majorBidi" w:cstheme="majorBidi"/>
                <w:color w:val="000000"/>
                <w:sz w:val="20"/>
                <w:szCs w:val="20"/>
                <w:lang w:eastAsia="id-ID"/>
              </w:rPr>
              <w:t xml:space="preserve"> saran </w:t>
            </w:r>
            <w:proofErr w:type="spellStart"/>
            <w:r w:rsidRPr="006B6C02">
              <w:rPr>
                <w:rFonts w:asciiTheme="majorBidi" w:eastAsia="Times New Roman" w:hAnsiTheme="majorBidi" w:cstheme="majorBidi"/>
                <w:color w:val="000000"/>
                <w:sz w:val="20"/>
                <w:szCs w:val="20"/>
                <w:lang w:eastAsia="id-ID"/>
              </w:rPr>
              <w:t>teman</w:t>
            </w:r>
            <w:proofErr w:type="spellEnd"/>
            <w:r w:rsidRPr="006B6C02">
              <w:rPr>
                <w:rFonts w:asciiTheme="majorBidi" w:eastAsia="Times New Roman" w:hAnsiTheme="majorBidi" w:cstheme="majorBidi"/>
                <w:color w:val="000000"/>
                <w:sz w:val="20"/>
                <w:szCs w:val="20"/>
                <w:lang w:eastAsia="id-ID"/>
              </w:rPr>
              <w:t xml:space="preserve"> agar </w:t>
            </w:r>
            <w:proofErr w:type="spellStart"/>
            <w:r w:rsidRPr="006B6C02">
              <w:rPr>
                <w:rFonts w:asciiTheme="majorBidi" w:eastAsia="Times New Roman" w:hAnsiTheme="majorBidi" w:cstheme="majorBidi"/>
                <w:color w:val="000000"/>
                <w:sz w:val="20"/>
                <w:szCs w:val="20"/>
                <w:lang w:eastAsia="id-ID"/>
              </w:rPr>
              <w:t>menjaga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lingkungan</w:t>
            </w:r>
            <w:proofErr w:type="spellEnd"/>
            <w:r w:rsidRPr="006B6C02">
              <w:rPr>
                <w:rFonts w:asciiTheme="majorBidi" w:eastAsia="Times New Roman" w:hAnsiTheme="majorBidi" w:cstheme="majorBidi"/>
                <w:color w:val="000000"/>
                <w:sz w:val="20"/>
                <w:szCs w:val="20"/>
                <w:lang w:eastAsia="id-ID"/>
              </w:rPr>
              <w:t xml:space="preserve"> agar </w:t>
            </w:r>
            <w:proofErr w:type="spellStart"/>
            <w:r w:rsidRPr="006B6C02">
              <w:rPr>
                <w:rFonts w:asciiTheme="majorBidi" w:eastAsia="Times New Roman" w:hAnsiTheme="majorBidi" w:cstheme="majorBidi"/>
                <w:color w:val="000000"/>
                <w:sz w:val="20"/>
                <w:szCs w:val="20"/>
                <w:lang w:eastAsia="id-ID"/>
              </w:rPr>
              <w:t>tetap</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bersih</w:t>
            </w:r>
            <w:proofErr w:type="spellEnd"/>
          </w:p>
        </w:tc>
        <w:tc>
          <w:tcPr>
            <w:tcW w:w="439" w:type="dxa"/>
            <w:tcBorders>
              <w:top w:val="nil"/>
              <w:left w:val="nil"/>
              <w:bottom w:val="single" w:sz="4" w:space="0" w:color="auto"/>
              <w:right w:val="single" w:sz="4" w:space="0" w:color="auto"/>
            </w:tcBorders>
            <w:vAlign w:val="center"/>
          </w:tcPr>
          <w:p w14:paraId="5C338B91"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328" w:type="dxa"/>
            <w:tcBorders>
              <w:top w:val="nil"/>
              <w:left w:val="nil"/>
              <w:bottom w:val="single" w:sz="4" w:space="0" w:color="auto"/>
              <w:right w:val="single" w:sz="4" w:space="0" w:color="auto"/>
            </w:tcBorders>
            <w:vAlign w:val="center"/>
          </w:tcPr>
          <w:p w14:paraId="407E2520"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nil"/>
              <w:left w:val="nil"/>
              <w:bottom w:val="single" w:sz="4" w:space="0" w:color="auto"/>
              <w:right w:val="single" w:sz="4" w:space="0" w:color="auto"/>
            </w:tcBorders>
            <w:vAlign w:val="center"/>
          </w:tcPr>
          <w:p w14:paraId="4263023C"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461" w:type="dxa"/>
            <w:tcBorders>
              <w:top w:val="nil"/>
              <w:left w:val="nil"/>
              <w:bottom w:val="single" w:sz="4" w:space="0" w:color="auto"/>
              <w:right w:val="single" w:sz="4" w:space="0" w:color="auto"/>
            </w:tcBorders>
            <w:vAlign w:val="center"/>
          </w:tcPr>
          <w:p w14:paraId="6B5987D1"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nil"/>
              <w:left w:val="nil"/>
              <w:bottom w:val="single" w:sz="4" w:space="0" w:color="auto"/>
              <w:right w:val="single" w:sz="8" w:space="0" w:color="auto"/>
            </w:tcBorders>
            <w:vAlign w:val="center"/>
          </w:tcPr>
          <w:p w14:paraId="64BC5CD4"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BF421A" w:rsidRPr="006B6C02" w14:paraId="5E7ACE3E" w14:textId="77777777" w:rsidTr="00BF421A">
        <w:trPr>
          <w:trHeight w:val="1275"/>
          <w:jc w:val="center"/>
        </w:trPr>
        <w:tc>
          <w:tcPr>
            <w:tcW w:w="852" w:type="dxa"/>
            <w:tcBorders>
              <w:top w:val="nil"/>
              <w:left w:val="single" w:sz="8" w:space="0" w:color="auto"/>
              <w:bottom w:val="single" w:sz="4" w:space="0" w:color="auto"/>
              <w:right w:val="single" w:sz="4" w:space="0" w:color="auto"/>
            </w:tcBorders>
            <w:vAlign w:val="center"/>
          </w:tcPr>
          <w:p w14:paraId="66034117" w14:textId="46CEF06A" w:rsidR="00BF421A" w:rsidRPr="006B6C02" w:rsidRDefault="00BF421A" w:rsidP="00E33711">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2</w:t>
            </w:r>
            <w:r w:rsidR="00FC1B68" w:rsidRPr="006B6C02">
              <w:rPr>
                <w:rFonts w:asciiTheme="majorBidi" w:eastAsia="Times New Roman" w:hAnsiTheme="majorBidi" w:cstheme="majorBidi"/>
                <w:color w:val="000000"/>
                <w:sz w:val="20"/>
                <w:szCs w:val="20"/>
                <w:lang w:eastAsia="id-ID"/>
              </w:rPr>
              <w:t>7</w:t>
            </w:r>
          </w:p>
        </w:tc>
        <w:tc>
          <w:tcPr>
            <w:tcW w:w="916" w:type="dxa"/>
            <w:vMerge/>
            <w:tcBorders>
              <w:top w:val="nil"/>
              <w:left w:val="single" w:sz="4" w:space="0" w:color="auto"/>
              <w:bottom w:val="single" w:sz="8" w:space="0" w:color="000000"/>
              <w:right w:val="single" w:sz="4" w:space="0" w:color="auto"/>
            </w:tcBorders>
            <w:vAlign w:val="center"/>
          </w:tcPr>
          <w:p w14:paraId="25E4FE54" w14:textId="77777777" w:rsidR="00BF421A" w:rsidRPr="006B6C02" w:rsidRDefault="00BF421A"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val="restart"/>
            <w:tcBorders>
              <w:top w:val="nil"/>
              <w:left w:val="single" w:sz="4" w:space="0" w:color="auto"/>
              <w:bottom w:val="single" w:sz="4" w:space="0" w:color="000000"/>
              <w:right w:val="single" w:sz="4" w:space="0" w:color="auto"/>
            </w:tcBorders>
            <w:vAlign w:val="center"/>
          </w:tcPr>
          <w:p w14:paraId="5CFD905D"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xml:space="preserve">Tegas menjaga kebersihan </w:t>
            </w:r>
          </w:p>
        </w:tc>
        <w:tc>
          <w:tcPr>
            <w:tcW w:w="3114" w:type="dxa"/>
            <w:tcBorders>
              <w:top w:val="nil"/>
              <w:left w:val="nil"/>
              <w:bottom w:val="single" w:sz="4" w:space="0" w:color="auto"/>
              <w:right w:val="single" w:sz="4" w:space="0" w:color="auto"/>
            </w:tcBorders>
            <w:vAlign w:val="center"/>
          </w:tcPr>
          <w:p w14:paraId="0698344D" w14:textId="55DCD8AB"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Jika </w:t>
            </w:r>
            <w:proofErr w:type="spellStart"/>
            <w:r w:rsidRPr="006B6C02">
              <w:rPr>
                <w:rFonts w:asciiTheme="majorBidi" w:eastAsia="Times New Roman" w:hAnsiTheme="majorBidi" w:cstheme="majorBidi"/>
                <w:color w:val="000000"/>
                <w:sz w:val="20"/>
                <w:szCs w:val="20"/>
                <w:lang w:eastAsia="id-ID"/>
              </w:rPr>
              <w:t>ada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teman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saya</w:t>
            </w:r>
            <w:proofErr w:type="spellEnd"/>
            <w:r w:rsidRPr="006B6C02">
              <w:rPr>
                <w:rFonts w:asciiTheme="majorBidi" w:eastAsia="Times New Roman" w:hAnsiTheme="majorBidi" w:cstheme="majorBidi"/>
                <w:color w:val="000000"/>
                <w:sz w:val="20"/>
                <w:szCs w:val="20"/>
                <w:lang w:eastAsia="id-ID"/>
              </w:rPr>
              <w:t xml:space="preserve"> yang </w:t>
            </w:r>
            <w:proofErr w:type="spellStart"/>
            <w:r w:rsidRPr="006B6C02">
              <w:rPr>
                <w:rFonts w:asciiTheme="majorBidi" w:eastAsia="Times New Roman" w:hAnsiTheme="majorBidi" w:cstheme="majorBidi"/>
                <w:color w:val="000000"/>
                <w:sz w:val="20"/>
                <w:szCs w:val="20"/>
                <w:lang w:eastAsia="id-ID"/>
              </w:rPr>
              <w:t>membuang</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sampah</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sembarangan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saya</w:t>
            </w:r>
            <w:proofErr w:type="spellEnd"/>
            <w:r w:rsidR="00FC1B68"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akan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menegurnya</w:t>
            </w:r>
            <w:proofErr w:type="spellEnd"/>
            <w:r w:rsidRPr="006B6C02">
              <w:rPr>
                <w:rFonts w:asciiTheme="majorBidi" w:eastAsia="Times New Roman" w:hAnsiTheme="majorBidi" w:cstheme="majorBidi"/>
                <w:color w:val="000000"/>
                <w:sz w:val="20"/>
                <w:szCs w:val="20"/>
                <w:lang w:eastAsia="id-ID"/>
              </w:rPr>
              <w:t xml:space="preserve"> dengan </w:t>
            </w:r>
            <w:proofErr w:type="spellStart"/>
            <w:r w:rsidRPr="006B6C02">
              <w:rPr>
                <w:rFonts w:asciiTheme="majorBidi" w:eastAsia="Times New Roman" w:hAnsiTheme="majorBidi" w:cstheme="majorBidi"/>
                <w:color w:val="000000"/>
                <w:sz w:val="20"/>
                <w:szCs w:val="20"/>
                <w:lang w:eastAsia="id-ID"/>
              </w:rPr>
              <w:t>cara</w:t>
            </w:r>
            <w:proofErr w:type="spellEnd"/>
            <w:r w:rsidRPr="006B6C02">
              <w:rPr>
                <w:rFonts w:asciiTheme="majorBidi" w:eastAsia="Times New Roman" w:hAnsiTheme="majorBidi" w:cstheme="majorBidi"/>
                <w:color w:val="000000"/>
                <w:sz w:val="20"/>
                <w:szCs w:val="20"/>
                <w:lang w:eastAsia="id-ID"/>
              </w:rPr>
              <w:t xml:space="preserve"> yang baik</w:t>
            </w:r>
          </w:p>
        </w:tc>
        <w:tc>
          <w:tcPr>
            <w:tcW w:w="439" w:type="dxa"/>
            <w:tcBorders>
              <w:top w:val="nil"/>
              <w:left w:val="nil"/>
              <w:bottom w:val="single" w:sz="4" w:space="0" w:color="auto"/>
              <w:right w:val="single" w:sz="4" w:space="0" w:color="auto"/>
            </w:tcBorders>
            <w:vAlign w:val="center"/>
          </w:tcPr>
          <w:p w14:paraId="181B32C2"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328" w:type="dxa"/>
            <w:tcBorders>
              <w:top w:val="nil"/>
              <w:left w:val="nil"/>
              <w:bottom w:val="single" w:sz="4" w:space="0" w:color="auto"/>
              <w:right w:val="single" w:sz="4" w:space="0" w:color="auto"/>
            </w:tcBorders>
            <w:vAlign w:val="center"/>
          </w:tcPr>
          <w:p w14:paraId="66770C93"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nil"/>
              <w:left w:val="nil"/>
              <w:bottom w:val="single" w:sz="4" w:space="0" w:color="auto"/>
              <w:right w:val="single" w:sz="4" w:space="0" w:color="auto"/>
            </w:tcBorders>
            <w:vAlign w:val="center"/>
          </w:tcPr>
          <w:p w14:paraId="002A43EA"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461" w:type="dxa"/>
            <w:tcBorders>
              <w:top w:val="nil"/>
              <w:left w:val="nil"/>
              <w:bottom w:val="single" w:sz="4" w:space="0" w:color="auto"/>
              <w:right w:val="single" w:sz="4" w:space="0" w:color="auto"/>
            </w:tcBorders>
            <w:vAlign w:val="center"/>
          </w:tcPr>
          <w:p w14:paraId="707C19AF"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nil"/>
              <w:left w:val="nil"/>
              <w:bottom w:val="single" w:sz="4" w:space="0" w:color="auto"/>
              <w:right w:val="single" w:sz="8" w:space="0" w:color="auto"/>
            </w:tcBorders>
            <w:vAlign w:val="center"/>
          </w:tcPr>
          <w:p w14:paraId="63F238D2"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BF421A" w:rsidRPr="006B6C02" w14:paraId="2C62A721" w14:textId="77777777" w:rsidTr="00BF421A">
        <w:trPr>
          <w:trHeight w:val="1275"/>
          <w:jc w:val="center"/>
        </w:trPr>
        <w:tc>
          <w:tcPr>
            <w:tcW w:w="852" w:type="dxa"/>
            <w:tcBorders>
              <w:top w:val="nil"/>
              <w:left w:val="single" w:sz="8" w:space="0" w:color="auto"/>
              <w:bottom w:val="single" w:sz="4" w:space="0" w:color="auto"/>
              <w:right w:val="single" w:sz="4" w:space="0" w:color="auto"/>
            </w:tcBorders>
            <w:vAlign w:val="center"/>
          </w:tcPr>
          <w:p w14:paraId="28470754" w14:textId="26C6D365" w:rsidR="00BF421A" w:rsidRPr="006B6C02" w:rsidRDefault="00BF421A" w:rsidP="00E33711">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2</w:t>
            </w:r>
            <w:r w:rsidR="00FC1B68" w:rsidRPr="006B6C02">
              <w:rPr>
                <w:rFonts w:asciiTheme="majorBidi" w:eastAsia="Times New Roman" w:hAnsiTheme="majorBidi" w:cstheme="majorBidi"/>
                <w:color w:val="000000"/>
                <w:sz w:val="20"/>
                <w:szCs w:val="20"/>
                <w:lang w:eastAsia="id-ID"/>
              </w:rPr>
              <w:t>8</w:t>
            </w:r>
          </w:p>
        </w:tc>
        <w:tc>
          <w:tcPr>
            <w:tcW w:w="916" w:type="dxa"/>
            <w:vMerge/>
            <w:tcBorders>
              <w:top w:val="nil"/>
              <w:left w:val="single" w:sz="4" w:space="0" w:color="auto"/>
              <w:bottom w:val="single" w:sz="8" w:space="0" w:color="000000"/>
              <w:right w:val="single" w:sz="4" w:space="0" w:color="auto"/>
            </w:tcBorders>
            <w:vAlign w:val="center"/>
          </w:tcPr>
          <w:p w14:paraId="47F0DD15" w14:textId="77777777" w:rsidR="00BF421A" w:rsidRPr="006B6C02" w:rsidRDefault="00BF421A"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tcBorders>
              <w:top w:val="nil"/>
              <w:left w:val="single" w:sz="4" w:space="0" w:color="auto"/>
              <w:bottom w:val="single" w:sz="4" w:space="0" w:color="000000"/>
              <w:right w:val="single" w:sz="4" w:space="0" w:color="auto"/>
            </w:tcBorders>
            <w:vAlign w:val="center"/>
          </w:tcPr>
          <w:p w14:paraId="7E5E57F9" w14:textId="77777777" w:rsidR="00BF421A" w:rsidRPr="006B6C02" w:rsidRDefault="00BF421A" w:rsidP="00E33711">
            <w:pPr>
              <w:spacing w:after="0" w:line="240" w:lineRule="auto"/>
              <w:rPr>
                <w:rFonts w:asciiTheme="majorBidi" w:eastAsia="Times New Roman" w:hAnsiTheme="majorBidi" w:cstheme="majorBidi"/>
                <w:color w:val="000000"/>
                <w:sz w:val="20"/>
                <w:szCs w:val="20"/>
                <w:lang w:val="id-ID" w:eastAsia="id-ID"/>
              </w:rPr>
            </w:pPr>
          </w:p>
        </w:tc>
        <w:tc>
          <w:tcPr>
            <w:tcW w:w="3114" w:type="dxa"/>
            <w:tcBorders>
              <w:top w:val="nil"/>
              <w:left w:val="nil"/>
              <w:bottom w:val="single" w:sz="4" w:space="0" w:color="auto"/>
              <w:right w:val="single" w:sz="4" w:space="0" w:color="auto"/>
            </w:tcBorders>
            <w:vAlign w:val="center"/>
          </w:tcPr>
          <w:p w14:paraId="0461FA80"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ikut </w:t>
            </w:r>
            <w:proofErr w:type="spellStart"/>
            <w:r w:rsidRPr="006B6C02">
              <w:rPr>
                <w:rFonts w:asciiTheme="majorBidi" w:eastAsia="Times New Roman" w:hAnsiTheme="majorBidi" w:cstheme="majorBidi"/>
                <w:color w:val="000000"/>
                <w:sz w:val="20"/>
                <w:szCs w:val="20"/>
                <w:lang w:eastAsia="id-ID"/>
              </w:rPr>
              <w:t>membantu</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teman</w:t>
            </w:r>
            <w:proofErr w:type="spellEnd"/>
            <w:r w:rsidRPr="006B6C02">
              <w:rPr>
                <w:rFonts w:asciiTheme="majorBidi" w:eastAsia="Times New Roman" w:hAnsiTheme="majorBidi" w:cstheme="majorBidi"/>
                <w:color w:val="000000"/>
                <w:sz w:val="20"/>
                <w:szCs w:val="20"/>
                <w:lang w:eastAsia="id-ID"/>
              </w:rPr>
              <w:t xml:space="preserve"> dalam </w:t>
            </w:r>
            <w:proofErr w:type="spellStart"/>
            <w:r w:rsidRPr="006B6C02">
              <w:rPr>
                <w:rFonts w:asciiTheme="majorBidi" w:eastAsia="Times New Roman" w:hAnsiTheme="majorBidi" w:cstheme="majorBidi"/>
                <w:color w:val="000000"/>
                <w:sz w:val="20"/>
                <w:szCs w:val="20"/>
                <w:lang w:eastAsia="id-ID"/>
              </w:rPr>
              <w:t>membuat</w:t>
            </w:r>
            <w:proofErr w:type="spellEnd"/>
            <w:r w:rsidRPr="006B6C02">
              <w:rPr>
                <w:rFonts w:asciiTheme="majorBidi" w:eastAsia="Times New Roman" w:hAnsiTheme="majorBidi" w:cstheme="majorBidi"/>
                <w:color w:val="000000"/>
                <w:sz w:val="20"/>
                <w:szCs w:val="20"/>
                <w:lang w:eastAsia="id-ID"/>
              </w:rPr>
              <w:t xml:space="preserve"> poster </w:t>
            </w:r>
            <w:proofErr w:type="spellStart"/>
            <w:r w:rsidRPr="006B6C02">
              <w:rPr>
                <w:rFonts w:asciiTheme="majorBidi" w:eastAsia="Times New Roman" w:hAnsiTheme="majorBidi" w:cstheme="majorBidi"/>
                <w:color w:val="000000"/>
                <w:sz w:val="20"/>
                <w:szCs w:val="20"/>
                <w:lang w:eastAsia="id-ID"/>
              </w:rPr>
              <w:t>tentang</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Remaja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Berani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Berbicara</w:t>
            </w:r>
            <w:proofErr w:type="spellEnd"/>
            <w:r w:rsidRPr="006B6C02">
              <w:rPr>
                <w:rFonts w:asciiTheme="majorBidi" w:eastAsia="Times New Roman" w:hAnsiTheme="majorBidi" w:cstheme="majorBidi"/>
                <w:color w:val="000000"/>
                <w:sz w:val="20"/>
                <w:szCs w:val="20"/>
                <w:lang w:eastAsia="id-ID"/>
              </w:rPr>
              <w:t xml:space="preserve"> Stop Cemari </w:t>
            </w:r>
            <w:proofErr w:type="spellStart"/>
            <w:r w:rsidRPr="006B6C02">
              <w:rPr>
                <w:rFonts w:asciiTheme="majorBidi" w:eastAsia="Times New Roman" w:hAnsiTheme="majorBidi" w:cstheme="majorBidi"/>
                <w:color w:val="000000"/>
                <w:sz w:val="20"/>
                <w:szCs w:val="20"/>
                <w:lang w:eastAsia="id-ID"/>
              </w:rPr>
              <w:t>Lingkungan</w:t>
            </w:r>
            <w:proofErr w:type="spellEnd"/>
            <w:r w:rsidRPr="006B6C02">
              <w:rPr>
                <w:rFonts w:asciiTheme="majorBidi" w:eastAsia="Times New Roman" w:hAnsiTheme="majorBidi" w:cstheme="majorBidi"/>
                <w:color w:val="000000"/>
                <w:sz w:val="20"/>
                <w:szCs w:val="20"/>
                <w:lang w:eastAsia="id-ID"/>
              </w:rPr>
              <w:t>”</w:t>
            </w:r>
          </w:p>
        </w:tc>
        <w:tc>
          <w:tcPr>
            <w:tcW w:w="439" w:type="dxa"/>
            <w:tcBorders>
              <w:top w:val="nil"/>
              <w:left w:val="nil"/>
              <w:bottom w:val="single" w:sz="4" w:space="0" w:color="auto"/>
              <w:right w:val="single" w:sz="4" w:space="0" w:color="auto"/>
            </w:tcBorders>
            <w:vAlign w:val="center"/>
          </w:tcPr>
          <w:p w14:paraId="3DD3AA89"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328" w:type="dxa"/>
            <w:tcBorders>
              <w:top w:val="nil"/>
              <w:left w:val="nil"/>
              <w:bottom w:val="single" w:sz="4" w:space="0" w:color="auto"/>
              <w:right w:val="single" w:sz="4" w:space="0" w:color="auto"/>
            </w:tcBorders>
            <w:vAlign w:val="center"/>
          </w:tcPr>
          <w:p w14:paraId="7C421FC9"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nil"/>
              <w:left w:val="nil"/>
              <w:bottom w:val="single" w:sz="4" w:space="0" w:color="auto"/>
              <w:right w:val="single" w:sz="4" w:space="0" w:color="auto"/>
            </w:tcBorders>
            <w:vAlign w:val="center"/>
          </w:tcPr>
          <w:p w14:paraId="0FCA4FF1"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461" w:type="dxa"/>
            <w:tcBorders>
              <w:top w:val="nil"/>
              <w:left w:val="nil"/>
              <w:bottom w:val="single" w:sz="4" w:space="0" w:color="auto"/>
              <w:right w:val="single" w:sz="4" w:space="0" w:color="auto"/>
            </w:tcBorders>
            <w:vAlign w:val="center"/>
          </w:tcPr>
          <w:p w14:paraId="5F699602"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nil"/>
              <w:left w:val="nil"/>
              <w:bottom w:val="single" w:sz="4" w:space="0" w:color="auto"/>
              <w:right w:val="single" w:sz="8" w:space="0" w:color="auto"/>
            </w:tcBorders>
            <w:vAlign w:val="center"/>
          </w:tcPr>
          <w:p w14:paraId="70ACB32D"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BF421A" w:rsidRPr="006B6C02" w14:paraId="57F08441" w14:textId="77777777" w:rsidTr="00BF421A">
        <w:trPr>
          <w:trHeight w:val="1275"/>
          <w:jc w:val="center"/>
        </w:trPr>
        <w:tc>
          <w:tcPr>
            <w:tcW w:w="852" w:type="dxa"/>
            <w:tcBorders>
              <w:top w:val="nil"/>
              <w:left w:val="single" w:sz="8" w:space="0" w:color="auto"/>
              <w:bottom w:val="single" w:sz="4" w:space="0" w:color="auto"/>
              <w:right w:val="single" w:sz="4" w:space="0" w:color="auto"/>
            </w:tcBorders>
            <w:vAlign w:val="center"/>
          </w:tcPr>
          <w:p w14:paraId="5FB27879" w14:textId="0D4985BB" w:rsidR="00BF421A" w:rsidRPr="006B6C02" w:rsidRDefault="00FC1B68" w:rsidP="00E33711">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eastAsia="id-ID"/>
              </w:rPr>
              <w:t>29</w:t>
            </w:r>
          </w:p>
        </w:tc>
        <w:tc>
          <w:tcPr>
            <w:tcW w:w="916" w:type="dxa"/>
            <w:vMerge/>
            <w:tcBorders>
              <w:top w:val="nil"/>
              <w:left w:val="single" w:sz="4" w:space="0" w:color="auto"/>
              <w:bottom w:val="single" w:sz="8" w:space="0" w:color="000000"/>
              <w:right w:val="single" w:sz="4" w:space="0" w:color="auto"/>
            </w:tcBorders>
            <w:vAlign w:val="center"/>
          </w:tcPr>
          <w:p w14:paraId="5CC4B1D7" w14:textId="77777777" w:rsidR="00BF421A" w:rsidRPr="006B6C02" w:rsidRDefault="00BF421A"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tcBorders>
              <w:top w:val="nil"/>
              <w:left w:val="single" w:sz="4" w:space="0" w:color="auto"/>
              <w:bottom w:val="single" w:sz="4" w:space="0" w:color="000000"/>
              <w:right w:val="single" w:sz="4" w:space="0" w:color="auto"/>
            </w:tcBorders>
            <w:vAlign w:val="center"/>
          </w:tcPr>
          <w:p w14:paraId="00E776ED" w14:textId="77777777" w:rsidR="00BF421A" w:rsidRPr="006B6C02" w:rsidRDefault="00BF421A" w:rsidP="00E33711">
            <w:pPr>
              <w:spacing w:after="0" w:line="240" w:lineRule="auto"/>
              <w:rPr>
                <w:rFonts w:asciiTheme="majorBidi" w:eastAsia="Times New Roman" w:hAnsiTheme="majorBidi" w:cstheme="majorBidi"/>
                <w:color w:val="000000"/>
                <w:sz w:val="20"/>
                <w:szCs w:val="20"/>
                <w:lang w:val="id-ID" w:eastAsia="id-ID"/>
              </w:rPr>
            </w:pPr>
          </w:p>
        </w:tc>
        <w:tc>
          <w:tcPr>
            <w:tcW w:w="3114" w:type="dxa"/>
            <w:tcBorders>
              <w:top w:val="nil"/>
              <w:left w:val="nil"/>
              <w:bottom w:val="single" w:sz="4" w:space="0" w:color="auto"/>
              <w:right w:val="single" w:sz="4" w:space="0" w:color="auto"/>
            </w:tcBorders>
            <w:vAlign w:val="center"/>
          </w:tcPr>
          <w:p w14:paraId="4ACA1234"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akan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berpartisipasi</w:t>
            </w:r>
            <w:proofErr w:type="spellEnd"/>
            <w:r w:rsidRPr="006B6C02">
              <w:rPr>
                <w:rFonts w:asciiTheme="majorBidi" w:eastAsia="Times New Roman" w:hAnsiTheme="majorBidi" w:cstheme="majorBidi"/>
                <w:color w:val="000000"/>
                <w:sz w:val="20"/>
                <w:szCs w:val="20"/>
                <w:lang w:eastAsia="id-ID"/>
              </w:rPr>
              <w:t xml:space="preserve"> dalam gotong royong </w:t>
            </w:r>
            <w:proofErr w:type="spellStart"/>
            <w:r w:rsidRPr="006B6C02">
              <w:rPr>
                <w:rFonts w:asciiTheme="majorBidi" w:eastAsia="Times New Roman" w:hAnsiTheme="majorBidi" w:cstheme="majorBidi"/>
                <w:color w:val="000000"/>
                <w:sz w:val="20"/>
                <w:szCs w:val="20"/>
                <w:lang w:eastAsia="id-ID"/>
              </w:rPr>
              <w:t>ditempat</w:t>
            </w:r>
            <w:proofErr w:type="spellEnd"/>
            <w:r w:rsidRPr="006B6C02">
              <w:rPr>
                <w:rFonts w:asciiTheme="majorBidi" w:eastAsia="Times New Roman" w:hAnsiTheme="majorBidi" w:cstheme="majorBidi"/>
                <w:color w:val="000000"/>
                <w:sz w:val="20"/>
                <w:szCs w:val="20"/>
                <w:lang w:eastAsia="id-ID"/>
              </w:rPr>
              <w:t xml:space="preserve"> tinggal </w:t>
            </w:r>
            <w:proofErr w:type="spellStart"/>
            <w:r w:rsidRPr="006B6C02">
              <w:rPr>
                <w:rFonts w:asciiTheme="majorBidi" w:eastAsia="Times New Roman" w:hAnsiTheme="majorBidi" w:cstheme="majorBidi"/>
                <w:color w:val="000000"/>
                <w:sz w:val="20"/>
                <w:szCs w:val="20"/>
                <w:lang w:eastAsia="id-ID"/>
              </w:rPr>
              <w:t>saya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maupun</w:t>
            </w:r>
            <w:proofErr w:type="spellEnd"/>
            <w:r w:rsidRPr="006B6C02">
              <w:rPr>
                <w:rFonts w:asciiTheme="majorBidi" w:eastAsia="Times New Roman" w:hAnsiTheme="majorBidi" w:cstheme="majorBidi"/>
                <w:color w:val="000000"/>
                <w:sz w:val="20"/>
                <w:szCs w:val="20"/>
                <w:lang w:eastAsia="id-ID"/>
              </w:rPr>
              <w:t xml:space="preserve"> di </w:t>
            </w:r>
            <w:proofErr w:type="spellStart"/>
            <w:r w:rsidRPr="006B6C02">
              <w:rPr>
                <w:rFonts w:asciiTheme="majorBidi" w:eastAsia="Times New Roman" w:hAnsiTheme="majorBidi" w:cstheme="majorBidi"/>
                <w:color w:val="000000"/>
                <w:sz w:val="20"/>
                <w:szCs w:val="20"/>
                <w:lang w:eastAsia="id-ID"/>
              </w:rPr>
              <w:t>lingkungan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sekolah</w:t>
            </w:r>
            <w:proofErr w:type="spellEnd"/>
          </w:p>
        </w:tc>
        <w:tc>
          <w:tcPr>
            <w:tcW w:w="439" w:type="dxa"/>
            <w:tcBorders>
              <w:top w:val="nil"/>
              <w:left w:val="nil"/>
              <w:bottom w:val="single" w:sz="4" w:space="0" w:color="auto"/>
              <w:right w:val="single" w:sz="4" w:space="0" w:color="auto"/>
            </w:tcBorders>
            <w:vAlign w:val="center"/>
          </w:tcPr>
          <w:p w14:paraId="45291FE5"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328" w:type="dxa"/>
            <w:tcBorders>
              <w:top w:val="nil"/>
              <w:left w:val="nil"/>
              <w:bottom w:val="single" w:sz="4" w:space="0" w:color="auto"/>
              <w:right w:val="single" w:sz="4" w:space="0" w:color="auto"/>
            </w:tcBorders>
            <w:vAlign w:val="center"/>
          </w:tcPr>
          <w:p w14:paraId="55B972AD"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nil"/>
              <w:left w:val="nil"/>
              <w:bottom w:val="single" w:sz="4" w:space="0" w:color="auto"/>
              <w:right w:val="single" w:sz="4" w:space="0" w:color="auto"/>
            </w:tcBorders>
            <w:vAlign w:val="center"/>
          </w:tcPr>
          <w:p w14:paraId="4671328F"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461" w:type="dxa"/>
            <w:tcBorders>
              <w:top w:val="nil"/>
              <w:left w:val="nil"/>
              <w:bottom w:val="single" w:sz="4" w:space="0" w:color="auto"/>
              <w:right w:val="single" w:sz="4" w:space="0" w:color="auto"/>
            </w:tcBorders>
            <w:vAlign w:val="center"/>
          </w:tcPr>
          <w:p w14:paraId="7FAD7E5F"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nil"/>
              <w:left w:val="nil"/>
              <w:bottom w:val="single" w:sz="4" w:space="0" w:color="auto"/>
              <w:right w:val="single" w:sz="8" w:space="0" w:color="auto"/>
            </w:tcBorders>
            <w:vAlign w:val="center"/>
          </w:tcPr>
          <w:p w14:paraId="3DD60E54"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BF421A" w:rsidRPr="006B6C02" w14:paraId="57CB09EE" w14:textId="77777777" w:rsidTr="00BF421A">
        <w:trPr>
          <w:trHeight w:val="2295"/>
          <w:jc w:val="center"/>
        </w:trPr>
        <w:tc>
          <w:tcPr>
            <w:tcW w:w="852" w:type="dxa"/>
            <w:tcBorders>
              <w:top w:val="nil"/>
              <w:left w:val="single" w:sz="8" w:space="0" w:color="auto"/>
              <w:bottom w:val="single" w:sz="4" w:space="0" w:color="auto"/>
              <w:right w:val="single" w:sz="4" w:space="0" w:color="auto"/>
            </w:tcBorders>
            <w:vAlign w:val="center"/>
          </w:tcPr>
          <w:p w14:paraId="410EA65A" w14:textId="775ED7C2" w:rsidR="00BF421A" w:rsidRPr="006B6C02" w:rsidRDefault="00BF421A" w:rsidP="00E33711">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3</w:t>
            </w:r>
            <w:r w:rsidR="00FC1B68" w:rsidRPr="006B6C02">
              <w:rPr>
                <w:rFonts w:asciiTheme="majorBidi" w:eastAsia="Times New Roman" w:hAnsiTheme="majorBidi" w:cstheme="majorBidi"/>
                <w:color w:val="000000"/>
                <w:sz w:val="20"/>
                <w:szCs w:val="20"/>
                <w:lang w:eastAsia="id-ID"/>
              </w:rPr>
              <w:t>0</w:t>
            </w:r>
          </w:p>
        </w:tc>
        <w:tc>
          <w:tcPr>
            <w:tcW w:w="916" w:type="dxa"/>
            <w:vMerge/>
            <w:tcBorders>
              <w:top w:val="nil"/>
              <w:left w:val="single" w:sz="4" w:space="0" w:color="auto"/>
              <w:bottom w:val="single" w:sz="8" w:space="0" w:color="000000"/>
              <w:right w:val="single" w:sz="4" w:space="0" w:color="auto"/>
            </w:tcBorders>
            <w:vAlign w:val="center"/>
          </w:tcPr>
          <w:p w14:paraId="6A10A462" w14:textId="77777777" w:rsidR="00BF421A" w:rsidRPr="006B6C02" w:rsidRDefault="00BF421A"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val="restart"/>
            <w:tcBorders>
              <w:top w:val="nil"/>
              <w:left w:val="single" w:sz="4" w:space="0" w:color="auto"/>
              <w:bottom w:val="single" w:sz="8" w:space="0" w:color="000000"/>
              <w:right w:val="single" w:sz="4" w:space="0" w:color="auto"/>
            </w:tcBorders>
            <w:vAlign w:val="center"/>
          </w:tcPr>
          <w:p w14:paraId="122BD150" w14:textId="53D5D8C7" w:rsidR="00FC1B68" w:rsidRPr="006B6C02" w:rsidRDefault="00FC1B68" w:rsidP="00E33711">
            <w:pPr>
              <w:spacing w:after="0" w:line="240" w:lineRule="auto"/>
              <w:jc w:val="center"/>
              <w:rPr>
                <w:rFonts w:asciiTheme="majorBidi" w:eastAsia="Times New Roman" w:hAnsiTheme="majorBidi" w:cstheme="majorBidi"/>
                <w:color w:val="000000"/>
                <w:sz w:val="20"/>
                <w:szCs w:val="20"/>
                <w:lang w:val="id-ID" w:eastAsia="id-ID"/>
              </w:rPr>
            </w:pPr>
          </w:p>
          <w:p w14:paraId="2AF31D0A" w14:textId="77777777" w:rsidR="00FC1B68" w:rsidRPr="006B6C02" w:rsidRDefault="00FC1B68" w:rsidP="00E33711">
            <w:pPr>
              <w:spacing w:after="0" w:line="240" w:lineRule="auto"/>
              <w:jc w:val="center"/>
              <w:rPr>
                <w:rFonts w:asciiTheme="majorBidi" w:eastAsia="Times New Roman" w:hAnsiTheme="majorBidi" w:cstheme="majorBidi"/>
                <w:color w:val="000000"/>
                <w:sz w:val="20"/>
                <w:szCs w:val="20"/>
                <w:lang w:val="id-ID" w:eastAsia="id-ID"/>
              </w:rPr>
            </w:pPr>
          </w:p>
          <w:p w14:paraId="644FA1BF" w14:textId="77777777" w:rsidR="00FC1B68" w:rsidRPr="006B6C02" w:rsidRDefault="00FC1B68" w:rsidP="00E33711">
            <w:pPr>
              <w:spacing w:after="0" w:line="240" w:lineRule="auto"/>
              <w:jc w:val="center"/>
              <w:rPr>
                <w:rFonts w:asciiTheme="majorBidi" w:eastAsia="Times New Roman" w:hAnsiTheme="majorBidi" w:cstheme="majorBidi"/>
                <w:color w:val="000000"/>
                <w:sz w:val="20"/>
                <w:szCs w:val="20"/>
                <w:lang w:val="id-ID" w:eastAsia="id-ID"/>
              </w:rPr>
            </w:pPr>
          </w:p>
          <w:p w14:paraId="1B7F2DB4" w14:textId="5DFD00F0"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Taat mengikuti peraturan yang berkaitan dengan menjaga lingkungan</w:t>
            </w:r>
          </w:p>
        </w:tc>
        <w:tc>
          <w:tcPr>
            <w:tcW w:w="3114" w:type="dxa"/>
            <w:tcBorders>
              <w:top w:val="nil"/>
              <w:left w:val="nil"/>
              <w:bottom w:val="single" w:sz="4" w:space="0" w:color="auto"/>
              <w:right w:val="single" w:sz="4" w:space="0" w:color="auto"/>
            </w:tcBorders>
            <w:vAlign w:val="center"/>
          </w:tcPr>
          <w:p w14:paraId="79090DA8" w14:textId="7A143541" w:rsidR="00BF421A" w:rsidRPr="006B6C02" w:rsidRDefault="00FC1B68"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akan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berusaha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semaksimal</w:t>
            </w:r>
            <w:proofErr w:type="spellEnd"/>
            <w:r w:rsidRPr="006B6C02">
              <w:rPr>
                <w:rFonts w:asciiTheme="majorBidi" w:eastAsia="Times New Roman" w:hAnsiTheme="majorBidi" w:cstheme="majorBidi"/>
                <w:color w:val="000000"/>
                <w:sz w:val="20"/>
                <w:szCs w:val="20"/>
                <w:lang w:eastAsia="id-ID"/>
              </w:rPr>
              <w:t xml:space="preserve"> mungkin untuk </w:t>
            </w:r>
            <w:proofErr w:type="spellStart"/>
            <w:r w:rsidRPr="006B6C02">
              <w:rPr>
                <w:rFonts w:asciiTheme="majorBidi" w:eastAsia="Times New Roman" w:hAnsiTheme="majorBidi" w:cstheme="majorBidi"/>
                <w:color w:val="000000"/>
                <w:sz w:val="20"/>
                <w:szCs w:val="20"/>
                <w:lang w:eastAsia="id-ID"/>
              </w:rPr>
              <w:t>mengajak</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setiap</w:t>
            </w:r>
            <w:proofErr w:type="spellEnd"/>
            <w:r w:rsidRPr="006B6C02">
              <w:rPr>
                <w:rFonts w:asciiTheme="majorBidi" w:eastAsia="Times New Roman" w:hAnsiTheme="majorBidi" w:cstheme="majorBidi"/>
                <w:color w:val="000000"/>
                <w:sz w:val="20"/>
                <w:szCs w:val="20"/>
                <w:lang w:eastAsia="id-ID"/>
              </w:rPr>
              <w:t xml:space="preserve"> orang </w:t>
            </w:r>
            <w:proofErr w:type="spellStart"/>
            <w:r w:rsidRPr="006B6C02">
              <w:rPr>
                <w:rFonts w:asciiTheme="majorBidi" w:eastAsia="Times New Roman" w:hAnsiTheme="majorBidi" w:cstheme="majorBidi"/>
                <w:color w:val="000000"/>
                <w:sz w:val="20"/>
                <w:szCs w:val="20"/>
                <w:lang w:eastAsia="id-ID"/>
              </w:rPr>
              <w:t>menjaga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lingkungan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sekitar</w:t>
            </w:r>
            <w:proofErr w:type="spellEnd"/>
          </w:p>
        </w:tc>
        <w:tc>
          <w:tcPr>
            <w:tcW w:w="439" w:type="dxa"/>
            <w:tcBorders>
              <w:top w:val="nil"/>
              <w:left w:val="nil"/>
              <w:bottom w:val="single" w:sz="4" w:space="0" w:color="auto"/>
              <w:right w:val="single" w:sz="4" w:space="0" w:color="auto"/>
            </w:tcBorders>
            <w:vAlign w:val="center"/>
          </w:tcPr>
          <w:p w14:paraId="6B5DD9DE"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328" w:type="dxa"/>
            <w:tcBorders>
              <w:top w:val="nil"/>
              <w:left w:val="nil"/>
              <w:bottom w:val="single" w:sz="4" w:space="0" w:color="auto"/>
              <w:right w:val="single" w:sz="4" w:space="0" w:color="auto"/>
            </w:tcBorders>
            <w:vAlign w:val="center"/>
          </w:tcPr>
          <w:p w14:paraId="0A7C12F6"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nil"/>
              <w:left w:val="nil"/>
              <w:bottom w:val="single" w:sz="4" w:space="0" w:color="auto"/>
              <w:right w:val="single" w:sz="4" w:space="0" w:color="auto"/>
            </w:tcBorders>
            <w:vAlign w:val="center"/>
          </w:tcPr>
          <w:p w14:paraId="54F01DD7"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461" w:type="dxa"/>
            <w:tcBorders>
              <w:top w:val="nil"/>
              <w:left w:val="nil"/>
              <w:bottom w:val="single" w:sz="4" w:space="0" w:color="auto"/>
              <w:right w:val="single" w:sz="4" w:space="0" w:color="auto"/>
            </w:tcBorders>
            <w:vAlign w:val="center"/>
          </w:tcPr>
          <w:p w14:paraId="1AB59CF8"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nil"/>
              <w:left w:val="nil"/>
              <w:bottom w:val="single" w:sz="4" w:space="0" w:color="auto"/>
              <w:right w:val="single" w:sz="8" w:space="0" w:color="auto"/>
            </w:tcBorders>
            <w:vAlign w:val="center"/>
          </w:tcPr>
          <w:p w14:paraId="4453A418"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BF421A" w:rsidRPr="006B6C02" w14:paraId="18115DC5" w14:textId="77777777" w:rsidTr="00FC1B68">
        <w:trPr>
          <w:trHeight w:val="1384"/>
          <w:jc w:val="center"/>
        </w:trPr>
        <w:tc>
          <w:tcPr>
            <w:tcW w:w="852" w:type="dxa"/>
            <w:tcBorders>
              <w:top w:val="nil"/>
              <w:left w:val="single" w:sz="8" w:space="0" w:color="auto"/>
              <w:bottom w:val="single" w:sz="4" w:space="0" w:color="auto"/>
              <w:right w:val="single" w:sz="4" w:space="0" w:color="auto"/>
            </w:tcBorders>
            <w:vAlign w:val="center"/>
          </w:tcPr>
          <w:p w14:paraId="2348C7CE" w14:textId="5F58BD70" w:rsidR="00BF421A" w:rsidRPr="006B6C02" w:rsidRDefault="00BF421A" w:rsidP="00E33711">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3</w:t>
            </w:r>
            <w:r w:rsidR="00FC1B68" w:rsidRPr="006B6C02">
              <w:rPr>
                <w:rFonts w:asciiTheme="majorBidi" w:eastAsia="Times New Roman" w:hAnsiTheme="majorBidi" w:cstheme="majorBidi"/>
                <w:color w:val="000000"/>
                <w:sz w:val="20"/>
                <w:szCs w:val="20"/>
                <w:lang w:eastAsia="id-ID"/>
              </w:rPr>
              <w:t>1</w:t>
            </w:r>
          </w:p>
        </w:tc>
        <w:tc>
          <w:tcPr>
            <w:tcW w:w="916" w:type="dxa"/>
            <w:vMerge/>
            <w:tcBorders>
              <w:top w:val="nil"/>
              <w:left w:val="single" w:sz="4" w:space="0" w:color="auto"/>
              <w:bottom w:val="single" w:sz="8" w:space="0" w:color="000000"/>
              <w:right w:val="single" w:sz="4" w:space="0" w:color="auto"/>
            </w:tcBorders>
            <w:vAlign w:val="center"/>
          </w:tcPr>
          <w:p w14:paraId="3A25E33B" w14:textId="77777777" w:rsidR="00BF421A" w:rsidRPr="006B6C02" w:rsidRDefault="00BF421A" w:rsidP="00E33711">
            <w:pPr>
              <w:spacing w:after="0" w:line="240" w:lineRule="auto"/>
              <w:rPr>
                <w:rFonts w:asciiTheme="majorBidi" w:eastAsia="Times New Roman" w:hAnsiTheme="majorBidi" w:cstheme="majorBidi"/>
                <w:color w:val="000000"/>
                <w:sz w:val="20"/>
                <w:szCs w:val="20"/>
                <w:lang w:val="id-ID" w:eastAsia="id-ID"/>
              </w:rPr>
            </w:pPr>
          </w:p>
        </w:tc>
        <w:tc>
          <w:tcPr>
            <w:tcW w:w="1333" w:type="dxa"/>
            <w:vMerge/>
            <w:tcBorders>
              <w:top w:val="nil"/>
              <w:left w:val="single" w:sz="4" w:space="0" w:color="auto"/>
              <w:bottom w:val="single" w:sz="8" w:space="0" w:color="000000"/>
              <w:right w:val="single" w:sz="4" w:space="0" w:color="auto"/>
            </w:tcBorders>
            <w:vAlign w:val="center"/>
          </w:tcPr>
          <w:p w14:paraId="5A8B2D84" w14:textId="77777777" w:rsidR="00BF421A" w:rsidRPr="006B6C02" w:rsidRDefault="00BF421A" w:rsidP="00E33711">
            <w:pPr>
              <w:spacing w:after="0" w:line="240" w:lineRule="auto"/>
              <w:rPr>
                <w:rFonts w:asciiTheme="majorBidi" w:eastAsia="Times New Roman" w:hAnsiTheme="majorBidi" w:cstheme="majorBidi"/>
                <w:color w:val="000000"/>
                <w:sz w:val="20"/>
                <w:szCs w:val="20"/>
                <w:lang w:val="id-ID" w:eastAsia="id-ID"/>
              </w:rPr>
            </w:pPr>
          </w:p>
        </w:tc>
        <w:tc>
          <w:tcPr>
            <w:tcW w:w="3114" w:type="dxa"/>
            <w:tcBorders>
              <w:top w:val="nil"/>
              <w:left w:val="nil"/>
              <w:bottom w:val="single" w:sz="4" w:space="0" w:color="auto"/>
              <w:right w:val="single" w:sz="4" w:space="0" w:color="auto"/>
            </w:tcBorders>
            <w:vAlign w:val="center"/>
          </w:tcPr>
          <w:p w14:paraId="285E0E0D" w14:textId="59CC9BA1" w:rsidR="00BF421A" w:rsidRPr="006B6C02" w:rsidRDefault="00FC1B68"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menggunakan</w:t>
            </w:r>
            <w:proofErr w:type="spellEnd"/>
            <w:r w:rsidRPr="006B6C02">
              <w:rPr>
                <w:rFonts w:asciiTheme="majorBidi" w:eastAsia="Times New Roman" w:hAnsiTheme="majorBidi" w:cstheme="majorBidi"/>
                <w:color w:val="000000"/>
                <w:sz w:val="20"/>
                <w:szCs w:val="20"/>
                <w:lang w:eastAsia="id-ID"/>
              </w:rPr>
              <w:t xml:space="preserve"> secara </w:t>
            </w:r>
            <w:proofErr w:type="spellStart"/>
            <w:r w:rsidRPr="006B6C02">
              <w:rPr>
                <w:rFonts w:asciiTheme="majorBidi" w:eastAsia="Times New Roman" w:hAnsiTheme="majorBidi" w:cstheme="majorBidi"/>
                <w:color w:val="000000"/>
                <w:sz w:val="20"/>
                <w:szCs w:val="20"/>
                <w:lang w:eastAsia="id-ID"/>
              </w:rPr>
              <w:t>bijaksana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bahan-bahan</w:t>
            </w:r>
            <w:proofErr w:type="spellEnd"/>
            <w:r w:rsidRPr="006B6C02">
              <w:rPr>
                <w:rFonts w:asciiTheme="majorBidi" w:eastAsia="Times New Roman" w:hAnsiTheme="majorBidi" w:cstheme="majorBidi"/>
                <w:color w:val="000000"/>
                <w:sz w:val="20"/>
                <w:szCs w:val="20"/>
                <w:lang w:eastAsia="id-ID"/>
              </w:rPr>
              <w:t xml:space="preserve"> yang </w:t>
            </w:r>
            <w:proofErr w:type="spellStart"/>
            <w:r w:rsidRPr="006B6C02">
              <w:rPr>
                <w:rFonts w:asciiTheme="majorBidi" w:eastAsia="Times New Roman" w:hAnsiTheme="majorBidi" w:cstheme="majorBidi"/>
                <w:color w:val="000000"/>
                <w:sz w:val="20"/>
                <w:szCs w:val="20"/>
                <w:lang w:eastAsia="id-ID"/>
              </w:rPr>
              <w:t>menghasilkan</w:t>
            </w:r>
            <w:proofErr w:type="spellEnd"/>
            <w:r w:rsidRPr="006B6C02">
              <w:rPr>
                <w:rFonts w:asciiTheme="majorBidi" w:eastAsia="Times New Roman" w:hAnsiTheme="majorBidi" w:cstheme="majorBidi"/>
                <w:color w:val="000000"/>
                <w:sz w:val="20"/>
                <w:szCs w:val="20"/>
                <w:lang w:eastAsia="id-ID"/>
              </w:rPr>
              <w:t xml:space="preserve"> gas rumah </w:t>
            </w:r>
            <w:proofErr w:type="spellStart"/>
            <w:r w:rsidRPr="006B6C02">
              <w:rPr>
                <w:rFonts w:asciiTheme="majorBidi" w:eastAsia="Times New Roman" w:hAnsiTheme="majorBidi" w:cstheme="majorBidi"/>
                <w:color w:val="000000"/>
                <w:sz w:val="20"/>
                <w:szCs w:val="20"/>
                <w:lang w:eastAsia="id-ID"/>
              </w:rPr>
              <w:t>kaca</w:t>
            </w:r>
            <w:proofErr w:type="spellEnd"/>
            <w:r w:rsidRPr="006B6C02">
              <w:rPr>
                <w:rFonts w:asciiTheme="majorBidi" w:eastAsia="Times New Roman" w:hAnsiTheme="majorBidi" w:cstheme="majorBidi"/>
                <w:color w:val="000000"/>
                <w:sz w:val="20"/>
                <w:szCs w:val="20"/>
                <w:lang w:eastAsia="id-ID"/>
              </w:rPr>
              <w:t xml:space="preserve"> dan </w:t>
            </w:r>
            <w:proofErr w:type="spellStart"/>
            <w:r w:rsidRPr="006B6C02">
              <w:rPr>
                <w:rFonts w:asciiTheme="majorBidi" w:eastAsia="Times New Roman" w:hAnsiTheme="majorBidi" w:cstheme="majorBidi"/>
                <w:color w:val="000000"/>
                <w:sz w:val="20"/>
                <w:szCs w:val="20"/>
                <w:lang w:eastAsia="id-ID"/>
              </w:rPr>
              <w:t>menjaga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keseimbangan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ekosistem</w:t>
            </w:r>
            <w:proofErr w:type="spellEnd"/>
            <w:r w:rsidRPr="006B6C02">
              <w:rPr>
                <w:rFonts w:asciiTheme="majorBidi" w:eastAsia="Times New Roman" w:hAnsiTheme="majorBidi" w:cstheme="majorBidi"/>
                <w:color w:val="000000"/>
                <w:sz w:val="20"/>
                <w:szCs w:val="20"/>
                <w:lang w:eastAsia="id-ID"/>
              </w:rPr>
              <w:t xml:space="preserve"> di </w:t>
            </w:r>
            <w:proofErr w:type="spellStart"/>
            <w:r w:rsidRPr="006B6C02">
              <w:rPr>
                <w:rFonts w:asciiTheme="majorBidi" w:eastAsia="Times New Roman" w:hAnsiTheme="majorBidi" w:cstheme="majorBidi"/>
                <w:color w:val="000000"/>
                <w:sz w:val="20"/>
                <w:szCs w:val="20"/>
                <w:lang w:eastAsia="id-ID"/>
              </w:rPr>
              <w:t>lingkungan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sekitar</w:t>
            </w:r>
            <w:proofErr w:type="spellEnd"/>
          </w:p>
        </w:tc>
        <w:tc>
          <w:tcPr>
            <w:tcW w:w="439" w:type="dxa"/>
            <w:tcBorders>
              <w:top w:val="nil"/>
              <w:left w:val="nil"/>
              <w:bottom w:val="single" w:sz="4" w:space="0" w:color="auto"/>
              <w:right w:val="single" w:sz="4" w:space="0" w:color="auto"/>
            </w:tcBorders>
            <w:vAlign w:val="center"/>
          </w:tcPr>
          <w:p w14:paraId="3B4DCE2F"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328" w:type="dxa"/>
            <w:tcBorders>
              <w:top w:val="nil"/>
              <w:left w:val="nil"/>
              <w:bottom w:val="single" w:sz="4" w:space="0" w:color="auto"/>
              <w:right w:val="single" w:sz="4" w:space="0" w:color="auto"/>
            </w:tcBorders>
            <w:vAlign w:val="center"/>
          </w:tcPr>
          <w:p w14:paraId="32EBA329"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nil"/>
              <w:left w:val="nil"/>
              <w:bottom w:val="single" w:sz="4" w:space="0" w:color="auto"/>
              <w:right w:val="single" w:sz="4" w:space="0" w:color="auto"/>
            </w:tcBorders>
            <w:vAlign w:val="center"/>
          </w:tcPr>
          <w:p w14:paraId="14DF3DAE"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461" w:type="dxa"/>
            <w:tcBorders>
              <w:top w:val="nil"/>
              <w:left w:val="nil"/>
              <w:bottom w:val="single" w:sz="4" w:space="0" w:color="auto"/>
              <w:right w:val="single" w:sz="4" w:space="0" w:color="auto"/>
            </w:tcBorders>
            <w:vAlign w:val="center"/>
          </w:tcPr>
          <w:p w14:paraId="534DF142"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nil"/>
              <w:left w:val="nil"/>
              <w:bottom w:val="single" w:sz="4" w:space="0" w:color="auto"/>
              <w:right w:val="single" w:sz="8" w:space="0" w:color="auto"/>
            </w:tcBorders>
            <w:vAlign w:val="center"/>
          </w:tcPr>
          <w:p w14:paraId="702D61E4" w14:textId="77777777" w:rsidR="00BF421A" w:rsidRPr="006B6C02" w:rsidRDefault="00BF421A" w:rsidP="00E33711">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bl>
    <w:p w14:paraId="0054B927" w14:textId="77777777" w:rsidR="004209D8" w:rsidRPr="006B6C02" w:rsidRDefault="004209D8">
      <w:pPr>
        <w:rPr>
          <w:rFonts w:asciiTheme="majorBidi" w:eastAsia="Calibri" w:hAnsiTheme="majorBidi" w:cstheme="majorBidi"/>
        </w:rPr>
      </w:pPr>
    </w:p>
    <w:p w14:paraId="4D4FBECF" w14:textId="77777777" w:rsidR="004209D8" w:rsidRPr="006B6C02" w:rsidRDefault="008B3F10">
      <w:pPr>
        <w:keepNext/>
        <w:keepLines/>
        <w:numPr>
          <w:ilvl w:val="0"/>
          <w:numId w:val="5"/>
        </w:numPr>
        <w:spacing w:after="0" w:line="360" w:lineRule="auto"/>
        <w:ind w:left="426" w:hanging="426"/>
        <w:jc w:val="both"/>
        <w:outlineLvl w:val="2"/>
        <w:rPr>
          <w:rFonts w:asciiTheme="majorBidi" w:eastAsia="Times New Roman" w:hAnsiTheme="majorBidi" w:cstheme="majorBidi"/>
          <w:b/>
          <w:bCs/>
          <w:sz w:val="24"/>
          <w:szCs w:val="24"/>
          <w:lang w:val="id-ID"/>
        </w:rPr>
      </w:pPr>
      <w:bookmarkStart w:id="45" w:name="_Toc185873913"/>
      <w:proofErr w:type="spellStart"/>
      <w:r w:rsidRPr="006B6C02">
        <w:rPr>
          <w:rFonts w:asciiTheme="majorBidi" w:eastAsia="Times New Roman" w:hAnsiTheme="majorBidi" w:cstheme="majorBidi"/>
          <w:b/>
          <w:bCs/>
          <w:sz w:val="24"/>
          <w:szCs w:val="24"/>
        </w:rPr>
        <w:lastRenderedPageBreak/>
        <w:t>Instrumen</w:t>
      </w:r>
      <w:proofErr w:type="spellEnd"/>
      <w:r w:rsidRPr="006B6C02">
        <w:rPr>
          <w:rFonts w:asciiTheme="majorBidi" w:eastAsia="Times New Roman" w:hAnsiTheme="majorBidi" w:cstheme="majorBidi"/>
          <w:b/>
          <w:bCs/>
          <w:sz w:val="24"/>
          <w:szCs w:val="24"/>
        </w:rPr>
        <w:t xml:space="preserve"> Penelitian </w:t>
      </w:r>
      <w:proofErr w:type="spellStart"/>
      <w:r w:rsidRPr="006B6C02">
        <w:rPr>
          <w:rFonts w:asciiTheme="majorBidi" w:eastAsia="Times New Roman" w:hAnsiTheme="majorBidi" w:cstheme="majorBidi"/>
          <w:b/>
          <w:bCs/>
          <w:sz w:val="24"/>
          <w:szCs w:val="24"/>
        </w:rPr>
        <w:t>Variabel</w:t>
      </w:r>
      <w:proofErr w:type="spellEnd"/>
      <w:r w:rsidRPr="006B6C02">
        <w:rPr>
          <w:rFonts w:asciiTheme="majorBidi" w:eastAsia="Times New Roman" w:hAnsiTheme="majorBidi" w:cstheme="majorBidi"/>
          <w:b/>
          <w:bCs/>
          <w:sz w:val="24"/>
          <w:szCs w:val="24"/>
        </w:rPr>
        <w:t xml:space="preserve"> </w:t>
      </w:r>
      <w:proofErr w:type="spellStart"/>
      <w:r w:rsidRPr="006B6C02">
        <w:rPr>
          <w:rFonts w:asciiTheme="majorBidi" w:eastAsia="Times New Roman" w:hAnsiTheme="majorBidi" w:cstheme="majorBidi"/>
          <w:b/>
          <w:bCs/>
          <w:sz w:val="24"/>
          <w:szCs w:val="24"/>
        </w:rPr>
        <w:t>Ekologi</w:t>
      </w:r>
      <w:proofErr w:type="spellEnd"/>
      <w:r w:rsidRPr="006B6C02">
        <w:rPr>
          <w:rFonts w:asciiTheme="majorBidi" w:eastAsia="Times New Roman" w:hAnsiTheme="majorBidi" w:cstheme="majorBidi"/>
          <w:b/>
          <w:bCs/>
          <w:sz w:val="24"/>
          <w:szCs w:val="24"/>
        </w:rPr>
        <w:t xml:space="preserve"> </w:t>
      </w:r>
      <w:proofErr w:type="spellStart"/>
      <w:r w:rsidRPr="006B6C02">
        <w:rPr>
          <w:rFonts w:asciiTheme="majorBidi" w:eastAsia="Times New Roman" w:hAnsiTheme="majorBidi" w:cstheme="majorBidi"/>
          <w:b/>
          <w:bCs/>
          <w:sz w:val="24"/>
          <w:szCs w:val="24"/>
        </w:rPr>
        <w:t>Literasi</w:t>
      </w:r>
      <w:proofErr w:type="spellEnd"/>
      <w:r w:rsidRPr="006B6C02">
        <w:rPr>
          <w:rFonts w:asciiTheme="majorBidi" w:eastAsia="Times New Roman" w:hAnsiTheme="majorBidi" w:cstheme="majorBidi"/>
          <w:b/>
          <w:bCs/>
          <w:sz w:val="24"/>
          <w:szCs w:val="24"/>
        </w:rPr>
        <w:t xml:space="preserve"> (X2)</w:t>
      </w:r>
      <w:bookmarkEnd w:id="45"/>
    </w:p>
    <w:p w14:paraId="1AB1546B" w14:textId="77777777" w:rsidR="007E145D" w:rsidRPr="006B6C02" w:rsidRDefault="007E145D" w:rsidP="007E145D">
      <w:pPr>
        <w:pStyle w:val="L1"/>
        <w:numPr>
          <w:ilvl w:val="0"/>
          <w:numId w:val="0"/>
        </w:numPr>
        <w:ind w:left="720"/>
        <w:rPr>
          <w:rFonts w:asciiTheme="majorBidi" w:hAnsiTheme="majorBidi" w:cstheme="majorBidi"/>
        </w:rPr>
      </w:pPr>
      <w:r w:rsidRPr="006B6C02">
        <w:rPr>
          <w:rFonts w:asciiTheme="majorBidi" w:hAnsiTheme="majorBidi" w:cstheme="majorBidi"/>
        </w:rPr>
        <w:t xml:space="preserve">Tabel </w:t>
      </w:r>
      <w:proofErr w:type="spellStart"/>
      <w:r w:rsidRPr="006B6C02">
        <w:rPr>
          <w:rFonts w:asciiTheme="majorBidi" w:hAnsiTheme="majorBidi" w:cstheme="majorBidi"/>
        </w:rPr>
        <w:t>Instrumen</w:t>
      </w:r>
      <w:proofErr w:type="spellEnd"/>
      <w:r w:rsidRPr="006B6C02">
        <w:rPr>
          <w:rFonts w:asciiTheme="majorBidi" w:hAnsiTheme="majorBidi" w:cstheme="majorBidi"/>
        </w:rPr>
        <w:t xml:space="preserve"> Penelitian </w:t>
      </w:r>
      <w:proofErr w:type="spellStart"/>
      <w:r w:rsidRPr="006B6C02">
        <w:rPr>
          <w:rFonts w:asciiTheme="majorBidi" w:hAnsiTheme="majorBidi" w:cstheme="majorBidi"/>
        </w:rPr>
        <w:t>Variabel</w:t>
      </w:r>
      <w:proofErr w:type="spellEnd"/>
      <w:r w:rsidRPr="006B6C02">
        <w:rPr>
          <w:rFonts w:asciiTheme="majorBidi" w:hAnsiTheme="majorBidi" w:cstheme="majorBidi"/>
        </w:rPr>
        <w:t xml:space="preserve"> </w:t>
      </w:r>
      <w:proofErr w:type="spellStart"/>
      <w:r w:rsidRPr="006B6C02">
        <w:rPr>
          <w:rFonts w:asciiTheme="majorBidi" w:hAnsiTheme="majorBidi" w:cstheme="majorBidi"/>
        </w:rPr>
        <w:t>Ekologi</w:t>
      </w:r>
      <w:proofErr w:type="spellEnd"/>
      <w:r w:rsidRPr="006B6C02">
        <w:rPr>
          <w:rFonts w:asciiTheme="majorBidi" w:hAnsiTheme="majorBidi" w:cstheme="majorBidi"/>
        </w:rPr>
        <w:t xml:space="preserve"> </w:t>
      </w:r>
      <w:proofErr w:type="spellStart"/>
      <w:r w:rsidRPr="006B6C02">
        <w:rPr>
          <w:rFonts w:asciiTheme="majorBidi" w:hAnsiTheme="majorBidi" w:cstheme="majorBidi"/>
        </w:rPr>
        <w:t>Literasi</w:t>
      </w:r>
      <w:proofErr w:type="spellEnd"/>
      <w:r w:rsidRPr="006B6C02">
        <w:rPr>
          <w:rFonts w:asciiTheme="majorBidi" w:hAnsiTheme="majorBidi" w:cstheme="majorBidi"/>
        </w:rPr>
        <w:t xml:space="preserve"> (X2)</w:t>
      </w:r>
    </w:p>
    <w:tbl>
      <w:tblPr>
        <w:tblW w:w="8507" w:type="dxa"/>
        <w:jc w:val="center"/>
        <w:tblLook w:val="04A0" w:firstRow="1" w:lastRow="0" w:firstColumn="1" w:lastColumn="0" w:noHBand="0" w:noVBand="1"/>
      </w:tblPr>
      <w:tblGrid>
        <w:gridCol w:w="859"/>
        <w:gridCol w:w="1238"/>
        <w:gridCol w:w="1594"/>
        <w:gridCol w:w="2199"/>
        <w:gridCol w:w="439"/>
        <w:gridCol w:w="550"/>
        <w:gridCol w:w="505"/>
        <w:gridCol w:w="551"/>
        <w:gridCol w:w="572"/>
      </w:tblGrid>
      <w:tr w:rsidR="007E145D" w:rsidRPr="006B6C02" w14:paraId="4FF151F6" w14:textId="77777777" w:rsidTr="000A793C">
        <w:trPr>
          <w:trHeight w:val="315"/>
          <w:jc w:val="center"/>
        </w:trPr>
        <w:tc>
          <w:tcPr>
            <w:tcW w:w="859" w:type="dxa"/>
            <w:vMerge w:val="restart"/>
            <w:tcBorders>
              <w:top w:val="single" w:sz="8" w:space="0" w:color="auto"/>
              <w:left w:val="single" w:sz="8" w:space="0" w:color="auto"/>
              <w:bottom w:val="single" w:sz="8" w:space="0" w:color="000000"/>
              <w:right w:val="single" w:sz="8" w:space="0" w:color="auto"/>
            </w:tcBorders>
            <w:shd w:val="clear" w:color="000000" w:fill="EAF1DD"/>
            <w:vAlign w:val="center"/>
          </w:tcPr>
          <w:p w14:paraId="20003FE6" w14:textId="77777777" w:rsidR="007E145D" w:rsidRPr="006B6C02" w:rsidRDefault="007E145D" w:rsidP="005977D8">
            <w:pPr>
              <w:spacing w:after="0" w:line="240" w:lineRule="auto"/>
              <w:jc w:val="center"/>
              <w:rPr>
                <w:rFonts w:asciiTheme="majorBidi" w:eastAsia="Times New Roman" w:hAnsiTheme="majorBidi" w:cstheme="majorBidi"/>
                <w:b/>
                <w:bCs/>
                <w:color w:val="000000"/>
                <w:sz w:val="20"/>
                <w:szCs w:val="20"/>
                <w:lang w:val="id-ID" w:eastAsia="id-ID"/>
              </w:rPr>
            </w:pPr>
            <w:r w:rsidRPr="006B6C02">
              <w:rPr>
                <w:rFonts w:asciiTheme="majorBidi" w:eastAsia="Times New Roman" w:hAnsiTheme="majorBidi" w:cstheme="majorBidi"/>
                <w:b/>
                <w:bCs/>
                <w:color w:val="000000"/>
                <w:sz w:val="20"/>
                <w:szCs w:val="20"/>
                <w:lang w:eastAsia="id-ID"/>
              </w:rPr>
              <w:t>No. Item</w:t>
            </w:r>
          </w:p>
        </w:tc>
        <w:tc>
          <w:tcPr>
            <w:tcW w:w="1238" w:type="dxa"/>
            <w:vMerge w:val="restart"/>
            <w:tcBorders>
              <w:top w:val="single" w:sz="8" w:space="0" w:color="auto"/>
              <w:left w:val="single" w:sz="8" w:space="0" w:color="auto"/>
              <w:bottom w:val="single" w:sz="8" w:space="0" w:color="000000"/>
              <w:right w:val="single" w:sz="8" w:space="0" w:color="auto"/>
            </w:tcBorders>
            <w:shd w:val="clear" w:color="000000" w:fill="EAF1DD"/>
            <w:vAlign w:val="center"/>
          </w:tcPr>
          <w:p w14:paraId="44A028C8" w14:textId="77777777" w:rsidR="007E145D" w:rsidRPr="006B6C02" w:rsidRDefault="007E145D" w:rsidP="005977D8">
            <w:pPr>
              <w:spacing w:after="0" w:line="240" w:lineRule="auto"/>
              <w:jc w:val="center"/>
              <w:rPr>
                <w:rFonts w:asciiTheme="majorBidi" w:eastAsia="Times New Roman" w:hAnsiTheme="majorBidi" w:cstheme="majorBidi"/>
                <w:b/>
                <w:bCs/>
                <w:color w:val="000000"/>
                <w:sz w:val="20"/>
                <w:szCs w:val="20"/>
                <w:lang w:val="id-ID" w:eastAsia="id-ID"/>
              </w:rPr>
            </w:pPr>
            <w:r w:rsidRPr="006B6C02">
              <w:rPr>
                <w:rFonts w:asciiTheme="majorBidi" w:eastAsia="Times New Roman" w:hAnsiTheme="majorBidi" w:cstheme="majorBidi"/>
                <w:b/>
                <w:bCs/>
                <w:color w:val="000000"/>
                <w:sz w:val="20"/>
                <w:szCs w:val="20"/>
                <w:lang w:val="id-ID" w:eastAsia="id-ID"/>
              </w:rPr>
              <w:t>Dimensi</w:t>
            </w:r>
          </w:p>
        </w:tc>
        <w:tc>
          <w:tcPr>
            <w:tcW w:w="1594" w:type="dxa"/>
            <w:vMerge w:val="restart"/>
            <w:tcBorders>
              <w:top w:val="single" w:sz="8" w:space="0" w:color="auto"/>
              <w:left w:val="single" w:sz="8" w:space="0" w:color="auto"/>
              <w:bottom w:val="single" w:sz="8" w:space="0" w:color="000000"/>
              <w:right w:val="single" w:sz="8" w:space="0" w:color="auto"/>
            </w:tcBorders>
            <w:shd w:val="clear" w:color="000000" w:fill="EAF1DD"/>
            <w:vAlign w:val="center"/>
          </w:tcPr>
          <w:p w14:paraId="4F494C68" w14:textId="77777777" w:rsidR="007E145D" w:rsidRPr="006B6C02" w:rsidRDefault="007E145D" w:rsidP="005977D8">
            <w:pPr>
              <w:spacing w:after="0" w:line="240" w:lineRule="auto"/>
              <w:jc w:val="center"/>
              <w:rPr>
                <w:rFonts w:asciiTheme="majorBidi" w:eastAsia="Times New Roman" w:hAnsiTheme="majorBidi" w:cstheme="majorBidi"/>
                <w:b/>
                <w:bCs/>
                <w:color w:val="000000"/>
                <w:sz w:val="20"/>
                <w:szCs w:val="20"/>
                <w:lang w:val="id-ID" w:eastAsia="id-ID"/>
              </w:rPr>
            </w:pPr>
            <w:r w:rsidRPr="006B6C02">
              <w:rPr>
                <w:rFonts w:asciiTheme="majorBidi" w:eastAsia="Times New Roman" w:hAnsiTheme="majorBidi" w:cstheme="majorBidi"/>
                <w:b/>
                <w:bCs/>
                <w:color w:val="000000"/>
                <w:sz w:val="20"/>
                <w:szCs w:val="20"/>
                <w:lang w:val="id-ID" w:eastAsia="id-ID"/>
              </w:rPr>
              <w:t>Indikator</w:t>
            </w:r>
          </w:p>
        </w:tc>
        <w:tc>
          <w:tcPr>
            <w:tcW w:w="2199" w:type="dxa"/>
            <w:vMerge w:val="restart"/>
            <w:tcBorders>
              <w:top w:val="single" w:sz="8" w:space="0" w:color="auto"/>
              <w:left w:val="single" w:sz="8" w:space="0" w:color="auto"/>
              <w:bottom w:val="single" w:sz="8" w:space="0" w:color="000000"/>
              <w:right w:val="single" w:sz="8" w:space="0" w:color="auto"/>
            </w:tcBorders>
            <w:shd w:val="clear" w:color="000000" w:fill="EAF1DD"/>
            <w:vAlign w:val="center"/>
          </w:tcPr>
          <w:p w14:paraId="4A05241F" w14:textId="77777777" w:rsidR="007E145D" w:rsidRPr="006B6C02" w:rsidRDefault="007E145D" w:rsidP="005977D8">
            <w:pPr>
              <w:spacing w:after="0" w:line="240" w:lineRule="auto"/>
              <w:jc w:val="center"/>
              <w:rPr>
                <w:rFonts w:asciiTheme="majorBidi" w:eastAsia="Times New Roman" w:hAnsiTheme="majorBidi" w:cstheme="majorBidi"/>
                <w:b/>
                <w:bCs/>
                <w:color w:val="000000"/>
                <w:sz w:val="20"/>
                <w:szCs w:val="20"/>
                <w:lang w:val="id-ID" w:eastAsia="id-ID"/>
              </w:rPr>
            </w:pPr>
            <w:proofErr w:type="spellStart"/>
            <w:r w:rsidRPr="006B6C02">
              <w:rPr>
                <w:rFonts w:asciiTheme="majorBidi" w:eastAsia="Times New Roman" w:hAnsiTheme="majorBidi" w:cstheme="majorBidi"/>
                <w:b/>
                <w:bCs/>
                <w:color w:val="000000"/>
                <w:sz w:val="20"/>
                <w:szCs w:val="20"/>
                <w:lang w:eastAsia="id-ID"/>
              </w:rPr>
              <w:t>Butir</w:t>
            </w:r>
            <w:proofErr w:type="spellEnd"/>
            <w:r w:rsidRPr="006B6C02">
              <w:rPr>
                <w:rFonts w:asciiTheme="majorBidi" w:eastAsia="Times New Roman" w:hAnsiTheme="majorBidi" w:cstheme="majorBidi"/>
                <w:b/>
                <w:bCs/>
                <w:color w:val="000000"/>
                <w:sz w:val="20"/>
                <w:szCs w:val="20"/>
                <w:lang w:eastAsia="id-ID"/>
              </w:rPr>
              <w:t xml:space="preserve"> Soal </w:t>
            </w:r>
          </w:p>
        </w:tc>
        <w:tc>
          <w:tcPr>
            <w:tcW w:w="2617" w:type="dxa"/>
            <w:gridSpan w:val="5"/>
            <w:tcBorders>
              <w:top w:val="single" w:sz="8" w:space="0" w:color="auto"/>
              <w:left w:val="nil"/>
              <w:bottom w:val="single" w:sz="8" w:space="0" w:color="auto"/>
              <w:right w:val="single" w:sz="8" w:space="0" w:color="000000"/>
            </w:tcBorders>
            <w:shd w:val="clear" w:color="000000" w:fill="EAF1DD"/>
            <w:vAlign w:val="center"/>
          </w:tcPr>
          <w:p w14:paraId="42479A25" w14:textId="77777777" w:rsidR="007E145D" w:rsidRPr="006B6C02" w:rsidRDefault="007E145D" w:rsidP="005977D8">
            <w:pPr>
              <w:spacing w:after="0" w:line="240" w:lineRule="auto"/>
              <w:jc w:val="center"/>
              <w:rPr>
                <w:rFonts w:asciiTheme="majorBidi" w:eastAsia="Times New Roman" w:hAnsiTheme="majorBidi" w:cstheme="majorBidi"/>
                <w:b/>
                <w:bCs/>
                <w:color w:val="000000"/>
                <w:sz w:val="20"/>
                <w:szCs w:val="20"/>
                <w:lang w:val="id-ID" w:eastAsia="id-ID"/>
              </w:rPr>
            </w:pPr>
            <w:proofErr w:type="spellStart"/>
            <w:r w:rsidRPr="006B6C02">
              <w:rPr>
                <w:rFonts w:asciiTheme="majorBidi" w:eastAsia="Times New Roman" w:hAnsiTheme="majorBidi" w:cstheme="majorBidi"/>
                <w:b/>
                <w:bCs/>
                <w:color w:val="000000"/>
                <w:sz w:val="20"/>
                <w:szCs w:val="20"/>
                <w:lang w:eastAsia="id-ID"/>
              </w:rPr>
              <w:t>Alternatif</w:t>
            </w:r>
            <w:proofErr w:type="spellEnd"/>
            <w:r w:rsidRPr="006B6C02">
              <w:rPr>
                <w:rFonts w:asciiTheme="majorBidi" w:eastAsia="Times New Roman" w:hAnsiTheme="majorBidi" w:cstheme="majorBidi"/>
                <w:b/>
                <w:bCs/>
                <w:color w:val="000000"/>
                <w:sz w:val="20"/>
                <w:szCs w:val="20"/>
                <w:lang w:eastAsia="id-ID"/>
              </w:rPr>
              <w:t xml:space="preserve"> </w:t>
            </w:r>
            <w:proofErr w:type="spellStart"/>
            <w:r w:rsidRPr="006B6C02">
              <w:rPr>
                <w:rFonts w:asciiTheme="majorBidi" w:eastAsia="Times New Roman" w:hAnsiTheme="majorBidi" w:cstheme="majorBidi"/>
                <w:b/>
                <w:bCs/>
                <w:color w:val="000000"/>
                <w:sz w:val="20"/>
                <w:szCs w:val="20"/>
                <w:lang w:eastAsia="id-ID"/>
              </w:rPr>
              <w:t>Jawaban</w:t>
            </w:r>
            <w:proofErr w:type="spellEnd"/>
          </w:p>
        </w:tc>
      </w:tr>
      <w:tr w:rsidR="007E145D" w:rsidRPr="006B6C02" w14:paraId="48084159" w14:textId="77777777" w:rsidTr="000A793C">
        <w:trPr>
          <w:trHeight w:val="315"/>
          <w:jc w:val="center"/>
        </w:trPr>
        <w:tc>
          <w:tcPr>
            <w:tcW w:w="859" w:type="dxa"/>
            <w:vMerge/>
            <w:tcBorders>
              <w:top w:val="single" w:sz="8" w:space="0" w:color="auto"/>
              <w:left w:val="single" w:sz="8" w:space="0" w:color="auto"/>
              <w:bottom w:val="single" w:sz="8" w:space="0" w:color="000000"/>
              <w:right w:val="single" w:sz="8" w:space="0" w:color="auto"/>
            </w:tcBorders>
            <w:vAlign w:val="center"/>
          </w:tcPr>
          <w:p w14:paraId="77E22002" w14:textId="77777777" w:rsidR="007E145D" w:rsidRPr="006B6C02" w:rsidRDefault="007E145D" w:rsidP="005977D8">
            <w:pPr>
              <w:spacing w:after="0" w:line="240" w:lineRule="auto"/>
              <w:rPr>
                <w:rFonts w:asciiTheme="majorBidi" w:eastAsia="Times New Roman" w:hAnsiTheme="majorBidi" w:cstheme="majorBidi"/>
                <w:b/>
                <w:bCs/>
                <w:color w:val="000000"/>
                <w:sz w:val="20"/>
                <w:szCs w:val="20"/>
                <w:lang w:val="id-ID" w:eastAsia="id-ID"/>
              </w:rPr>
            </w:pPr>
          </w:p>
        </w:tc>
        <w:tc>
          <w:tcPr>
            <w:tcW w:w="1238" w:type="dxa"/>
            <w:vMerge/>
            <w:tcBorders>
              <w:top w:val="single" w:sz="8" w:space="0" w:color="auto"/>
              <w:left w:val="single" w:sz="8" w:space="0" w:color="auto"/>
              <w:bottom w:val="single" w:sz="8" w:space="0" w:color="000000"/>
              <w:right w:val="single" w:sz="8" w:space="0" w:color="auto"/>
            </w:tcBorders>
            <w:vAlign w:val="center"/>
          </w:tcPr>
          <w:p w14:paraId="38F2DE2B" w14:textId="77777777" w:rsidR="007E145D" w:rsidRPr="006B6C02" w:rsidRDefault="007E145D" w:rsidP="005977D8">
            <w:pPr>
              <w:spacing w:after="0" w:line="240" w:lineRule="auto"/>
              <w:rPr>
                <w:rFonts w:asciiTheme="majorBidi" w:eastAsia="Times New Roman" w:hAnsiTheme="majorBidi" w:cstheme="majorBidi"/>
                <w:b/>
                <w:bCs/>
                <w:color w:val="000000"/>
                <w:sz w:val="20"/>
                <w:szCs w:val="20"/>
                <w:lang w:val="id-ID" w:eastAsia="id-ID"/>
              </w:rPr>
            </w:pPr>
          </w:p>
        </w:tc>
        <w:tc>
          <w:tcPr>
            <w:tcW w:w="1594" w:type="dxa"/>
            <w:vMerge/>
            <w:tcBorders>
              <w:top w:val="single" w:sz="8" w:space="0" w:color="auto"/>
              <w:left w:val="single" w:sz="8" w:space="0" w:color="auto"/>
              <w:bottom w:val="single" w:sz="8" w:space="0" w:color="000000"/>
              <w:right w:val="single" w:sz="8" w:space="0" w:color="auto"/>
            </w:tcBorders>
            <w:vAlign w:val="center"/>
          </w:tcPr>
          <w:p w14:paraId="5841F1C2" w14:textId="77777777" w:rsidR="007E145D" w:rsidRPr="006B6C02" w:rsidRDefault="007E145D" w:rsidP="005977D8">
            <w:pPr>
              <w:spacing w:after="0" w:line="240" w:lineRule="auto"/>
              <w:rPr>
                <w:rFonts w:asciiTheme="majorBidi" w:eastAsia="Times New Roman" w:hAnsiTheme="majorBidi" w:cstheme="majorBidi"/>
                <w:b/>
                <w:bCs/>
                <w:color w:val="000000"/>
                <w:sz w:val="20"/>
                <w:szCs w:val="20"/>
                <w:lang w:val="id-ID" w:eastAsia="id-ID"/>
              </w:rPr>
            </w:pPr>
          </w:p>
        </w:tc>
        <w:tc>
          <w:tcPr>
            <w:tcW w:w="2199" w:type="dxa"/>
            <w:vMerge/>
            <w:tcBorders>
              <w:top w:val="single" w:sz="8" w:space="0" w:color="auto"/>
              <w:left w:val="single" w:sz="8" w:space="0" w:color="auto"/>
              <w:bottom w:val="single" w:sz="8" w:space="0" w:color="000000"/>
              <w:right w:val="single" w:sz="8" w:space="0" w:color="auto"/>
            </w:tcBorders>
            <w:vAlign w:val="center"/>
          </w:tcPr>
          <w:p w14:paraId="74E48D05" w14:textId="77777777" w:rsidR="007E145D" w:rsidRPr="006B6C02" w:rsidRDefault="007E145D" w:rsidP="005977D8">
            <w:pPr>
              <w:spacing w:after="0" w:line="240" w:lineRule="auto"/>
              <w:rPr>
                <w:rFonts w:asciiTheme="majorBidi" w:eastAsia="Times New Roman" w:hAnsiTheme="majorBidi" w:cstheme="majorBidi"/>
                <w:b/>
                <w:bCs/>
                <w:color w:val="000000"/>
                <w:sz w:val="20"/>
                <w:szCs w:val="20"/>
                <w:lang w:val="id-ID" w:eastAsia="id-ID"/>
              </w:rPr>
            </w:pPr>
          </w:p>
        </w:tc>
        <w:tc>
          <w:tcPr>
            <w:tcW w:w="439" w:type="dxa"/>
            <w:tcBorders>
              <w:top w:val="nil"/>
              <w:left w:val="nil"/>
              <w:bottom w:val="single" w:sz="8" w:space="0" w:color="auto"/>
              <w:right w:val="single" w:sz="8" w:space="0" w:color="auto"/>
            </w:tcBorders>
            <w:shd w:val="clear" w:color="000000" w:fill="EAF1DD"/>
            <w:vAlign w:val="center"/>
          </w:tcPr>
          <w:p w14:paraId="7F02E815" w14:textId="77777777" w:rsidR="007E145D" w:rsidRPr="006B6C02" w:rsidRDefault="007E145D" w:rsidP="005977D8">
            <w:pPr>
              <w:spacing w:after="0" w:line="240" w:lineRule="auto"/>
              <w:jc w:val="center"/>
              <w:rPr>
                <w:rFonts w:asciiTheme="majorBidi" w:eastAsia="Times New Roman" w:hAnsiTheme="majorBidi" w:cstheme="majorBidi"/>
                <w:b/>
                <w:bCs/>
                <w:color w:val="000000"/>
                <w:sz w:val="20"/>
                <w:szCs w:val="20"/>
                <w:lang w:val="id-ID" w:eastAsia="id-ID"/>
              </w:rPr>
            </w:pPr>
            <w:r w:rsidRPr="006B6C02">
              <w:rPr>
                <w:rFonts w:asciiTheme="majorBidi" w:eastAsia="Times New Roman" w:hAnsiTheme="majorBidi" w:cstheme="majorBidi"/>
                <w:b/>
                <w:bCs/>
                <w:color w:val="000000"/>
                <w:sz w:val="20"/>
                <w:szCs w:val="20"/>
                <w:lang w:eastAsia="id-ID"/>
              </w:rPr>
              <w:t>SS</w:t>
            </w:r>
          </w:p>
        </w:tc>
        <w:tc>
          <w:tcPr>
            <w:tcW w:w="550" w:type="dxa"/>
            <w:tcBorders>
              <w:top w:val="nil"/>
              <w:left w:val="nil"/>
              <w:bottom w:val="single" w:sz="8" w:space="0" w:color="auto"/>
              <w:right w:val="single" w:sz="8" w:space="0" w:color="auto"/>
            </w:tcBorders>
            <w:shd w:val="clear" w:color="000000" w:fill="EAF1DD"/>
            <w:vAlign w:val="center"/>
          </w:tcPr>
          <w:p w14:paraId="2D8E63CB" w14:textId="77777777" w:rsidR="007E145D" w:rsidRPr="006B6C02" w:rsidRDefault="007E145D" w:rsidP="005977D8">
            <w:pPr>
              <w:spacing w:after="0" w:line="240" w:lineRule="auto"/>
              <w:jc w:val="center"/>
              <w:rPr>
                <w:rFonts w:asciiTheme="majorBidi" w:eastAsia="Times New Roman" w:hAnsiTheme="majorBidi" w:cstheme="majorBidi"/>
                <w:b/>
                <w:bCs/>
                <w:color w:val="000000"/>
                <w:sz w:val="20"/>
                <w:szCs w:val="20"/>
                <w:lang w:val="id-ID" w:eastAsia="id-ID"/>
              </w:rPr>
            </w:pPr>
            <w:r w:rsidRPr="006B6C02">
              <w:rPr>
                <w:rFonts w:asciiTheme="majorBidi" w:eastAsia="Times New Roman" w:hAnsiTheme="majorBidi" w:cstheme="majorBidi"/>
                <w:b/>
                <w:bCs/>
                <w:color w:val="000000"/>
                <w:sz w:val="20"/>
                <w:szCs w:val="20"/>
                <w:lang w:eastAsia="id-ID"/>
              </w:rPr>
              <w:t>S</w:t>
            </w:r>
          </w:p>
        </w:tc>
        <w:tc>
          <w:tcPr>
            <w:tcW w:w="505" w:type="dxa"/>
            <w:tcBorders>
              <w:top w:val="nil"/>
              <w:left w:val="nil"/>
              <w:bottom w:val="single" w:sz="8" w:space="0" w:color="auto"/>
              <w:right w:val="single" w:sz="8" w:space="0" w:color="auto"/>
            </w:tcBorders>
            <w:shd w:val="clear" w:color="000000" w:fill="EAF1DD"/>
            <w:vAlign w:val="center"/>
          </w:tcPr>
          <w:p w14:paraId="4A972774" w14:textId="77777777" w:rsidR="007E145D" w:rsidRPr="006B6C02" w:rsidRDefault="007E145D" w:rsidP="005977D8">
            <w:pPr>
              <w:spacing w:after="0" w:line="240" w:lineRule="auto"/>
              <w:jc w:val="center"/>
              <w:rPr>
                <w:rFonts w:asciiTheme="majorBidi" w:eastAsia="Times New Roman" w:hAnsiTheme="majorBidi" w:cstheme="majorBidi"/>
                <w:b/>
                <w:bCs/>
                <w:color w:val="000000"/>
                <w:sz w:val="20"/>
                <w:szCs w:val="20"/>
                <w:lang w:val="id-ID" w:eastAsia="id-ID"/>
              </w:rPr>
            </w:pPr>
            <w:r w:rsidRPr="006B6C02">
              <w:rPr>
                <w:rFonts w:asciiTheme="majorBidi" w:eastAsia="Times New Roman" w:hAnsiTheme="majorBidi" w:cstheme="majorBidi"/>
                <w:b/>
                <w:bCs/>
                <w:color w:val="000000"/>
                <w:sz w:val="20"/>
                <w:szCs w:val="20"/>
                <w:lang w:eastAsia="id-ID"/>
              </w:rPr>
              <w:t>RR</w:t>
            </w:r>
          </w:p>
        </w:tc>
        <w:tc>
          <w:tcPr>
            <w:tcW w:w="551" w:type="dxa"/>
            <w:tcBorders>
              <w:top w:val="nil"/>
              <w:left w:val="nil"/>
              <w:bottom w:val="single" w:sz="8" w:space="0" w:color="auto"/>
              <w:right w:val="single" w:sz="8" w:space="0" w:color="auto"/>
            </w:tcBorders>
            <w:shd w:val="clear" w:color="000000" w:fill="EAF1DD"/>
            <w:vAlign w:val="center"/>
          </w:tcPr>
          <w:p w14:paraId="23D17CA3" w14:textId="77777777" w:rsidR="007E145D" w:rsidRPr="006B6C02" w:rsidRDefault="007E145D" w:rsidP="005977D8">
            <w:pPr>
              <w:spacing w:after="0" w:line="240" w:lineRule="auto"/>
              <w:jc w:val="center"/>
              <w:rPr>
                <w:rFonts w:asciiTheme="majorBidi" w:eastAsia="Times New Roman" w:hAnsiTheme="majorBidi" w:cstheme="majorBidi"/>
                <w:b/>
                <w:bCs/>
                <w:color w:val="000000"/>
                <w:sz w:val="20"/>
                <w:szCs w:val="20"/>
                <w:lang w:val="id-ID" w:eastAsia="id-ID"/>
              </w:rPr>
            </w:pPr>
            <w:r w:rsidRPr="006B6C02">
              <w:rPr>
                <w:rFonts w:asciiTheme="majorBidi" w:eastAsia="Times New Roman" w:hAnsiTheme="majorBidi" w:cstheme="majorBidi"/>
                <w:b/>
                <w:bCs/>
                <w:color w:val="000000"/>
                <w:sz w:val="20"/>
                <w:szCs w:val="20"/>
                <w:lang w:eastAsia="id-ID"/>
              </w:rPr>
              <w:t>TS</w:t>
            </w:r>
          </w:p>
        </w:tc>
        <w:tc>
          <w:tcPr>
            <w:tcW w:w="572" w:type="dxa"/>
            <w:tcBorders>
              <w:top w:val="nil"/>
              <w:left w:val="nil"/>
              <w:bottom w:val="single" w:sz="8" w:space="0" w:color="auto"/>
              <w:right w:val="single" w:sz="8" w:space="0" w:color="auto"/>
            </w:tcBorders>
            <w:shd w:val="clear" w:color="000000" w:fill="EAF1DD"/>
            <w:vAlign w:val="center"/>
          </w:tcPr>
          <w:p w14:paraId="36A7377B" w14:textId="77777777" w:rsidR="007E145D" w:rsidRPr="006B6C02" w:rsidRDefault="007E145D" w:rsidP="005977D8">
            <w:pPr>
              <w:spacing w:after="0" w:line="240" w:lineRule="auto"/>
              <w:jc w:val="center"/>
              <w:rPr>
                <w:rFonts w:asciiTheme="majorBidi" w:eastAsia="Times New Roman" w:hAnsiTheme="majorBidi" w:cstheme="majorBidi"/>
                <w:b/>
                <w:bCs/>
                <w:color w:val="000000"/>
                <w:sz w:val="20"/>
                <w:szCs w:val="20"/>
                <w:lang w:val="id-ID" w:eastAsia="id-ID"/>
              </w:rPr>
            </w:pPr>
            <w:r w:rsidRPr="006B6C02">
              <w:rPr>
                <w:rFonts w:asciiTheme="majorBidi" w:eastAsia="Times New Roman" w:hAnsiTheme="majorBidi" w:cstheme="majorBidi"/>
                <w:b/>
                <w:bCs/>
                <w:color w:val="000000"/>
                <w:sz w:val="20"/>
                <w:szCs w:val="20"/>
                <w:lang w:eastAsia="id-ID"/>
              </w:rPr>
              <w:t>STS</w:t>
            </w:r>
          </w:p>
        </w:tc>
      </w:tr>
      <w:tr w:rsidR="007E145D" w:rsidRPr="006B6C02" w14:paraId="2BF2D9C6" w14:textId="77777777" w:rsidTr="000A793C">
        <w:trPr>
          <w:trHeight w:val="1800"/>
          <w:jc w:val="center"/>
        </w:trPr>
        <w:tc>
          <w:tcPr>
            <w:tcW w:w="859" w:type="dxa"/>
            <w:tcBorders>
              <w:top w:val="nil"/>
              <w:left w:val="single" w:sz="8" w:space="0" w:color="auto"/>
              <w:bottom w:val="single" w:sz="8" w:space="0" w:color="auto"/>
              <w:right w:val="single" w:sz="8" w:space="0" w:color="auto"/>
            </w:tcBorders>
            <w:vAlign w:val="center"/>
          </w:tcPr>
          <w:p w14:paraId="7FBFE119"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1</w:t>
            </w:r>
          </w:p>
        </w:tc>
        <w:tc>
          <w:tcPr>
            <w:tcW w:w="1238" w:type="dxa"/>
            <w:vMerge w:val="restart"/>
            <w:tcBorders>
              <w:top w:val="nil"/>
              <w:left w:val="single" w:sz="8" w:space="0" w:color="auto"/>
              <w:bottom w:val="single" w:sz="8" w:space="0" w:color="000000"/>
              <w:right w:val="single" w:sz="8" w:space="0" w:color="auto"/>
            </w:tcBorders>
            <w:vAlign w:val="center"/>
          </w:tcPr>
          <w:p w14:paraId="7F2B8041"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Pengetahuan</w:t>
            </w:r>
          </w:p>
        </w:tc>
        <w:tc>
          <w:tcPr>
            <w:tcW w:w="1594" w:type="dxa"/>
            <w:vMerge w:val="restart"/>
            <w:tcBorders>
              <w:top w:val="nil"/>
              <w:left w:val="single" w:sz="8" w:space="0" w:color="auto"/>
              <w:bottom w:val="single" w:sz="8" w:space="0" w:color="000000"/>
              <w:right w:val="single" w:sz="8" w:space="0" w:color="auto"/>
            </w:tcBorders>
            <w:vAlign w:val="center"/>
          </w:tcPr>
          <w:p w14:paraId="42E42756"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Mengetahui dan memahami tentang prinsip dasar ekologi</w:t>
            </w:r>
          </w:p>
        </w:tc>
        <w:tc>
          <w:tcPr>
            <w:tcW w:w="2199" w:type="dxa"/>
            <w:tcBorders>
              <w:top w:val="nil"/>
              <w:left w:val="nil"/>
              <w:bottom w:val="single" w:sz="8" w:space="0" w:color="auto"/>
              <w:right w:val="single" w:sz="8" w:space="0" w:color="auto"/>
            </w:tcBorders>
            <w:vAlign w:val="center"/>
          </w:tcPr>
          <w:p w14:paraId="45C5F378"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Saya mengetahui dan memahami prinsip dasar ekologi</w:t>
            </w:r>
          </w:p>
        </w:tc>
        <w:tc>
          <w:tcPr>
            <w:tcW w:w="439" w:type="dxa"/>
            <w:tcBorders>
              <w:top w:val="nil"/>
              <w:left w:val="nil"/>
              <w:bottom w:val="single" w:sz="8" w:space="0" w:color="auto"/>
              <w:right w:val="single" w:sz="8" w:space="0" w:color="auto"/>
            </w:tcBorders>
            <w:vAlign w:val="center"/>
          </w:tcPr>
          <w:p w14:paraId="561A2BA4"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0" w:type="dxa"/>
            <w:tcBorders>
              <w:top w:val="nil"/>
              <w:left w:val="nil"/>
              <w:bottom w:val="single" w:sz="8" w:space="0" w:color="auto"/>
              <w:right w:val="single" w:sz="8" w:space="0" w:color="auto"/>
            </w:tcBorders>
            <w:vAlign w:val="center"/>
          </w:tcPr>
          <w:p w14:paraId="450925BE"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single" w:sz="8" w:space="0" w:color="auto"/>
              <w:right w:val="single" w:sz="8" w:space="0" w:color="auto"/>
            </w:tcBorders>
            <w:vAlign w:val="center"/>
          </w:tcPr>
          <w:p w14:paraId="0AF9CAD6"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1" w:type="dxa"/>
            <w:tcBorders>
              <w:top w:val="nil"/>
              <w:left w:val="nil"/>
              <w:bottom w:val="single" w:sz="8" w:space="0" w:color="auto"/>
              <w:right w:val="single" w:sz="8" w:space="0" w:color="auto"/>
            </w:tcBorders>
            <w:vAlign w:val="center"/>
          </w:tcPr>
          <w:p w14:paraId="2BE71AEE"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single" w:sz="8" w:space="0" w:color="auto"/>
              <w:right w:val="single" w:sz="8" w:space="0" w:color="auto"/>
            </w:tcBorders>
            <w:vAlign w:val="center"/>
          </w:tcPr>
          <w:p w14:paraId="5C00F639"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E145D" w:rsidRPr="006B6C02" w14:paraId="649BD114" w14:textId="77777777" w:rsidTr="000A793C">
        <w:trPr>
          <w:trHeight w:val="4605"/>
          <w:jc w:val="center"/>
        </w:trPr>
        <w:tc>
          <w:tcPr>
            <w:tcW w:w="859" w:type="dxa"/>
            <w:tcBorders>
              <w:top w:val="nil"/>
              <w:left w:val="single" w:sz="8" w:space="0" w:color="auto"/>
              <w:bottom w:val="single" w:sz="8" w:space="0" w:color="auto"/>
              <w:right w:val="single" w:sz="8" w:space="0" w:color="auto"/>
            </w:tcBorders>
            <w:vAlign w:val="center"/>
          </w:tcPr>
          <w:p w14:paraId="1E995E71"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2</w:t>
            </w:r>
          </w:p>
        </w:tc>
        <w:tc>
          <w:tcPr>
            <w:tcW w:w="1238" w:type="dxa"/>
            <w:vMerge/>
            <w:tcBorders>
              <w:top w:val="nil"/>
              <w:left w:val="single" w:sz="8" w:space="0" w:color="auto"/>
              <w:bottom w:val="single" w:sz="8" w:space="0" w:color="000000"/>
              <w:right w:val="single" w:sz="8" w:space="0" w:color="auto"/>
            </w:tcBorders>
            <w:vAlign w:val="center"/>
          </w:tcPr>
          <w:p w14:paraId="7CC8E2E6"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1594" w:type="dxa"/>
            <w:vMerge/>
            <w:tcBorders>
              <w:top w:val="nil"/>
              <w:left w:val="single" w:sz="8" w:space="0" w:color="auto"/>
              <w:bottom w:val="single" w:sz="8" w:space="0" w:color="000000"/>
              <w:right w:val="single" w:sz="8" w:space="0" w:color="auto"/>
            </w:tcBorders>
            <w:vAlign w:val="center"/>
          </w:tcPr>
          <w:p w14:paraId="41B58731"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2199" w:type="dxa"/>
            <w:tcBorders>
              <w:top w:val="nil"/>
              <w:left w:val="nil"/>
              <w:bottom w:val="single" w:sz="8" w:space="0" w:color="auto"/>
              <w:right w:val="single" w:sz="8" w:space="0" w:color="auto"/>
            </w:tcBorders>
            <w:vAlign w:val="center"/>
          </w:tcPr>
          <w:p w14:paraId="6C104388"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Setelah mempelajari tentang dampak pemanasan global, saya menjadi lebih peduli terhadap lingkungan</w:t>
            </w:r>
          </w:p>
        </w:tc>
        <w:tc>
          <w:tcPr>
            <w:tcW w:w="439" w:type="dxa"/>
            <w:tcBorders>
              <w:top w:val="nil"/>
              <w:left w:val="nil"/>
              <w:bottom w:val="single" w:sz="8" w:space="0" w:color="auto"/>
              <w:right w:val="single" w:sz="8" w:space="0" w:color="auto"/>
            </w:tcBorders>
            <w:vAlign w:val="center"/>
          </w:tcPr>
          <w:p w14:paraId="46FBA55A"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0" w:type="dxa"/>
            <w:tcBorders>
              <w:top w:val="nil"/>
              <w:left w:val="nil"/>
              <w:bottom w:val="single" w:sz="8" w:space="0" w:color="auto"/>
              <w:right w:val="single" w:sz="8" w:space="0" w:color="auto"/>
            </w:tcBorders>
            <w:vAlign w:val="center"/>
          </w:tcPr>
          <w:p w14:paraId="3F034BBB"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single" w:sz="8" w:space="0" w:color="auto"/>
              <w:right w:val="single" w:sz="8" w:space="0" w:color="auto"/>
            </w:tcBorders>
            <w:vAlign w:val="center"/>
          </w:tcPr>
          <w:p w14:paraId="7C7D1D32"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1" w:type="dxa"/>
            <w:tcBorders>
              <w:top w:val="nil"/>
              <w:left w:val="nil"/>
              <w:bottom w:val="single" w:sz="8" w:space="0" w:color="auto"/>
              <w:right w:val="single" w:sz="8" w:space="0" w:color="auto"/>
            </w:tcBorders>
            <w:vAlign w:val="center"/>
          </w:tcPr>
          <w:p w14:paraId="66D60651"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single" w:sz="8" w:space="0" w:color="auto"/>
              <w:right w:val="single" w:sz="8" w:space="0" w:color="auto"/>
            </w:tcBorders>
            <w:vAlign w:val="center"/>
          </w:tcPr>
          <w:p w14:paraId="3BBD34B5"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E145D" w:rsidRPr="006B6C02" w14:paraId="4242068F" w14:textId="77777777" w:rsidTr="000A793C">
        <w:trPr>
          <w:trHeight w:val="3075"/>
          <w:jc w:val="center"/>
        </w:trPr>
        <w:tc>
          <w:tcPr>
            <w:tcW w:w="859" w:type="dxa"/>
            <w:tcBorders>
              <w:top w:val="nil"/>
              <w:left w:val="single" w:sz="8" w:space="0" w:color="auto"/>
              <w:bottom w:val="single" w:sz="8" w:space="0" w:color="auto"/>
              <w:right w:val="single" w:sz="8" w:space="0" w:color="auto"/>
            </w:tcBorders>
            <w:vAlign w:val="center"/>
          </w:tcPr>
          <w:p w14:paraId="48B0D77D"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3</w:t>
            </w:r>
          </w:p>
        </w:tc>
        <w:tc>
          <w:tcPr>
            <w:tcW w:w="1238" w:type="dxa"/>
            <w:vMerge/>
            <w:tcBorders>
              <w:top w:val="nil"/>
              <w:left w:val="single" w:sz="8" w:space="0" w:color="auto"/>
              <w:bottom w:val="single" w:sz="8" w:space="0" w:color="000000"/>
              <w:right w:val="single" w:sz="8" w:space="0" w:color="auto"/>
            </w:tcBorders>
            <w:vAlign w:val="center"/>
          </w:tcPr>
          <w:p w14:paraId="4347AD7A"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1594" w:type="dxa"/>
            <w:vMerge/>
            <w:tcBorders>
              <w:top w:val="nil"/>
              <w:left w:val="single" w:sz="8" w:space="0" w:color="auto"/>
              <w:bottom w:val="single" w:sz="8" w:space="0" w:color="000000"/>
              <w:right w:val="single" w:sz="8" w:space="0" w:color="auto"/>
            </w:tcBorders>
            <w:vAlign w:val="center"/>
          </w:tcPr>
          <w:p w14:paraId="2FD6FDB5"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2199" w:type="dxa"/>
            <w:tcBorders>
              <w:top w:val="nil"/>
              <w:left w:val="nil"/>
              <w:bottom w:val="nil"/>
              <w:right w:val="single" w:sz="8" w:space="0" w:color="auto"/>
            </w:tcBorders>
            <w:vAlign w:val="center"/>
          </w:tcPr>
          <w:p w14:paraId="65CFE12B"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Saya menyadari bahwa alam memiliki peran penting dalam menjaga keseimbangan hidup manusia dan melindungi kita dari berbagai ancaman lingkungan</w:t>
            </w:r>
          </w:p>
        </w:tc>
        <w:tc>
          <w:tcPr>
            <w:tcW w:w="439" w:type="dxa"/>
            <w:tcBorders>
              <w:top w:val="nil"/>
              <w:left w:val="nil"/>
              <w:bottom w:val="nil"/>
              <w:right w:val="single" w:sz="8" w:space="0" w:color="auto"/>
            </w:tcBorders>
            <w:vAlign w:val="center"/>
          </w:tcPr>
          <w:p w14:paraId="72FE1558"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0" w:type="dxa"/>
            <w:tcBorders>
              <w:top w:val="nil"/>
              <w:left w:val="nil"/>
              <w:bottom w:val="nil"/>
              <w:right w:val="single" w:sz="8" w:space="0" w:color="auto"/>
            </w:tcBorders>
            <w:vAlign w:val="center"/>
          </w:tcPr>
          <w:p w14:paraId="1885D24C"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nil"/>
              <w:right w:val="single" w:sz="8" w:space="0" w:color="auto"/>
            </w:tcBorders>
            <w:vAlign w:val="center"/>
          </w:tcPr>
          <w:p w14:paraId="60E174DD"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1" w:type="dxa"/>
            <w:tcBorders>
              <w:top w:val="nil"/>
              <w:left w:val="nil"/>
              <w:bottom w:val="nil"/>
              <w:right w:val="single" w:sz="8" w:space="0" w:color="auto"/>
            </w:tcBorders>
            <w:vAlign w:val="center"/>
          </w:tcPr>
          <w:p w14:paraId="444D3886"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nil"/>
              <w:right w:val="single" w:sz="8" w:space="0" w:color="auto"/>
            </w:tcBorders>
            <w:vAlign w:val="center"/>
          </w:tcPr>
          <w:p w14:paraId="617E3848"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E145D" w:rsidRPr="006B6C02" w14:paraId="41B61324" w14:textId="77777777" w:rsidTr="000A793C">
        <w:trPr>
          <w:trHeight w:val="3075"/>
          <w:jc w:val="center"/>
        </w:trPr>
        <w:tc>
          <w:tcPr>
            <w:tcW w:w="859" w:type="dxa"/>
            <w:tcBorders>
              <w:top w:val="nil"/>
              <w:left w:val="single" w:sz="8" w:space="0" w:color="auto"/>
              <w:bottom w:val="single" w:sz="8" w:space="0" w:color="auto"/>
              <w:right w:val="single" w:sz="8" w:space="0" w:color="auto"/>
            </w:tcBorders>
            <w:vAlign w:val="center"/>
          </w:tcPr>
          <w:p w14:paraId="7A028512"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lastRenderedPageBreak/>
              <w:t>4</w:t>
            </w:r>
          </w:p>
        </w:tc>
        <w:tc>
          <w:tcPr>
            <w:tcW w:w="1238" w:type="dxa"/>
            <w:vMerge/>
            <w:tcBorders>
              <w:top w:val="nil"/>
              <w:left w:val="single" w:sz="8" w:space="0" w:color="auto"/>
              <w:bottom w:val="single" w:sz="8" w:space="0" w:color="000000"/>
              <w:right w:val="single" w:sz="8" w:space="0" w:color="auto"/>
            </w:tcBorders>
            <w:vAlign w:val="center"/>
          </w:tcPr>
          <w:p w14:paraId="4DB7FDAC"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1594" w:type="dxa"/>
            <w:vMerge/>
            <w:tcBorders>
              <w:top w:val="nil"/>
              <w:left w:val="single" w:sz="8" w:space="0" w:color="auto"/>
              <w:bottom w:val="single" w:sz="8" w:space="0" w:color="000000"/>
              <w:right w:val="single" w:sz="8" w:space="0" w:color="auto"/>
            </w:tcBorders>
            <w:vAlign w:val="center"/>
          </w:tcPr>
          <w:p w14:paraId="268B8C53"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2199" w:type="dxa"/>
            <w:tcBorders>
              <w:top w:val="nil"/>
              <w:left w:val="nil"/>
              <w:bottom w:val="single" w:sz="8" w:space="0" w:color="auto"/>
              <w:right w:val="single" w:sz="8" w:space="0" w:color="auto"/>
            </w:tcBorders>
            <w:vAlign w:val="center"/>
          </w:tcPr>
          <w:p w14:paraId="529301A6"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Saya bersyukur, tuhan telah menciptakan atmosfer dari radiasi cahaya matahari</w:t>
            </w:r>
          </w:p>
        </w:tc>
        <w:tc>
          <w:tcPr>
            <w:tcW w:w="439" w:type="dxa"/>
            <w:tcBorders>
              <w:top w:val="nil"/>
              <w:left w:val="nil"/>
              <w:bottom w:val="single" w:sz="8" w:space="0" w:color="auto"/>
              <w:right w:val="single" w:sz="8" w:space="0" w:color="auto"/>
            </w:tcBorders>
            <w:vAlign w:val="center"/>
          </w:tcPr>
          <w:p w14:paraId="6CB331AA"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0" w:type="dxa"/>
            <w:tcBorders>
              <w:top w:val="nil"/>
              <w:left w:val="nil"/>
              <w:bottom w:val="single" w:sz="8" w:space="0" w:color="auto"/>
              <w:right w:val="single" w:sz="8" w:space="0" w:color="auto"/>
            </w:tcBorders>
            <w:vAlign w:val="center"/>
          </w:tcPr>
          <w:p w14:paraId="31854A55"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single" w:sz="8" w:space="0" w:color="auto"/>
              <w:right w:val="single" w:sz="8" w:space="0" w:color="auto"/>
            </w:tcBorders>
            <w:vAlign w:val="center"/>
          </w:tcPr>
          <w:p w14:paraId="61817738"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1" w:type="dxa"/>
            <w:tcBorders>
              <w:top w:val="nil"/>
              <w:left w:val="nil"/>
              <w:bottom w:val="single" w:sz="8" w:space="0" w:color="auto"/>
              <w:right w:val="single" w:sz="8" w:space="0" w:color="auto"/>
            </w:tcBorders>
            <w:vAlign w:val="center"/>
          </w:tcPr>
          <w:p w14:paraId="3EC77F1A"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single" w:sz="8" w:space="0" w:color="auto"/>
              <w:right w:val="single" w:sz="8" w:space="0" w:color="auto"/>
            </w:tcBorders>
            <w:vAlign w:val="center"/>
          </w:tcPr>
          <w:p w14:paraId="0663E788"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E145D" w:rsidRPr="006B6C02" w14:paraId="54DCCA86" w14:textId="77777777" w:rsidTr="000A793C">
        <w:trPr>
          <w:trHeight w:val="2055"/>
          <w:jc w:val="center"/>
        </w:trPr>
        <w:tc>
          <w:tcPr>
            <w:tcW w:w="859" w:type="dxa"/>
            <w:tcBorders>
              <w:top w:val="nil"/>
              <w:left w:val="single" w:sz="8" w:space="0" w:color="auto"/>
              <w:bottom w:val="single" w:sz="8" w:space="0" w:color="auto"/>
              <w:right w:val="single" w:sz="8" w:space="0" w:color="auto"/>
            </w:tcBorders>
            <w:vAlign w:val="center"/>
          </w:tcPr>
          <w:p w14:paraId="0109118A"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5</w:t>
            </w:r>
          </w:p>
        </w:tc>
        <w:tc>
          <w:tcPr>
            <w:tcW w:w="1238" w:type="dxa"/>
            <w:vMerge/>
            <w:tcBorders>
              <w:top w:val="nil"/>
              <w:left w:val="single" w:sz="8" w:space="0" w:color="auto"/>
              <w:bottom w:val="single" w:sz="8" w:space="0" w:color="000000"/>
              <w:right w:val="single" w:sz="8" w:space="0" w:color="auto"/>
            </w:tcBorders>
            <w:vAlign w:val="center"/>
          </w:tcPr>
          <w:p w14:paraId="53F29D38"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1594" w:type="dxa"/>
            <w:vMerge w:val="restart"/>
            <w:tcBorders>
              <w:top w:val="nil"/>
              <w:left w:val="single" w:sz="8" w:space="0" w:color="auto"/>
              <w:bottom w:val="nil"/>
              <w:right w:val="single" w:sz="8" w:space="0" w:color="auto"/>
            </w:tcBorders>
            <w:vAlign w:val="center"/>
          </w:tcPr>
          <w:p w14:paraId="1D864F21"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Mengetahui konsep pencemaran lingkungan</w:t>
            </w:r>
          </w:p>
        </w:tc>
        <w:tc>
          <w:tcPr>
            <w:tcW w:w="2199" w:type="dxa"/>
            <w:tcBorders>
              <w:top w:val="nil"/>
              <w:left w:val="nil"/>
              <w:bottom w:val="nil"/>
              <w:right w:val="single" w:sz="8" w:space="0" w:color="auto"/>
            </w:tcBorders>
            <w:vAlign w:val="center"/>
          </w:tcPr>
          <w:p w14:paraId="44966580"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highlight w:val="yellow"/>
                <w:lang w:val="id-ID" w:eastAsia="id-ID"/>
              </w:rPr>
              <w:t xml:space="preserve">Saya </w:t>
            </w:r>
            <w:proofErr w:type="spellStart"/>
            <w:r w:rsidRPr="006B6C02">
              <w:rPr>
                <w:rFonts w:asciiTheme="majorBidi" w:eastAsia="Times New Roman" w:hAnsiTheme="majorBidi" w:cstheme="majorBidi"/>
                <w:color w:val="000000"/>
                <w:sz w:val="20"/>
                <w:szCs w:val="20"/>
                <w:highlight w:val="yellow"/>
                <w:lang w:val="id-ID" w:eastAsia="id-ID"/>
              </w:rPr>
              <w:t>mengganggap</w:t>
            </w:r>
            <w:proofErr w:type="spellEnd"/>
            <w:r w:rsidRPr="006B6C02">
              <w:rPr>
                <w:rFonts w:asciiTheme="majorBidi" w:eastAsia="Times New Roman" w:hAnsiTheme="majorBidi" w:cstheme="majorBidi"/>
                <w:color w:val="000000"/>
                <w:sz w:val="20"/>
                <w:szCs w:val="20"/>
                <w:highlight w:val="yellow"/>
                <w:lang w:val="id-ID" w:eastAsia="id-ID"/>
              </w:rPr>
              <w:t xml:space="preserve"> bahwa Tuhan menciptakan pohon hanya untuk hiasan bumi</w:t>
            </w:r>
          </w:p>
        </w:tc>
        <w:tc>
          <w:tcPr>
            <w:tcW w:w="439" w:type="dxa"/>
            <w:tcBorders>
              <w:top w:val="nil"/>
              <w:left w:val="nil"/>
              <w:bottom w:val="nil"/>
              <w:right w:val="single" w:sz="8" w:space="0" w:color="auto"/>
            </w:tcBorders>
            <w:vAlign w:val="center"/>
          </w:tcPr>
          <w:p w14:paraId="58C0C866"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0" w:type="dxa"/>
            <w:tcBorders>
              <w:top w:val="nil"/>
              <w:left w:val="nil"/>
              <w:bottom w:val="nil"/>
              <w:right w:val="single" w:sz="8" w:space="0" w:color="auto"/>
            </w:tcBorders>
            <w:vAlign w:val="center"/>
          </w:tcPr>
          <w:p w14:paraId="76D4D648"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nil"/>
              <w:right w:val="single" w:sz="8" w:space="0" w:color="auto"/>
            </w:tcBorders>
            <w:vAlign w:val="center"/>
          </w:tcPr>
          <w:p w14:paraId="5E2D7134"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1" w:type="dxa"/>
            <w:tcBorders>
              <w:top w:val="nil"/>
              <w:left w:val="nil"/>
              <w:bottom w:val="nil"/>
              <w:right w:val="single" w:sz="8" w:space="0" w:color="auto"/>
            </w:tcBorders>
            <w:vAlign w:val="center"/>
          </w:tcPr>
          <w:p w14:paraId="105CCB35"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nil"/>
              <w:right w:val="single" w:sz="8" w:space="0" w:color="auto"/>
            </w:tcBorders>
            <w:vAlign w:val="center"/>
          </w:tcPr>
          <w:p w14:paraId="52EC78A2"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E145D" w:rsidRPr="006B6C02" w14:paraId="504FCDE5" w14:textId="77777777" w:rsidTr="000A793C">
        <w:trPr>
          <w:trHeight w:val="2310"/>
          <w:jc w:val="center"/>
        </w:trPr>
        <w:tc>
          <w:tcPr>
            <w:tcW w:w="859" w:type="dxa"/>
            <w:tcBorders>
              <w:top w:val="nil"/>
              <w:left w:val="single" w:sz="8" w:space="0" w:color="auto"/>
              <w:bottom w:val="single" w:sz="8" w:space="0" w:color="auto"/>
              <w:right w:val="single" w:sz="8" w:space="0" w:color="auto"/>
            </w:tcBorders>
            <w:vAlign w:val="center"/>
          </w:tcPr>
          <w:p w14:paraId="35525132"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6</w:t>
            </w:r>
          </w:p>
        </w:tc>
        <w:tc>
          <w:tcPr>
            <w:tcW w:w="1238" w:type="dxa"/>
            <w:vMerge/>
            <w:tcBorders>
              <w:top w:val="nil"/>
              <w:left w:val="single" w:sz="8" w:space="0" w:color="auto"/>
              <w:bottom w:val="single" w:sz="8" w:space="0" w:color="000000"/>
              <w:right w:val="single" w:sz="8" w:space="0" w:color="auto"/>
            </w:tcBorders>
            <w:vAlign w:val="center"/>
          </w:tcPr>
          <w:p w14:paraId="3201AED3"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1594" w:type="dxa"/>
            <w:vMerge/>
            <w:tcBorders>
              <w:top w:val="nil"/>
              <w:left w:val="single" w:sz="8" w:space="0" w:color="auto"/>
              <w:bottom w:val="nil"/>
              <w:right w:val="single" w:sz="8" w:space="0" w:color="auto"/>
            </w:tcBorders>
            <w:vAlign w:val="center"/>
          </w:tcPr>
          <w:p w14:paraId="059CAF52"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2199" w:type="dxa"/>
            <w:tcBorders>
              <w:top w:val="nil"/>
              <w:left w:val="nil"/>
              <w:bottom w:val="nil"/>
              <w:right w:val="single" w:sz="8" w:space="0" w:color="auto"/>
            </w:tcBorders>
            <w:vAlign w:val="center"/>
          </w:tcPr>
          <w:p w14:paraId="66FE8805"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Penting bagi saya mengetahui dampak pemanasan gelombang</w:t>
            </w:r>
          </w:p>
        </w:tc>
        <w:tc>
          <w:tcPr>
            <w:tcW w:w="439" w:type="dxa"/>
            <w:tcBorders>
              <w:top w:val="single" w:sz="8" w:space="0" w:color="auto"/>
              <w:left w:val="nil"/>
              <w:bottom w:val="nil"/>
              <w:right w:val="single" w:sz="8" w:space="0" w:color="auto"/>
            </w:tcBorders>
            <w:vAlign w:val="center"/>
          </w:tcPr>
          <w:p w14:paraId="4DB5209A"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0" w:type="dxa"/>
            <w:tcBorders>
              <w:top w:val="single" w:sz="8" w:space="0" w:color="auto"/>
              <w:left w:val="nil"/>
              <w:bottom w:val="nil"/>
              <w:right w:val="single" w:sz="8" w:space="0" w:color="auto"/>
            </w:tcBorders>
            <w:vAlign w:val="center"/>
          </w:tcPr>
          <w:p w14:paraId="38B0864B"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single" w:sz="8" w:space="0" w:color="auto"/>
              <w:left w:val="nil"/>
              <w:bottom w:val="nil"/>
              <w:right w:val="single" w:sz="8" w:space="0" w:color="auto"/>
            </w:tcBorders>
            <w:vAlign w:val="center"/>
          </w:tcPr>
          <w:p w14:paraId="671CB69F"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1" w:type="dxa"/>
            <w:tcBorders>
              <w:top w:val="single" w:sz="8" w:space="0" w:color="auto"/>
              <w:left w:val="nil"/>
              <w:bottom w:val="nil"/>
              <w:right w:val="single" w:sz="8" w:space="0" w:color="auto"/>
            </w:tcBorders>
            <w:vAlign w:val="center"/>
          </w:tcPr>
          <w:p w14:paraId="5396E7A0"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single" w:sz="8" w:space="0" w:color="auto"/>
              <w:left w:val="nil"/>
              <w:bottom w:val="nil"/>
              <w:right w:val="single" w:sz="8" w:space="0" w:color="auto"/>
            </w:tcBorders>
            <w:vAlign w:val="center"/>
          </w:tcPr>
          <w:p w14:paraId="5F40B43F"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E145D" w:rsidRPr="006B6C02" w14:paraId="580D25AE" w14:textId="77777777" w:rsidTr="000A793C">
        <w:trPr>
          <w:trHeight w:val="2310"/>
          <w:jc w:val="center"/>
        </w:trPr>
        <w:tc>
          <w:tcPr>
            <w:tcW w:w="859" w:type="dxa"/>
            <w:tcBorders>
              <w:top w:val="nil"/>
              <w:left w:val="single" w:sz="8" w:space="0" w:color="auto"/>
              <w:bottom w:val="single" w:sz="8" w:space="0" w:color="auto"/>
              <w:right w:val="single" w:sz="8" w:space="0" w:color="auto"/>
            </w:tcBorders>
            <w:vAlign w:val="center"/>
          </w:tcPr>
          <w:p w14:paraId="209AB172"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7</w:t>
            </w:r>
          </w:p>
        </w:tc>
        <w:tc>
          <w:tcPr>
            <w:tcW w:w="1238" w:type="dxa"/>
            <w:vMerge/>
            <w:tcBorders>
              <w:top w:val="nil"/>
              <w:left w:val="single" w:sz="8" w:space="0" w:color="auto"/>
              <w:bottom w:val="single" w:sz="8" w:space="0" w:color="000000"/>
              <w:right w:val="single" w:sz="8" w:space="0" w:color="auto"/>
            </w:tcBorders>
            <w:vAlign w:val="center"/>
          </w:tcPr>
          <w:p w14:paraId="6996216D"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1594" w:type="dxa"/>
            <w:vMerge/>
            <w:tcBorders>
              <w:top w:val="nil"/>
              <w:left w:val="single" w:sz="8" w:space="0" w:color="auto"/>
              <w:bottom w:val="nil"/>
              <w:right w:val="single" w:sz="8" w:space="0" w:color="auto"/>
            </w:tcBorders>
            <w:vAlign w:val="center"/>
          </w:tcPr>
          <w:p w14:paraId="3F8D4996"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2199" w:type="dxa"/>
            <w:tcBorders>
              <w:top w:val="nil"/>
              <w:left w:val="nil"/>
              <w:bottom w:val="nil"/>
              <w:right w:val="single" w:sz="8" w:space="0" w:color="auto"/>
            </w:tcBorders>
            <w:vAlign w:val="center"/>
          </w:tcPr>
          <w:p w14:paraId="2A4CC40E"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Saya menyadari bahwa pencemaran lingkungan yang terjadi tanpa disadari akan menimbulkan ketidakseimbangan lingkungan atau ekosistem yang ada</w:t>
            </w:r>
          </w:p>
        </w:tc>
        <w:tc>
          <w:tcPr>
            <w:tcW w:w="439" w:type="dxa"/>
            <w:tcBorders>
              <w:top w:val="single" w:sz="8" w:space="0" w:color="auto"/>
              <w:left w:val="nil"/>
              <w:bottom w:val="nil"/>
              <w:right w:val="single" w:sz="8" w:space="0" w:color="auto"/>
            </w:tcBorders>
            <w:vAlign w:val="center"/>
          </w:tcPr>
          <w:p w14:paraId="5E0A0847"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0" w:type="dxa"/>
            <w:tcBorders>
              <w:top w:val="single" w:sz="8" w:space="0" w:color="auto"/>
              <w:left w:val="nil"/>
              <w:bottom w:val="nil"/>
              <w:right w:val="single" w:sz="8" w:space="0" w:color="auto"/>
            </w:tcBorders>
            <w:vAlign w:val="center"/>
          </w:tcPr>
          <w:p w14:paraId="41EC78AA"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single" w:sz="8" w:space="0" w:color="auto"/>
              <w:left w:val="nil"/>
              <w:bottom w:val="nil"/>
              <w:right w:val="single" w:sz="8" w:space="0" w:color="auto"/>
            </w:tcBorders>
            <w:vAlign w:val="center"/>
          </w:tcPr>
          <w:p w14:paraId="27DDE8AD"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1" w:type="dxa"/>
            <w:tcBorders>
              <w:top w:val="single" w:sz="8" w:space="0" w:color="auto"/>
              <w:left w:val="nil"/>
              <w:bottom w:val="nil"/>
              <w:right w:val="single" w:sz="8" w:space="0" w:color="auto"/>
            </w:tcBorders>
            <w:vAlign w:val="center"/>
          </w:tcPr>
          <w:p w14:paraId="0734034D"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single" w:sz="8" w:space="0" w:color="auto"/>
              <w:left w:val="nil"/>
              <w:bottom w:val="nil"/>
              <w:right w:val="single" w:sz="8" w:space="0" w:color="auto"/>
            </w:tcBorders>
            <w:vAlign w:val="center"/>
          </w:tcPr>
          <w:p w14:paraId="716F5B44"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E145D" w:rsidRPr="006B6C02" w14:paraId="6D10FCE3" w14:textId="77777777" w:rsidTr="000A793C">
        <w:trPr>
          <w:trHeight w:val="1545"/>
          <w:jc w:val="center"/>
        </w:trPr>
        <w:tc>
          <w:tcPr>
            <w:tcW w:w="859" w:type="dxa"/>
            <w:tcBorders>
              <w:top w:val="nil"/>
              <w:left w:val="single" w:sz="8" w:space="0" w:color="auto"/>
              <w:bottom w:val="single" w:sz="8" w:space="0" w:color="auto"/>
              <w:right w:val="single" w:sz="8" w:space="0" w:color="auto"/>
            </w:tcBorders>
            <w:vAlign w:val="center"/>
          </w:tcPr>
          <w:p w14:paraId="0B6B664C"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8</w:t>
            </w:r>
          </w:p>
        </w:tc>
        <w:tc>
          <w:tcPr>
            <w:tcW w:w="1238" w:type="dxa"/>
            <w:vMerge/>
            <w:tcBorders>
              <w:top w:val="nil"/>
              <w:left w:val="single" w:sz="8" w:space="0" w:color="auto"/>
              <w:bottom w:val="single" w:sz="8" w:space="0" w:color="000000"/>
              <w:right w:val="single" w:sz="8" w:space="0" w:color="auto"/>
            </w:tcBorders>
            <w:vAlign w:val="center"/>
          </w:tcPr>
          <w:p w14:paraId="32401C2B"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1594" w:type="dxa"/>
            <w:vMerge/>
            <w:tcBorders>
              <w:top w:val="nil"/>
              <w:left w:val="single" w:sz="8" w:space="0" w:color="auto"/>
              <w:bottom w:val="nil"/>
              <w:right w:val="single" w:sz="8" w:space="0" w:color="auto"/>
            </w:tcBorders>
            <w:vAlign w:val="center"/>
          </w:tcPr>
          <w:p w14:paraId="60857E0D"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2199" w:type="dxa"/>
            <w:tcBorders>
              <w:top w:val="nil"/>
              <w:left w:val="nil"/>
              <w:bottom w:val="nil"/>
              <w:right w:val="single" w:sz="8" w:space="0" w:color="auto"/>
            </w:tcBorders>
            <w:vAlign w:val="center"/>
          </w:tcPr>
          <w:p w14:paraId="7C41B028"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Adanya gangguan terhadap keseimbangan ekosistem dapat mempengaruhi keberlangsungan hidup manusia , hewan, dan tumbuhan</w:t>
            </w:r>
          </w:p>
        </w:tc>
        <w:tc>
          <w:tcPr>
            <w:tcW w:w="439" w:type="dxa"/>
            <w:tcBorders>
              <w:top w:val="single" w:sz="8" w:space="0" w:color="auto"/>
              <w:left w:val="nil"/>
              <w:bottom w:val="nil"/>
              <w:right w:val="single" w:sz="8" w:space="0" w:color="auto"/>
            </w:tcBorders>
            <w:vAlign w:val="center"/>
          </w:tcPr>
          <w:p w14:paraId="7F0FDCE6"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0" w:type="dxa"/>
            <w:tcBorders>
              <w:top w:val="single" w:sz="8" w:space="0" w:color="auto"/>
              <w:left w:val="nil"/>
              <w:bottom w:val="nil"/>
              <w:right w:val="single" w:sz="8" w:space="0" w:color="auto"/>
            </w:tcBorders>
            <w:vAlign w:val="center"/>
          </w:tcPr>
          <w:p w14:paraId="1E9A52D3"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single" w:sz="8" w:space="0" w:color="auto"/>
              <w:left w:val="nil"/>
              <w:bottom w:val="nil"/>
              <w:right w:val="single" w:sz="8" w:space="0" w:color="auto"/>
            </w:tcBorders>
            <w:vAlign w:val="center"/>
          </w:tcPr>
          <w:p w14:paraId="21683874"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1" w:type="dxa"/>
            <w:tcBorders>
              <w:top w:val="single" w:sz="8" w:space="0" w:color="auto"/>
              <w:left w:val="nil"/>
              <w:bottom w:val="nil"/>
              <w:right w:val="single" w:sz="8" w:space="0" w:color="auto"/>
            </w:tcBorders>
            <w:vAlign w:val="center"/>
          </w:tcPr>
          <w:p w14:paraId="364A7EC7"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single" w:sz="8" w:space="0" w:color="auto"/>
              <w:left w:val="nil"/>
              <w:bottom w:val="nil"/>
              <w:right w:val="single" w:sz="8" w:space="0" w:color="auto"/>
            </w:tcBorders>
            <w:vAlign w:val="center"/>
          </w:tcPr>
          <w:p w14:paraId="62EE5A74"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E145D" w:rsidRPr="006B6C02" w14:paraId="75C93DCE" w14:textId="77777777" w:rsidTr="000A793C">
        <w:trPr>
          <w:trHeight w:val="4350"/>
          <w:jc w:val="center"/>
        </w:trPr>
        <w:tc>
          <w:tcPr>
            <w:tcW w:w="859" w:type="dxa"/>
            <w:tcBorders>
              <w:top w:val="nil"/>
              <w:left w:val="single" w:sz="8" w:space="0" w:color="auto"/>
              <w:bottom w:val="single" w:sz="8" w:space="0" w:color="auto"/>
              <w:right w:val="single" w:sz="8" w:space="0" w:color="auto"/>
            </w:tcBorders>
            <w:vAlign w:val="center"/>
          </w:tcPr>
          <w:p w14:paraId="3FC28E1F"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lastRenderedPageBreak/>
              <w:t>9</w:t>
            </w:r>
          </w:p>
        </w:tc>
        <w:tc>
          <w:tcPr>
            <w:tcW w:w="1238" w:type="dxa"/>
            <w:vMerge/>
            <w:tcBorders>
              <w:top w:val="nil"/>
              <w:left w:val="single" w:sz="8" w:space="0" w:color="auto"/>
              <w:bottom w:val="single" w:sz="8" w:space="0" w:color="000000"/>
              <w:right w:val="single" w:sz="8" w:space="0" w:color="auto"/>
            </w:tcBorders>
            <w:vAlign w:val="center"/>
          </w:tcPr>
          <w:p w14:paraId="25D30644"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1594" w:type="dxa"/>
            <w:vMerge w:val="restart"/>
            <w:tcBorders>
              <w:top w:val="single" w:sz="8" w:space="0" w:color="auto"/>
              <w:left w:val="single" w:sz="8" w:space="0" w:color="auto"/>
              <w:bottom w:val="single" w:sz="8" w:space="0" w:color="000000"/>
              <w:right w:val="single" w:sz="8" w:space="0" w:color="auto"/>
            </w:tcBorders>
            <w:vAlign w:val="center"/>
          </w:tcPr>
          <w:p w14:paraId="2BA431BA"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Mendeskripsikan dampak terjadinya pencemaran lingkungan terhadap ekosistem</w:t>
            </w:r>
          </w:p>
        </w:tc>
        <w:tc>
          <w:tcPr>
            <w:tcW w:w="2199" w:type="dxa"/>
            <w:tcBorders>
              <w:top w:val="nil"/>
              <w:left w:val="nil"/>
              <w:bottom w:val="single" w:sz="8" w:space="0" w:color="auto"/>
              <w:right w:val="single" w:sz="8" w:space="0" w:color="auto"/>
            </w:tcBorders>
            <w:vAlign w:val="center"/>
          </w:tcPr>
          <w:p w14:paraId="551469F0"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Tercemarnya sungai akibat limbah dan sampah yang menyebabkan air keruh dan bau tak sedap</w:t>
            </w:r>
          </w:p>
        </w:tc>
        <w:tc>
          <w:tcPr>
            <w:tcW w:w="439" w:type="dxa"/>
            <w:tcBorders>
              <w:top w:val="nil"/>
              <w:left w:val="nil"/>
              <w:bottom w:val="single" w:sz="8" w:space="0" w:color="auto"/>
              <w:right w:val="single" w:sz="8" w:space="0" w:color="auto"/>
            </w:tcBorders>
            <w:vAlign w:val="center"/>
          </w:tcPr>
          <w:p w14:paraId="0B30ECF7"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0" w:type="dxa"/>
            <w:tcBorders>
              <w:top w:val="nil"/>
              <w:left w:val="nil"/>
              <w:bottom w:val="single" w:sz="8" w:space="0" w:color="auto"/>
              <w:right w:val="single" w:sz="8" w:space="0" w:color="auto"/>
            </w:tcBorders>
            <w:vAlign w:val="center"/>
          </w:tcPr>
          <w:p w14:paraId="6EFF6BDC"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single" w:sz="8" w:space="0" w:color="auto"/>
              <w:right w:val="single" w:sz="8" w:space="0" w:color="auto"/>
            </w:tcBorders>
            <w:vAlign w:val="center"/>
          </w:tcPr>
          <w:p w14:paraId="57D9D699"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1" w:type="dxa"/>
            <w:tcBorders>
              <w:top w:val="nil"/>
              <w:left w:val="nil"/>
              <w:bottom w:val="single" w:sz="8" w:space="0" w:color="auto"/>
              <w:right w:val="single" w:sz="8" w:space="0" w:color="auto"/>
            </w:tcBorders>
            <w:vAlign w:val="center"/>
          </w:tcPr>
          <w:p w14:paraId="5B0A9933"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single" w:sz="8" w:space="0" w:color="auto"/>
              <w:right w:val="single" w:sz="8" w:space="0" w:color="auto"/>
            </w:tcBorders>
            <w:vAlign w:val="center"/>
          </w:tcPr>
          <w:p w14:paraId="40A42FC4"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E145D" w:rsidRPr="006B6C02" w14:paraId="2E1A2D63" w14:textId="77777777" w:rsidTr="000A793C">
        <w:trPr>
          <w:trHeight w:val="3075"/>
          <w:jc w:val="center"/>
        </w:trPr>
        <w:tc>
          <w:tcPr>
            <w:tcW w:w="859" w:type="dxa"/>
            <w:tcBorders>
              <w:top w:val="nil"/>
              <w:left w:val="single" w:sz="8" w:space="0" w:color="auto"/>
              <w:bottom w:val="single" w:sz="8" w:space="0" w:color="auto"/>
              <w:right w:val="single" w:sz="8" w:space="0" w:color="auto"/>
            </w:tcBorders>
            <w:vAlign w:val="center"/>
          </w:tcPr>
          <w:p w14:paraId="4454EC3D"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10</w:t>
            </w:r>
          </w:p>
        </w:tc>
        <w:tc>
          <w:tcPr>
            <w:tcW w:w="1238" w:type="dxa"/>
            <w:vMerge/>
            <w:tcBorders>
              <w:top w:val="nil"/>
              <w:left w:val="single" w:sz="8" w:space="0" w:color="auto"/>
              <w:bottom w:val="single" w:sz="8" w:space="0" w:color="000000"/>
              <w:right w:val="single" w:sz="8" w:space="0" w:color="auto"/>
            </w:tcBorders>
            <w:vAlign w:val="center"/>
          </w:tcPr>
          <w:p w14:paraId="08F7C94A"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1594" w:type="dxa"/>
            <w:vMerge/>
            <w:tcBorders>
              <w:top w:val="single" w:sz="8" w:space="0" w:color="auto"/>
              <w:left w:val="single" w:sz="8" w:space="0" w:color="auto"/>
              <w:bottom w:val="single" w:sz="8" w:space="0" w:color="000000"/>
              <w:right w:val="single" w:sz="8" w:space="0" w:color="auto"/>
            </w:tcBorders>
            <w:vAlign w:val="center"/>
          </w:tcPr>
          <w:p w14:paraId="24F1C94B"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2199" w:type="dxa"/>
            <w:tcBorders>
              <w:top w:val="nil"/>
              <w:left w:val="nil"/>
              <w:bottom w:val="single" w:sz="8" w:space="0" w:color="auto"/>
              <w:right w:val="single" w:sz="8" w:space="0" w:color="auto"/>
            </w:tcBorders>
            <w:vAlign w:val="center"/>
          </w:tcPr>
          <w:p w14:paraId="6AC3F891"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Dampak polusi udara terganggunya ekosistem juga dapat menyebabkan penurunan keanekaragaman hayati</w:t>
            </w:r>
          </w:p>
        </w:tc>
        <w:tc>
          <w:tcPr>
            <w:tcW w:w="439" w:type="dxa"/>
            <w:tcBorders>
              <w:top w:val="nil"/>
              <w:left w:val="nil"/>
              <w:bottom w:val="single" w:sz="8" w:space="0" w:color="auto"/>
              <w:right w:val="single" w:sz="8" w:space="0" w:color="auto"/>
            </w:tcBorders>
            <w:vAlign w:val="center"/>
          </w:tcPr>
          <w:p w14:paraId="7B23C6F6"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0" w:type="dxa"/>
            <w:tcBorders>
              <w:top w:val="nil"/>
              <w:left w:val="nil"/>
              <w:bottom w:val="single" w:sz="8" w:space="0" w:color="auto"/>
              <w:right w:val="single" w:sz="8" w:space="0" w:color="auto"/>
            </w:tcBorders>
            <w:vAlign w:val="center"/>
          </w:tcPr>
          <w:p w14:paraId="2694C7FA"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single" w:sz="8" w:space="0" w:color="auto"/>
              <w:right w:val="single" w:sz="8" w:space="0" w:color="auto"/>
            </w:tcBorders>
            <w:vAlign w:val="center"/>
          </w:tcPr>
          <w:p w14:paraId="34C877FF"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1" w:type="dxa"/>
            <w:tcBorders>
              <w:top w:val="nil"/>
              <w:left w:val="nil"/>
              <w:bottom w:val="single" w:sz="8" w:space="0" w:color="auto"/>
              <w:right w:val="single" w:sz="8" w:space="0" w:color="auto"/>
            </w:tcBorders>
            <w:vAlign w:val="center"/>
          </w:tcPr>
          <w:p w14:paraId="09B031A1"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single" w:sz="8" w:space="0" w:color="auto"/>
              <w:right w:val="single" w:sz="8" w:space="0" w:color="auto"/>
            </w:tcBorders>
            <w:vAlign w:val="center"/>
          </w:tcPr>
          <w:p w14:paraId="476CA59C"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E145D" w:rsidRPr="006B6C02" w14:paraId="5E5A7400" w14:textId="77777777" w:rsidTr="000A793C">
        <w:trPr>
          <w:trHeight w:val="3330"/>
          <w:jc w:val="center"/>
        </w:trPr>
        <w:tc>
          <w:tcPr>
            <w:tcW w:w="859" w:type="dxa"/>
            <w:tcBorders>
              <w:top w:val="nil"/>
              <w:left w:val="single" w:sz="8" w:space="0" w:color="auto"/>
              <w:bottom w:val="single" w:sz="8" w:space="0" w:color="auto"/>
              <w:right w:val="single" w:sz="8" w:space="0" w:color="auto"/>
            </w:tcBorders>
            <w:vAlign w:val="center"/>
          </w:tcPr>
          <w:p w14:paraId="3D4BEF07"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11</w:t>
            </w:r>
          </w:p>
        </w:tc>
        <w:tc>
          <w:tcPr>
            <w:tcW w:w="1238" w:type="dxa"/>
            <w:vMerge/>
            <w:tcBorders>
              <w:top w:val="nil"/>
              <w:left w:val="single" w:sz="8" w:space="0" w:color="auto"/>
              <w:bottom w:val="single" w:sz="8" w:space="0" w:color="000000"/>
              <w:right w:val="single" w:sz="8" w:space="0" w:color="auto"/>
            </w:tcBorders>
            <w:vAlign w:val="center"/>
          </w:tcPr>
          <w:p w14:paraId="251DC4FF"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1594" w:type="dxa"/>
            <w:vMerge/>
            <w:tcBorders>
              <w:top w:val="single" w:sz="8" w:space="0" w:color="auto"/>
              <w:left w:val="single" w:sz="8" w:space="0" w:color="auto"/>
              <w:bottom w:val="single" w:sz="8" w:space="0" w:color="000000"/>
              <w:right w:val="single" w:sz="8" w:space="0" w:color="auto"/>
            </w:tcBorders>
            <w:vAlign w:val="center"/>
          </w:tcPr>
          <w:p w14:paraId="021B423B"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2199" w:type="dxa"/>
            <w:tcBorders>
              <w:top w:val="nil"/>
              <w:left w:val="nil"/>
              <w:bottom w:val="single" w:sz="8" w:space="0" w:color="auto"/>
              <w:right w:val="single" w:sz="8" w:space="0" w:color="auto"/>
            </w:tcBorders>
            <w:vAlign w:val="center"/>
          </w:tcPr>
          <w:p w14:paraId="6AC891DF"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proofErr w:type="spellStart"/>
            <w:r w:rsidRPr="006B6C02">
              <w:rPr>
                <w:rFonts w:asciiTheme="majorBidi" w:eastAsia="Times New Roman" w:hAnsiTheme="majorBidi" w:cstheme="majorBidi"/>
                <w:color w:val="000000"/>
                <w:sz w:val="20"/>
                <w:szCs w:val="20"/>
                <w:lang w:eastAsia="id-ID"/>
              </w:rPr>
              <w:t>Kandungan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kimia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hidrokarbon</w:t>
            </w:r>
            <w:proofErr w:type="spellEnd"/>
            <w:r w:rsidRPr="006B6C02">
              <w:rPr>
                <w:rFonts w:asciiTheme="majorBidi" w:eastAsia="Times New Roman" w:hAnsiTheme="majorBidi" w:cstheme="majorBidi"/>
                <w:color w:val="000000"/>
                <w:sz w:val="20"/>
                <w:szCs w:val="20"/>
                <w:lang w:eastAsia="id-ID"/>
              </w:rPr>
              <w:t xml:space="preserve"> yang </w:t>
            </w:r>
            <w:proofErr w:type="spellStart"/>
            <w:r w:rsidRPr="006B6C02">
              <w:rPr>
                <w:rFonts w:asciiTheme="majorBidi" w:eastAsia="Times New Roman" w:hAnsiTheme="majorBidi" w:cstheme="majorBidi"/>
                <w:color w:val="000000"/>
                <w:sz w:val="20"/>
                <w:szCs w:val="20"/>
                <w:lang w:eastAsia="id-ID"/>
              </w:rPr>
              <w:t>bersifat</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toksik</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berpengaruh</w:t>
            </w:r>
            <w:proofErr w:type="spellEnd"/>
            <w:r w:rsidRPr="006B6C02">
              <w:rPr>
                <w:rFonts w:asciiTheme="majorBidi" w:eastAsia="Times New Roman" w:hAnsiTheme="majorBidi" w:cstheme="majorBidi"/>
                <w:color w:val="000000"/>
                <w:sz w:val="20"/>
                <w:szCs w:val="20"/>
                <w:lang w:eastAsia="id-ID"/>
              </w:rPr>
              <w:t xml:space="preserve"> pada </w:t>
            </w:r>
            <w:proofErr w:type="spellStart"/>
            <w:r w:rsidRPr="006B6C02">
              <w:rPr>
                <w:rFonts w:asciiTheme="majorBidi" w:eastAsia="Times New Roman" w:hAnsiTheme="majorBidi" w:cstheme="majorBidi"/>
                <w:color w:val="000000"/>
                <w:sz w:val="20"/>
                <w:szCs w:val="20"/>
                <w:lang w:eastAsia="id-ID"/>
              </w:rPr>
              <w:t>reproduksi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perkembangan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pertumbuhan</w:t>
            </w:r>
            <w:proofErr w:type="spellEnd"/>
            <w:r w:rsidRPr="006B6C02">
              <w:rPr>
                <w:rFonts w:asciiTheme="majorBidi" w:eastAsia="Times New Roman" w:hAnsiTheme="majorBidi" w:cstheme="majorBidi"/>
                <w:color w:val="000000"/>
                <w:sz w:val="20"/>
                <w:szCs w:val="20"/>
                <w:lang w:eastAsia="id-ID"/>
              </w:rPr>
              <w:t xml:space="preserve"> dan </w:t>
            </w:r>
            <w:proofErr w:type="spellStart"/>
            <w:r w:rsidRPr="006B6C02">
              <w:rPr>
                <w:rFonts w:asciiTheme="majorBidi" w:eastAsia="Times New Roman" w:hAnsiTheme="majorBidi" w:cstheme="majorBidi"/>
                <w:color w:val="000000"/>
                <w:sz w:val="20"/>
                <w:szCs w:val="20"/>
                <w:lang w:eastAsia="id-ID"/>
              </w:rPr>
              <w:t>perilaku</w:t>
            </w:r>
            <w:proofErr w:type="spellEnd"/>
            <w:r w:rsidRPr="006B6C02">
              <w:rPr>
                <w:rFonts w:asciiTheme="majorBidi" w:eastAsia="Times New Roman" w:hAnsiTheme="majorBidi" w:cstheme="majorBidi"/>
                <w:color w:val="000000"/>
                <w:sz w:val="20"/>
                <w:szCs w:val="20"/>
                <w:lang w:eastAsia="id-ID"/>
              </w:rPr>
              <w:t xml:space="preserve"> biota </w:t>
            </w:r>
            <w:proofErr w:type="spellStart"/>
            <w:r w:rsidRPr="006B6C02">
              <w:rPr>
                <w:rFonts w:asciiTheme="majorBidi" w:eastAsia="Times New Roman" w:hAnsiTheme="majorBidi" w:cstheme="majorBidi"/>
                <w:color w:val="000000"/>
                <w:sz w:val="20"/>
                <w:szCs w:val="20"/>
                <w:lang w:eastAsia="id-ID"/>
              </w:rPr>
              <w:t>sungai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bahkan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dapat</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mematikan</w:t>
            </w:r>
            <w:proofErr w:type="spellEnd"/>
            <w:r w:rsidRPr="006B6C02">
              <w:rPr>
                <w:rFonts w:asciiTheme="majorBidi" w:eastAsia="Times New Roman" w:hAnsiTheme="majorBidi" w:cstheme="majorBidi"/>
                <w:color w:val="000000"/>
                <w:sz w:val="20"/>
                <w:szCs w:val="20"/>
                <w:lang w:eastAsia="id-ID"/>
              </w:rPr>
              <w:t xml:space="preserve"> ikan</w:t>
            </w:r>
          </w:p>
        </w:tc>
        <w:tc>
          <w:tcPr>
            <w:tcW w:w="439" w:type="dxa"/>
            <w:tcBorders>
              <w:top w:val="nil"/>
              <w:left w:val="nil"/>
              <w:bottom w:val="single" w:sz="8" w:space="0" w:color="auto"/>
              <w:right w:val="single" w:sz="8" w:space="0" w:color="auto"/>
            </w:tcBorders>
            <w:vAlign w:val="center"/>
          </w:tcPr>
          <w:p w14:paraId="2B90F9F2"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0" w:type="dxa"/>
            <w:tcBorders>
              <w:top w:val="nil"/>
              <w:left w:val="nil"/>
              <w:bottom w:val="single" w:sz="8" w:space="0" w:color="auto"/>
              <w:right w:val="single" w:sz="8" w:space="0" w:color="auto"/>
            </w:tcBorders>
            <w:vAlign w:val="center"/>
          </w:tcPr>
          <w:p w14:paraId="73D192E6"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single" w:sz="8" w:space="0" w:color="auto"/>
              <w:right w:val="single" w:sz="8" w:space="0" w:color="auto"/>
            </w:tcBorders>
            <w:vAlign w:val="center"/>
          </w:tcPr>
          <w:p w14:paraId="49FD8787"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1" w:type="dxa"/>
            <w:tcBorders>
              <w:top w:val="nil"/>
              <w:left w:val="nil"/>
              <w:bottom w:val="single" w:sz="8" w:space="0" w:color="auto"/>
              <w:right w:val="single" w:sz="8" w:space="0" w:color="auto"/>
            </w:tcBorders>
            <w:vAlign w:val="center"/>
          </w:tcPr>
          <w:p w14:paraId="1E451731"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single" w:sz="8" w:space="0" w:color="auto"/>
              <w:right w:val="single" w:sz="8" w:space="0" w:color="auto"/>
            </w:tcBorders>
            <w:vAlign w:val="center"/>
          </w:tcPr>
          <w:p w14:paraId="5B9781C6"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E145D" w:rsidRPr="006B6C02" w14:paraId="0B90C40E" w14:textId="77777777" w:rsidTr="000A793C">
        <w:trPr>
          <w:trHeight w:val="3330"/>
          <w:jc w:val="center"/>
        </w:trPr>
        <w:tc>
          <w:tcPr>
            <w:tcW w:w="859" w:type="dxa"/>
            <w:tcBorders>
              <w:top w:val="nil"/>
              <w:left w:val="single" w:sz="8" w:space="0" w:color="auto"/>
              <w:bottom w:val="single" w:sz="8" w:space="0" w:color="auto"/>
              <w:right w:val="single" w:sz="8" w:space="0" w:color="auto"/>
            </w:tcBorders>
            <w:vAlign w:val="center"/>
          </w:tcPr>
          <w:p w14:paraId="4F21137E"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lastRenderedPageBreak/>
              <w:t>12</w:t>
            </w:r>
          </w:p>
        </w:tc>
        <w:tc>
          <w:tcPr>
            <w:tcW w:w="1238" w:type="dxa"/>
            <w:vMerge/>
            <w:tcBorders>
              <w:top w:val="nil"/>
              <w:left w:val="single" w:sz="8" w:space="0" w:color="auto"/>
              <w:bottom w:val="single" w:sz="8" w:space="0" w:color="000000"/>
              <w:right w:val="single" w:sz="8" w:space="0" w:color="auto"/>
            </w:tcBorders>
            <w:vAlign w:val="center"/>
          </w:tcPr>
          <w:p w14:paraId="42F5AD67"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1594" w:type="dxa"/>
            <w:vMerge/>
            <w:tcBorders>
              <w:top w:val="single" w:sz="8" w:space="0" w:color="auto"/>
              <w:left w:val="single" w:sz="8" w:space="0" w:color="auto"/>
              <w:bottom w:val="single" w:sz="8" w:space="0" w:color="000000"/>
              <w:right w:val="single" w:sz="8" w:space="0" w:color="auto"/>
            </w:tcBorders>
            <w:vAlign w:val="center"/>
          </w:tcPr>
          <w:p w14:paraId="660A2015"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2199" w:type="dxa"/>
            <w:tcBorders>
              <w:top w:val="nil"/>
              <w:left w:val="nil"/>
              <w:bottom w:val="single" w:sz="8" w:space="0" w:color="auto"/>
              <w:right w:val="single" w:sz="8" w:space="0" w:color="auto"/>
            </w:tcBorders>
            <w:vAlign w:val="center"/>
          </w:tcPr>
          <w:p w14:paraId="2D7DB366"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pengolahan limbah dan perlindungan spesies serta habitat yang terancam dapat mempengaruhi ekosistem secara positif</w:t>
            </w:r>
          </w:p>
        </w:tc>
        <w:tc>
          <w:tcPr>
            <w:tcW w:w="439" w:type="dxa"/>
            <w:tcBorders>
              <w:top w:val="nil"/>
              <w:left w:val="nil"/>
              <w:bottom w:val="single" w:sz="8" w:space="0" w:color="auto"/>
              <w:right w:val="single" w:sz="8" w:space="0" w:color="auto"/>
            </w:tcBorders>
            <w:vAlign w:val="center"/>
          </w:tcPr>
          <w:p w14:paraId="4A582DDD"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0" w:type="dxa"/>
            <w:tcBorders>
              <w:top w:val="nil"/>
              <w:left w:val="nil"/>
              <w:bottom w:val="single" w:sz="8" w:space="0" w:color="auto"/>
              <w:right w:val="single" w:sz="8" w:space="0" w:color="auto"/>
            </w:tcBorders>
            <w:vAlign w:val="center"/>
          </w:tcPr>
          <w:p w14:paraId="33E46103"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single" w:sz="8" w:space="0" w:color="auto"/>
              <w:right w:val="single" w:sz="8" w:space="0" w:color="auto"/>
            </w:tcBorders>
            <w:vAlign w:val="center"/>
          </w:tcPr>
          <w:p w14:paraId="5B6A6EE1"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1" w:type="dxa"/>
            <w:tcBorders>
              <w:top w:val="nil"/>
              <w:left w:val="nil"/>
              <w:bottom w:val="single" w:sz="8" w:space="0" w:color="auto"/>
              <w:right w:val="single" w:sz="8" w:space="0" w:color="auto"/>
            </w:tcBorders>
            <w:vAlign w:val="center"/>
          </w:tcPr>
          <w:p w14:paraId="1D2C8FD2"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single" w:sz="8" w:space="0" w:color="auto"/>
              <w:right w:val="single" w:sz="8" w:space="0" w:color="auto"/>
            </w:tcBorders>
            <w:vAlign w:val="center"/>
          </w:tcPr>
          <w:p w14:paraId="51963C36"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E145D" w:rsidRPr="006B6C02" w14:paraId="2637561B" w14:textId="77777777" w:rsidTr="000A793C">
        <w:trPr>
          <w:trHeight w:val="5115"/>
          <w:jc w:val="center"/>
        </w:trPr>
        <w:tc>
          <w:tcPr>
            <w:tcW w:w="859" w:type="dxa"/>
            <w:tcBorders>
              <w:top w:val="nil"/>
              <w:left w:val="single" w:sz="8" w:space="0" w:color="auto"/>
              <w:bottom w:val="single" w:sz="8" w:space="0" w:color="auto"/>
              <w:right w:val="single" w:sz="8" w:space="0" w:color="auto"/>
            </w:tcBorders>
            <w:vAlign w:val="center"/>
          </w:tcPr>
          <w:p w14:paraId="4BBDF7CB"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13</w:t>
            </w:r>
          </w:p>
        </w:tc>
        <w:tc>
          <w:tcPr>
            <w:tcW w:w="1238" w:type="dxa"/>
            <w:vMerge/>
            <w:tcBorders>
              <w:top w:val="nil"/>
              <w:left w:val="single" w:sz="8" w:space="0" w:color="auto"/>
              <w:bottom w:val="single" w:sz="8" w:space="0" w:color="000000"/>
              <w:right w:val="single" w:sz="8" w:space="0" w:color="auto"/>
            </w:tcBorders>
            <w:vAlign w:val="center"/>
          </w:tcPr>
          <w:p w14:paraId="51D8151D"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1594" w:type="dxa"/>
            <w:vMerge w:val="restart"/>
            <w:tcBorders>
              <w:top w:val="nil"/>
              <w:left w:val="single" w:sz="8" w:space="0" w:color="auto"/>
              <w:bottom w:val="single" w:sz="8" w:space="0" w:color="000000"/>
              <w:right w:val="single" w:sz="8" w:space="0" w:color="auto"/>
            </w:tcBorders>
            <w:vAlign w:val="center"/>
          </w:tcPr>
          <w:p w14:paraId="69AEE8BA"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Menganalisis hubungan antar komponen ekosistem</w:t>
            </w:r>
          </w:p>
        </w:tc>
        <w:tc>
          <w:tcPr>
            <w:tcW w:w="2199" w:type="dxa"/>
            <w:tcBorders>
              <w:top w:val="nil"/>
              <w:left w:val="nil"/>
              <w:bottom w:val="single" w:sz="8" w:space="0" w:color="auto"/>
              <w:right w:val="single" w:sz="8" w:space="0" w:color="auto"/>
            </w:tcBorders>
            <w:vAlign w:val="center"/>
          </w:tcPr>
          <w:p w14:paraId="762316B0"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Saya ingin memiliki kesadaran tinggi untuk menjaga atmosfer bumi</w:t>
            </w:r>
          </w:p>
        </w:tc>
        <w:tc>
          <w:tcPr>
            <w:tcW w:w="439" w:type="dxa"/>
            <w:tcBorders>
              <w:top w:val="nil"/>
              <w:left w:val="nil"/>
              <w:bottom w:val="single" w:sz="8" w:space="0" w:color="auto"/>
              <w:right w:val="single" w:sz="8" w:space="0" w:color="auto"/>
            </w:tcBorders>
            <w:vAlign w:val="center"/>
          </w:tcPr>
          <w:p w14:paraId="3B2A4617"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0" w:type="dxa"/>
            <w:tcBorders>
              <w:top w:val="nil"/>
              <w:left w:val="nil"/>
              <w:bottom w:val="single" w:sz="8" w:space="0" w:color="auto"/>
              <w:right w:val="single" w:sz="8" w:space="0" w:color="auto"/>
            </w:tcBorders>
            <w:vAlign w:val="center"/>
          </w:tcPr>
          <w:p w14:paraId="5FCFA669"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single" w:sz="8" w:space="0" w:color="auto"/>
              <w:right w:val="single" w:sz="8" w:space="0" w:color="auto"/>
            </w:tcBorders>
            <w:vAlign w:val="center"/>
          </w:tcPr>
          <w:p w14:paraId="3C3003FA"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1" w:type="dxa"/>
            <w:tcBorders>
              <w:top w:val="nil"/>
              <w:left w:val="nil"/>
              <w:bottom w:val="single" w:sz="8" w:space="0" w:color="auto"/>
              <w:right w:val="single" w:sz="8" w:space="0" w:color="auto"/>
            </w:tcBorders>
            <w:vAlign w:val="center"/>
          </w:tcPr>
          <w:p w14:paraId="19157500"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single" w:sz="8" w:space="0" w:color="auto"/>
              <w:right w:val="single" w:sz="8" w:space="0" w:color="auto"/>
            </w:tcBorders>
            <w:vAlign w:val="center"/>
          </w:tcPr>
          <w:p w14:paraId="6736390B"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E145D" w:rsidRPr="006B6C02" w14:paraId="396FBD9F" w14:textId="77777777" w:rsidTr="000A793C">
        <w:trPr>
          <w:trHeight w:val="4860"/>
          <w:jc w:val="center"/>
        </w:trPr>
        <w:tc>
          <w:tcPr>
            <w:tcW w:w="859" w:type="dxa"/>
            <w:tcBorders>
              <w:top w:val="nil"/>
              <w:left w:val="single" w:sz="8" w:space="0" w:color="auto"/>
              <w:bottom w:val="single" w:sz="8" w:space="0" w:color="auto"/>
              <w:right w:val="single" w:sz="8" w:space="0" w:color="auto"/>
            </w:tcBorders>
            <w:vAlign w:val="center"/>
          </w:tcPr>
          <w:p w14:paraId="33EF0DFF"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14</w:t>
            </w:r>
          </w:p>
        </w:tc>
        <w:tc>
          <w:tcPr>
            <w:tcW w:w="1238" w:type="dxa"/>
            <w:vMerge/>
            <w:tcBorders>
              <w:top w:val="nil"/>
              <w:left w:val="single" w:sz="8" w:space="0" w:color="auto"/>
              <w:bottom w:val="single" w:sz="8" w:space="0" w:color="000000"/>
              <w:right w:val="single" w:sz="8" w:space="0" w:color="auto"/>
            </w:tcBorders>
            <w:vAlign w:val="center"/>
          </w:tcPr>
          <w:p w14:paraId="74F8AE59"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1594" w:type="dxa"/>
            <w:vMerge/>
            <w:tcBorders>
              <w:top w:val="nil"/>
              <w:left w:val="single" w:sz="8" w:space="0" w:color="auto"/>
              <w:bottom w:val="single" w:sz="8" w:space="0" w:color="000000"/>
              <w:right w:val="single" w:sz="8" w:space="0" w:color="auto"/>
            </w:tcBorders>
            <w:vAlign w:val="center"/>
          </w:tcPr>
          <w:p w14:paraId="03458DD0"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2199" w:type="dxa"/>
            <w:tcBorders>
              <w:top w:val="nil"/>
              <w:left w:val="nil"/>
              <w:bottom w:val="single" w:sz="8" w:space="0" w:color="auto"/>
              <w:right w:val="single" w:sz="8" w:space="0" w:color="auto"/>
            </w:tcBorders>
            <w:vAlign w:val="center"/>
          </w:tcPr>
          <w:p w14:paraId="1E5E133F"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Saya peduli dengan kondisi lingkungan yang terdampak pemanasan global</w:t>
            </w:r>
          </w:p>
        </w:tc>
        <w:tc>
          <w:tcPr>
            <w:tcW w:w="439" w:type="dxa"/>
            <w:tcBorders>
              <w:top w:val="nil"/>
              <w:left w:val="nil"/>
              <w:bottom w:val="single" w:sz="8" w:space="0" w:color="auto"/>
              <w:right w:val="single" w:sz="8" w:space="0" w:color="auto"/>
            </w:tcBorders>
            <w:vAlign w:val="center"/>
          </w:tcPr>
          <w:p w14:paraId="1A151196"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0" w:type="dxa"/>
            <w:tcBorders>
              <w:top w:val="nil"/>
              <w:left w:val="nil"/>
              <w:bottom w:val="single" w:sz="8" w:space="0" w:color="auto"/>
              <w:right w:val="single" w:sz="8" w:space="0" w:color="auto"/>
            </w:tcBorders>
            <w:vAlign w:val="center"/>
          </w:tcPr>
          <w:p w14:paraId="35506CBA"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05" w:type="dxa"/>
            <w:tcBorders>
              <w:top w:val="nil"/>
              <w:left w:val="nil"/>
              <w:bottom w:val="single" w:sz="8" w:space="0" w:color="auto"/>
              <w:right w:val="single" w:sz="8" w:space="0" w:color="auto"/>
            </w:tcBorders>
            <w:vAlign w:val="center"/>
          </w:tcPr>
          <w:p w14:paraId="6967EF1D"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51" w:type="dxa"/>
            <w:tcBorders>
              <w:top w:val="nil"/>
              <w:left w:val="nil"/>
              <w:bottom w:val="single" w:sz="8" w:space="0" w:color="auto"/>
              <w:right w:val="single" w:sz="8" w:space="0" w:color="auto"/>
            </w:tcBorders>
            <w:vAlign w:val="center"/>
          </w:tcPr>
          <w:p w14:paraId="534D19AE"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72" w:type="dxa"/>
            <w:tcBorders>
              <w:top w:val="nil"/>
              <w:left w:val="nil"/>
              <w:bottom w:val="single" w:sz="8" w:space="0" w:color="auto"/>
              <w:right w:val="single" w:sz="8" w:space="0" w:color="auto"/>
            </w:tcBorders>
            <w:vAlign w:val="center"/>
          </w:tcPr>
          <w:p w14:paraId="4FDF0280"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E145D" w:rsidRPr="006B6C02" w14:paraId="38FFED58" w14:textId="77777777" w:rsidTr="000A793C">
        <w:trPr>
          <w:trHeight w:val="525"/>
          <w:jc w:val="center"/>
        </w:trPr>
        <w:tc>
          <w:tcPr>
            <w:tcW w:w="859" w:type="dxa"/>
            <w:tcBorders>
              <w:top w:val="nil"/>
              <w:left w:val="single" w:sz="8" w:space="0" w:color="auto"/>
              <w:bottom w:val="single" w:sz="8" w:space="0" w:color="auto"/>
              <w:right w:val="single" w:sz="8" w:space="0" w:color="auto"/>
            </w:tcBorders>
            <w:vAlign w:val="center"/>
          </w:tcPr>
          <w:p w14:paraId="5D93902C" w14:textId="2CCFC372" w:rsidR="007E145D" w:rsidRPr="006B6C02" w:rsidRDefault="007E145D" w:rsidP="005977D8">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1</w:t>
            </w:r>
            <w:r w:rsidR="000A793C" w:rsidRPr="006B6C02">
              <w:rPr>
                <w:rFonts w:asciiTheme="majorBidi" w:eastAsia="Times New Roman" w:hAnsiTheme="majorBidi" w:cstheme="majorBidi"/>
                <w:color w:val="000000"/>
                <w:sz w:val="20"/>
                <w:szCs w:val="20"/>
                <w:lang w:eastAsia="id-ID"/>
              </w:rPr>
              <w:t>5</w:t>
            </w:r>
          </w:p>
        </w:tc>
        <w:tc>
          <w:tcPr>
            <w:tcW w:w="1238" w:type="dxa"/>
            <w:vMerge w:val="restart"/>
            <w:tcBorders>
              <w:top w:val="nil"/>
              <w:left w:val="single" w:sz="8" w:space="0" w:color="auto"/>
              <w:bottom w:val="single" w:sz="8" w:space="0" w:color="000000"/>
              <w:right w:val="single" w:sz="8" w:space="0" w:color="auto"/>
            </w:tcBorders>
            <w:vAlign w:val="center"/>
          </w:tcPr>
          <w:p w14:paraId="010EDD8D"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Kemampuan Berpikir Kritis</w:t>
            </w:r>
          </w:p>
        </w:tc>
        <w:tc>
          <w:tcPr>
            <w:tcW w:w="1594" w:type="dxa"/>
            <w:vMerge w:val="restart"/>
            <w:tcBorders>
              <w:top w:val="nil"/>
              <w:left w:val="single" w:sz="8" w:space="0" w:color="auto"/>
              <w:bottom w:val="single" w:sz="8" w:space="0" w:color="000000"/>
              <w:right w:val="single" w:sz="8" w:space="0" w:color="auto"/>
            </w:tcBorders>
            <w:vAlign w:val="center"/>
          </w:tcPr>
          <w:p w14:paraId="32561D7A"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Kesadaran terhadap lingkungan</w:t>
            </w:r>
          </w:p>
        </w:tc>
        <w:tc>
          <w:tcPr>
            <w:tcW w:w="2199" w:type="dxa"/>
            <w:tcBorders>
              <w:top w:val="nil"/>
              <w:left w:val="nil"/>
              <w:bottom w:val="single" w:sz="8" w:space="0" w:color="auto"/>
              <w:right w:val="single" w:sz="8" w:space="0" w:color="auto"/>
            </w:tcBorders>
            <w:vAlign w:val="center"/>
          </w:tcPr>
          <w:p w14:paraId="2CB58E17"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mempunyai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keinginan</w:t>
            </w:r>
            <w:proofErr w:type="spellEnd"/>
            <w:r w:rsidRPr="006B6C02">
              <w:rPr>
                <w:rFonts w:asciiTheme="majorBidi" w:eastAsia="Times New Roman" w:hAnsiTheme="majorBidi" w:cstheme="majorBidi"/>
                <w:color w:val="000000"/>
                <w:sz w:val="20"/>
                <w:szCs w:val="20"/>
                <w:lang w:eastAsia="id-ID"/>
              </w:rPr>
              <w:t xml:space="preserve"> untuk </w:t>
            </w:r>
            <w:proofErr w:type="spellStart"/>
            <w:r w:rsidRPr="006B6C02">
              <w:rPr>
                <w:rFonts w:asciiTheme="majorBidi" w:eastAsia="Times New Roman" w:hAnsiTheme="majorBidi" w:cstheme="majorBidi"/>
                <w:color w:val="000000"/>
                <w:sz w:val="20"/>
                <w:szCs w:val="20"/>
                <w:lang w:eastAsia="id-ID"/>
              </w:rPr>
              <w:lastRenderedPageBreak/>
              <w:t>mengetahui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penyebab</w:t>
            </w:r>
            <w:proofErr w:type="spellEnd"/>
            <w:r w:rsidRPr="006B6C02">
              <w:rPr>
                <w:rFonts w:asciiTheme="majorBidi" w:eastAsia="Times New Roman" w:hAnsiTheme="majorBidi" w:cstheme="majorBidi"/>
                <w:color w:val="000000"/>
                <w:sz w:val="20"/>
                <w:szCs w:val="20"/>
                <w:lang w:eastAsia="id-ID"/>
              </w:rPr>
              <w:t xml:space="preserve"> dan </w:t>
            </w:r>
            <w:proofErr w:type="spellStart"/>
            <w:r w:rsidRPr="006B6C02">
              <w:rPr>
                <w:rFonts w:asciiTheme="majorBidi" w:eastAsia="Times New Roman" w:hAnsiTheme="majorBidi" w:cstheme="majorBidi"/>
                <w:color w:val="000000"/>
                <w:sz w:val="20"/>
                <w:szCs w:val="20"/>
                <w:lang w:eastAsia="id-ID"/>
              </w:rPr>
              <w:t>cara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menanggulangi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pemanasan</w:t>
            </w:r>
            <w:proofErr w:type="spellEnd"/>
            <w:r w:rsidRPr="006B6C02">
              <w:rPr>
                <w:rFonts w:asciiTheme="majorBidi" w:eastAsia="Times New Roman" w:hAnsiTheme="majorBidi" w:cstheme="majorBidi"/>
                <w:color w:val="000000"/>
                <w:sz w:val="20"/>
                <w:szCs w:val="20"/>
                <w:lang w:eastAsia="id-ID"/>
              </w:rPr>
              <w:t xml:space="preserve"> global</w:t>
            </w:r>
          </w:p>
        </w:tc>
        <w:tc>
          <w:tcPr>
            <w:tcW w:w="439" w:type="dxa"/>
            <w:tcBorders>
              <w:top w:val="nil"/>
              <w:left w:val="nil"/>
              <w:bottom w:val="single" w:sz="8" w:space="0" w:color="auto"/>
              <w:right w:val="single" w:sz="8" w:space="0" w:color="auto"/>
            </w:tcBorders>
            <w:vAlign w:val="center"/>
          </w:tcPr>
          <w:p w14:paraId="4C18D33F"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lastRenderedPageBreak/>
              <w:t> </w:t>
            </w:r>
          </w:p>
        </w:tc>
        <w:tc>
          <w:tcPr>
            <w:tcW w:w="550" w:type="dxa"/>
            <w:tcBorders>
              <w:top w:val="nil"/>
              <w:left w:val="nil"/>
              <w:bottom w:val="single" w:sz="8" w:space="0" w:color="auto"/>
              <w:right w:val="single" w:sz="8" w:space="0" w:color="auto"/>
            </w:tcBorders>
            <w:vAlign w:val="center"/>
          </w:tcPr>
          <w:p w14:paraId="6F6CF3A2"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nil"/>
              <w:left w:val="nil"/>
              <w:bottom w:val="single" w:sz="8" w:space="0" w:color="auto"/>
              <w:right w:val="single" w:sz="8" w:space="0" w:color="auto"/>
            </w:tcBorders>
            <w:vAlign w:val="center"/>
          </w:tcPr>
          <w:p w14:paraId="41CB8AFB"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51" w:type="dxa"/>
            <w:tcBorders>
              <w:top w:val="nil"/>
              <w:left w:val="nil"/>
              <w:bottom w:val="single" w:sz="8" w:space="0" w:color="auto"/>
              <w:right w:val="single" w:sz="8" w:space="0" w:color="auto"/>
            </w:tcBorders>
            <w:vAlign w:val="center"/>
          </w:tcPr>
          <w:p w14:paraId="389FA636"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nil"/>
              <w:left w:val="nil"/>
              <w:bottom w:val="single" w:sz="8" w:space="0" w:color="auto"/>
              <w:right w:val="single" w:sz="8" w:space="0" w:color="auto"/>
            </w:tcBorders>
            <w:vAlign w:val="center"/>
          </w:tcPr>
          <w:p w14:paraId="5FB83617"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E145D" w:rsidRPr="006B6C02" w14:paraId="63074979" w14:textId="77777777" w:rsidTr="000A793C">
        <w:trPr>
          <w:trHeight w:val="315"/>
          <w:jc w:val="center"/>
        </w:trPr>
        <w:tc>
          <w:tcPr>
            <w:tcW w:w="859" w:type="dxa"/>
            <w:tcBorders>
              <w:top w:val="nil"/>
              <w:left w:val="single" w:sz="8" w:space="0" w:color="auto"/>
              <w:bottom w:val="single" w:sz="8" w:space="0" w:color="auto"/>
              <w:right w:val="single" w:sz="8" w:space="0" w:color="auto"/>
            </w:tcBorders>
            <w:vAlign w:val="center"/>
          </w:tcPr>
          <w:p w14:paraId="4D410C67" w14:textId="72DB5C10" w:rsidR="007E145D" w:rsidRPr="006B6C02" w:rsidRDefault="007E145D" w:rsidP="005977D8">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1</w:t>
            </w:r>
            <w:r w:rsidR="000A793C" w:rsidRPr="006B6C02">
              <w:rPr>
                <w:rFonts w:asciiTheme="majorBidi" w:eastAsia="Times New Roman" w:hAnsiTheme="majorBidi" w:cstheme="majorBidi"/>
                <w:color w:val="000000"/>
                <w:sz w:val="20"/>
                <w:szCs w:val="20"/>
                <w:lang w:eastAsia="id-ID"/>
              </w:rPr>
              <w:t>6</w:t>
            </w:r>
          </w:p>
        </w:tc>
        <w:tc>
          <w:tcPr>
            <w:tcW w:w="1238" w:type="dxa"/>
            <w:vMerge/>
            <w:tcBorders>
              <w:top w:val="nil"/>
              <w:left w:val="single" w:sz="8" w:space="0" w:color="auto"/>
              <w:bottom w:val="single" w:sz="8" w:space="0" w:color="000000"/>
              <w:right w:val="single" w:sz="8" w:space="0" w:color="auto"/>
            </w:tcBorders>
            <w:vAlign w:val="center"/>
          </w:tcPr>
          <w:p w14:paraId="5385B78A"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1594" w:type="dxa"/>
            <w:vMerge/>
            <w:tcBorders>
              <w:top w:val="nil"/>
              <w:left w:val="single" w:sz="8" w:space="0" w:color="auto"/>
              <w:bottom w:val="single" w:sz="8" w:space="0" w:color="000000"/>
              <w:right w:val="single" w:sz="8" w:space="0" w:color="auto"/>
            </w:tcBorders>
            <w:vAlign w:val="center"/>
          </w:tcPr>
          <w:p w14:paraId="4BDF0718"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2199" w:type="dxa"/>
            <w:tcBorders>
              <w:top w:val="nil"/>
              <w:left w:val="nil"/>
              <w:bottom w:val="single" w:sz="8" w:space="0" w:color="auto"/>
              <w:right w:val="single" w:sz="8" w:space="0" w:color="auto"/>
            </w:tcBorders>
            <w:vAlign w:val="center"/>
          </w:tcPr>
          <w:p w14:paraId="461FF504"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Informasi tentang dampak pemanasan global sangat penting menurut saya</w:t>
            </w:r>
          </w:p>
        </w:tc>
        <w:tc>
          <w:tcPr>
            <w:tcW w:w="439" w:type="dxa"/>
            <w:tcBorders>
              <w:top w:val="nil"/>
              <w:left w:val="nil"/>
              <w:bottom w:val="single" w:sz="8" w:space="0" w:color="auto"/>
              <w:right w:val="single" w:sz="8" w:space="0" w:color="auto"/>
            </w:tcBorders>
            <w:vAlign w:val="center"/>
          </w:tcPr>
          <w:p w14:paraId="5307775D"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50" w:type="dxa"/>
            <w:tcBorders>
              <w:top w:val="nil"/>
              <w:left w:val="nil"/>
              <w:bottom w:val="single" w:sz="8" w:space="0" w:color="auto"/>
              <w:right w:val="single" w:sz="8" w:space="0" w:color="auto"/>
            </w:tcBorders>
            <w:vAlign w:val="center"/>
          </w:tcPr>
          <w:p w14:paraId="607B0D9D"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nil"/>
              <w:left w:val="nil"/>
              <w:bottom w:val="single" w:sz="8" w:space="0" w:color="auto"/>
              <w:right w:val="single" w:sz="8" w:space="0" w:color="auto"/>
            </w:tcBorders>
            <w:vAlign w:val="center"/>
          </w:tcPr>
          <w:p w14:paraId="6BC63046"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51" w:type="dxa"/>
            <w:tcBorders>
              <w:top w:val="nil"/>
              <w:left w:val="nil"/>
              <w:bottom w:val="single" w:sz="8" w:space="0" w:color="auto"/>
              <w:right w:val="single" w:sz="8" w:space="0" w:color="auto"/>
            </w:tcBorders>
            <w:vAlign w:val="center"/>
          </w:tcPr>
          <w:p w14:paraId="2D36F161"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nil"/>
              <w:left w:val="nil"/>
              <w:bottom w:val="single" w:sz="8" w:space="0" w:color="auto"/>
              <w:right w:val="single" w:sz="8" w:space="0" w:color="auto"/>
            </w:tcBorders>
            <w:vAlign w:val="center"/>
          </w:tcPr>
          <w:p w14:paraId="2FD6EB22"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E145D" w:rsidRPr="006B6C02" w14:paraId="516D9510" w14:textId="77777777" w:rsidTr="000A793C">
        <w:trPr>
          <w:trHeight w:val="315"/>
          <w:jc w:val="center"/>
        </w:trPr>
        <w:tc>
          <w:tcPr>
            <w:tcW w:w="859" w:type="dxa"/>
            <w:tcBorders>
              <w:top w:val="nil"/>
              <w:left w:val="single" w:sz="8" w:space="0" w:color="auto"/>
              <w:bottom w:val="single" w:sz="8" w:space="0" w:color="auto"/>
              <w:right w:val="single" w:sz="8" w:space="0" w:color="auto"/>
            </w:tcBorders>
            <w:vAlign w:val="center"/>
          </w:tcPr>
          <w:p w14:paraId="299A83CB" w14:textId="7B6152AF" w:rsidR="007E145D" w:rsidRPr="006B6C02" w:rsidRDefault="007E145D" w:rsidP="005977D8">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1</w:t>
            </w:r>
            <w:r w:rsidR="000A793C" w:rsidRPr="006B6C02">
              <w:rPr>
                <w:rFonts w:asciiTheme="majorBidi" w:eastAsia="Times New Roman" w:hAnsiTheme="majorBidi" w:cstheme="majorBidi"/>
                <w:color w:val="000000"/>
                <w:sz w:val="20"/>
                <w:szCs w:val="20"/>
                <w:lang w:eastAsia="id-ID"/>
              </w:rPr>
              <w:t>7</w:t>
            </w:r>
          </w:p>
        </w:tc>
        <w:tc>
          <w:tcPr>
            <w:tcW w:w="1238" w:type="dxa"/>
            <w:vMerge/>
            <w:tcBorders>
              <w:top w:val="nil"/>
              <w:left w:val="single" w:sz="8" w:space="0" w:color="auto"/>
              <w:bottom w:val="single" w:sz="8" w:space="0" w:color="000000"/>
              <w:right w:val="single" w:sz="8" w:space="0" w:color="auto"/>
            </w:tcBorders>
            <w:vAlign w:val="center"/>
          </w:tcPr>
          <w:p w14:paraId="27BEDE9C"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1594" w:type="dxa"/>
            <w:vMerge/>
            <w:tcBorders>
              <w:top w:val="nil"/>
              <w:left w:val="single" w:sz="8" w:space="0" w:color="auto"/>
              <w:bottom w:val="single" w:sz="8" w:space="0" w:color="000000"/>
              <w:right w:val="single" w:sz="8" w:space="0" w:color="auto"/>
            </w:tcBorders>
            <w:vAlign w:val="center"/>
          </w:tcPr>
          <w:p w14:paraId="606ED4AC"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2199" w:type="dxa"/>
            <w:tcBorders>
              <w:top w:val="nil"/>
              <w:left w:val="nil"/>
              <w:bottom w:val="single" w:sz="8" w:space="0" w:color="auto"/>
              <w:right w:val="single" w:sz="8" w:space="0" w:color="auto"/>
            </w:tcBorders>
            <w:vAlign w:val="center"/>
          </w:tcPr>
          <w:p w14:paraId="16E1A7B3"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highlight w:val="yellow"/>
                <w:lang w:val="id-ID" w:eastAsia="id-ID"/>
              </w:rPr>
              <w:t>Saya akan  mematikan lampu jika melihat ada lampu yang menyala di siang hari</w:t>
            </w:r>
          </w:p>
        </w:tc>
        <w:tc>
          <w:tcPr>
            <w:tcW w:w="439" w:type="dxa"/>
            <w:tcBorders>
              <w:top w:val="nil"/>
              <w:left w:val="nil"/>
              <w:bottom w:val="single" w:sz="8" w:space="0" w:color="auto"/>
              <w:right w:val="single" w:sz="8" w:space="0" w:color="auto"/>
            </w:tcBorders>
            <w:vAlign w:val="center"/>
          </w:tcPr>
          <w:p w14:paraId="69EB3001"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50" w:type="dxa"/>
            <w:tcBorders>
              <w:top w:val="nil"/>
              <w:left w:val="nil"/>
              <w:bottom w:val="single" w:sz="8" w:space="0" w:color="auto"/>
              <w:right w:val="single" w:sz="8" w:space="0" w:color="auto"/>
            </w:tcBorders>
            <w:vAlign w:val="center"/>
          </w:tcPr>
          <w:p w14:paraId="7E9D761E"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nil"/>
              <w:left w:val="nil"/>
              <w:bottom w:val="single" w:sz="8" w:space="0" w:color="auto"/>
              <w:right w:val="single" w:sz="8" w:space="0" w:color="auto"/>
            </w:tcBorders>
            <w:vAlign w:val="center"/>
          </w:tcPr>
          <w:p w14:paraId="79C96258"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51" w:type="dxa"/>
            <w:tcBorders>
              <w:top w:val="nil"/>
              <w:left w:val="nil"/>
              <w:bottom w:val="single" w:sz="8" w:space="0" w:color="auto"/>
              <w:right w:val="single" w:sz="8" w:space="0" w:color="auto"/>
            </w:tcBorders>
            <w:vAlign w:val="center"/>
          </w:tcPr>
          <w:p w14:paraId="3DCEB724"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nil"/>
              <w:left w:val="nil"/>
              <w:bottom w:val="single" w:sz="8" w:space="0" w:color="auto"/>
              <w:right w:val="single" w:sz="8" w:space="0" w:color="auto"/>
            </w:tcBorders>
            <w:vAlign w:val="center"/>
          </w:tcPr>
          <w:p w14:paraId="3E54AC95"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E145D" w:rsidRPr="006B6C02" w14:paraId="71FE9A0E" w14:textId="77777777" w:rsidTr="000A793C">
        <w:trPr>
          <w:trHeight w:val="315"/>
          <w:jc w:val="center"/>
        </w:trPr>
        <w:tc>
          <w:tcPr>
            <w:tcW w:w="859" w:type="dxa"/>
            <w:tcBorders>
              <w:top w:val="nil"/>
              <w:left w:val="single" w:sz="8" w:space="0" w:color="auto"/>
              <w:bottom w:val="single" w:sz="4" w:space="0" w:color="auto"/>
              <w:right w:val="single" w:sz="8" w:space="0" w:color="auto"/>
            </w:tcBorders>
            <w:vAlign w:val="center"/>
          </w:tcPr>
          <w:p w14:paraId="73FC64D8" w14:textId="2FE2717D" w:rsidR="007E145D" w:rsidRPr="006B6C02" w:rsidRDefault="007E145D" w:rsidP="005977D8">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1</w:t>
            </w:r>
            <w:r w:rsidR="000A793C" w:rsidRPr="006B6C02">
              <w:rPr>
                <w:rFonts w:asciiTheme="majorBidi" w:eastAsia="Times New Roman" w:hAnsiTheme="majorBidi" w:cstheme="majorBidi"/>
                <w:color w:val="000000"/>
                <w:sz w:val="20"/>
                <w:szCs w:val="20"/>
                <w:lang w:eastAsia="id-ID"/>
              </w:rPr>
              <w:t>8</w:t>
            </w:r>
          </w:p>
        </w:tc>
        <w:tc>
          <w:tcPr>
            <w:tcW w:w="1238" w:type="dxa"/>
            <w:vMerge/>
            <w:tcBorders>
              <w:top w:val="nil"/>
              <w:left w:val="single" w:sz="8" w:space="0" w:color="auto"/>
              <w:bottom w:val="single" w:sz="4" w:space="0" w:color="auto"/>
              <w:right w:val="single" w:sz="8" w:space="0" w:color="auto"/>
            </w:tcBorders>
            <w:vAlign w:val="center"/>
          </w:tcPr>
          <w:p w14:paraId="34B5B119"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1594" w:type="dxa"/>
            <w:vMerge/>
            <w:tcBorders>
              <w:top w:val="nil"/>
              <w:left w:val="single" w:sz="8" w:space="0" w:color="auto"/>
              <w:bottom w:val="single" w:sz="4" w:space="0" w:color="auto"/>
              <w:right w:val="single" w:sz="8" w:space="0" w:color="auto"/>
            </w:tcBorders>
            <w:vAlign w:val="center"/>
          </w:tcPr>
          <w:p w14:paraId="3957E506"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2199" w:type="dxa"/>
            <w:tcBorders>
              <w:top w:val="nil"/>
              <w:left w:val="nil"/>
              <w:bottom w:val="single" w:sz="4" w:space="0" w:color="auto"/>
              <w:right w:val="single" w:sz="8" w:space="0" w:color="auto"/>
            </w:tcBorders>
            <w:vAlign w:val="center"/>
          </w:tcPr>
          <w:p w14:paraId="7BF9E1F4"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highlight w:val="yellow"/>
                <w:lang w:val="id-ID" w:eastAsia="id-ID"/>
              </w:rPr>
              <w:t>Saya akan memilah sampah sebelum saya membuangnya</w:t>
            </w:r>
          </w:p>
        </w:tc>
        <w:tc>
          <w:tcPr>
            <w:tcW w:w="439" w:type="dxa"/>
            <w:tcBorders>
              <w:top w:val="nil"/>
              <w:left w:val="nil"/>
              <w:bottom w:val="single" w:sz="4" w:space="0" w:color="auto"/>
              <w:right w:val="single" w:sz="8" w:space="0" w:color="auto"/>
            </w:tcBorders>
            <w:vAlign w:val="center"/>
          </w:tcPr>
          <w:p w14:paraId="3C5E587C"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50" w:type="dxa"/>
            <w:tcBorders>
              <w:top w:val="nil"/>
              <w:left w:val="nil"/>
              <w:bottom w:val="single" w:sz="4" w:space="0" w:color="auto"/>
              <w:right w:val="single" w:sz="8" w:space="0" w:color="auto"/>
            </w:tcBorders>
            <w:vAlign w:val="center"/>
          </w:tcPr>
          <w:p w14:paraId="0A7556DB"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nil"/>
              <w:left w:val="nil"/>
              <w:bottom w:val="single" w:sz="4" w:space="0" w:color="auto"/>
              <w:right w:val="single" w:sz="8" w:space="0" w:color="auto"/>
            </w:tcBorders>
            <w:vAlign w:val="center"/>
          </w:tcPr>
          <w:p w14:paraId="5291BFD0"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51" w:type="dxa"/>
            <w:tcBorders>
              <w:top w:val="nil"/>
              <w:left w:val="nil"/>
              <w:bottom w:val="single" w:sz="4" w:space="0" w:color="auto"/>
              <w:right w:val="single" w:sz="8" w:space="0" w:color="auto"/>
            </w:tcBorders>
            <w:vAlign w:val="center"/>
          </w:tcPr>
          <w:p w14:paraId="3C786781"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nil"/>
              <w:left w:val="nil"/>
              <w:bottom w:val="single" w:sz="4" w:space="0" w:color="auto"/>
              <w:right w:val="single" w:sz="8" w:space="0" w:color="auto"/>
            </w:tcBorders>
            <w:vAlign w:val="center"/>
          </w:tcPr>
          <w:p w14:paraId="72278AA4"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E145D" w:rsidRPr="006B6C02" w14:paraId="35351F75" w14:textId="77777777" w:rsidTr="000A793C">
        <w:trPr>
          <w:trHeight w:val="1820"/>
          <w:jc w:val="center"/>
        </w:trPr>
        <w:tc>
          <w:tcPr>
            <w:tcW w:w="859" w:type="dxa"/>
            <w:tcBorders>
              <w:top w:val="single" w:sz="4" w:space="0" w:color="auto"/>
              <w:left w:val="single" w:sz="4" w:space="0" w:color="auto"/>
              <w:bottom w:val="single" w:sz="4" w:space="0" w:color="auto"/>
              <w:right w:val="single" w:sz="4" w:space="0" w:color="auto"/>
            </w:tcBorders>
            <w:vAlign w:val="center"/>
          </w:tcPr>
          <w:p w14:paraId="4F68FB41" w14:textId="74A41028" w:rsidR="007E145D" w:rsidRPr="006B6C02" w:rsidRDefault="000A793C" w:rsidP="005977D8">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eastAsia="id-ID"/>
              </w:rPr>
              <w:t>19</w:t>
            </w:r>
          </w:p>
        </w:tc>
        <w:tc>
          <w:tcPr>
            <w:tcW w:w="1238" w:type="dxa"/>
            <w:vMerge/>
            <w:tcBorders>
              <w:top w:val="single" w:sz="4" w:space="0" w:color="auto"/>
              <w:left w:val="single" w:sz="4" w:space="0" w:color="auto"/>
              <w:bottom w:val="single" w:sz="4" w:space="0" w:color="auto"/>
              <w:right w:val="single" w:sz="4" w:space="0" w:color="auto"/>
            </w:tcBorders>
            <w:vAlign w:val="center"/>
          </w:tcPr>
          <w:p w14:paraId="097BC34F"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1594" w:type="dxa"/>
            <w:vMerge w:val="restart"/>
            <w:tcBorders>
              <w:top w:val="single" w:sz="4" w:space="0" w:color="auto"/>
              <w:left w:val="single" w:sz="4" w:space="0" w:color="auto"/>
              <w:bottom w:val="single" w:sz="4" w:space="0" w:color="auto"/>
              <w:right w:val="single" w:sz="4" w:space="0" w:color="auto"/>
            </w:tcBorders>
            <w:vAlign w:val="center"/>
          </w:tcPr>
          <w:p w14:paraId="6C00673E"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Pemecahan konflik pada permasalahan lingkungan</w:t>
            </w:r>
          </w:p>
        </w:tc>
        <w:tc>
          <w:tcPr>
            <w:tcW w:w="2199" w:type="dxa"/>
            <w:tcBorders>
              <w:top w:val="single" w:sz="4" w:space="0" w:color="auto"/>
              <w:left w:val="single" w:sz="4" w:space="0" w:color="auto"/>
              <w:bottom w:val="single" w:sz="4" w:space="0" w:color="auto"/>
              <w:right w:val="single" w:sz="4" w:space="0" w:color="auto"/>
            </w:tcBorders>
            <w:vAlign w:val="center"/>
          </w:tcPr>
          <w:p w14:paraId="6685A28B"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xml:space="preserve">Terbiasa membuang sampah pada tempatnya akan menjadikan lingkungan yang bersih serta membuat kita hidup nyaman dan </w:t>
            </w:r>
            <w:proofErr w:type="spellStart"/>
            <w:r w:rsidRPr="006B6C02">
              <w:rPr>
                <w:rFonts w:asciiTheme="majorBidi" w:eastAsia="Times New Roman" w:hAnsiTheme="majorBidi" w:cstheme="majorBidi"/>
                <w:color w:val="000000"/>
                <w:sz w:val="20"/>
                <w:szCs w:val="20"/>
                <w:lang w:val="id-ID" w:eastAsia="id-ID"/>
              </w:rPr>
              <w:t>tentram</w:t>
            </w:r>
            <w:proofErr w:type="spellEnd"/>
          </w:p>
          <w:p w14:paraId="2FB9936D"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439" w:type="dxa"/>
            <w:tcBorders>
              <w:top w:val="single" w:sz="4" w:space="0" w:color="auto"/>
              <w:left w:val="single" w:sz="4" w:space="0" w:color="auto"/>
              <w:bottom w:val="single" w:sz="4" w:space="0" w:color="auto"/>
              <w:right w:val="single" w:sz="4" w:space="0" w:color="auto"/>
            </w:tcBorders>
            <w:vAlign w:val="center"/>
          </w:tcPr>
          <w:p w14:paraId="7D5989C5"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6F074E36"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50" w:type="dxa"/>
            <w:tcBorders>
              <w:top w:val="single" w:sz="4" w:space="0" w:color="auto"/>
              <w:left w:val="single" w:sz="4" w:space="0" w:color="auto"/>
              <w:bottom w:val="single" w:sz="4" w:space="0" w:color="auto"/>
              <w:right w:val="single" w:sz="4" w:space="0" w:color="auto"/>
            </w:tcBorders>
            <w:vAlign w:val="center"/>
          </w:tcPr>
          <w:p w14:paraId="0650735E"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57669977"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single" w:sz="4" w:space="0" w:color="auto"/>
              <w:left w:val="single" w:sz="4" w:space="0" w:color="auto"/>
              <w:bottom w:val="single" w:sz="4" w:space="0" w:color="auto"/>
              <w:right w:val="single" w:sz="4" w:space="0" w:color="auto"/>
            </w:tcBorders>
            <w:vAlign w:val="center"/>
          </w:tcPr>
          <w:p w14:paraId="161A4C8A"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09F7099A"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51" w:type="dxa"/>
            <w:tcBorders>
              <w:top w:val="single" w:sz="4" w:space="0" w:color="auto"/>
              <w:left w:val="single" w:sz="4" w:space="0" w:color="auto"/>
              <w:bottom w:val="single" w:sz="4" w:space="0" w:color="auto"/>
              <w:right w:val="single" w:sz="4" w:space="0" w:color="auto"/>
            </w:tcBorders>
            <w:vAlign w:val="center"/>
          </w:tcPr>
          <w:p w14:paraId="653806A6"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316406DE"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single" w:sz="4" w:space="0" w:color="auto"/>
              <w:left w:val="single" w:sz="4" w:space="0" w:color="auto"/>
              <w:bottom w:val="single" w:sz="4" w:space="0" w:color="auto"/>
              <w:right w:val="single" w:sz="4" w:space="0" w:color="auto"/>
            </w:tcBorders>
            <w:vAlign w:val="center"/>
          </w:tcPr>
          <w:p w14:paraId="65683016"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6909BA18"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E145D" w:rsidRPr="006B6C02" w14:paraId="4CDD6FD6" w14:textId="77777777" w:rsidTr="000A793C">
        <w:trPr>
          <w:trHeight w:val="1130"/>
          <w:jc w:val="center"/>
        </w:trPr>
        <w:tc>
          <w:tcPr>
            <w:tcW w:w="859" w:type="dxa"/>
            <w:tcBorders>
              <w:top w:val="single" w:sz="4" w:space="0" w:color="auto"/>
              <w:left w:val="single" w:sz="4" w:space="0" w:color="auto"/>
              <w:bottom w:val="single" w:sz="4" w:space="0" w:color="auto"/>
              <w:right w:val="single" w:sz="4" w:space="0" w:color="auto"/>
            </w:tcBorders>
            <w:vAlign w:val="center"/>
          </w:tcPr>
          <w:p w14:paraId="5204A531" w14:textId="65728A7D" w:rsidR="007E145D" w:rsidRPr="006B6C02" w:rsidRDefault="007E145D" w:rsidP="005977D8">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2</w:t>
            </w:r>
            <w:r w:rsidR="000A793C" w:rsidRPr="006B6C02">
              <w:rPr>
                <w:rFonts w:asciiTheme="majorBidi" w:eastAsia="Times New Roman" w:hAnsiTheme="majorBidi" w:cstheme="majorBidi"/>
                <w:color w:val="000000"/>
                <w:sz w:val="20"/>
                <w:szCs w:val="20"/>
                <w:lang w:eastAsia="id-ID"/>
              </w:rPr>
              <w:t>0</w:t>
            </w:r>
          </w:p>
        </w:tc>
        <w:tc>
          <w:tcPr>
            <w:tcW w:w="1238" w:type="dxa"/>
            <w:vMerge/>
            <w:tcBorders>
              <w:top w:val="single" w:sz="4" w:space="0" w:color="auto"/>
              <w:left w:val="single" w:sz="4" w:space="0" w:color="auto"/>
              <w:bottom w:val="single" w:sz="4" w:space="0" w:color="auto"/>
              <w:right w:val="single" w:sz="4" w:space="0" w:color="auto"/>
            </w:tcBorders>
            <w:vAlign w:val="center"/>
          </w:tcPr>
          <w:p w14:paraId="174232E7"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1594" w:type="dxa"/>
            <w:vMerge/>
            <w:tcBorders>
              <w:top w:val="single" w:sz="4" w:space="0" w:color="auto"/>
              <w:left w:val="single" w:sz="4" w:space="0" w:color="auto"/>
              <w:bottom w:val="single" w:sz="4" w:space="0" w:color="auto"/>
              <w:right w:val="single" w:sz="4" w:space="0" w:color="auto"/>
            </w:tcBorders>
            <w:vAlign w:val="center"/>
          </w:tcPr>
          <w:p w14:paraId="61A7832F"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2199" w:type="dxa"/>
            <w:tcBorders>
              <w:top w:val="single" w:sz="4" w:space="0" w:color="auto"/>
              <w:left w:val="single" w:sz="4" w:space="0" w:color="auto"/>
              <w:bottom w:val="single" w:sz="4" w:space="0" w:color="auto"/>
              <w:right w:val="single" w:sz="4" w:space="0" w:color="auto"/>
            </w:tcBorders>
            <w:vAlign w:val="center"/>
          </w:tcPr>
          <w:p w14:paraId="726095E9"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Pengolahan limbah akan berdampak pada pengurangan pencemaran lingkungan</w:t>
            </w:r>
          </w:p>
          <w:p w14:paraId="7E6404CD"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439" w:type="dxa"/>
            <w:tcBorders>
              <w:top w:val="single" w:sz="4" w:space="0" w:color="auto"/>
              <w:left w:val="single" w:sz="4" w:space="0" w:color="auto"/>
              <w:bottom w:val="single" w:sz="4" w:space="0" w:color="auto"/>
              <w:right w:val="single" w:sz="4" w:space="0" w:color="auto"/>
            </w:tcBorders>
            <w:vAlign w:val="center"/>
          </w:tcPr>
          <w:p w14:paraId="5E1921BC"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05300D7B"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50" w:type="dxa"/>
            <w:tcBorders>
              <w:top w:val="single" w:sz="4" w:space="0" w:color="auto"/>
              <w:left w:val="single" w:sz="4" w:space="0" w:color="auto"/>
              <w:bottom w:val="single" w:sz="4" w:space="0" w:color="auto"/>
              <w:right w:val="single" w:sz="4" w:space="0" w:color="auto"/>
            </w:tcBorders>
            <w:vAlign w:val="center"/>
          </w:tcPr>
          <w:p w14:paraId="1F81D58B"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52E9EF44"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single" w:sz="4" w:space="0" w:color="auto"/>
              <w:left w:val="single" w:sz="4" w:space="0" w:color="auto"/>
              <w:bottom w:val="single" w:sz="4" w:space="0" w:color="auto"/>
              <w:right w:val="single" w:sz="4" w:space="0" w:color="auto"/>
            </w:tcBorders>
            <w:vAlign w:val="center"/>
          </w:tcPr>
          <w:p w14:paraId="738CDF43"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7E5E0C31"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51" w:type="dxa"/>
            <w:tcBorders>
              <w:top w:val="single" w:sz="4" w:space="0" w:color="auto"/>
              <w:left w:val="single" w:sz="4" w:space="0" w:color="auto"/>
              <w:bottom w:val="single" w:sz="4" w:space="0" w:color="auto"/>
              <w:right w:val="single" w:sz="4" w:space="0" w:color="auto"/>
            </w:tcBorders>
            <w:vAlign w:val="center"/>
          </w:tcPr>
          <w:p w14:paraId="7906A191"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0E713BED"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single" w:sz="4" w:space="0" w:color="auto"/>
              <w:left w:val="single" w:sz="4" w:space="0" w:color="auto"/>
              <w:bottom w:val="single" w:sz="4" w:space="0" w:color="auto"/>
              <w:right w:val="single" w:sz="4" w:space="0" w:color="auto"/>
            </w:tcBorders>
            <w:vAlign w:val="center"/>
          </w:tcPr>
          <w:p w14:paraId="2914BD81"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1BB6BF81"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E145D" w:rsidRPr="006B6C02" w14:paraId="5BCE4342" w14:textId="77777777" w:rsidTr="000A793C">
        <w:trPr>
          <w:trHeight w:val="1130"/>
          <w:jc w:val="center"/>
        </w:trPr>
        <w:tc>
          <w:tcPr>
            <w:tcW w:w="859" w:type="dxa"/>
            <w:tcBorders>
              <w:top w:val="single" w:sz="4" w:space="0" w:color="auto"/>
              <w:left w:val="single" w:sz="4" w:space="0" w:color="auto"/>
              <w:bottom w:val="single" w:sz="4" w:space="0" w:color="auto"/>
              <w:right w:val="single" w:sz="4" w:space="0" w:color="auto"/>
            </w:tcBorders>
            <w:vAlign w:val="center"/>
          </w:tcPr>
          <w:p w14:paraId="66183284" w14:textId="57DEC5F9" w:rsidR="007E145D" w:rsidRPr="006B6C02" w:rsidRDefault="007E145D" w:rsidP="005977D8">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2</w:t>
            </w:r>
            <w:r w:rsidR="000A793C" w:rsidRPr="006B6C02">
              <w:rPr>
                <w:rFonts w:asciiTheme="majorBidi" w:eastAsia="Times New Roman" w:hAnsiTheme="majorBidi" w:cstheme="majorBidi"/>
                <w:color w:val="000000"/>
                <w:sz w:val="20"/>
                <w:szCs w:val="20"/>
                <w:lang w:eastAsia="id-ID"/>
              </w:rPr>
              <w:t>1</w:t>
            </w:r>
          </w:p>
        </w:tc>
        <w:tc>
          <w:tcPr>
            <w:tcW w:w="1238" w:type="dxa"/>
            <w:vMerge/>
            <w:tcBorders>
              <w:top w:val="single" w:sz="4" w:space="0" w:color="auto"/>
              <w:left w:val="single" w:sz="4" w:space="0" w:color="auto"/>
              <w:bottom w:val="single" w:sz="4" w:space="0" w:color="auto"/>
              <w:right w:val="single" w:sz="4" w:space="0" w:color="auto"/>
            </w:tcBorders>
            <w:vAlign w:val="center"/>
          </w:tcPr>
          <w:p w14:paraId="4956E09F"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1594" w:type="dxa"/>
            <w:tcBorders>
              <w:top w:val="single" w:sz="4" w:space="0" w:color="auto"/>
              <w:left w:val="single" w:sz="4" w:space="0" w:color="auto"/>
              <w:bottom w:val="single" w:sz="4" w:space="0" w:color="auto"/>
              <w:right w:val="single" w:sz="4" w:space="0" w:color="auto"/>
            </w:tcBorders>
            <w:vAlign w:val="center"/>
          </w:tcPr>
          <w:p w14:paraId="24F41878"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Menilai dampak dan efek dari tindakan tidak menjaga lingkungan</w:t>
            </w:r>
          </w:p>
        </w:tc>
        <w:tc>
          <w:tcPr>
            <w:tcW w:w="2199" w:type="dxa"/>
            <w:tcBorders>
              <w:top w:val="single" w:sz="4" w:space="0" w:color="auto"/>
              <w:left w:val="single" w:sz="4" w:space="0" w:color="auto"/>
              <w:bottom w:val="single" w:sz="4" w:space="0" w:color="auto"/>
              <w:right w:val="single" w:sz="4" w:space="0" w:color="auto"/>
            </w:tcBorders>
            <w:vAlign w:val="center"/>
          </w:tcPr>
          <w:p w14:paraId="435B6BDD"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Perlindungan spesies dan habitat yang terancam memberikan dampak positif terhadap ekosistem</w:t>
            </w:r>
          </w:p>
        </w:tc>
        <w:tc>
          <w:tcPr>
            <w:tcW w:w="439" w:type="dxa"/>
            <w:tcBorders>
              <w:top w:val="single" w:sz="4" w:space="0" w:color="auto"/>
              <w:left w:val="single" w:sz="4" w:space="0" w:color="auto"/>
              <w:bottom w:val="single" w:sz="4" w:space="0" w:color="auto"/>
              <w:right w:val="single" w:sz="4" w:space="0" w:color="auto"/>
            </w:tcBorders>
            <w:vAlign w:val="center"/>
          </w:tcPr>
          <w:p w14:paraId="2545E6F0"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05B93D03"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50" w:type="dxa"/>
            <w:tcBorders>
              <w:top w:val="single" w:sz="4" w:space="0" w:color="auto"/>
              <w:left w:val="single" w:sz="4" w:space="0" w:color="auto"/>
              <w:bottom w:val="single" w:sz="4" w:space="0" w:color="auto"/>
              <w:right w:val="single" w:sz="4" w:space="0" w:color="auto"/>
            </w:tcBorders>
            <w:vAlign w:val="center"/>
          </w:tcPr>
          <w:p w14:paraId="2E665BEE"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27E18A03"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single" w:sz="4" w:space="0" w:color="auto"/>
              <w:left w:val="single" w:sz="4" w:space="0" w:color="auto"/>
              <w:bottom w:val="single" w:sz="4" w:space="0" w:color="auto"/>
              <w:right w:val="single" w:sz="4" w:space="0" w:color="auto"/>
            </w:tcBorders>
            <w:vAlign w:val="center"/>
          </w:tcPr>
          <w:p w14:paraId="127852AF"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2D08C2E4"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51" w:type="dxa"/>
            <w:tcBorders>
              <w:top w:val="single" w:sz="4" w:space="0" w:color="auto"/>
              <w:left w:val="single" w:sz="4" w:space="0" w:color="auto"/>
              <w:bottom w:val="single" w:sz="4" w:space="0" w:color="auto"/>
              <w:right w:val="single" w:sz="4" w:space="0" w:color="auto"/>
            </w:tcBorders>
            <w:vAlign w:val="center"/>
          </w:tcPr>
          <w:p w14:paraId="44296AF6"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03F939CF"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single" w:sz="4" w:space="0" w:color="auto"/>
              <w:left w:val="single" w:sz="4" w:space="0" w:color="auto"/>
              <w:bottom w:val="single" w:sz="4" w:space="0" w:color="auto"/>
              <w:right w:val="single" w:sz="4" w:space="0" w:color="auto"/>
            </w:tcBorders>
            <w:vAlign w:val="center"/>
          </w:tcPr>
          <w:p w14:paraId="0B2B76E5"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1D7CE79D"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E145D" w:rsidRPr="006B6C02" w14:paraId="67350E01" w14:textId="77777777" w:rsidTr="000A793C">
        <w:trPr>
          <w:trHeight w:val="390"/>
          <w:jc w:val="center"/>
        </w:trPr>
        <w:tc>
          <w:tcPr>
            <w:tcW w:w="859" w:type="dxa"/>
            <w:tcBorders>
              <w:top w:val="single" w:sz="4" w:space="0" w:color="auto"/>
              <w:left w:val="single" w:sz="4" w:space="0" w:color="auto"/>
              <w:bottom w:val="single" w:sz="4" w:space="0" w:color="auto"/>
              <w:right w:val="single" w:sz="4" w:space="0" w:color="auto"/>
            </w:tcBorders>
            <w:vAlign w:val="center"/>
          </w:tcPr>
          <w:p w14:paraId="12F710EC" w14:textId="61FAC0D8" w:rsidR="007E145D" w:rsidRPr="006B6C02" w:rsidRDefault="007E145D" w:rsidP="005977D8">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2</w:t>
            </w:r>
            <w:r w:rsidR="000A793C" w:rsidRPr="006B6C02">
              <w:rPr>
                <w:rFonts w:asciiTheme="majorBidi" w:eastAsia="Times New Roman" w:hAnsiTheme="majorBidi" w:cstheme="majorBidi"/>
                <w:color w:val="000000"/>
                <w:sz w:val="20"/>
                <w:szCs w:val="20"/>
                <w:lang w:eastAsia="id-ID"/>
              </w:rPr>
              <w:t>2</w:t>
            </w:r>
          </w:p>
        </w:tc>
        <w:tc>
          <w:tcPr>
            <w:tcW w:w="1238" w:type="dxa"/>
            <w:vMerge w:val="restart"/>
            <w:tcBorders>
              <w:top w:val="single" w:sz="4" w:space="0" w:color="auto"/>
              <w:left w:val="single" w:sz="4" w:space="0" w:color="auto"/>
              <w:bottom w:val="single" w:sz="4" w:space="0" w:color="auto"/>
              <w:right w:val="single" w:sz="4" w:space="0" w:color="auto"/>
            </w:tcBorders>
            <w:vAlign w:val="center"/>
          </w:tcPr>
          <w:p w14:paraId="2B50EE53"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Tindakan</w:t>
            </w:r>
          </w:p>
        </w:tc>
        <w:tc>
          <w:tcPr>
            <w:tcW w:w="1594" w:type="dxa"/>
            <w:vMerge w:val="restart"/>
            <w:tcBorders>
              <w:top w:val="single" w:sz="4" w:space="0" w:color="auto"/>
              <w:left w:val="single" w:sz="4" w:space="0" w:color="auto"/>
              <w:bottom w:val="single" w:sz="4" w:space="0" w:color="auto"/>
              <w:right w:val="single" w:sz="4" w:space="0" w:color="auto"/>
            </w:tcBorders>
            <w:vAlign w:val="center"/>
          </w:tcPr>
          <w:p w14:paraId="5AD3AFA8"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Mengaplikasikan pengetahuan ekologi dalam menjaga lingkungan</w:t>
            </w:r>
          </w:p>
        </w:tc>
        <w:tc>
          <w:tcPr>
            <w:tcW w:w="2199" w:type="dxa"/>
            <w:tcBorders>
              <w:top w:val="single" w:sz="4" w:space="0" w:color="auto"/>
              <w:left w:val="single" w:sz="4" w:space="0" w:color="auto"/>
              <w:bottom w:val="single" w:sz="4" w:space="0" w:color="auto"/>
              <w:right w:val="single" w:sz="4" w:space="0" w:color="auto"/>
            </w:tcBorders>
            <w:vAlign w:val="center"/>
          </w:tcPr>
          <w:p w14:paraId="0606A124"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highlight w:val="yellow"/>
                <w:lang w:eastAsia="id-ID"/>
              </w:rPr>
              <w:t xml:space="preserve">Saya </w:t>
            </w:r>
            <w:proofErr w:type="spellStart"/>
            <w:r w:rsidRPr="006B6C02">
              <w:rPr>
                <w:rFonts w:asciiTheme="majorBidi" w:eastAsia="Times New Roman" w:hAnsiTheme="majorBidi" w:cstheme="majorBidi"/>
                <w:color w:val="000000"/>
                <w:sz w:val="20"/>
                <w:szCs w:val="20"/>
                <w:highlight w:val="yellow"/>
                <w:lang w:eastAsia="id-ID"/>
              </w:rPr>
              <w:t>akan</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mendukung</w:t>
            </w:r>
            <w:proofErr w:type="spellEnd"/>
            <w:r w:rsidRPr="006B6C02">
              <w:rPr>
                <w:rFonts w:asciiTheme="majorBidi" w:eastAsia="Times New Roman" w:hAnsiTheme="majorBidi" w:cstheme="majorBidi"/>
                <w:color w:val="000000"/>
                <w:sz w:val="20"/>
                <w:szCs w:val="20"/>
                <w:highlight w:val="yellow"/>
                <w:lang w:eastAsia="id-ID"/>
              </w:rPr>
              <w:t xml:space="preserve"> program </w:t>
            </w:r>
            <w:proofErr w:type="spellStart"/>
            <w:r w:rsidRPr="006B6C02">
              <w:rPr>
                <w:rFonts w:asciiTheme="majorBidi" w:eastAsia="Times New Roman" w:hAnsiTheme="majorBidi" w:cstheme="majorBidi"/>
                <w:color w:val="000000"/>
                <w:sz w:val="20"/>
                <w:szCs w:val="20"/>
                <w:highlight w:val="yellow"/>
                <w:lang w:eastAsia="id-ID"/>
              </w:rPr>
              <w:t>pemerintah</w:t>
            </w:r>
            <w:proofErr w:type="spellEnd"/>
            <w:r w:rsidRPr="006B6C02">
              <w:rPr>
                <w:rFonts w:asciiTheme="majorBidi" w:eastAsia="Times New Roman" w:hAnsiTheme="majorBidi" w:cstheme="majorBidi"/>
                <w:color w:val="000000"/>
                <w:sz w:val="20"/>
                <w:szCs w:val="20"/>
                <w:highlight w:val="yellow"/>
                <w:lang w:eastAsia="id-ID"/>
              </w:rPr>
              <w:t xml:space="preserve"> untuk </w:t>
            </w:r>
            <w:proofErr w:type="spellStart"/>
            <w:r w:rsidRPr="006B6C02">
              <w:rPr>
                <w:rFonts w:asciiTheme="majorBidi" w:eastAsia="Times New Roman" w:hAnsiTheme="majorBidi" w:cstheme="majorBidi"/>
                <w:color w:val="000000"/>
                <w:sz w:val="20"/>
                <w:szCs w:val="20"/>
                <w:highlight w:val="yellow"/>
                <w:lang w:eastAsia="id-ID"/>
              </w:rPr>
              <w:t>memperluas</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kawasan</w:t>
            </w:r>
            <w:proofErr w:type="spellEnd"/>
            <w:r w:rsidRPr="006B6C02">
              <w:rPr>
                <w:rFonts w:asciiTheme="majorBidi" w:eastAsia="Times New Roman" w:hAnsiTheme="majorBidi" w:cstheme="majorBidi"/>
                <w:color w:val="000000"/>
                <w:sz w:val="20"/>
                <w:szCs w:val="20"/>
                <w:highlight w:val="yellow"/>
                <w:lang w:eastAsia="id-ID"/>
              </w:rPr>
              <w:t xml:space="preserve"> "Car Free Day"</w:t>
            </w:r>
          </w:p>
        </w:tc>
        <w:tc>
          <w:tcPr>
            <w:tcW w:w="439" w:type="dxa"/>
            <w:tcBorders>
              <w:top w:val="single" w:sz="4" w:space="0" w:color="auto"/>
              <w:left w:val="single" w:sz="4" w:space="0" w:color="auto"/>
              <w:bottom w:val="single" w:sz="4" w:space="0" w:color="auto"/>
              <w:right w:val="single" w:sz="4" w:space="0" w:color="auto"/>
            </w:tcBorders>
            <w:vAlign w:val="center"/>
          </w:tcPr>
          <w:p w14:paraId="4760A524"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50" w:type="dxa"/>
            <w:tcBorders>
              <w:top w:val="single" w:sz="4" w:space="0" w:color="auto"/>
              <w:left w:val="single" w:sz="4" w:space="0" w:color="auto"/>
              <w:bottom w:val="single" w:sz="4" w:space="0" w:color="auto"/>
              <w:right w:val="single" w:sz="4" w:space="0" w:color="auto"/>
            </w:tcBorders>
            <w:vAlign w:val="center"/>
          </w:tcPr>
          <w:p w14:paraId="61AC1F5B"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single" w:sz="4" w:space="0" w:color="auto"/>
              <w:left w:val="single" w:sz="4" w:space="0" w:color="auto"/>
              <w:bottom w:val="single" w:sz="4" w:space="0" w:color="auto"/>
              <w:right w:val="single" w:sz="4" w:space="0" w:color="auto"/>
            </w:tcBorders>
            <w:vAlign w:val="center"/>
          </w:tcPr>
          <w:p w14:paraId="233BD8A0"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51" w:type="dxa"/>
            <w:tcBorders>
              <w:top w:val="single" w:sz="4" w:space="0" w:color="auto"/>
              <w:left w:val="single" w:sz="4" w:space="0" w:color="auto"/>
              <w:bottom w:val="single" w:sz="4" w:space="0" w:color="auto"/>
              <w:right w:val="single" w:sz="4" w:space="0" w:color="auto"/>
            </w:tcBorders>
            <w:vAlign w:val="center"/>
          </w:tcPr>
          <w:p w14:paraId="49F2418C"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single" w:sz="4" w:space="0" w:color="auto"/>
              <w:left w:val="single" w:sz="4" w:space="0" w:color="auto"/>
              <w:bottom w:val="single" w:sz="4" w:space="0" w:color="auto"/>
              <w:right w:val="single" w:sz="4" w:space="0" w:color="auto"/>
            </w:tcBorders>
            <w:vAlign w:val="center"/>
          </w:tcPr>
          <w:p w14:paraId="6DC98660"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E145D" w:rsidRPr="006B6C02" w14:paraId="0084477C" w14:textId="77777777" w:rsidTr="000A793C">
        <w:trPr>
          <w:trHeight w:val="1820"/>
          <w:jc w:val="center"/>
        </w:trPr>
        <w:tc>
          <w:tcPr>
            <w:tcW w:w="859" w:type="dxa"/>
            <w:tcBorders>
              <w:top w:val="single" w:sz="4" w:space="0" w:color="auto"/>
              <w:left w:val="single" w:sz="4" w:space="0" w:color="auto"/>
              <w:bottom w:val="single" w:sz="4" w:space="0" w:color="auto"/>
              <w:right w:val="single" w:sz="4" w:space="0" w:color="auto"/>
            </w:tcBorders>
            <w:vAlign w:val="center"/>
          </w:tcPr>
          <w:p w14:paraId="79672363" w14:textId="01A71BA6" w:rsidR="007E145D" w:rsidRPr="006B6C02" w:rsidRDefault="007E145D" w:rsidP="005977D8">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2</w:t>
            </w:r>
            <w:r w:rsidR="000A793C" w:rsidRPr="006B6C02">
              <w:rPr>
                <w:rFonts w:asciiTheme="majorBidi" w:eastAsia="Times New Roman" w:hAnsiTheme="majorBidi" w:cstheme="majorBidi"/>
                <w:color w:val="000000"/>
                <w:sz w:val="20"/>
                <w:szCs w:val="20"/>
                <w:lang w:eastAsia="id-ID"/>
              </w:rPr>
              <w:t>3</w:t>
            </w:r>
          </w:p>
        </w:tc>
        <w:tc>
          <w:tcPr>
            <w:tcW w:w="1238" w:type="dxa"/>
            <w:vMerge/>
            <w:tcBorders>
              <w:top w:val="single" w:sz="4" w:space="0" w:color="auto"/>
              <w:left w:val="single" w:sz="4" w:space="0" w:color="auto"/>
              <w:bottom w:val="single" w:sz="4" w:space="0" w:color="auto"/>
              <w:right w:val="single" w:sz="4" w:space="0" w:color="auto"/>
            </w:tcBorders>
            <w:vAlign w:val="center"/>
          </w:tcPr>
          <w:p w14:paraId="04C583CE"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1594" w:type="dxa"/>
            <w:vMerge/>
            <w:tcBorders>
              <w:top w:val="single" w:sz="4" w:space="0" w:color="auto"/>
              <w:left w:val="single" w:sz="4" w:space="0" w:color="auto"/>
              <w:bottom w:val="single" w:sz="4" w:space="0" w:color="auto"/>
              <w:right w:val="single" w:sz="4" w:space="0" w:color="auto"/>
            </w:tcBorders>
            <w:vAlign w:val="center"/>
          </w:tcPr>
          <w:p w14:paraId="285E2C9C"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2199" w:type="dxa"/>
            <w:tcBorders>
              <w:top w:val="single" w:sz="4" w:space="0" w:color="auto"/>
              <w:left w:val="single" w:sz="4" w:space="0" w:color="auto"/>
              <w:bottom w:val="single" w:sz="4" w:space="0" w:color="auto"/>
              <w:right w:val="single" w:sz="4" w:space="0" w:color="auto"/>
            </w:tcBorders>
            <w:vAlign w:val="center"/>
          </w:tcPr>
          <w:p w14:paraId="3FE22E0B"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eastAsia="id-ID"/>
              </w:rPr>
            </w:pPr>
            <w:proofErr w:type="spellStart"/>
            <w:r w:rsidRPr="006B6C02">
              <w:rPr>
                <w:rFonts w:asciiTheme="majorBidi" w:eastAsia="Times New Roman" w:hAnsiTheme="majorBidi" w:cstheme="majorBidi"/>
                <w:color w:val="000000"/>
                <w:sz w:val="20"/>
                <w:szCs w:val="20"/>
                <w:highlight w:val="yellow"/>
                <w:lang w:eastAsia="id-ID"/>
              </w:rPr>
              <w:t>Menjaga</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kelestarian</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hutan</w:t>
            </w:r>
            <w:proofErr w:type="spellEnd"/>
            <w:r w:rsidRPr="006B6C02">
              <w:rPr>
                <w:rFonts w:asciiTheme="majorBidi" w:eastAsia="Times New Roman" w:hAnsiTheme="majorBidi" w:cstheme="majorBidi"/>
                <w:color w:val="000000"/>
                <w:sz w:val="20"/>
                <w:szCs w:val="20"/>
                <w:highlight w:val="yellow"/>
                <w:lang w:eastAsia="id-ID"/>
              </w:rPr>
              <w:t xml:space="preserve"> dan </w:t>
            </w:r>
            <w:proofErr w:type="spellStart"/>
            <w:r w:rsidRPr="006B6C02">
              <w:rPr>
                <w:rFonts w:asciiTheme="majorBidi" w:eastAsia="Times New Roman" w:hAnsiTheme="majorBidi" w:cstheme="majorBidi"/>
                <w:color w:val="000000"/>
                <w:sz w:val="20"/>
                <w:szCs w:val="20"/>
                <w:highlight w:val="yellow"/>
                <w:lang w:eastAsia="id-ID"/>
              </w:rPr>
              <w:t>tidak</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melakukan</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perburuan</w:t>
            </w:r>
            <w:proofErr w:type="spellEnd"/>
            <w:r w:rsidRPr="006B6C02">
              <w:rPr>
                <w:rFonts w:asciiTheme="majorBidi" w:eastAsia="Times New Roman" w:hAnsiTheme="majorBidi" w:cstheme="majorBidi"/>
                <w:color w:val="000000"/>
                <w:sz w:val="20"/>
                <w:szCs w:val="20"/>
                <w:highlight w:val="yellow"/>
                <w:lang w:eastAsia="id-ID"/>
              </w:rPr>
              <w:t xml:space="preserve"> liar, </w:t>
            </w:r>
            <w:proofErr w:type="spellStart"/>
            <w:r w:rsidRPr="006B6C02">
              <w:rPr>
                <w:rFonts w:asciiTheme="majorBidi" w:eastAsia="Times New Roman" w:hAnsiTheme="majorBidi" w:cstheme="majorBidi"/>
                <w:color w:val="000000"/>
                <w:sz w:val="20"/>
                <w:szCs w:val="20"/>
                <w:highlight w:val="yellow"/>
                <w:lang w:eastAsia="id-ID"/>
              </w:rPr>
              <w:t>kita</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turut</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menjaga</w:t>
            </w:r>
            <w:proofErr w:type="spellEnd"/>
            <w:r w:rsidRPr="006B6C02">
              <w:rPr>
                <w:rFonts w:asciiTheme="majorBidi" w:eastAsia="Times New Roman" w:hAnsiTheme="majorBidi" w:cstheme="majorBidi"/>
                <w:color w:val="000000"/>
                <w:sz w:val="20"/>
                <w:szCs w:val="20"/>
                <w:highlight w:val="yellow"/>
                <w:lang w:eastAsia="id-ID"/>
              </w:rPr>
              <w:t xml:space="preserve"> flora dan fauna </w:t>
            </w:r>
            <w:proofErr w:type="spellStart"/>
            <w:r w:rsidRPr="006B6C02">
              <w:rPr>
                <w:rFonts w:asciiTheme="majorBidi" w:eastAsia="Times New Roman" w:hAnsiTheme="majorBidi" w:cstheme="majorBidi"/>
                <w:color w:val="000000"/>
                <w:sz w:val="20"/>
                <w:szCs w:val="20"/>
                <w:highlight w:val="yellow"/>
                <w:lang w:eastAsia="id-ID"/>
              </w:rPr>
              <w:t>langka</w:t>
            </w:r>
            <w:proofErr w:type="spellEnd"/>
            <w:r w:rsidRPr="006B6C02">
              <w:rPr>
                <w:rFonts w:asciiTheme="majorBidi" w:eastAsia="Times New Roman" w:hAnsiTheme="majorBidi" w:cstheme="majorBidi"/>
                <w:color w:val="000000"/>
                <w:sz w:val="20"/>
                <w:szCs w:val="20"/>
                <w:highlight w:val="yellow"/>
                <w:lang w:eastAsia="id-ID"/>
              </w:rPr>
              <w:t xml:space="preserve">. Dengan </w:t>
            </w:r>
            <w:proofErr w:type="spellStart"/>
            <w:r w:rsidRPr="006B6C02">
              <w:rPr>
                <w:rFonts w:asciiTheme="majorBidi" w:eastAsia="Times New Roman" w:hAnsiTheme="majorBidi" w:cstheme="majorBidi"/>
                <w:color w:val="000000"/>
                <w:sz w:val="20"/>
                <w:szCs w:val="20"/>
                <w:highlight w:val="yellow"/>
                <w:lang w:eastAsia="id-ID"/>
              </w:rPr>
              <w:t>begitu</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keseimbangan</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ekosistem</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tetap</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terjaga</w:t>
            </w:r>
            <w:proofErr w:type="spellEnd"/>
          </w:p>
        </w:tc>
        <w:tc>
          <w:tcPr>
            <w:tcW w:w="439" w:type="dxa"/>
            <w:tcBorders>
              <w:top w:val="single" w:sz="4" w:space="0" w:color="auto"/>
              <w:left w:val="single" w:sz="4" w:space="0" w:color="auto"/>
              <w:bottom w:val="single" w:sz="4" w:space="0" w:color="auto"/>
              <w:right w:val="single" w:sz="4" w:space="0" w:color="auto"/>
            </w:tcBorders>
            <w:vAlign w:val="center"/>
          </w:tcPr>
          <w:p w14:paraId="630D3FE0"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0E585316"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50" w:type="dxa"/>
            <w:tcBorders>
              <w:top w:val="single" w:sz="4" w:space="0" w:color="auto"/>
              <w:left w:val="single" w:sz="4" w:space="0" w:color="auto"/>
              <w:bottom w:val="single" w:sz="4" w:space="0" w:color="auto"/>
              <w:right w:val="single" w:sz="4" w:space="0" w:color="auto"/>
            </w:tcBorders>
            <w:vAlign w:val="center"/>
          </w:tcPr>
          <w:p w14:paraId="6D783D3E"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38D273F4"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single" w:sz="4" w:space="0" w:color="auto"/>
              <w:left w:val="single" w:sz="4" w:space="0" w:color="auto"/>
              <w:bottom w:val="single" w:sz="4" w:space="0" w:color="auto"/>
              <w:right w:val="single" w:sz="4" w:space="0" w:color="auto"/>
            </w:tcBorders>
            <w:vAlign w:val="center"/>
          </w:tcPr>
          <w:p w14:paraId="7CB71800"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1720B954"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51" w:type="dxa"/>
            <w:tcBorders>
              <w:top w:val="single" w:sz="4" w:space="0" w:color="auto"/>
              <w:left w:val="single" w:sz="4" w:space="0" w:color="auto"/>
              <w:bottom w:val="single" w:sz="4" w:space="0" w:color="auto"/>
              <w:right w:val="single" w:sz="4" w:space="0" w:color="auto"/>
            </w:tcBorders>
            <w:vAlign w:val="center"/>
          </w:tcPr>
          <w:p w14:paraId="5D7292C5"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0F7585CE"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single" w:sz="4" w:space="0" w:color="auto"/>
              <w:left w:val="single" w:sz="4" w:space="0" w:color="auto"/>
              <w:bottom w:val="single" w:sz="4" w:space="0" w:color="auto"/>
              <w:right w:val="single" w:sz="4" w:space="0" w:color="auto"/>
            </w:tcBorders>
            <w:vAlign w:val="center"/>
          </w:tcPr>
          <w:p w14:paraId="2A9AFB71"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16ACDC18"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E145D" w:rsidRPr="006B6C02" w14:paraId="701AF37D" w14:textId="77777777" w:rsidTr="000A793C">
        <w:trPr>
          <w:trHeight w:val="705"/>
          <w:jc w:val="center"/>
        </w:trPr>
        <w:tc>
          <w:tcPr>
            <w:tcW w:w="859" w:type="dxa"/>
            <w:vMerge w:val="restart"/>
            <w:tcBorders>
              <w:top w:val="single" w:sz="4" w:space="0" w:color="auto"/>
              <w:left w:val="single" w:sz="4" w:space="0" w:color="auto"/>
              <w:bottom w:val="single" w:sz="4" w:space="0" w:color="auto"/>
              <w:right w:val="single" w:sz="4" w:space="0" w:color="auto"/>
            </w:tcBorders>
            <w:vAlign w:val="center"/>
          </w:tcPr>
          <w:p w14:paraId="6DB70D73" w14:textId="58CF8678" w:rsidR="007E145D" w:rsidRPr="006B6C02" w:rsidRDefault="007E145D" w:rsidP="005977D8">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2</w:t>
            </w:r>
            <w:r w:rsidR="000A793C" w:rsidRPr="006B6C02">
              <w:rPr>
                <w:rFonts w:asciiTheme="majorBidi" w:eastAsia="Times New Roman" w:hAnsiTheme="majorBidi" w:cstheme="majorBidi"/>
                <w:color w:val="000000"/>
                <w:sz w:val="20"/>
                <w:szCs w:val="20"/>
                <w:lang w:eastAsia="id-ID"/>
              </w:rPr>
              <w:t>4</w:t>
            </w:r>
          </w:p>
        </w:tc>
        <w:tc>
          <w:tcPr>
            <w:tcW w:w="1238" w:type="dxa"/>
            <w:vMerge/>
            <w:tcBorders>
              <w:top w:val="single" w:sz="4" w:space="0" w:color="auto"/>
              <w:left w:val="single" w:sz="4" w:space="0" w:color="auto"/>
              <w:bottom w:val="single" w:sz="4" w:space="0" w:color="auto"/>
              <w:right w:val="single" w:sz="4" w:space="0" w:color="auto"/>
            </w:tcBorders>
            <w:vAlign w:val="center"/>
          </w:tcPr>
          <w:p w14:paraId="228BF7D5"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1594" w:type="dxa"/>
            <w:vMerge w:val="restart"/>
            <w:tcBorders>
              <w:top w:val="single" w:sz="4" w:space="0" w:color="auto"/>
              <w:left w:val="single" w:sz="4" w:space="0" w:color="auto"/>
              <w:bottom w:val="single" w:sz="4" w:space="0" w:color="auto"/>
              <w:right w:val="single" w:sz="4" w:space="0" w:color="auto"/>
            </w:tcBorders>
            <w:vAlign w:val="center"/>
          </w:tcPr>
          <w:p w14:paraId="6EAF598D"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Menerapkan pengetahuan ekologi terkait pengelolaan lingkungan</w:t>
            </w:r>
          </w:p>
        </w:tc>
        <w:tc>
          <w:tcPr>
            <w:tcW w:w="2199" w:type="dxa"/>
            <w:tcBorders>
              <w:top w:val="single" w:sz="4" w:space="0" w:color="auto"/>
              <w:left w:val="single" w:sz="4" w:space="0" w:color="auto"/>
              <w:bottom w:val="single" w:sz="4" w:space="0" w:color="auto"/>
              <w:right w:val="single" w:sz="4" w:space="0" w:color="auto"/>
            </w:tcBorders>
            <w:vAlign w:val="center"/>
          </w:tcPr>
          <w:p w14:paraId="580B78BF" w14:textId="14BA973F" w:rsidR="007E145D" w:rsidRPr="006B6C02" w:rsidRDefault="00D42C8B"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akan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mengajak</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keluarga</w:t>
            </w:r>
            <w:proofErr w:type="spellEnd"/>
            <w:r w:rsidRPr="006B6C02">
              <w:rPr>
                <w:rFonts w:asciiTheme="majorBidi" w:eastAsia="Times New Roman" w:hAnsiTheme="majorBidi" w:cstheme="majorBidi"/>
                <w:color w:val="000000"/>
                <w:sz w:val="20"/>
                <w:szCs w:val="20"/>
                <w:lang w:eastAsia="id-ID"/>
              </w:rPr>
              <w:t xml:space="preserve"> dan </w:t>
            </w:r>
            <w:proofErr w:type="spellStart"/>
            <w:r w:rsidRPr="006B6C02">
              <w:rPr>
                <w:rFonts w:asciiTheme="majorBidi" w:eastAsia="Times New Roman" w:hAnsiTheme="majorBidi" w:cstheme="majorBidi"/>
                <w:color w:val="000000"/>
                <w:sz w:val="20"/>
                <w:szCs w:val="20"/>
                <w:lang w:eastAsia="id-ID"/>
              </w:rPr>
              <w:t>teman-teman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saya</w:t>
            </w:r>
            <w:proofErr w:type="spellEnd"/>
            <w:r w:rsidRPr="006B6C02">
              <w:rPr>
                <w:rFonts w:asciiTheme="majorBidi" w:eastAsia="Times New Roman" w:hAnsiTheme="majorBidi" w:cstheme="majorBidi"/>
                <w:color w:val="000000"/>
                <w:sz w:val="20"/>
                <w:szCs w:val="20"/>
                <w:lang w:eastAsia="id-ID"/>
              </w:rPr>
              <w:t xml:space="preserve"> untuk </w:t>
            </w:r>
            <w:proofErr w:type="spellStart"/>
            <w:r w:rsidRPr="006B6C02">
              <w:rPr>
                <w:rFonts w:asciiTheme="majorBidi" w:eastAsia="Times New Roman" w:hAnsiTheme="majorBidi" w:cstheme="majorBidi"/>
                <w:color w:val="000000"/>
                <w:sz w:val="20"/>
                <w:szCs w:val="20"/>
                <w:lang w:eastAsia="id-ID"/>
              </w:rPr>
              <w:t>menanam</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pohon</w:t>
            </w:r>
            <w:proofErr w:type="spellEnd"/>
          </w:p>
        </w:tc>
        <w:tc>
          <w:tcPr>
            <w:tcW w:w="439" w:type="dxa"/>
            <w:tcBorders>
              <w:top w:val="single" w:sz="4" w:space="0" w:color="auto"/>
              <w:left w:val="single" w:sz="4" w:space="0" w:color="auto"/>
              <w:bottom w:val="single" w:sz="4" w:space="0" w:color="auto"/>
              <w:right w:val="single" w:sz="4" w:space="0" w:color="auto"/>
            </w:tcBorders>
            <w:vAlign w:val="center"/>
          </w:tcPr>
          <w:p w14:paraId="4B242169"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50" w:type="dxa"/>
            <w:tcBorders>
              <w:top w:val="single" w:sz="4" w:space="0" w:color="auto"/>
              <w:left w:val="single" w:sz="4" w:space="0" w:color="auto"/>
              <w:bottom w:val="single" w:sz="4" w:space="0" w:color="auto"/>
              <w:right w:val="single" w:sz="4" w:space="0" w:color="auto"/>
            </w:tcBorders>
            <w:vAlign w:val="center"/>
          </w:tcPr>
          <w:p w14:paraId="442293CF"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single" w:sz="4" w:space="0" w:color="auto"/>
              <w:left w:val="single" w:sz="4" w:space="0" w:color="auto"/>
              <w:bottom w:val="single" w:sz="4" w:space="0" w:color="auto"/>
              <w:right w:val="single" w:sz="4" w:space="0" w:color="auto"/>
            </w:tcBorders>
            <w:vAlign w:val="center"/>
          </w:tcPr>
          <w:p w14:paraId="7D8D3DCB"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51" w:type="dxa"/>
            <w:tcBorders>
              <w:top w:val="single" w:sz="4" w:space="0" w:color="auto"/>
              <w:left w:val="single" w:sz="4" w:space="0" w:color="auto"/>
              <w:bottom w:val="single" w:sz="4" w:space="0" w:color="auto"/>
              <w:right w:val="single" w:sz="4" w:space="0" w:color="auto"/>
            </w:tcBorders>
            <w:vAlign w:val="center"/>
          </w:tcPr>
          <w:p w14:paraId="2E888D88"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single" w:sz="4" w:space="0" w:color="auto"/>
              <w:left w:val="single" w:sz="4" w:space="0" w:color="auto"/>
              <w:bottom w:val="single" w:sz="4" w:space="0" w:color="auto"/>
              <w:right w:val="single" w:sz="4" w:space="0" w:color="auto"/>
            </w:tcBorders>
            <w:vAlign w:val="center"/>
          </w:tcPr>
          <w:p w14:paraId="47AA6CC1"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D42C8B" w:rsidRPr="006B6C02" w14:paraId="1A187F88" w14:textId="77777777" w:rsidTr="000A793C">
        <w:trPr>
          <w:gridAfter w:val="6"/>
          <w:wAfter w:w="4816" w:type="dxa"/>
          <w:trHeight w:val="315"/>
          <w:jc w:val="center"/>
        </w:trPr>
        <w:tc>
          <w:tcPr>
            <w:tcW w:w="859" w:type="dxa"/>
            <w:vMerge/>
            <w:tcBorders>
              <w:top w:val="single" w:sz="4" w:space="0" w:color="auto"/>
              <w:left w:val="single" w:sz="4" w:space="0" w:color="auto"/>
              <w:bottom w:val="single" w:sz="4" w:space="0" w:color="auto"/>
              <w:right w:val="single" w:sz="4" w:space="0" w:color="auto"/>
            </w:tcBorders>
            <w:vAlign w:val="center"/>
          </w:tcPr>
          <w:p w14:paraId="54FBF845" w14:textId="77777777" w:rsidR="00D42C8B" w:rsidRPr="006B6C02" w:rsidRDefault="00D42C8B" w:rsidP="005977D8">
            <w:pPr>
              <w:spacing w:after="0" w:line="240" w:lineRule="auto"/>
              <w:jc w:val="center"/>
              <w:rPr>
                <w:rFonts w:asciiTheme="majorBidi" w:eastAsia="Times New Roman" w:hAnsiTheme="majorBidi" w:cstheme="majorBidi"/>
                <w:color w:val="000000"/>
                <w:sz w:val="20"/>
                <w:szCs w:val="20"/>
                <w:lang w:val="id-ID" w:eastAsia="id-ID"/>
              </w:rPr>
            </w:pPr>
          </w:p>
        </w:tc>
        <w:tc>
          <w:tcPr>
            <w:tcW w:w="1238" w:type="dxa"/>
            <w:vMerge/>
            <w:tcBorders>
              <w:top w:val="single" w:sz="4" w:space="0" w:color="auto"/>
              <w:left w:val="single" w:sz="4" w:space="0" w:color="auto"/>
              <w:bottom w:val="single" w:sz="4" w:space="0" w:color="auto"/>
              <w:right w:val="single" w:sz="4" w:space="0" w:color="auto"/>
            </w:tcBorders>
            <w:vAlign w:val="center"/>
          </w:tcPr>
          <w:p w14:paraId="617064A1" w14:textId="77777777" w:rsidR="00D42C8B" w:rsidRPr="006B6C02" w:rsidRDefault="00D42C8B" w:rsidP="005977D8">
            <w:pPr>
              <w:spacing w:after="0" w:line="240" w:lineRule="auto"/>
              <w:rPr>
                <w:rFonts w:asciiTheme="majorBidi" w:eastAsia="Times New Roman" w:hAnsiTheme="majorBidi" w:cstheme="majorBidi"/>
                <w:color w:val="000000"/>
                <w:sz w:val="20"/>
                <w:szCs w:val="20"/>
                <w:lang w:val="id-ID" w:eastAsia="id-ID"/>
              </w:rPr>
            </w:pPr>
          </w:p>
        </w:tc>
        <w:tc>
          <w:tcPr>
            <w:tcW w:w="1594" w:type="dxa"/>
            <w:vMerge/>
            <w:tcBorders>
              <w:top w:val="single" w:sz="4" w:space="0" w:color="auto"/>
              <w:left w:val="single" w:sz="4" w:space="0" w:color="auto"/>
              <w:bottom w:val="single" w:sz="4" w:space="0" w:color="auto"/>
              <w:right w:val="single" w:sz="4" w:space="0" w:color="auto"/>
            </w:tcBorders>
            <w:vAlign w:val="center"/>
          </w:tcPr>
          <w:p w14:paraId="2FD14E1B" w14:textId="77777777" w:rsidR="00D42C8B" w:rsidRPr="006B6C02" w:rsidRDefault="00D42C8B" w:rsidP="005977D8">
            <w:pPr>
              <w:spacing w:after="0" w:line="240" w:lineRule="auto"/>
              <w:rPr>
                <w:rFonts w:asciiTheme="majorBidi" w:eastAsia="Times New Roman" w:hAnsiTheme="majorBidi" w:cstheme="majorBidi"/>
                <w:color w:val="000000"/>
                <w:sz w:val="20"/>
                <w:szCs w:val="20"/>
                <w:lang w:val="id-ID" w:eastAsia="id-ID"/>
              </w:rPr>
            </w:pPr>
          </w:p>
        </w:tc>
      </w:tr>
      <w:tr w:rsidR="007E145D" w:rsidRPr="006B6C02" w14:paraId="0C9FB48F" w14:textId="77777777" w:rsidTr="000A793C">
        <w:trPr>
          <w:trHeight w:val="900"/>
          <w:jc w:val="center"/>
        </w:trPr>
        <w:tc>
          <w:tcPr>
            <w:tcW w:w="859" w:type="dxa"/>
            <w:tcBorders>
              <w:top w:val="single" w:sz="4" w:space="0" w:color="auto"/>
              <w:left w:val="single" w:sz="4" w:space="0" w:color="auto"/>
              <w:bottom w:val="single" w:sz="4" w:space="0" w:color="auto"/>
              <w:right w:val="single" w:sz="4" w:space="0" w:color="auto"/>
            </w:tcBorders>
            <w:vAlign w:val="center"/>
          </w:tcPr>
          <w:p w14:paraId="38E135DC" w14:textId="515D987F" w:rsidR="007E145D" w:rsidRPr="006B6C02" w:rsidRDefault="007E145D" w:rsidP="005977D8">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2</w:t>
            </w:r>
            <w:r w:rsidR="000A793C" w:rsidRPr="006B6C02">
              <w:rPr>
                <w:rFonts w:asciiTheme="majorBidi" w:eastAsia="Times New Roman" w:hAnsiTheme="majorBidi" w:cstheme="majorBidi"/>
                <w:color w:val="000000"/>
                <w:sz w:val="20"/>
                <w:szCs w:val="20"/>
                <w:lang w:eastAsia="id-ID"/>
              </w:rPr>
              <w:t>5</w:t>
            </w:r>
          </w:p>
        </w:tc>
        <w:tc>
          <w:tcPr>
            <w:tcW w:w="1238" w:type="dxa"/>
            <w:vMerge/>
            <w:tcBorders>
              <w:top w:val="single" w:sz="4" w:space="0" w:color="auto"/>
              <w:left w:val="single" w:sz="4" w:space="0" w:color="auto"/>
              <w:bottom w:val="single" w:sz="4" w:space="0" w:color="auto"/>
              <w:right w:val="single" w:sz="4" w:space="0" w:color="auto"/>
            </w:tcBorders>
            <w:vAlign w:val="center"/>
          </w:tcPr>
          <w:p w14:paraId="32DC0E44"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1594" w:type="dxa"/>
            <w:vMerge w:val="restart"/>
            <w:tcBorders>
              <w:top w:val="single" w:sz="4" w:space="0" w:color="auto"/>
              <w:left w:val="single" w:sz="4" w:space="0" w:color="auto"/>
              <w:bottom w:val="single" w:sz="4" w:space="0" w:color="auto"/>
              <w:right w:val="single" w:sz="4" w:space="0" w:color="auto"/>
            </w:tcBorders>
            <w:vAlign w:val="center"/>
          </w:tcPr>
          <w:p w14:paraId="3F1C1C46"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Konsisten dalam menjaga lingkungan</w:t>
            </w:r>
          </w:p>
        </w:tc>
        <w:tc>
          <w:tcPr>
            <w:tcW w:w="2199" w:type="dxa"/>
            <w:tcBorders>
              <w:top w:val="single" w:sz="4" w:space="0" w:color="auto"/>
              <w:left w:val="single" w:sz="4" w:space="0" w:color="auto"/>
              <w:bottom w:val="single" w:sz="4" w:space="0" w:color="auto"/>
              <w:right w:val="single" w:sz="4" w:space="0" w:color="auto"/>
            </w:tcBorders>
            <w:vAlign w:val="center"/>
          </w:tcPr>
          <w:p w14:paraId="34756D8A"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Melakukan reboisasi sebagai bentuk mencegah pemanasan global</w:t>
            </w:r>
          </w:p>
        </w:tc>
        <w:tc>
          <w:tcPr>
            <w:tcW w:w="439" w:type="dxa"/>
            <w:tcBorders>
              <w:top w:val="single" w:sz="4" w:space="0" w:color="auto"/>
              <w:left w:val="single" w:sz="4" w:space="0" w:color="auto"/>
              <w:bottom w:val="single" w:sz="4" w:space="0" w:color="auto"/>
              <w:right w:val="single" w:sz="4" w:space="0" w:color="auto"/>
            </w:tcBorders>
            <w:vAlign w:val="center"/>
          </w:tcPr>
          <w:p w14:paraId="17F8253F"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25B99AC2"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50" w:type="dxa"/>
            <w:tcBorders>
              <w:top w:val="single" w:sz="4" w:space="0" w:color="auto"/>
              <w:left w:val="single" w:sz="4" w:space="0" w:color="auto"/>
              <w:bottom w:val="single" w:sz="4" w:space="0" w:color="auto"/>
              <w:right w:val="single" w:sz="4" w:space="0" w:color="auto"/>
            </w:tcBorders>
            <w:vAlign w:val="center"/>
          </w:tcPr>
          <w:p w14:paraId="5C72D925"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3D014406"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single" w:sz="4" w:space="0" w:color="auto"/>
              <w:left w:val="single" w:sz="4" w:space="0" w:color="auto"/>
              <w:bottom w:val="single" w:sz="4" w:space="0" w:color="auto"/>
              <w:right w:val="single" w:sz="4" w:space="0" w:color="auto"/>
            </w:tcBorders>
            <w:vAlign w:val="center"/>
          </w:tcPr>
          <w:p w14:paraId="749B5D03"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074C3D32"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51" w:type="dxa"/>
            <w:tcBorders>
              <w:top w:val="single" w:sz="4" w:space="0" w:color="auto"/>
              <w:left w:val="single" w:sz="4" w:space="0" w:color="auto"/>
              <w:bottom w:val="single" w:sz="4" w:space="0" w:color="auto"/>
              <w:right w:val="single" w:sz="4" w:space="0" w:color="auto"/>
            </w:tcBorders>
            <w:vAlign w:val="center"/>
          </w:tcPr>
          <w:p w14:paraId="12D45972"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77781951"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single" w:sz="4" w:space="0" w:color="auto"/>
              <w:left w:val="single" w:sz="4" w:space="0" w:color="auto"/>
              <w:bottom w:val="single" w:sz="4" w:space="0" w:color="auto"/>
              <w:right w:val="single" w:sz="4" w:space="0" w:color="auto"/>
            </w:tcBorders>
            <w:vAlign w:val="center"/>
          </w:tcPr>
          <w:p w14:paraId="55702D63"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4B8A1DA2"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E145D" w:rsidRPr="006B6C02" w14:paraId="64DF1B28" w14:textId="77777777" w:rsidTr="000A793C">
        <w:trPr>
          <w:trHeight w:val="900"/>
          <w:jc w:val="center"/>
        </w:trPr>
        <w:tc>
          <w:tcPr>
            <w:tcW w:w="859" w:type="dxa"/>
            <w:tcBorders>
              <w:top w:val="single" w:sz="4" w:space="0" w:color="auto"/>
              <w:left w:val="single" w:sz="4" w:space="0" w:color="auto"/>
              <w:bottom w:val="single" w:sz="4" w:space="0" w:color="auto"/>
              <w:right w:val="single" w:sz="4" w:space="0" w:color="auto"/>
            </w:tcBorders>
            <w:vAlign w:val="center"/>
          </w:tcPr>
          <w:p w14:paraId="65DE8A38" w14:textId="1614EFA8" w:rsidR="007E145D" w:rsidRPr="006B6C02" w:rsidRDefault="007E145D" w:rsidP="005977D8">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2</w:t>
            </w:r>
            <w:r w:rsidR="000A793C" w:rsidRPr="006B6C02">
              <w:rPr>
                <w:rFonts w:asciiTheme="majorBidi" w:eastAsia="Times New Roman" w:hAnsiTheme="majorBidi" w:cstheme="majorBidi"/>
                <w:color w:val="000000"/>
                <w:sz w:val="20"/>
                <w:szCs w:val="20"/>
                <w:lang w:eastAsia="id-ID"/>
              </w:rPr>
              <w:t>6</w:t>
            </w:r>
          </w:p>
        </w:tc>
        <w:tc>
          <w:tcPr>
            <w:tcW w:w="1238" w:type="dxa"/>
            <w:vMerge/>
            <w:tcBorders>
              <w:top w:val="single" w:sz="4" w:space="0" w:color="auto"/>
              <w:left w:val="single" w:sz="4" w:space="0" w:color="auto"/>
              <w:bottom w:val="single" w:sz="4" w:space="0" w:color="auto"/>
              <w:right w:val="single" w:sz="4" w:space="0" w:color="auto"/>
            </w:tcBorders>
            <w:vAlign w:val="center"/>
          </w:tcPr>
          <w:p w14:paraId="25696FFF"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1594" w:type="dxa"/>
            <w:vMerge/>
            <w:tcBorders>
              <w:top w:val="single" w:sz="4" w:space="0" w:color="auto"/>
              <w:left w:val="single" w:sz="4" w:space="0" w:color="auto"/>
              <w:bottom w:val="single" w:sz="4" w:space="0" w:color="auto"/>
              <w:right w:val="single" w:sz="4" w:space="0" w:color="auto"/>
            </w:tcBorders>
            <w:vAlign w:val="center"/>
          </w:tcPr>
          <w:p w14:paraId="58FA4175" w14:textId="77777777" w:rsidR="007E145D" w:rsidRPr="006B6C02" w:rsidRDefault="007E145D" w:rsidP="005977D8">
            <w:pPr>
              <w:spacing w:after="0" w:line="240" w:lineRule="auto"/>
              <w:rPr>
                <w:rFonts w:asciiTheme="majorBidi" w:eastAsia="Times New Roman" w:hAnsiTheme="majorBidi" w:cstheme="majorBidi"/>
                <w:color w:val="000000"/>
                <w:sz w:val="20"/>
                <w:szCs w:val="20"/>
                <w:lang w:val="id-ID" w:eastAsia="id-ID"/>
              </w:rPr>
            </w:pPr>
          </w:p>
        </w:tc>
        <w:tc>
          <w:tcPr>
            <w:tcW w:w="2199" w:type="dxa"/>
            <w:tcBorders>
              <w:top w:val="single" w:sz="4" w:space="0" w:color="auto"/>
              <w:left w:val="single" w:sz="4" w:space="0" w:color="auto"/>
              <w:bottom w:val="single" w:sz="4" w:space="0" w:color="auto"/>
              <w:right w:val="single" w:sz="4" w:space="0" w:color="auto"/>
            </w:tcBorders>
            <w:vAlign w:val="center"/>
          </w:tcPr>
          <w:p w14:paraId="13AE0BB6"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Bersedia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menanam</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pohon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kapan</w:t>
            </w:r>
            <w:proofErr w:type="spellEnd"/>
            <w:r w:rsidRPr="006B6C02">
              <w:rPr>
                <w:rFonts w:asciiTheme="majorBidi" w:eastAsia="Times New Roman" w:hAnsiTheme="majorBidi" w:cstheme="majorBidi"/>
                <w:color w:val="000000"/>
                <w:sz w:val="20"/>
                <w:szCs w:val="20"/>
                <w:lang w:eastAsia="id-ID"/>
              </w:rPr>
              <w:t xml:space="preserve"> pun dan </w:t>
            </w:r>
            <w:proofErr w:type="spellStart"/>
            <w:r w:rsidRPr="006B6C02">
              <w:rPr>
                <w:rFonts w:asciiTheme="majorBidi" w:eastAsia="Times New Roman" w:hAnsiTheme="majorBidi" w:cstheme="majorBidi"/>
                <w:color w:val="000000"/>
                <w:sz w:val="20"/>
                <w:szCs w:val="20"/>
                <w:lang w:eastAsia="id-ID"/>
              </w:rPr>
              <w:t>dimana</w:t>
            </w:r>
            <w:proofErr w:type="spellEnd"/>
            <w:r w:rsidRPr="006B6C02">
              <w:rPr>
                <w:rFonts w:asciiTheme="majorBidi" w:eastAsia="Times New Roman" w:hAnsiTheme="majorBidi" w:cstheme="majorBidi"/>
                <w:color w:val="000000"/>
                <w:sz w:val="20"/>
                <w:szCs w:val="20"/>
                <w:lang w:eastAsia="id-ID"/>
              </w:rPr>
              <w:t xml:space="preserve"> pun </w:t>
            </w:r>
            <w:proofErr w:type="spellStart"/>
            <w:r w:rsidRPr="006B6C02">
              <w:rPr>
                <w:rFonts w:asciiTheme="majorBidi" w:eastAsia="Times New Roman" w:hAnsiTheme="majorBidi" w:cstheme="majorBidi"/>
                <w:color w:val="000000"/>
                <w:sz w:val="20"/>
                <w:szCs w:val="20"/>
                <w:lang w:eastAsia="id-ID"/>
              </w:rPr>
              <w:t>selama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saya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memiliki</w:t>
            </w:r>
            <w:proofErr w:type="spellEnd"/>
            <w:r w:rsidRPr="006B6C02">
              <w:rPr>
                <w:rFonts w:asciiTheme="majorBidi" w:eastAsia="Times New Roman" w:hAnsiTheme="majorBidi" w:cstheme="majorBidi"/>
                <w:color w:val="000000"/>
                <w:sz w:val="20"/>
                <w:szCs w:val="20"/>
                <w:lang w:eastAsia="id-ID"/>
              </w:rPr>
              <w:t xml:space="preserve"> kemampuan</w:t>
            </w:r>
          </w:p>
        </w:tc>
        <w:tc>
          <w:tcPr>
            <w:tcW w:w="439" w:type="dxa"/>
            <w:tcBorders>
              <w:top w:val="single" w:sz="4" w:space="0" w:color="auto"/>
              <w:left w:val="single" w:sz="4" w:space="0" w:color="auto"/>
              <w:bottom w:val="single" w:sz="4" w:space="0" w:color="auto"/>
              <w:right w:val="single" w:sz="4" w:space="0" w:color="auto"/>
            </w:tcBorders>
            <w:vAlign w:val="center"/>
          </w:tcPr>
          <w:p w14:paraId="1703EF4E"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0D0040EE"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50" w:type="dxa"/>
            <w:tcBorders>
              <w:top w:val="single" w:sz="4" w:space="0" w:color="auto"/>
              <w:left w:val="single" w:sz="4" w:space="0" w:color="auto"/>
              <w:bottom w:val="single" w:sz="4" w:space="0" w:color="auto"/>
              <w:right w:val="single" w:sz="4" w:space="0" w:color="auto"/>
            </w:tcBorders>
            <w:vAlign w:val="center"/>
          </w:tcPr>
          <w:p w14:paraId="5DC7A9C6"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4FC8FD6D"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05" w:type="dxa"/>
            <w:tcBorders>
              <w:top w:val="single" w:sz="4" w:space="0" w:color="auto"/>
              <w:left w:val="single" w:sz="4" w:space="0" w:color="auto"/>
              <w:bottom w:val="single" w:sz="4" w:space="0" w:color="auto"/>
              <w:right w:val="single" w:sz="4" w:space="0" w:color="auto"/>
            </w:tcBorders>
            <w:vAlign w:val="center"/>
          </w:tcPr>
          <w:p w14:paraId="6CAF1909"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14605154"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51" w:type="dxa"/>
            <w:tcBorders>
              <w:top w:val="single" w:sz="4" w:space="0" w:color="auto"/>
              <w:left w:val="single" w:sz="4" w:space="0" w:color="auto"/>
              <w:bottom w:val="single" w:sz="4" w:space="0" w:color="auto"/>
              <w:right w:val="single" w:sz="4" w:space="0" w:color="auto"/>
            </w:tcBorders>
            <w:vAlign w:val="center"/>
          </w:tcPr>
          <w:p w14:paraId="4E1CBC16"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3F687727"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72" w:type="dxa"/>
            <w:tcBorders>
              <w:top w:val="single" w:sz="4" w:space="0" w:color="auto"/>
              <w:left w:val="single" w:sz="4" w:space="0" w:color="auto"/>
              <w:bottom w:val="single" w:sz="4" w:space="0" w:color="auto"/>
              <w:right w:val="single" w:sz="4" w:space="0" w:color="auto"/>
            </w:tcBorders>
            <w:vAlign w:val="center"/>
          </w:tcPr>
          <w:p w14:paraId="25AFE0DF"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67528C59" w14:textId="77777777" w:rsidR="007E145D" w:rsidRPr="006B6C02" w:rsidRDefault="007E145D" w:rsidP="005977D8">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bl>
    <w:p w14:paraId="1E1D38FF" w14:textId="77777777" w:rsidR="004209D8" w:rsidRPr="006B6C02" w:rsidRDefault="004209D8" w:rsidP="007E145D">
      <w:pPr>
        <w:ind w:left="720"/>
        <w:rPr>
          <w:rFonts w:asciiTheme="majorBidi" w:eastAsia="Calibri" w:hAnsiTheme="majorBidi" w:cstheme="majorBidi"/>
        </w:rPr>
      </w:pPr>
    </w:p>
    <w:p w14:paraId="62204ACD" w14:textId="6B5544AD" w:rsidR="004209D8" w:rsidRPr="006B6C02" w:rsidRDefault="008B3F10">
      <w:pPr>
        <w:keepNext/>
        <w:keepLines/>
        <w:numPr>
          <w:ilvl w:val="0"/>
          <w:numId w:val="5"/>
        </w:numPr>
        <w:spacing w:after="0" w:line="360" w:lineRule="auto"/>
        <w:ind w:left="426" w:hanging="426"/>
        <w:jc w:val="both"/>
        <w:outlineLvl w:val="2"/>
        <w:rPr>
          <w:rFonts w:asciiTheme="majorBidi" w:eastAsia="Times New Roman" w:hAnsiTheme="majorBidi" w:cstheme="majorBidi"/>
          <w:b/>
          <w:bCs/>
          <w:sz w:val="24"/>
          <w:szCs w:val="24"/>
          <w:lang w:val="id-ID"/>
        </w:rPr>
      </w:pPr>
      <w:bookmarkStart w:id="46" w:name="_Toc185873914"/>
      <w:proofErr w:type="spellStart"/>
      <w:r w:rsidRPr="006B6C02">
        <w:rPr>
          <w:rFonts w:asciiTheme="majorBidi" w:eastAsia="Times New Roman" w:hAnsiTheme="majorBidi" w:cstheme="majorBidi"/>
          <w:b/>
          <w:bCs/>
          <w:sz w:val="24"/>
          <w:szCs w:val="24"/>
        </w:rPr>
        <w:lastRenderedPageBreak/>
        <w:t>Instrumen</w:t>
      </w:r>
      <w:proofErr w:type="spellEnd"/>
      <w:r w:rsidRPr="006B6C02">
        <w:rPr>
          <w:rFonts w:asciiTheme="majorBidi" w:eastAsia="Times New Roman" w:hAnsiTheme="majorBidi" w:cstheme="majorBidi"/>
          <w:b/>
          <w:bCs/>
          <w:sz w:val="24"/>
          <w:szCs w:val="24"/>
        </w:rPr>
        <w:t xml:space="preserve"> Penelitian </w:t>
      </w:r>
      <w:proofErr w:type="spellStart"/>
      <w:r w:rsidRPr="006B6C02">
        <w:rPr>
          <w:rFonts w:asciiTheme="majorBidi" w:eastAsia="Times New Roman" w:hAnsiTheme="majorBidi" w:cstheme="majorBidi"/>
          <w:b/>
          <w:bCs/>
          <w:sz w:val="24"/>
          <w:szCs w:val="24"/>
        </w:rPr>
        <w:t>Variabel</w:t>
      </w:r>
      <w:proofErr w:type="spellEnd"/>
      <w:r w:rsidRPr="006B6C02">
        <w:rPr>
          <w:rFonts w:asciiTheme="majorBidi" w:eastAsia="Times New Roman" w:hAnsiTheme="majorBidi" w:cstheme="majorBidi"/>
          <w:b/>
          <w:bCs/>
          <w:sz w:val="24"/>
          <w:szCs w:val="24"/>
        </w:rPr>
        <w:t xml:space="preserve"> </w:t>
      </w:r>
      <w:proofErr w:type="spellStart"/>
      <w:r w:rsidRPr="006B6C02">
        <w:rPr>
          <w:rFonts w:asciiTheme="majorBidi" w:eastAsia="Times New Roman" w:hAnsiTheme="majorBidi" w:cstheme="majorBidi"/>
          <w:b/>
          <w:bCs/>
          <w:sz w:val="24"/>
          <w:szCs w:val="24"/>
        </w:rPr>
        <w:t>Perilaku</w:t>
      </w:r>
      <w:proofErr w:type="spellEnd"/>
      <w:r w:rsidRPr="006B6C02">
        <w:rPr>
          <w:rFonts w:asciiTheme="majorBidi" w:eastAsia="Times New Roman" w:hAnsiTheme="majorBidi" w:cstheme="majorBidi"/>
          <w:b/>
          <w:bCs/>
          <w:sz w:val="24"/>
          <w:szCs w:val="24"/>
        </w:rPr>
        <w:t xml:space="preserve"> </w:t>
      </w:r>
      <w:proofErr w:type="spellStart"/>
      <w:r w:rsidRPr="006B6C02">
        <w:rPr>
          <w:rFonts w:asciiTheme="majorBidi" w:eastAsia="Times New Roman" w:hAnsiTheme="majorBidi" w:cstheme="majorBidi"/>
          <w:b/>
          <w:bCs/>
          <w:sz w:val="24"/>
          <w:szCs w:val="24"/>
        </w:rPr>
        <w:t>Peduli</w:t>
      </w:r>
      <w:proofErr w:type="spellEnd"/>
      <w:r w:rsidRPr="006B6C02">
        <w:rPr>
          <w:rFonts w:asciiTheme="majorBidi" w:eastAsia="Times New Roman" w:hAnsiTheme="majorBidi" w:cstheme="majorBidi"/>
          <w:b/>
          <w:bCs/>
          <w:sz w:val="24"/>
          <w:szCs w:val="24"/>
        </w:rPr>
        <w:t xml:space="preserve"> </w:t>
      </w:r>
      <w:proofErr w:type="spellStart"/>
      <w:r w:rsidRPr="006B6C02">
        <w:rPr>
          <w:rFonts w:asciiTheme="majorBidi" w:eastAsia="Times New Roman" w:hAnsiTheme="majorBidi" w:cstheme="majorBidi"/>
          <w:b/>
          <w:bCs/>
          <w:sz w:val="24"/>
          <w:szCs w:val="24"/>
        </w:rPr>
        <w:t>Lingkungan</w:t>
      </w:r>
      <w:proofErr w:type="spellEnd"/>
      <w:r w:rsidRPr="006B6C02">
        <w:rPr>
          <w:rFonts w:asciiTheme="majorBidi" w:eastAsia="Times New Roman" w:hAnsiTheme="majorBidi" w:cstheme="majorBidi"/>
          <w:b/>
          <w:bCs/>
          <w:sz w:val="24"/>
          <w:szCs w:val="24"/>
        </w:rPr>
        <w:t xml:space="preserve"> (Y)</w:t>
      </w:r>
      <w:bookmarkEnd w:id="46"/>
    </w:p>
    <w:p w14:paraId="6AED1CE7" w14:textId="77777777" w:rsidR="007C3E1B" w:rsidRPr="006B6C02" w:rsidRDefault="007C3E1B" w:rsidP="00BF421A">
      <w:pPr>
        <w:pStyle w:val="L1"/>
        <w:numPr>
          <w:ilvl w:val="0"/>
          <w:numId w:val="0"/>
        </w:numPr>
        <w:ind w:left="720"/>
        <w:rPr>
          <w:rFonts w:asciiTheme="majorBidi" w:hAnsiTheme="majorBidi" w:cstheme="majorBidi"/>
        </w:rPr>
      </w:pPr>
      <w:r w:rsidRPr="006B6C02">
        <w:rPr>
          <w:rFonts w:asciiTheme="majorBidi" w:hAnsiTheme="majorBidi" w:cstheme="majorBidi"/>
        </w:rPr>
        <w:t xml:space="preserve">Tabel </w:t>
      </w:r>
      <w:proofErr w:type="spellStart"/>
      <w:r w:rsidRPr="006B6C02">
        <w:rPr>
          <w:rFonts w:asciiTheme="majorBidi" w:hAnsiTheme="majorBidi" w:cstheme="majorBidi"/>
        </w:rPr>
        <w:t>Instrumen</w:t>
      </w:r>
      <w:proofErr w:type="spellEnd"/>
      <w:r w:rsidRPr="006B6C02">
        <w:rPr>
          <w:rFonts w:asciiTheme="majorBidi" w:hAnsiTheme="majorBidi" w:cstheme="majorBidi"/>
        </w:rPr>
        <w:t xml:space="preserve"> Penelitian </w:t>
      </w:r>
      <w:proofErr w:type="spellStart"/>
      <w:r w:rsidRPr="006B6C02">
        <w:rPr>
          <w:rFonts w:asciiTheme="majorBidi" w:hAnsiTheme="majorBidi" w:cstheme="majorBidi"/>
        </w:rPr>
        <w:t>Variabel</w:t>
      </w:r>
      <w:proofErr w:type="spellEnd"/>
      <w:r w:rsidRPr="006B6C02">
        <w:rPr>
          <w:rFonts w:asciiTheme="majorBidi" w:hAnsiTheme="majorBidi" w:cstheme="majorBidi"/>
        </w:rPr>
        <w:t xml:space="preserve"> </w:t>
      </w:r>
      <w:proofErr w:type="spellStart"/>
      <w:r w:rsidRPr="006B6C02">
        <w:rPr>
          <w:rFonts w:asciiTheme="majorBidi" w:hAnsiTheme="majorBidi" w:cstheme="majorBidi"/>
        </w:rPr>
        <w:t>Perilaku</w:t>
      </w:r>
      <w:proofErr w:type="spellEnd"/>
      <w:r w:rsidRPr="006B6C02">
        <w:rPr>
          <w:rFonts w:asciiTheme="majorBidi" w:hAnsiTheme="majorBidi" w:cstheme="majorBidi"/>
        </w:rPr>
        <w:t xml:space="preserve"> </w:t>
      </w:r>
      <w:proofErr w:type="spellStart"/>
      <w:r w:rsidRPr="006B6C02">
        <w:rPr>
          <w:rFonts w:asciiTheme="majorBidi" w:hAnsiTheme="majorBidi" w:cstheme="majorBidi"/>
        </w:rPr>
        <w:t>Peduli</w:t>
      </w:r>
      <w:proofErr w:type="spellEnd"/>
      <w:r w:rsidRPr="006B6C02">
        <w:rPr>
          <w:rFonts w:asciiTheme="majorBidi" w:hAnsiTheme="majorBidi" w:cstheme="majorBidi"/>
        </w:rPr>
        <w:t xml:space="preserve"> </w:t>
      </w:r>
      <w:proofErr w:type="spellStart"/>
      <w:r w:rsidRPr="006B6C02">
        <w:rPr>
          <w:rFonts w:asciiTheme="majorBidi" w:hAnsiTheme="majorBidi" w:cstheme="majorBidi"/>
        </w:rPr>
        <w:t>Lingkungan</w:t>
      </w:r>
      <w:proofErr w:type="spellEnd"/>
      <w:r w:rsidRPr="006B6C02">
        <w:rPr>
          <w:rFonts w:asciiTheme="majorBidi" w:hAnsiTheme="majorBidi" w:cstheme="majorBidi"/>
        </w:rPr>
        <w:t xml:space="preserve"> (Y)</w:t>
      </w:r>
    </w:p>
    <w:tbl>
      <w:tblPr>
        <w:tblW w:w="8640" w:type="dxa"/>
        <w:jc w:val="center"/>
        <w:tblLook w:val="04A0" w:firstRow="1" w:lastRow="0" w:firstColumn="1" w:lastColumn="0" w:noHBand="0" w:noVBand="1"/>
      </w:tblPr>
      <w:tblGrid>
        <w:gridCol w:w="725"/>
        <w:gridCol w:w="1505"/>
        <w:gridCol w:w="1394"/>
        <w:gridCol w:w="1905"/>
        <w:gridCol w:w="608"/>
        <w:gridCol w:w="535"/>
        <w:gridCol w:w="651"/>
        <w:gridCol w:w="622"/>
        <w:gridCol w:w="695"/>
      </w:tblGrid>
      <w:tr w:rsidR="007C3E1B" w:rsidRPr="006B6C02" w14:paraId="7F52E434" w14:textId="77777777" w:rsidTr="00BD47EE">
        <w:trPr>
          <w:trHeight w:val="315"/>
          <w:jc w:val="center"/>
        </w:trPr>
        <w:tc>
          <w:tcPr>
            <w:tcW w:w="725" w:type="dxa"/>
            <w:vMerge w:val="restart"/>
            <w:tcBorders>
              <w:top w:val="single" w:sz="8" w:space="0" w:color="auto"/>
              <w:left w:val="single" w:sz="8" w:space="0" w:color="auto"/>
              <w:bottom w:val="nil"/>
              <w:right w:val="single" w:sz="8" w:space="0" w:color="auto"/>
            </w:tcBorders>
            <w:shd w:val="clear" w:color="000000" w:fill="EAF1DD"/>
            <w:vAlign w:val="center"/>
          </w:tcPr>
          <w:p w14:paraId="257AB465" w14:textId="77777777" w:rsidR="007C3E1B" w:rsidRPr="006B6C02" w:rsidRDefault="007C3E1B" w:rsidP="00BD47EE">
            <w:pPr>
              <w:spacing w:after="0" w:line="240" w:lineRule="auto"/>
              <w:jc w:val="center"/>
              <w:rPr>
                <w:rFonts w:asciiTheme="majorBidi" w:eastAsia="Times New Roman" w:hAnsiTheme="majorBidi" w:cstheme="majorBidi"/>
                <w:b/>
                <w:bCs/>
                <w:color w:val="000000"/>
                <w:sz w:val="20"/>
                <w:szCs w:val="20"/>
                <w:lang w:val="id-ID" w:eastAsia="id-ID"/>
              </w:rPr>
            </w:pPr>
            <w:r w:rsidRPr="006B6C02">
              <w:rPr>
                <w:rFonts w:asciiTheme="majorBidi" w:eastAsia="Times New Roman" w:hAnsiTheme="majorBidi" w:cstheme="majorBidi"/>
                <w:b/>
                <w:bCs/>
                <w:color w:val="000000"/>
                <w:sz w:val="20"/>
                <w:szCs w:val="20"/>
                <w:lang w:eastAsia="id-ID"/>
              </w:rPr>
              <w:t>No. Item</w:t>
            </w:r>
          </w:p>
        </w:tc>
        <w:tc>
          <w:tcPr>
            <w:tcW w:w="1505" w:type="dxa"/>
            <w:vMerge w:val="restart"/>
            <w:tcBorders>
              <w:top w:val="single" w:sz="8" w:space="0" w:color="auto"/>
              <w:left w:val="single" w:sz="8" w:space="0" w:color="auto"/>
              <w:bottom w:val="nil"/>
              <w:right w:val="single" w:sz="8" w:space="0" w:color="auto"/>
            </w:tcBorders>
            <w:shd w:val="clear" w:color="000000" w:fill="EAF1DD"/>
            <w:vAlign w:val="center"/>
          </w:tcPr>
          <w:p w14:paraId="6F673E83" w14:textId="77777777" w:rsidR="007C3E1B" w:rsidRPr="006B6C02" w:rsidRDefault="007C3E1B" w:rsidP="00BD47EE">
            <w:pPr>
              <w:spacing w:after="0" w:line="240" w:lineRule="auto"/>
              <w:jc w:val="center"/>
              <w:rPr>
                <w:rFonts w:asciiTheme="majorBidi" w:eastAsia="Times New Roman" w:hAnsiTheme="majorBidi" w:cstheme="majorBidi"/>
                <w:b/>
                <w:bCs/>
                <w:color w:val="000000"/>
                <w:sz w:val="20"/>
                <w:szCs w:val="20"/>
                <w:lang w:val="id-ID" w:eastAsia="id-ID"/>
              </w:rPr>
            </w:pPr>
            <w:r w:rsidRPr="006B6C02">
              <w:rPr>
                <w:rFonts w:asciiTheme="majorBidi" w:eastAsia="Times New Roman" w:hAnsiTheme="majorBidi" w:cstheme="majorBidi"/>
                <w:b/>
                <w:bCs/>
                <w:color w:val="000000"/>
                <w:sz w:val="20"/>
                <w:szCs w:val="20"/>
                <w:lang w:val="id-ID" w:eastAsia="id-ID"/>
              </w:rPr>
              <w:t>Dimensi</w:t>
            </w:r>
          </w:p>
        </w:tc>
        <w:tc>
          <w:tcPr>
            <w:tcW w:w="1394" w:type="dxa"/>
            <w:vMerge w:val="restart"/>
            <w:tcBorders>
              <w:top w:val="single" w:sz="8" w:space="0" w:color="auto"/>
              <w:left w:val="single" w:sz="8" w:space="0" w:color="auto"/>
              <w:bottom w:val="nil"/>
              <w:right w:val="single" w:sz="8" w:space="0" w:color="auto"/>
            </w:tcBorders>
            <w:shd w:val="clear" w:color="000000" w:fill="EAF1DD"/>
            <w:vAlign w:val="center"/>
          </w:tcPr>
          <w:p w14:paraId="66D60DCA" w14:textId="77777777" w:rsidR="007C3E1B" w:rsidRPr="006B6C02" w:rsidRDefault="007C3E1B" w:rsidP="00BD47EE">
            <w:pPr>
              <w:spacing w:after="0" w:line="240" w:lineRule="auto"/>
              <w:jc w:val="center"/>
              <w:rPr>
                <w:rFonts w:asciiTheme="majorBidi" w:eastAsia="Times New Roman" w:hAnsiTheme="majorBidi" w:cstheme="majorBidi"/>
                <w:b/>
                <w:bCs/>
                <w:color w:val="000000"/>
                <w:sz w:val="20"/>
                <w:szCs w:val="20"/>
                <w:lang w:val="id-ID" w:eastAsia="id-ID"/>
              </w:rPr>
            </w:pPr>
            <w:r w:rsidRPr="006B6C02">
              <w:rPr>
                <w:rFonts w:asciiTheme="majorBidi" w:eastAsia="Times New Roman" w:hAnsiTheme="majorBidi" w:cstheme="majorBidi"/>
                <w:b/>
                <w:bCs/>
                <w:color w:val="000000"/>
                <w:sz w:val="20"/>
                <w:szCs w:val="20"/>
                <w:lang w:val="id-ID" w:eastAsia="id-ID"/>
              </w:rPr>
              <w:t>Indikator</w:t>
            </w:r>
          </w:p>
        </w:tc>
        <w:tc>
          <w:tcPr>
            <w:tcW w:w="1905" w:type="dxa"/>
            <w:vMerge w:val="restart"/>
            <w:tcBorders>
              <w:top w:val="single" w:sz="8" w:space="0" w:color="auto"/>
              <w:left w:val="single" w:sz="8" w:space="0" w:color="auto"/>
              <w:bottom w:val="nil"/>
              <w:right w:val="single" w:sz="8" w:space="0" w:color="auto"/>
            </w:tcBorders>
            <w:shd w:val="clear" w:color="000000" w:fill="EAF1DD"/>
            <w:vAlign w:val="center"/>
          </w:tcPr>
          <w:p w14:paraId="3CDBF54B" w14:textId="77777777" w:rsidR="007C3E1B" w:rsidRPr="006B6C02" w:rsidRDefault="007C3E1B" w:rsidP="00BD47EE">
            <w:pPr>
              <w:spacing w:after="0" w:line="240" w:lineRule="auto"/>
              <w:jc w:val="center"/>
              <w:rPr>
                <w:rFonts w:asciiTheme="majorBidi" w:eastAsia="Times New Roman" w:hAnsiTheme="majorBidi" w:cstheme="majorBidi"/>
                <w:b/>
                <w:bCs/>
                <w:color w:val="000000"/>
                <w:sz w:val="20"/>
                <w:szCs w:val="20"/>
                <w:lang w:val="id-ID" w:eastAsia="id-ID"/>
              </w:rPr>
            </w:pPr>
            <w:proofErr w:type="spellStart"/>
            <w:r w:rsidRPr="006B6C02">
              <w:rPr>
                <w:rFonts w:asciiTheme="majorBidi" w:eastAsia="Times New Roman" w:hAnsiTheme="majorBidi" w:cstheme="majorBidi"/>
                <w:b/>
                <w:bCs/>
                <w:color w:val="000000"/>
                <w:sz w:val="20"/>
                <w:szCs w:val="20"/>
                <w:lang w:eastAsia="id-ID"/>
              </w:rPr>
              <w:t>Butir</w:t>
            </w:r>
            <w:proofErr w:type="spellEnd"/>
            <w:r w:rsidRPr="006B6C02">
              <w:rPr>
                <w:rFonts w:asciiTheme="majorBidi" w:eastAsia="Times New Roman" w:hAnsiTheme="majorBidi" w:cstheme="majorBidi"/>
                <w:b/>
                <w:bCs/>
                <w:color w:val="000000"/>
                <w:sz w:val="20"/>
                <w:szCs w:val="20"/>
                <w:lang w:eastAsia="id-ID"/>
              </w:rPr>
              <w:t xml:space="preserve"> Soal </w:t>
            </w:r>
          </w:p>
        </w:tc>
        <w:tc>
          <w:tcPr>
            <w:tcW w:w="3111" w:type="dxa"/>
            <w:gridSpan w:val="5"/>
            <w:tcBorders>
              <w:top w:val="single" w:sz="8" w:space="0" w:color="auto"/>
              <w:left w:val="nil"/>
              <w:bottom w:val="single" w:sz="8" w:space="0" w:color="auto"/>
              <w:right w:val="single" w:sz="8" w:space="0" w:color="000000"/>
            </w:tcBorders>
            <w:shd w:val="clear" w:color="000000" w:fill="EAF1DD"/>
            <w:vAlign w:val="center"/>
          </w:tcPr>
          <w:p w14:paraId="5D5E2233" w14:textId="77777777" w:rsidR="007C3E1B" w:rsidRPr="006B6C02" w:rsidRDefault="007C3E1B" w:rsidP="00BD47EE">
            <w:pPr>
              <w:spacing w:after="0" w:line="240" w:lineRule="auto"/>
              <w:jc w:val="center"/>
              <w:rPr>
                <w:rFonts w:asciiTheme="majorBidi" w:eastAsia="Times New Roman" w:hAnsiTheme="majorBidi" w:cstheme="majorBidi"/>
                <w:b/>
                <w:bCs/>
                <w:color w:val="000000"/>
                <w:sz w:val="20"/>
                <w:szCs w:val="20"/>
                <w:lang w:val="id-ID" w:eastAsia="id-ID"/>
              </w:rPr>
            </w:pPr>
            <w:proofErr w:type="spellStart"/>
            <w:r w:rsidRPr="006B6C02">
              <w:rPr>
                <w:rFonts w:asciiTheme="majorBidi" w:eastAsia="Times New Roman" w:hAnsiTheme="majorBidi" w:cstheme="majorBidi"/>
                <w:b/>
                <w:bCs/>
                <w:color w:val="000000"/>
                <w:sz w:val="20"/>
                <w:szCs w:val="20"/>
                <w:lang w:eastAsia="id-ID"/>
              </w:rPr>
              <w:t>Alternatif</w:t>
            </w:r>
            <w:proofErr w:type="spellEnd"/>
            <w:r w:rsidRPr="006B6C02">
              <w:rPr>
                <w:rFonts w:asciiTheme="majorBidi" w:eastAsia="Times New Roman" w:hAnsiTheme="majorBidi" w:cstheme="majorBidi"/>
                <w:b/>
                <w:bCs/>
                <w:color w:val="000000"/>
                <w:sz w:val="20"/>
                <w:szCs w:val="20"/>
                <w:lang w:eastAsia="id-ID"/>
              </w:rPr>
              <w:t xml:space="preserve"> </w:t>
            </w:r>
            <w:proofErr w:type="spellStart"/>
            <w:r w:rsidRPr="006B6C02">
              <w:rPr>
                <w:rFonts w:asciiTheme="majorBidi" w:eastAsia="Times New Roman" w:hAnsiTheme="majorBidi" w:cstheme="majorBidi"/>
                <w:b/>
                <w:bCs/>
                <w:color w:val="000000"/>
                <w:sz w:val="20"/>
                <w:szCs w:val="20"/>
                <w:lang w:eastAsia="id-ID"/>
              </w:rPr>
              <w:t>Jawaban</w:t>
            </w:r>
            <w:proofErr w:type="spellEnd"/>
          </w:p>
        </w:tc>
      </w:tr>
      <w:tr w:rsidR="007C3E1B" w:rsidRPr="006B6C02" w14:paraId="1483123C" w14:textId="77777777" w:rsidTr="00BD47EE">
        <w:trPr>
          <w:trHeight w:val="300"/>
          <w:jc w:val="center"/>
        </w:trPr>
        <w:tc>
          <w:tcPr>
            <w:tcW w:w="725" w:type="dxa"/>
            <w:vMerge/>
            <w:tcBorders>
              <w:top w:val="single" w:sz="8" w:space="0" w:color="auto"/>
              <w:left w:val="single" w:sz="8" w:space="0" w:color="auto"/>
              <w:bottom w:val="nil"/>
              <w:right w:val="single" w:sz="8" w:space="0" w:color="auto"/>
            </w:tcBorders>
            <w:vAlign w:val="center"/>
          </w:tcPr>
          <w:p w14:paraId="2A098B63" w14:textId="77777777" w:rsidR="007C3E1B" w:rsidRPr="006B6C02" w:rsidRDefault="007C3E1B" w:rsidP="00BD47EE">
            <w:pPr>
              <w:spacing w:after="0" w:line="240" w:lineRule="auto"/>
              <w:rPr>
                <w:rFonts w:asciiTheme="majorBidi" w:eastAsia="Times New Roman" w:hAnsiTheme="majorBidi" w:cstheme="majorBidi"/>
                <w:b/>
                <w:bCs/>
                <w:color w:val="000000"/>
                <w:sz w:val="20"/>
                <w:szCs w:val="20"/>
                <w:lang w:val="id-ID" w:eastAsia="id-ID"/>
              </w:rPr>
            </w:pPr>
          </w:p>
        </w:tc>
        <w:tc>
          <w:tcPr>
            <w:tcW w:w="1505" w:type="dxa"/>
            <w:vMerge/>
            <w:tcBorders>
              <w:top w:val="single" w:sz="8" w:space="0" w:color="auto"/>
              <w:left w:val="single" w:sz="8" w:space="0" w:color="auto"/>
              <w:bottom w:val="nil"/>
              <w:right w:val="single" w:sz="8" w:space="0" w:color="auto"/>
            </w:tcBorders>
            <w:vAlign w:val="center"/>
          </w:tcPr>
          <w:p w14:paraId="4B352F67" w14:textId="77777777" w:rsidR="007C3E1B" w:rsidRPr="006B6C02" w:rsidRDefault="007C3E1B" w:rsidP="00BD47EE">
            <w:pPr>
              <w:spacing w:after="0" w:line="240" w:lineRule="auto"/>
              <w:rPr>
                <w:rFonts w:asciiTheme="majorBidi" w:eastAsia="Times New Roman" w:hAnsiTheme="majorBidi" w:cstheme="majorBidi"/>
                <w:b/>
                <w:bCs/>
                <w:color w:val="000000"/>
                <w:sz w:val="20"/>
                <w:szCs w:val="20"/>
                <w:lang w:val="id-ID" w:eastAsia="id-ID"/>
              </w:rPr>
            </w:pPr>
          </w:p>
        </w:tc>
        <w:tc>
          <w:tcPr>
            <w:tcW w:w="1394" w:type="dxa"/>
            <w:vMerge/>
            <w:tcBorders>
              <w:top w:val="single" w:sz="8" w:space="0" w:color="auto"/>
              <w:left w:val="single" w:sz="8" w:space="0" w:color="auto"/>
              <w:bottom w:val="nil"/>
              <w:right w:val="single" w:sz="8" w:space="0" w:color="auto"/>
            </w:tcBorders>
            <w:vAlign w:val="center"/>
          </w:tcPr>
          <w:p w14:paraId="52686579" w14:textId="77777777" w:rsidR="007C3E1B" w:rsidRPr="006B6C02" w:rsidRDefault="007C3E1B" w:rsidP="00BD47EE">
            <w:pPr>
              <w:spacing w:after="0" w:line="240" w:lineRule="auto"/>
              <w:rPr>
                <w:rFonts w:asciiTheme="majorBidi" w:eastAsia="Times New Roman" w:hAnsiTheme="majorBidi" w:cstheme="majorBidi"/>
                <w:b/>
                <w:bCs/>
                <w:color w:val="000000"/>
                <w:sz w:val="20"/>
                <w:szCs w:val="20"/>
                <w:lang w:val="id-ID" w:eastAsia="id-ID"/>
              </w:rPr>
            </w:pPr>
          </w:p>
        </w:tc>
        <w:tc>
          <w:tcPr>
            <w:tcW w:w="1905" w:type="dxa"/>
            <w:vMerge/>
            <w:tcBorders>
              <w:top w:val="single" w:sz="8" w:space="0" w:color="auto"/>
              <w:left w:val="single" w:sz="8" w:space="0" w:color="auto"/>
              <w:bottom w:val="nil"/>
              <w:right w:val="single" w:sz="8" w:space="0" w:color="auto"/>
            </w:tcBorders>
            <w:vAlign w:val="center"/>
          </w:tcPr>
          <w:p w14:paraId="0A09B1BF" w14:textId="77777777" w:rsidR="007C3E1B" w:rsidRPr="006B6C02" w:rsidRDefault="007C3E1B" w:rsidP="00BD47EE">
            <w:pPr>
              <w:spacing w:after="0" w:line="240" w:lineRule="auto"/>
              <w:rPr>
                <w:rFonts w:asciiTheme="majorBidi" w:eastAsia="Times New Roman" w:hAnsiTheme="majorBidi" w:cstheme="majorBidi"/>
                <w:b/>
                <w:bCs/>
                <w:color w:val="000000"/>
                <w:sz w:val="20"/>
                <w:szCs w:val="20"/>
                <w:lang w:val="id-ID" w:eastAsia="id-ID"/>
              </w:rPr>
            </w:pPr>
          </w:p>
        </w:tc>
        <w:tc>
          <w:tcPr>
            <w:tcW w:w="608" w:type="dxa"/>
            <w:tcBorders>
              <w:top w:val="nil"/>
              <w:left w:val="nil"/>
              <w:bottom w:val="nil"/>
              <w:right w:val="single" w:sz="8" w:space="0" w:color="auto"/>
            </w:tcBorders>
            <w:shd w:val="clear" w:color="000000" w:fill="EAF1DD"/>
            <w:vAlign w:val="center"/>
          </w:tcPr>
          <w:p w14:paraId="30F4973F" w14:textId="77777777" w:rsidR="007C3E1B" w:rsidRPr="006B6C02" w:rsidRDefault="007C3E1B" w:rsidP="00BD47EE">
            <w:pPr>
              <w:spacing w:after="0" w:line="240" w:lineRule="auto"/>
              <w:jc w:val="center"/>
              <w:rPr>
                <w:rFonts w:asciiTheme="majorBidi" w:eastAsia="Times New Roman" w:hAnsiTheme="majorBidi" w:cstheme="majorBidi"/>
                <w:b/>
                <w:bCs/>
                <w:color w:val="000000"/>
                <w:sz w:val="20"/>
                <w:szCs w:val="20"/>
                <w:lang w:val="id-ID" w:eastAsia="id-ID"/>
              </w:rPr>
            </w:pPr>
            <w:r w:rsidRPr="006B6C02">
              <w:rPr>
                <w:rFonts w:asciiTheme="majorBidi" w:eastAsia="Times New Roman" w:hAnsiTheme="majorBidi" w:cstheme="majorBidi"/>
                <w:b/>
                <w:bCs/>
                <w:color w:val="000000"/>
                <w:sz w:val="20"/>
                <w:szCs w:val="20"/>
                <w:lang w:eastAsia="id-ID"/>
              </w:rPr>
              <w:t>SS</w:t>
            </w:r>
          </w:p>
        </w:tc>
        <w:tc>
          <w:tcPr>
            <w:tcW w:w="535" w:type="dxa"/>
            <w:tcBorders>
              <w:top w:val="nil"/>
              <w:left w:val="nil"/>
              <w:bottom w:val="nil"/>
              <w:right w:val="single" w:sz="8" w:space="0" w:color="auto"/>
            </w:tcBorders>
            <w:shd w:val="clear" w:color="000000" w:fill="EAF1DD"/>
            <w:vAlign w:val="center"/>
          </w:tcPr>
          <w:p w14:paraId="325B21D5" w14:textId="77777777" w:rsidR="007C3E1B" w:rsidRPr="006B6C02" w:rsidRDefault="007C3E1B" w:rsidP="00BD47EE">
            <w:pPr>
              <w:spacing w:after="0" w:line="240" w:lineRule="auto"/>
              <w:jc w:val="center"/>
              <w:rPr>
                <w:rFonts w:asciiTheme="majorBidi" w:eastAsia="Times New Roman" w:hAnsiTheme="majorBidi" w:cstheme="majorBidi"/>
                <w:b/>
                <w:bCs/>
                <w:color w:val="000000"/>
                <w:sz w:val="20"/>
                <w:szCs w:val="20"/>
                <w:lang w:val="id-ID" w:eastAsia="id-ID"/>
              </w:rPr>
            </w:pPr>
            <w:r w:rsidRPr="006B6C02">
              <w:rPr>
                <w:rFonts w:asciiTheme="majorBidi" w:eastAsia="Times New Roman" w:hAnsiTheme="majorBidi" w:cstheme="majorBidi"/>
                <w:b/>
                <w:bCs/>
                <w:color w:val="000000"/>
                <w:sz w:val="20"/>
                <w:szCs w:val="20"/>
                <w:lang w:eastAsia="id-ID"/>
              </w:rPr>
              <w:t>S</w:t>
            </w:r>
          </w:p>
        </w:tc>
        <w:tc>
          <w:tcPr>
            <w:tcW w:w="651" w:type="dxa"/>
            <w:tcBorders>
              <w:top w:val="nil"/>
              <w:left w:val="nil"/>
              <w:bottom w:val="nil"/>
              <w:right w:val="single" w:sz="8" w:space="0" w:color="auto"/>
            </w:tcBorders>
            <w:shd w:val="clear" w:color="000000" w:fill="EAF1DD"/>
            <w:vAlign w:val="center"/>
          </w:tcPr>
          <w:p w14:paraId="6D2DA8F7" w14:textId="77777777" w:rsidR="007C3E1B" w:rsidRPr="006B6C02" w:rsidRDefault="007C3E1B" w:rsidP="00BD47EE">
            <w:pPr>
              <w:spacing w:after="0" w:line="240" w:lineRule="auto"/>
              <w:jc w:val="center"/>
              <w:rPr>
                <w:rFonts w:asciiTheme="majorBidi" w:eastAsia="Times New Roman" w:hAnsiTheme="majorBidi" w:cstheme="majorBidi"/>
                <w:b/>
                <w:bCs/>
                <w:color w:val="000000"/>
                <w:sz w:val="20"/>
                <w:szCs w:val="20"/>
                <w:lang w:val="id-ID" w:eastAsia="id-ID"/>
              </w:rPr>
            </w:pPr>
            <w:r w:rsidRPr="006B6C02">
              <w:rPr>
                <w:rFonts w:asciiTheme="majorBidi" w:eastAsia="Times New Roman" w:hAnsiTheme="majorBidi" w:cstheme="majorBidi"/>
                <w:b/>
                <w:bCs/>
                <w:color w:val="000000"/>
                <w:sz w:val="20"/>
                <w:szCs w:val="20"/>
                <w:lang w:eastAsia="id-ID"/>
              </w:rPr>
              <w:t>RR</w:t>
            </w:r>
          </w:p>
        </w:tc>
        <w:tc>
          <w:tcPr>
            <w:tcW w:w="622" w:type="dxa"/>
            <w:tcBorders>
              <w:top w:val="nil"/>
              <w:left w:val="nil"/>
              <w:bottom w:val="nil"/>
              <w:right w:val="single" w:sz="8" w:space="0" w:color="auto"/>
            </w:tcBorders>
            <w:shd w:val="clear" w:color="000000" w:fill="EAF1DD"/>
            <w:vAlign w:val="center"/>
          </w:tcPr>
          <w:p w14:paraId="0BB7FB9A" w14:textId="77777777" w:rsidR="007C3E1B" w:rsidRPr="006B6C02" w:rsidRDefault="007C3E1B" w:rsidP="00BD47EE">
            <w:pPr>
              <w:spacing w:after="0" w:line="240" w:lineRule="auto"/>
              <w:jc w:val="center"/>
              <w:rPr>
                <w:rFonts w:asciiTheme="majorBidi" w:eastAsia="Times New Roman" w:hAnsiTheme="majorBidi" w:cstheme="majorBidi"/>
                <w:b/>
                <w:bCs/>
                <w:color w:val="000000"/>
                <w:sz w:val="20"/>
                <w:szCs w:val="20"/>
                <w:lang w:val="id-ID" w:eastAsia="id-ID"/>
              </w:rPr>
            </w:pPr>
            <w:r w:rsidRPr="006B6C02">
              <w:rPr>
                <w:rFonts w:asciiTheme="majorBidi" w:eastAsia="Times New Roman" w:hAnsiTheme="majorBidi" w:cstheme="majorBidi"/>
                <w:b/>
                <w:bCs/>
                <w:color w:val="000000"/>
                <w:sz w:val="20"/>
                <w:szCs w:val="20"/>
                <w:lang w:eastAsia="id-ID"/>
              </w:rPr>
              <w:t>TS</w:t>
            </w:r>
          </w:p>
        </w:tc>
        <w:tc>
          <w:tcPr>
            <w:tcW w:w="695" w:type="dxa"/>
            <w:tcBorders>
              <w:top w:val="nil"/>
              <w:left w:val="nil"/>
              <w:bottom w:val="nil"/>
              <w:right w:val="single" w:sz="8" w:space="0" w:color="auto"/>
            </w:tcBorders>
            <w:shd w:val="clear" w:color="000000" w:fill="EAF1DD"/>
            <w:vAlign w:val="center"/>
          </w:tcPr>
          <w:p w14:paraId="2C3BFDC4" w14:textId="77777777" w:rsidR="007C3E1B" w:rsidRPr="006B6C02" w:rsidRDefault="007C3E1B" w:rsidP="00BD47EE">
            <w:pPr>
              <w:spacing w:after="0" w:line="240" w:lineRule="auto"/>
              <w:jc w:val="center"/>
              <w:rPr>
                <w:rFonts w:asciiTheme="majorBidi" w:eastAsia="Times New Roman" w:hAnsiTheme="majorBidi" w:cstheme="majorBidi"/>
                <w:b/>
                <w:bCs/>
                <w:color w:val="000000"/>
                <w:sz w:val="20"/>
                <w:szCs w:val="20"/>
                <w:lang w:val="id-ID" w:eastAsia="id-ID"/>
              </w:rPr>
            </w:pPr>
            <w:r w:rsidRPr="006B6C02">
              <w:rPr>
                <w:rFonts w:asciiTheme="majorBidi" w:eastAsia="Times New Roman" w:hAnsiTheme="majorBidi" w:cstheme="majorBidi"/>
                <w:b/>
                <w:bCs/>
                <w:color w:val="000000"/>
                <w:sz w:val="20"/>
                <w:szCs w:val="20"/>
                <w:lang w:eastAsia="id-ID"/>
              </w:rPr>
              <w:t>STS</w:t>
            </w:r>
          </w:p>
        </w:tc>
      </w:tr>
      <w:tr w:rsidR="007C3E1B" w:rsidRPr="006B6C02" w14:paraId="7F09F613" w14:textId="77777777" w:rsidTr="00BD47EE">
        <w:trPr>
          <w:trHeight w:val="300"/>
          <w:jc w:val="center"/>
        </w:trPr>
        <w:tc>
          <w:tcPr>
            <w:tcW w:w="725" w:type="dxa"/>
            <w:tcBorders>
              <w:top w:val="single" w:sz="4" w:space="0" w:color="auto"/>
              <w:left w:val="single" w:sz="4" w:space="0" w:color="auto"/>
              <w:bottom w:val="single" w:sz="4" w:space="0" w:color="auto"/>
              <w:right w:val="single" w:sz="4" w:space="0" w:color="auto"/>
            </w:tcBorders>
            <w:vAlign w:val="center"/>
          </w:tcPr>
          <w:p w14:paraId="035F4CF6"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1</w:t>
            </w:r>
          </w:p>
        </w:tc>
        <w:tc>
          <w:tcPr>
            <w:tcW w:w="1505" w:type="dxa"/>
            <w:vMerge w:val="restart"/>
            <w:tcBorders>
              <w:top w:val="single" w:sz="4" w:space="0" w:color="auto"/>
              <w:left w:val="single" w:sz="4" w:space="0" w:color="auto"/>
              <w:bottom w:val="single" w:sz="4" w:space="0" w:color="auto"/>
              <w:right w:val="single" w:sz="4" w:space="0" w:color="auto"/>
            </w:tcBorders>
            <w:vAlign w:val="center"/>
          </w:tcPr>
          <w:p w14:paraId="7A181F94"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xml:space="preserve">Pencegahan dan </w:t>
            </w:r>
            <w:proofErr w:type="spellStart"/>
            <w:r w:rsidRPr="006B6C02">
              <w:rPr>
                <w:rFonts w:asciiTheme="majorBidi" w:eastAsia="Times New Roman" w:hAnsiTheme="majorBidi" w:cstheme="majorBidi"/>
                <w:color w:val="000000"/>
                <w:sz w:val="20"/>
                <w:szCs w:val="20"/>
                <w:lang w:val="id-ID" w:eastAsia="id-ID"/>
              </w:rPr>
              <w:t>Perlingungan</w:t>
            </w:r>
            <w:proofErr w:type="spellEnd"/>
            <w:r w:rsidRPr="006B6C02">
              <w:rPr>
                <w:rFonts w:asciiTheme="majorBidi" w:eastAsia="Times New Roman" w:hAnsiTheme="majorBidi" w:cstheme="majorBidi"/>
                <w:color w:val="000000"/>
                <w:sz w:val="20"/>
                <w:szCs w:val="20"/>
                <w:lang w:val="id-ID" w:eastAsia="id-ID"/>
              </w:rPr>
              <w:t xml:space="preserve"> Lingkungan </w:t>
            </w:r>
          </w:p>
        </w:tc>
        <w:tc>
          <w:tcPr>
            <w:tcW w:w="1394" w:type="dxa"/>
            <w:vMerge w:val="restart"/>
            <w:tcBorders>
              <w:top w:val="single" w:sz="4" w:space="0" w:color="auto"/>
              <w:left w:val="single" w:sz="4" w:space="0" w:color="auto"/>
              <w:bottom w:val="single" w:sz="4" w:space="0" w:color="auto"/>
              <w:right w:val="single" w:sz="4" w:space="0" w:color="auto"/>
            </w:tcBorders>
            <w:vAlign w:val="center"/>
          </w:tcPr>
          <w:p w14:paraId="0A806309"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Edukasi perilaku peduli lingkungan</w:t>
            </w:r>
          </w:p>
        </w:tc>
        <w:tc>
          <w:tcPr>
            <w:tcW w:w="1905" w:type="dxa"/>
            <w:tcBorders>
              <w:top w:val="single" w:sz="4" w:space="0" w:color="auto"/>
              <w:left w:val="nil"/>
              <w:bottom w:val="single" w:sz="4" w:space="0" w:color="auto"/>
              <w:right w:val="single" w:sz="4" w:space="0" w:color="auto"/>
            </w:tcBorders>
            <w:vAlign w:val="center"/>
          </w:tcPr>
          <w:p w14:paraId="7A6403E4"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 </w:t>
            </w: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selalu</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melakukan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piket</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kelas</w:t>
            </w:r>
            <w:proofErr w:type="spellEnd"/>
            <w:r w:rsidRPr="006B6C02">
              <w:rPr>
                <w:rFonts w:asciiTheme="majorBidi" w:eastAsia="Times New Roman" w:hAnsiTheme="majorBidi" w:cstheme="majorBidi"/>
                <w:color w:val="000000"/>
                <w:sz w:val="20"/>
                <w:szCs w:val="20"/>
                <w:lang w:eastAsia="id-ID"/>
              </w:rPr>
              <w:t xml:space="preserve"> </w:t>
            </w:r>
          </w:p>
        </w:tc>
        <w:tc>
          <w:tcPr>
            <w:tcW w:w="608" w:type="dxa"/>
            <w:tcBorders>
              <w:top w:val="single" w:sz="4" w:space="0" w:color="auto"/>
              <w:left w:val="nil"/>
              <w:bottom w:val="single" w:sz="4" w:space="0" w:color="auto"/>
              <w:right w:val="single" w:sz="4" w:space="0" w:color="auto"/>
            </w:tcBorders>
            <w:vAlign w:val="center"/>
          </w:tcPr>
          <w:p w14:paraId="69F647CC"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35" w:type="dxa"/>
            <w:tcBorders>
              <w:top w:val="single" w:sz="4" w:space="0" w:color="auto"/>
              <w:left w:val="nil"/>
              <w:bottom w:val="single" w:sz="4" w:space="0" w:color="auto"/>
              <w:right w:val="single" w:sz="4" w:space="0" w:color="auto"/>
            </w:tcBorders>
            <w:vAlign w:val="center"/>
          </w:tcPr>
          <w:p w14:paraId="282D549F"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51" w:type="dxa"/>
            <w:tcBorders>
              <w:top w:val="single" w:sz="4" w:space="0" w:color="auto"/>
              <w:left w:val="nil"/>
              <w:bottom w:val="single" w:sz="4" w:space="0" w:color="auto"/>
              <w:right w:val="single" w:sz="4" w:space="0" w:color="auto"/>
            </w:tcBorders>
            <w:vAlign w:val="center"/>
          </w:tcPr>
          <w:p w14:paraId="6E1426BC"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22" w:type="dxa"/>
            <w:tcBorders>
              <w:top w:val="single" w:sz="4" w:space="0" w:color="auto"/>
              <w:left w:val="nil"/>
              <w:bottom w:val="single" w:sz="4" w:space="0" w:color="auto"/>
              <w:right w:val="single" w:sz="4" w:space="0" w:color="auto"/>
            </w:tcBorders>
            <w:vAlign w:val="center"/>
          </w:tcPr>
          <w:p w14:paraId="161EE55F"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95" w:type="dxa"/>
            <w:tcBorders>
              <w:top w:val="single" w:sz="4" w:space="0" w:color="auto"/>
              <w:left w:val="nil"/>
              <w:bottom w:val="single" w:sz="4" w:space="0" w:color="auto"/>
              <w:right w:val="single" w:sz="4" w:space="0" w:color="auto"/>
            </w:tcBorders>
            <w:vAlign w:val="center"/>
          </w:tcPr>
          <w:p w14:paraId="3A5236B8"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C3E1B" w:rsidRPr="006B6C02" w14:paraId="632B9308" w14:textId="77777777" w:rsidTr="00BD47EE">
        <w:trPr>
          <w:trHeight w:val="300"/>
          <w:jc w:val="center"/>
        </w:trPr>
        <w:tc>
          <w:tcPr>
            <w:tcW w:w="725" w:type="dxa"/>
            <w:tcBorders>
              <w:top w:val="nil"/>
              <w:left w:val="single" w:sz="4" w:space="0" w:color="auto"/>
              <w:bottom w:val="single" w:sz="4" w:space="0" w:color="auto"/>
              <w:right w:val="single" w:sz="4" w:space="0" w:color="auto"/>
            </w:tcBorders>
            <w:vAlign w:val="center"/>
          </w:tcPr>
          <w:p w14:paraId="3C3230D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2</w:t>
            </w:r>
          </w:p>
        </w:tc>
        <w:tc>
          <w:tcPr>
            <w:tcW w:w="1505" w:type="dxa"/>
            <w:vMerge/>
            <w:tcBorders>
              <w:top w:val="single" w:sz="4" w:space="0" w:color="auto"/>
              <w:left w:val="single" w:sz="4" w:space="0" w:color="auto"/>
              <w:bottom w:val="single" w:sz="4" w:space="0" w:color="auto"/>
              <w:right w:val="single" w:sz="4" w:space="0" w:color="auto"/>
            </w:tcBorders>
            <w:vAlign w:val="center"/>
          </w:tcPr>
          <w:p w14:paraId="6C87636B"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tcBorders>
              <w:top w:val="single" w:sz="4" w:space="0" w:color="auto"/>
              <w:left w:val="single" w:sz="4" w:space="0" w:color="auto"/>
              <w:bottom w:val="single" w:sz="4" w:space="0" w:color="auto"/>
              <w:right w:val="single" w:sz="4" w:space="0" w:color="auto"/>
            </w:tcBorders>
            <w:vAlign w:val="center"/>
          </w:tcPr>
          <w:p w14:paraId="20FDE121"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905" w:type="dxa"/>
            <w:tcBorders>
              <w:top w:val="nil"/>
              <w:left w:val="nil"/>
              <w:bottom w:val="single" w:sz="4" w:space="0" w:color="auto"/>
              <w:right w:val="single" w:sz="4" w:space="0" w:color="auto"/>
            </w:tcBorders>
            <w:vAlign w:val="center"/>
          </w:tcPr>
          <w:p w14:paraId="46B28023"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 </w:t>
            </w: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selalu</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merawat</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tanaman</w:t>
            </w:r>
            <w:proofErr w:type="spellEnd"/>
            <w:r w:rsidRPr="006B6C02">
              <w:rPr>
                <w:rFonts w:asciiTheme="majorBidi" w:eastAsia="Times New Roman" w:hAnsiTheme="majorBidi" w:cstheme="majorBidi"/>
                <w:color w:val="000000"/>
                <w:sz w:val="20"/>
                <w:szCs w:val="20"/>
                <w:lang w:eastAsia="id-ID"/>
              </w:rPr>
              <w:t xml:space="preserve"> baik di </w:t>
            </w:r>
            <w:proofErr w:type="spellStart"/>
            <w:r w:rsidRPr="006B6C02">
              <w:rPr>
                <w:rFonts w:asciiTheme="majorBidi" w:eastAsia="Times New Roman" w:hAnsiTheme="majorBidi" w:cstheme="majorBidi"/>
                <w:color w:val="000000"/>
                <w:sz w:val="20"/>
                <w:szCs w:val="20"/>
                <w:lang w:eastAsia="id-ID"/>
              </w:rPr>
              <w:t>sekolah</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maupun</w:t>
            </w:r>
            <w:proofErr w:type="spellEnd"/>
            <w:r w:rsidRPr="006B6C02">
              <w:rPr>
                <w:rFonts w:asciiTheme="majorBidi" w:eastAsia="Times New Roman" w:hAnsiTheme="majorBidi" w:cstheme="majorBidi"/>
                <w:color w:val="000000"/>
                <w:sz w:val="20"/>
                <w:szCs w:val="20"/>
                <w:lang w:eastAsia="id-ID"/>
              </w:rPr>
              <w:t xml:space="preserve"> di rumah</w:t>
            </w:r>
          </w:p>
        </w:tc>
        <w:tc>
          <w:tcPr>
            <w:tcW w:w="608" w:type="dxa"/>
            <w:tcBorders>
              <w:top w:val="nil"/>
              <w:left w:val="nil"/>
              <w:bottom w:val="single" w:sz="4" w:space="0" w:color="auto"/>
              <w:right w:val="single" w:sz="4" w:space="0" w:color="auto"/>
            </w:tcBorders>
            <w:vAlign w:val="center"/>
          </w:tcPr>
          <w:p w14:paraId="48EA8DB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35" w:type="dxa"/>
            <w:tcBorders>
              <w:top w:val="nil"/>
              <w:left w:val="nil"/>
              <w:bottom w:val="single" w:sz="4" w:space="0" w:color="auto"/>
              <w:right w:val="single" w:sz="4" w:space="0" w:color="auto"/>
            </w:tcBorders>
            <w:vAlign w:val="center"/>
          </w:tcPr>
          <w:p w14:paraId="694A8402"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51" w:type="dxa"/>
            <w:tcBorders>
              <w:top w:val="nil"/>
              <w:left w:val="nil"/>
              <w:bottom w:val="single" w:sz="4" w:space="0" w:color="auto"/>
              <w:right w:val="single" w:sz="4" w:space="0" w:color="auto"/>
            </w:tcBorders>
            <w:vAlign w:val="center"/>
          </w:tcPr>
          <w:p w14:paraId="6AB73038"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22" w:type="dxa"/>
            <w:tcBorders>
              <w:top w:val="nil"/>
              <w:left w:val="nil"/>
              <w:bottom w:val="single" w:sz="4" w:space="0" w:color="auto"/>
              <w:right w:val="single" w:sz="4" w:space="0" w:color="auto"/>
            </w:tcBorders>
            <w:vAlign w:val="center"/>
          </w:tcPr>
          <w:p w14:paraId="10C1B8FA"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95" w:type="dxa"/>
            <w:tcBorders>
              <w:top w:val="nil"/>
              <w:left w:val="nil"/>
              <w:bottom w:val="single" w:sz="4" w:space="0" w:color="auto"/>
              <w:right w:val="single" w:sz="4" w:space="0" w:color="auto"/>
            </w:tcBorders>
            <w:vAlign w:val="center"/>
          </w:tcPr>
          <w:p w14:paraId="72E2001F"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C3E1B" w:rsidRPr="006B6C02" w14:paraId="3FC662AF" w14:textId="77777777" w:rsidTr="00BD47EE">
        <w:trPr>
          <w:trHeight w:val="300"/>
          <w:jc w:val="center"/>
        </w:trPr>
        <w:tc>
          <w:tcPr>
            <w:tcW w:w="725" w:type="dxa"/>
            <w:tcBorders>
              <w:top w:val="nil"/>
              <w:left w:val="single" w:sz="4" w:space="0" w:color="auto"/>
              <w:bottom w:val="single" w:sz="4" w:space="0" w:color="auto"/>
              <w:right w:val="single" w:sz="4" w:space="0" w:color="auto"/>
            </w:tcBorders>
            <w:vAlign w:val="center"/>
          </w:tcPr>
          <w:p w14:paraId="19B477CB"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3</w:t>
            </w:r>
          </w:p>
        </w:tc>
        <w:tc>
          <w:tcPr>
            <w:tcW w:w="1505" w:type="dxa"/>
            <w:vMerge/>
            <w:tcBorders>
              <w:top w:val="single" w:sz="4" w:space="0" w:color="auto"/>
              <w:left w:val="single" w:sz="4" w:space="0" w:color="auto"/>
              <w:bottom w:val="single" w:sz="4" w:space="0" w:color="auto"/>
              <w:right w:val="single" w:sz="4" w:space="0" w:color="auto"/>
            </w:tcBorders>
            <w:vAlign w:val="center"/>
          </w:tcPr>
          <w:p w14:paraId="3B647113"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tcBorders>
              <w:top w:val="single" w:sz="4" w:space="0" w:color="auto"/>
              <w:left w:val="single" w:sz="4" w:space="0" w:color="auto"/>
              <w:bottom w:val="single" w:sz="4" w:space="0" w:color="auto"/>
              <w:right w:val="single" w:sz="4" w:space="0" w:color="auto"/>
            </w:tcBorders>
            <w:vAlign w:val="center"/>
          </w:tcPr>
          <w:p w14:paraId="1752C6F0"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905" w:type="dxa"/>
            <w:tcBorders>
              <w:top w:val="nil"/>
              <w:left w:val="nil"/>
              <w:bottom w:val="single" w:sz="4" w:space="0" w:color="auto"/>
              <w:right w:val="single" w:sz="4" w:space="0" w:color="auto"/>
            </w:tcBorders>
            <w:vAlign w:val="center"/>
          </w:tcPr>
          <w:p w14:paraId="5DA6A147"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 </w:t>
            </w: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selalu</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Menjaga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Kebersihan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Fasilitas</w:t>
            </w:r>
            <w:proofErr w:type="spellEnd"/>
            <w:r w:rsidRPr="006B6C02">
              <w:rPr>
                <w:rFonts w:asciiTheme="majorBidi" w:eastAsia="Times New Roman" w:hAnsiTheme="majorBidi" w:cstheme="majorBidi"/>
                <w:color w:val="000000"/>
                <w:sz w:val="20"/>
                <w:szCs w:val="20"/>
                <w:lang w:eastAsia="id-ID"/>
              </w:rPr>
              <w:t xml:space="preserve"> Umum</w:t>
            </w:r>
          </w:p>
        </w:tc>
        <w:tc>
          <w:tcPr>
            <w:tcW w:w="608" w:type="dxa"/>
            <w:tcBorders>
              <w:top w:val="nil"/>
              <w:left w:val="nil"/>
              <w:bottom w:val="single" w:sz="4" w:space="0" w:color="auto"/>
              <w:right w:val="single" w:sz="4" w:space="0" w:color="auto"/>
            </w:tcBorders>
            <w:vAlign w:val="center"/>
          </w:tcPr>
          <w:p w14:paraId="5C86148E"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35" w:type="dxa"/>
            <w:tcBorders>
              <w:top w:val="nil"/>
              <w:left w:val="nil"/>
              <w:bottom w:val="single" w:sz="4" w:space="0" w:color="auto"/>
              <w:right w:val="single" w:sz="4" w:space="0" w:color="auto"/>
            </w:tcBorders>
            <w:vAlign w:val="center"/>
          </w:tcPr>
          <w:p w14:paraId="1ECF7DC7"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51" w:type="dxa"/>
            <w:tcBorders>
              <w:top w:val="nil"/>
              <w:left w:val="nil"/>
              <w:bottom w:val="single" w:sz="4" w:space="0" w:color="auto"/>
              <w:right w:val="single" w:sz="4" w:space="0" w:color="auto"/>
            </w:tcBorders>
            <w:vAlign w:val="center"/>
          </w:tcPr>
          <w:p w14:paraId="19190E3E"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22" w:type="dxa"/>
            <w:tcBorders>
              <w:top w:val="nil"/>
              <w:left w:val="nil"/>
              <w:bottom w:val="single" w:sz="4" w:space="0" w:color="auto"/>
              <w:right w:val="single" w:sz="4" w:space="0" w:color="auto"/>
            </w:tcBorders>
            <w:vAlign w:val="center"/>
          </w:tcPr>
          <w:p w14:paraId="714416EB"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95" w:type="dxa"/>
            <w:tcBorders>
              <w:top w:val="nil"/>
              <w:left w:val="nil"/>
              <w:bottom w:val="single" w:sz="4" w:space="0" w:color="auto"/>
              <w:right w:val="single" w:sz="4" w:space="0" w:color="auto"/>
            </w:tcBorders>
            <w:vAlign w:val="center"/>
          </w:tcPr>
          <w:p w14:paraId="5C3030A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C3E1B" w:rsidRPr="006B6C02" w14:paraId="6186AD1F" w14:textId="77777777" w:rsidTr="00BD47EE">
        <w:trPr>
          <w:trHeight w:val="300"/>
          <w:jc w:val="center"/>
        </w:trPr>
        <w:tc>
          <w:tcPr>
            <w:tcW w:w="725" w:type="dxa"/>
            <w:tcBorders>
              <w:top w:val="nil"/>
              <w:left w:val="single" w:sz="4" w:space="0" w:color="auto"/>
              <w:bottom w:val="single" w:sz="4" w:space="0" w:color="auto"/>
              <w:right w:val="single" w:sz="4" w:space="0" w:color="auto"/>
            </w:tcBorders>
            <w:vAlign w:val="center"/>
          </w:tcPr>
          <w:p w14:paraId="38C4B761"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4</w:t>
            </w:r>
          </w:p>
        </w:tc>
        <w:tc>
          <w:tcPr>
            <w:tcW w:w="1505" w:type="dxa"/>
            <w:vMerge/>
            <w:tcBorders>
              <w:top w:val="single" w:sz="4" w:space="0" w:color="auto"/>
              <w:left w:val="single" w:sz="4" w:space="0" w:color="auto"/>
              <w:bottom w:val="single" w:sz="4" w:space="0" w:color="auto"/>
              <w:right w:val="single" w:sz="4" w:space="0" w:color="auto"/>
            </w:tcBorders>
            <w:vAlign w:val="center"/>
          </w:tcPr>
          <w:p w14:paraId="6DBBDBFA"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tcBorders>
              <w:top w:val="single" w:sz="4" w:space="0" w:color="auto"/>
              <w:left w:val="single" w:sz="4" w:space="0" w:color="auto"/>
              <w:bottom w:val="single" w:sz="4" w:space="0" w:color="auto"/>
              <w:right w:val="single" w:sz="4" w:space="0" w:color="auto"/>
            </w:tcBorders>
            <w:vAlign w:val="center"/>
          </w:tcPr>
          <w:p w14:paraId="5AF2FA8F"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905" w:type="dxa"/>
            <w:tcBorders>
              <w:top w:val="nil"/>
              <w:left w:val="nil"/>
              <w:bottom w:val="single" w:sz="4" w:space="0" w:color="auto"/>
              <w:right w:val="single" w:sz="4" w:space="0" w:color="auto"/>
            </w:tcBorders>
            <w:vAlign w:val="center"/>
          </w:tcPr>
          <w:p w14:paraId="368319CA"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 </w:t>
            </w:r>
            <w:proofErr w:type="spellStart"/>
            <w:r w:rsidRPr="006B6C02">
              <w:rPr>
                <w:rFonts w:asciiTheme="majorBidi" w:eastAsia="Times New Roman" w:hAnsiTheme="majorBidi" w:cstheme="majorBidi"/>
                <w:color w:val="000000"/>
                <w:sz w:val="20"/>
                <w:szCs w:val="20"/>
                <w:lang w:eastAsia="id-ID"/>
              </w:rPr>
              <w:t>Membuat</w:t>
            </w:r>
            <w:proofErr w:type="spellEnd"/>
            <w:r w:rsidRPr="006B6C02">
              <w:rPr>
                <w:rFonts w:asciiTheme="majorBidi" w:eastAsia="Times New Roman" w:hAnsiTheme="majorBidi" w:cstheme="majorBidi"/>
                <w:color w:val="000000"/>
                <w:sz w:val="20"/>
                <w:szCs w:val="20"/>
                <w:lang w:eastAsia="id-ID"/>
              </w:rPr>
              <w:t xml:space="preserve"> poster </w:t>
            </w:r>
            <w:proofErr w:type="spellStart"/>
            <w:r w:rsidRPr="006B6C02">
              <w:rPr>
                <w:rFonts w:asciiTheme="majorBidi" w:eastAsia="Times New Roman" w:hAnsiTheme="majorBidi" w:cstheme="majorBidi"/>
                <w:color w:val="000000"/>
                <w:sz w:val="20"/>
                <w:szCs w:val="20"/>
                <w:lang w:eastAsia="id-ID"/>
              </w:rPr>
              <w:t>tentang</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prinsip</w:t>
            </w:r>
            <w:proofErr w:type="spellEnd"/>
            <w:r w:rsidRPr="006B6C02">
              <w:rPr>
                <w:rFonts w:asciiTheme="majorBidi" w:eastAsia="Times New Roman" w:hAnsiTheme="majorBidi" w:cstheme="majorBidi"/>
                <w:color w:val="000000"/>
                <w:sz w:val="20"/>
                <w:szCs w:val="20"/>
                <w:lang w:eastAsia="id-ID"/>
              </w:rPr>
              <w:t xml:space="preserve"> 3R</w:t>
            </w:r>
          </w:p>
        </w:tc>
        <w:tc>
          <w:tcPr>
            <w:tcW w:w="608" w:type="dxa"/>
            <w:tcBorders>
              <w:top w:val="nil"/>
              <w:left w:val="nil"/>
              <w:bottom w:val="single" w:sz="4" w:space="0" w:color="auto"/>
              <w:right w:val="single" w:sz="4" w:space="0" w:color="auto"/>
            </w:tcBorders>
            <w:vAlign w:val="center"/>
          </w:tcPr>
          <w:p w14:paraId="5E812C0E"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35" w:type="dxa"/>
            <w:tcBorders>
              <w:top w:val="nil"/>
              <w:left w:val="nil"/>
              <w:bottom w:val="single" w:sz="4" w:space="0" w:color="auto"/>
              <w:right w:val="single" w:sz="4" w:space="0" w:color="auto"/>
            </w:tcBorders>
            <w:vAlign w:val="center"/>
          </w:tcPr>
          <w:p w14:paraId="1C83EE7A"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51" w:type="dxa"/>
            <w:tcBorders>
              <w:top w:val="nil"/>
              <w:left w:val="nil"/>
              <w:bottom w:val="single" w:sz="4" w:space="0" w:color="auto"/>
              <w:right w:val="single" w:sz="4" w:space="0" w:color="auto"/>
            </w:tcBorders>
            <w:vAlign w:val="center"/>
          </w:tcPr>
          <w:p w14:paraId="0C608C8D"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22" w:type="dxa"/>
            <w:tcBorders>
              <w:top w:val="nil"/>
              <w:left w:val="nil"/>
              <w:bottom w:val="single" w:sz="4" w:space="0" w:color="auto"/>
              <w:right w:val="single" w:sz="4" w:space="0" w:color="auto"/>
            </w:tcBorders>
            <w:vAlign w:val="center"/>
          </w:tcPr>
          <w:p w14:paraId="6EFCA29C"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95" w:type="dxa"/>
            <w:tcBorders>
              <w:top w:val="nil"/>
              <w:left w:val="nil"/>
              <w:bottom w:val="single" w:sz="4" w:space="0" w:color="auto"/>
              <w:right w:val="single" w:sz="4" w:space="0" w:color="auto"/>
            </w:tcBorders>
            <w:vAlign w:val="center"/>
          </w:tcPr>
          <w:p w14:paraId="6CF72D03"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C3E1B" w:rsidRPr="006B6C02" w14:paraId="34B89817" w14:textId="77777777" w:rsidTr="00BD47EE">
        <w:trPr>
          <w:trHeight w:val="315"/>
          <w:jc w:val="center"/>
        </w:trPr>
        <w:tc>
          <w:tcPr>
            <w:tcW w:w="725" w:type="dxa"/>
            <w:tcBorders>
              <w:top w:val="nil"/>
              <w:left w:val="single" w:sz="4" w:space="0" w:color="auto"/>
              <w:bottom w:val="single" w:sz="4" w:space="0" w:color="auto"/>
              <w:right w:val="single" w:sz="4" w:space="0" w:color="auto"/>
            </w:tcBorders>
            <w:vAlign w:val="center"/>
          </w:tcPr>
          <w:p w14:paraId="06AC60CC"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5</w:t>
            </w:r>
          </w:p>
        </w:tc>
        <w:tc>
          <w:tcPr>
            <w:tcW w:w="1505" w:type="dxa"/>
            <w:vMerge/>
            <w:tcBorders>
              <w:top w:val="single" w:sz="4" w:space="0" w:color="auto"/>
              <w:left w:val="single" w:sz="4" w:space="0" w:color="auto"/>
              <w:bottom w:val="single" w:sz="4" w:space="0" w:color="auto"/>
              <w:right w:val="single" w:sz="4" w:space="0" w:color="auto"/>
            </w:tcBorders>
            <w:vAlign w:val="center"/>
          </w:tcPr>
          <w:p w14:paraId="1E0A201E"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val="restart"/>
            <w:tcBorders>
              <w:top w:val="nil"/>
              <w:left w:val="single" w:sz="4" w:space="0" w:color="auto"/>
              <w:bottom w:val="single" w:sz="4" w:space="0" w:color="auto"/>
              <w:right w:val="single" w:sz="4" w:space="0" w:color="auto"/>
            </w:tcBorders>
            <w:vAlign w:val="center"/>
          </w:tcPr>
          <w:p w14:paraId="057EE69C"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Hati-hati dalam bertindak terhadap lingkungan</w:t>
            </w:r>
          </w:p>
        </w:tc>
        <w:tc>
          <w:tcPr>
            <w:tcW w:w="1905" w:type="dxa"/>
            <w:tcBorders>
              <w:top w:val="nil"/>
              <w:left w:val="nil"/>
              <w:bottom w:val="single" w:sz="4" w:space="0" w:color="auto"/>
              <w:right w:val="single" w:sz="4" w:space="0" w:color="auto"/>
            </w:tcBorders>
            <w:vAlign w:val="center"/>
          </w:tcPr>
          <w:p w14:paraId="70619BA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xml:space="preserve">Saya akan menggunakan secara bijaksana, barang </w:t>
            </w:r>
            <w:proofErr w:type="spellStart"/>
            <w:r w:rsidRPr="006B6C02">
              <w:rPr>
                <w:rFonts w:asciiTheme="majorBidi" w:eastAsia="Times New Roman" w:hAnsiTheme="majorBidi" w:cstheme="majorBidi"/>
                <w:color w:val="000000"/>
                <w:sz w:val="20"/>
                <w:szCs w:val="20"/>
                <w:lang w:val="id-ID" w:eastAsia="id-ID"/>
              </w:rPr>
              <w:t>barang</w:t>
            </w:r>
            <w:proofErr w:type="spellEnd"/>
            <w:r w:rsidRPr="006B6C02">
              <w:rPr>
                <w:rFonts w:asciiTheme="majorBidi" w:eastAsia="Times New Roman" w:hAnsiTheme="majorBidi" w:cstheme="majorBidi"/>
                <w:color w:val="000000"/>
                <w:sz w:val="20"/>
                <w:szCs w:val="20"/>
                <w:lang w:val="id-ID" w:eastAsia="id-ID"/>
              </w:rPr>
              <w:t xml:space="preserve"> yang menghasilkan gas rumah kaca</w:t>
            </w:r>
          </w:p>
        </w:tc>
        <w:tc>
          <w:tcPr>
            <w:tcW w:w="608" w:type="dxa"/>
            <w:tcBorders>
              <w:top w:val="nil"/>
              <w:left w:val="nil"/>
              <w:bottom w:val="single" w:sz="4" w:space="0" w:color="auto"/>
              <w:right w:val="single" w:sz="4" w:space="0" w:color="auto"/>
            </w:tcBorders>
            <w:vAlign w:val="center"/>
          </w:tcPr>
          <w:p w14:paraId="6B9C48BA"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35" w:type="dxa"/>
            <w:tcBorders>
              <w:top w:val="nil"/>
              <w:left w:val="nil"/>
              <w:bottom w:val="single" w:sz="4" w:space="0" w:color="auto"/>
              <w:right w:val="single" w:sz="4" w:space="0" w:color="auto"/>
            </w:tcBorders>
            <w:vAlign w:val="center"/>
          </w:tcPr>
          <w:p w14:paraId="659EEE4C"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51" w:type="dxa"/>
            <w:tcBorders>
              <w:top w:val="nil"/>
              <w:left w:val="nil"/>
              <w:bottom w:val="single" w:sz="4" w:space="0" w:color="auto"/>
              <w:right w:val="single" w:sz="4" w:space="0" w:color="auto"/>
            </w:tcBorders>
            <w:vAlign w:val="center"/>
          </w:tcPr>
          <w:p w14:paraId="1D28B4A6"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22" w:type="dxa"/>
            <w:tcBorders>
              <w:top w:val="nil"/>
              <w:left w:val="nil"/>
              <w:bottom w:val="single" w:sz="4" w:space="0" w:color="auto"/>
              <w:right w:val="single" w:sz="4" w:space="0" w:color="auto"/>
            </w:tcBorders>
            <w:vAlign w:val="center"/>
          </w:tcPr>
          <w:p w14:paraId="3DA71261"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95" w:type="dxa"/>
            <w:tcBorders>
              <w:top w:val="nil"/>
              <w:left w:val="nil"/>
              <w:bottom w:val="single" w:sz="4" w:space="0" w:color="auto"/>
              <w:right w:val="single" w:sz="4" w:space="0" w:color="auto"/>
            </w:tcBorders>
            <w:vAlign w:val="center"/>
          </w:tcPr>
          <w:p w14:paraId="4D78F76B"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C3E1B" w:rsidRPr="006B6C02" w14:paraId="7A75B961" w14:textId="77777777" w:rsidTr="00BD47EE">
        <w:trPr>
          <w:trHeight w:val="300"/>
          <w:jc w:val="center"/>
        </w:trPr>
        <w:tc>
          <w:tcPr>
            <w:tcW w:w="725" w:type="dxa"/>
            <w:tcBorders>
              <w:top w:val="nil"/>
              <w:left w:val="single" w:sz="4" w:space="0" w:color="auto"/>
              <w:bottom w:val="single" w:sz="4" w:space="0" w:color="auto"/>
              <w:right w:val="single" w:sz="4" w:space="0" w:color="auto"/>
            </w:tcBorders>
            <w:vAlign w:val="center"/>
          </w:tcPr>
          <w:p w14:paraId="28AF8A7D"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6</w:t>
            </w:r>
          </w:p>
        </w:tc>
        <w:tc>
          <w:tcPr>
            <w:tcW w:w="1505" w:type="dxa"/>
            <w:vMerge/>
            <w:tcBorders>
              <w:top w:val="single" w:sz="4" w:space="0" w:color="auto"/>
              <w:left w:val="single" w:sz="4" w:space="0" w:color="auto"/>
              <w:bottom w:val="single" w:sz="4" w:space="0" w:color="auto"/>
              <w:right w:val="single" w:sz="4" w:space="0" w:color="auto"/>
            </w:tcBorders>
            <w:vAlign w:val="center"/>
          </w:tcPr>
          <w:p w14:paraId="7160B8F8"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tcBorders>
              <w:top w:val="nil"/>
              <w:left w:val="single" w:sz="4" w:space="0" w:color="auto"/>
              <w:bottom w:val="single" w:sz="4" w:space="0" w:color="auto"/>
              <w:right w:val="single" w:sz="4" w:space="0" w:color="auto"/>
            </w:tcBorders>
            <w:vAlign w:val="center"/>
          </w:tcPr>
          <w:p w14:paraId="26A500F3"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905" w:type="dxa"/>
            <w:tcBorders>
              <w:top w:val="nil"/>
              <w:left w:val="nil"/>
              <w:bottom w:val="single" w:sz="4" w:space="0" w:color="auto"/>
              <w:right w:val="single" w:sz="4" w:space="0" w:color="auto"/>
            </w:tcBorders>
            <w:vAlign w:val="center"/>
          </w:tcPr>
          <w:p w14:paraId="232231B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 </w:t>
            </w: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mengurangi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penggunaan</w:t>
            </w:r>
            <w:proofErr w:type="spellEnd"/>
            <w:r w:rsidRPr="006B6C02">
              <w:rPr>
                <w:rFonts w:asciiTheme="majorBidi" w:eastAsia="Times New Roman" w:hAnsiTheme="majorBidi" w:cstheme="majorBidi"/>
                <w:color w:val="000000"/>
                <w:sz w:val="20"/>
                <w:szCs w:val="20"/>
                <w:lang w:eastAsia="id-ID"/>
              </w:rPr>
              <w:t xml:space="preserve"> yang </w:t>
            </w:r>
            <w:proofErr w:type="spellStart"/>
            <w:r w:rsidRPr="006B6C02">
              <w:rPr>
                <w:rFonts w:asciiTheme="majorBidi" w:eastAsia="Times New Roman" w:hAnsiTheme="majorBidi" w:cstheme="majorBidi"/>
                <w:color w:val="000000"/>
                <w:sz w:val="20"/>
                <w:szCs w:val="20"/>
                <w:lang w:eastAsia="id-ID"/>
              </w:rPr>
              <w:t>berbahan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plastik</w:t>
            </w:r>
            <w:proofErr w:type="spellEnd"/>
          </w:p>
        </w:tc>
        <w:tc>
          <w:tcPr>
            <w:tcW w:w="608" w:type="dxa"/>
            <w:tcBorders>
              <w:top w:val="nil"/>
              <w:left w:val="nil"/>
              <w:bottom w:val="single" w:sz="4" w:space="0" w:color="auto"/>
              <w:right w:val="single" w:sz="4" w:space="0" w:color="auto"/>
            </w:tcBorders>
            <w:vAlign w:val="center"/>
          </w:tcPr>
          <w:p w14:paraId="71D8E462"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35" w:type="dxa"/>
            <w:tcBorders>
              <w:top w:val="nil"/>
              <w:left w:val="nil"/>
              <w:bottom w:val="single" w:sz="4" w:space="0" w:color="auto"/>
              <w:right w:val="single" w:sz="4" w:space="0" w:color="auto"/>
            </w:tcBorders>
            <w:vAlign w:val="center"/>
          </w:tcPr>
          <w:p w14:paraId="28BE6D54"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51" w:type="dxa"/>
            <w:tcBorders>
              <w:top w:val="nil"/>
              <w:left w:val="nil"/>
              <w:bottom w:val="single" w:sz="4" w:space="0" w:color="auto"/>
              <w:right w:val="single" w:sz="4" w:space="0" w:color="auto"/>
            </w:tcBorders>
            <w:vAlign w:val="center"/>
          </w:tcPr>
          <w:p w14:paraId="2C74EE62"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22" w:type="dxa"/>
            <w:tcBorders>
              <w:top w:val="nil"/>
              <w:left w:val="nil"/>
              <w:bottom w:val="single" w:sz="4" w:space="0" w:color="auto"/>
              <w:right w:val="single" w:sz="4" w:space="0" w:color="auto"/>
            </w:tcBorders>
            <w:vAlign w:val="center"/>
          </w:tcPr>
          <w:p w14:paraId="1CE9E84A"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95" w:type="dxa"/>
            <w:tcBorders>
              <w:top w:val="nil"/>
              <w:left w:val="nil"/>
              <w:bottom w:val="single" w:sz="4" w:space="0" w:color="auto"/>
              <w:right w:val="single" w:sz="4" w:space="0" w:color="auto"/>
            </w:tcBorders>
            <w:vAlign w:val="center"/>
          </w:tcPr>
          <w:p w14:paraId="54812BAF"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C3E1B" w:rsidRPr="006B6C02" w14:paraId="5A3B31A0" w14:textId="77777777" w:rsidTr="00BD47EE">
        <w:trPr>
          <w:trHeight w:val="300"/>
          <w:jc w:val="center"/>
        </w:trPr>
        <w:tc>
          <w:tcPr>
            <w:tcW w:w="725" w:type="dxa"/>
            <w:tcBorders>
              <w:top w:val="nil"/>
              <w:left w:val="single" w:sz="4" w:space="0" w:color="auto"/>
              <w:bottom w:val="single" w:sz="4" w:space="0" w:color="auto"/>
              <w:right w:val="single" w:sz="4" w:space="0" w:color="auto"/>
            </w:tcBorders>
            <w:vAlign w:val="center"/>
          </w:tcPr>
          <w:p w14:paraId="1155B228"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7</w:t>
            </w:r>
          </w:p>
        </w:tc>
        <w:tc>
          <w:tcPr>
            <w:tcW w:w="1505" w:type="dxa"/>
            <w:vMerge/>
            <w:tcBorders>
              <w:top w:val="single" w:sz="4" w:space="0" w:color="auto"/>
              <w:left w:val="single" w:sz="4" w:space="0" w:color="auto"/>
              <w:bottom w:val="single" w:sz="4" w:space="0" w:color="auto"/>
              <w:right w:val="single" w:sz="4" w:space="0" w:color="auto"/>
            </w:tcBorders>
            <w:vAlign w:val="center"/>
          </w:tcPr>
          <w:p w14:paraId="1FA05C02"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tcBorders>
              <w:top w:val="nil"/>
              <w:left w:val="single" w:sz="4" w:space="0" w:color="auto"/>
              <w:bottom w:val="single" w:sz="4" w:space="0" w:color="auto"/>
              <w:right w:val="single" w:sz="4" w:space="0" w:color="auto"/>
            </w:tcBorders>
            <w:vAlign w:val="center"/>
          </w:tcPr>
          <w:p w14:paraId="65F68A65"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905" w:type="dxa"/>
            <w:tcBorders>
              <w:top w:val="nil"/>
              <w:left w:val="nil"/>
              <w:bottom w:val="single" w:sz="4" w:space="0" w:color="auto"/>
              <w:right w:val="single" w:sz="4" w:space="0" w:color="auto"/>
            </w:tcBorders>
            <w:vAlign w:val="center"/>
          </w:tcPr>
          <w:p w14:paraId="3E284472"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Saya sadar menggunakan bahan kimia dapat mencemari</w:t>
            </w:r>
            <w:r w:rsidRPr="006B6C02">
              <w:rPr>
                <w:rFonts w:asciiTheme="majorBidi" w:eastAsia="Times New Roman" w:hAnsiTheme="majorBidi" w:cstheme="majorBidi"/>
                <w:color w:val="000000"/>
                <w:sz w:val="20"/>
                <w:szCs w:val="20"/>
                <w:lang w:eastAsia="id-ID"/>
              </w:rPr>
              <w:t xml:space="preserve"> </w:t>
            </w:r>
            <w:r w:rsidRPr="006B6C02">
              <w:rPr>
                <w:rFonts w:asciiTheme="majorBidi" w:eastAsia="Times New Roman" w:hAnsiTheme="majorBidi" w:cstheme="majorBidi"/>
                <w:color w:val="000000"/>
                <w:sz w:val="20"/>
                <w:szCs w:val="20"/>
                <w:lang w:val="id-ID" w:eastAsia="id-ID"/>
              </w:rPr>
              <w:t>lingkungan</w:t>
            </w:r>
          </w:p>
        </w:tc>
        <w:tc>
          <w:tcPr>
            <w:tcW w:w="608" w:type="dxa"/>
            <w:tcBorders>
              <w:top w:val="nil"/>
              <w:left w:val="nil"/>
              <w:bottom w:val="single" w:sz="4" w:space="0" w:color="auto"/>
              <w:right w:val="single" w:sz="4" w:space="0" w:color="auto"/>
            </w:tcBorders>
            <w:vAlign w:val="center"/>
          </w:tcPr>
          <w:p w14:paraId="29D697A4"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35" w:type="dxa"/>
            <w:tcBorders>
              <w:top w:val="nil"/>
              <w:left w:val="nil"/>
              <w:bottom w:val="single" w:sz="4" w:space="0" w:color="auto"/>
              <w:right w:val="single" w:sz="4" w:space="0" w:color="auto"/>
            </w:tcBorders>
            <w:vAlign w:val="center"/>
          </w:tcPr>
          <w:p w14:paraId="28843A55"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51" w:type="dxa"/>
            <w:tcBorders>
              <w:top w:val="nil"/>
              <w:left w:val="nil"/>
              <w:bottom w:val="single" w:sz="4" w:space="0" w:color="auto"/>
              <w:right w:val="single" w:sz="4" w:space="0" w:color="auto"/>
            </w:tcBorders>
            <w:vAlign w:val="center"/>
          </w:tcPr>
          <w:p w14:paraId="73BE9ADA"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22" w:type="dxa"/>
            <w:tcBorders>
              <w:top w:val="nil"/>
              <w:left w:val="nil"/>
              <w:bottom w:val="single" w:sz="4" w:space="0" w:color="auto"/>
              <w:right w:val="single" w:sz="4" w:space="0" w:color="auto"/>
            </w:tcBorders>
            <w:vAlign w:val="center"/>
          </w:tcPr>
          <w:p w14:paraId="7247A47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95" w:type="dxa"/>
            <w:tcBorders>
              <w:top w:val="nil"/>
              <w:left w:val="nil"/>
              <w:bottom w:val="single" w:sz="4" w:space="0" w:color="auto"/>
              <w:right w:val="single" w:sz="4" w:space="0" w:color="auto"/>
            </w:tcBorders>
            <w:vAlign w:val="center"/>
          </w:tcPr>
          <w:p w14:paraId="417C57A5"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C3E1B" w:rsidRPr="006B6C02" w14:paraId="1CB0891B" w14:textId="77777777" w:rsidTr="00BD47EE">
        <w:trPr>
          <w:trHeight w:val="1545"/>
          <w:jc w:val="center"/>
        </w:trPr>
        <w:tc>
          <w:tcPr>
            <w:tcW w:w="725" w:type="dxa"/>
            <w:tcBorders>
              <w:top w:val="nil"/>
              <w:left w:val="single" w:sz="4" w:space="0" w:color="auto"/>
              <w:bottom w:val="single" w:sz="4" w:space="0" w:color="auto"/>
              <w:right w:val="single" w:sz="4" w:space="0" w:color="auto"/>
            </w:tcBorders>
            <w:vAlign w:val="center"/>
          </w:tcPr>
          <w:p w14:paraId="2BEBBB6A"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8</w:t>
            </w:r>
          </w:p>
        </w:tc>
        <w:tc>
          <w:tcPr>
            <w:tcW w:w="1505" w:type="dxa"/>
            <w:vMerge/>
            <w:tcBorders>
              <w:top w:val="single" w:sz="4" w:space="0" w:color="auto"/>
              <w:left w:val="single" w:sz="4" w:space="0" w:color="auto"/>
              <w:bottom w:val="single" w:sz="4" w:space="0" w:color="auto"/>
              <w:right w:val="single" w:sz="4" w:space="0" w:color="auto"/>
            </w:tcBorders>
            <w:vAlign w:val="center"/>
          </w:tcPr>
          <w:p w14:paraId="0D81A7C1"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val="restart"/>
            <w:tcBorders>
              <w:top w:val="nil"/>
              <w:left w:val="single" w:sz="4" w:space="0" w:color="auto"/>
              <w:bottom w:val="single" w:sz="4" w:space="0" w:color="auto"/>
              <w:right w:val="single" w:sz="4" w:space="0" w:color="auto"/>
            </w:tcBorders>
            <w:vAlign w:val="center"/>
          </w:tcPr>
          <w:p w14:paraId="420D4D36"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Bijaksana dalam menggunakan sumber daya alam</w:t>
            </w:r>
          </w:p>
        </w:tc>
        <w:tc>
          <w:tcPr>
            <w:tcW w:w="1905" w:type="dxa"/>
            <w:tcBorders>
              <w:top w:val="nil"/>
              <w:left w:val="nil"/>
              <w:bottom w:val="single" w:sz="4" w:space="0" w:color="auto"/>
              <w:right w:val="single" w:sz="4" w:space="0" w:color="auto"/>
            </w:tcBorders>
            <w:vAlign w:val="center"/>
          </w:tcPr>
          <w:p w14:paraId="1357F001"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proofErr w:type="gramStart"/>
            <w:r w:rsidRPr="006B6C02">
              <w:rPr>
                <w:rFonts w:asciiTheme="majorBidi" w:eastAsia="Times New Roman" w:hAnsiTheme="majorBidi" w:cstheme="majorBidi"/>
                <w:color w:val="000000"/>
                <w:sz w:val="20"/>
                <w:szCs w:val="20"/>
                <w:lang w:eastAsia="id-ID"/>
              </w:rPr>
              <w:t xml:space="preserve">Saya </w:t>
            </w:r>
            <w:r w:rsidRPr="006B6C02">
              <w:rPr>
                <w:rFonts w:asciiTheme="majorBidi" w:eastAsia="Times New Roman" w:hAnsiTheme="majorBidi" w:cstheme="majorBidi"/>
                <w:color w:val="000000"/>
                <w:sz w:val="20"/>
                <w:szCs w:val="20"/>
                <w:lang w:val="id-ID" w:eastAsia="id-ID"/>
              </w:rPr>
              <w:t> Memanfaatkan</w:t>
            </w:r>
            <w:proofErr w:type="gramEnd"/>
            <w:r w:rsidRPr="006B6C02">
              <w:rPr>
                <w:rFonts w:asciiTheme="majorBidi" w:eastAsia="Times New Roman" w:hAnsiTheme="majorBidi" w:cstheme="majorBidi"/>
                <w:color w:val="000000"/>
                <w:sz w:val="20"/>
                <w:szCs w:val="20"/>
                <w:lang w:val="id-ID" w:eastAsia="id-ID"/>
              </w:rPr>
              <w:t xml:space="preserve"> sumber daya alam sesuai dengan kebutuhan</w:t>
            </w:r>
          </w:p>
        </w:tc>
        <w:tc>
          <w:tcPr>
            <w:tcW w:w="608" w:type="dxa"/>
            <w:tcBorders>
              <w:top w:val="nil"/>
              <w:left w:val="nil"/>
              <w:bottom w:val="single" w:sz="4" w:space="0" w:color="auto"/>
              <w:right w:val="single" w:sz="4" w:space="0" w:color="auto"/>
            </w:tcBorders>
            <w:vAlign w:val="center"/>
          </w:tcPr>
          <w:p w14:paraId="2F9F129B"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35" w:type="dxa"/>
            <w:tcBorders>
              <w:top w:val="nil"/>
              <w:left w:val="nil"/>
              <w:bottom w:val="single" w:sz="4" w:space="0" w:color="auto"/>
              <w:right w:val="single" w:sz="4" w:space="0" w:color="auto"/>
            </w:tcBorders>
            <w:vAlign w:val="center"/>
          </w:tcPr>
          <w:p w14:paraId="04999FA6"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51" w:type="dxa"/>
            <w:tcBorders>
              <w:top w:val="nil"/>
              <w:left w:val="nil"/>
              <w:bottom w:val="single" w:sz="4" w:space="0" w:color="auto"/>
              <w:right w:val="single" w:sz="4" w:space="0" w:color="auto"/>
            </w:tcBorders>
            <w:vAlign w:val="center"/>
          </w:tcPr>
          <w:p w14:paraId="148E66E5"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22" w:type="dxa"/>
            <w:tcBorders>
              <w:top w:val="nil"/>
              <w:left w:val="nil"/>
              <w:bottom w:val="single" w:sz="4" w:space="0" w:color="auto"/>
              <w:right w:val="single" w:sz="4" w:space="0" w:color="auto"/>
            </w:tcBorders>
            <w:vAlign w:val="center"/>
          </w:tcPr>
          <w:p w14:paraId="360E0C86"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95" w:type="dxa"/>
            <w:tcBorders>
              <w:top w:val="nil"/>
              <w:left w:val="nil"/>
              <w:bottom w:val="single" w:sz="4" w:space="0" w:color="auto"/>
              <w:right w:val="single" w:sz="4" w:space="0" w:color="auto"/>
            </w:tcBorders>
            <w:vAlign w:val="center"/>
          </w:tcPr>
          <w:p w14:paraId="54034666"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C3E1B" w:rsidRPr="006B6C02" w14:paraId="15F59DDD" w14:textId="77777777" w:rsidTr="00BD47EE">
        <w:trPr>
          <w:trHeight w:val="300"/>
          <w:jc w:val="center"/>
        </w:trPr>
        <w:tc>
          <w:tcPr>
            <w:tcW w:w="725" w:type="dxa"/>
            <w:tcBorders>
              <w:top w:val="nil"/>
              <w:left w:val="single" w:sz="4" w:space="0" w:color="auto"/>
              <w:bottom w:val="single" w:sz="4" w:space="0" w:color="auto"/>
              <w:right w:val="single" w:sz="4" w:space="0" w:color="auto"/>
            </w:tcBorders>
            <w:vAlign w:val="center"/>
          </w:tcPr>
          <w:p w14:paraId="3B88805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9</w:t>
            </w:r>
          </w:p>
        </w:tc>
        <w:tc>
          <w:tcPr>
            <w:tcW w:w="1505" w:type="dxa"/>
            <w:vMerge/>
            <w:tcBorders>
              <w:top w:val="single" w:sz="4" w:space="0" w:color="auto"/>
              <w:left w:val="single" w:sz="4" w:space="0" w:color="auto"/>
              <w:bottom w:val="single" w:sz="4" w:space="0" w:color="auto"/>
              <w:right w:val="single" w:sz="4" w:space="0" w:color="auto"/>
            </w:tcBorders>
            <w:vAlign w:val="center"/>
          </w:tcPr>
          <w:p w14:paraId="7EAF5D0B"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tcBorders>
              <w:top w:val="nil"/>
              <w:left w:val="single" w:sz="4" w:space="0" w:color="auto"/>
              <w:bottom w:val="single" w:sz="4" w:space="0" w:color="auto"/>
              <w:right w:val="single" w:sz="4" w:space="0" w:color="auto"/>
            </w:tcBorders>
            <w:vAlign w:val="center"/>
          </w:tcPr>
          <w:p w14:paraId="289162FD"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905" w:type="dxa"/>
            <w:tcBorders>
              <w:top w:val="nil"/>
              <w:left w:val="nil"/>
              <w:bottom w:val="single" w:sz="4" w:space="0" w:color="auto"/>
              <w:right w:val="single" w:sz="4" w:space="0" w:color="auto"/>
            </w:tcBorders>
            <w:vAlign w:val="center"/>
          </w:tcPr>
          <w:p w14:paraId="6C8F3E47"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proofErr w:type="gramStart"/>
            <w:r w:rsidRPr="006B6C02">
              <w:rPr>
                <w:rFonts w:asciiTheme="majorBidi" w:eastAsia="Times New Roman" w:hAnsiTheme="majorBidi" w:cstheme="majorBidi"/>
                <w:color w:val="000000"/>
                <w:sz w:val="20"/>
                <w:szCs w:val="20"/>
                <w:lang w:eastAsia="id-ID"/>
              </w:rPr>
              <w:t xml:space="preserve">Saya </w:t>
            </w:r>
            <w:r w:rsidRPr="006B6C02">
              <w:rPr>
                <w:rFonts w:asciiTheme="majorBidi" w:eastAsia="Times New Roman" w:hAnsiTheme="majorBidi" w:cstheme="majorBidi"/>
                <w:color w:val="000000"/>
                <w:sz w:val="20"/>
                <w:szCs w:val="20"/>
                <w:lang w:val="id-ID" w:eastAsia="id-ID"/>
              </w:rPr>
              <w:t> </w:t>
            </w:r>
            <w:r w:rsidRPr="006B6C02">
              <w:rPr>
                <w:rFonts w:asciiTheme="majorBidi" w:eastAsia="Times New Roman" w:hAnsiTheme="majorBidi" w:cstheme="majorBidi"/>
                <w:color w:val="000000"/>
                <w:sz w:val="20"/>
                <w:szCs w:val="20"/>
                <w:lang w:eastAsia="id-ID"/>
              </w:rPr>
              <w:t>t</w:t>
            </w:r>
            <w:proofErr w:type="spellStart"/>
            <w:r w:rsidRPr="006B6C02">
              <w:rPr>
                <w:rFonts w:asciiTheme="majorBidi" w:eastAsia="Times New Roman" w:hAnsiTheme="majorBidi" w:cstheme="majorBidi"/>
                <w:color w:val="000000"/>
                <w:sz w:val="20"/>
                <w:szCs w:val="20"/>
                <w:lang w:val="id-ID" w:eastAsia="id-ID"/>
              </w:rPr>
              <w:t>idak</w:t>
            </w:r>
            <w:proofErr w:type="spellEnd"/>
            <w:proofErr w:type="gramEnd"/>
            <w:r w:rsidRPr="006B6C02">
              <w:rPr>
                <w:rFonts w:asciiTheme="majorBidi" w:eastAsia="Times New Roman" w:hAnsiTheme="majorBidi" w:cstheme="majorBidi"/>
                <w:color w:val="000000"/>
                <w:sz w:val="20"/>
                <w:szCs w:val="20"/>
                <w:lang w:val="id-ID" w:eastAsia="id-ID"/>
              </w:rPr>
              <w:t xml:space="preserve"> melakukan eksploitasi sumber daya alam</w:t>
            </w:r>
          </w:p>
        </w:tc>
        <w:tc>
          <w:tcPr>
            <w:tcW w:w="608" w:type="dxa"/>
            <w:tcBorders>
              <w:top w:val="nil"/>
              <w:left w:val="nil"/>
              <w:bottom w:val="single" w:sz="4" w:space="0" w:color="auto"/>
              <w:right w:val="single" w:sz="4" w:space="0" w:color="auto"/>
            </w:tcBorders>
            <w:vAlign w:val="center"/>
          </w:tcPr>
          <w:p w14:paraId="4E5516BD"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35" w:type="dxa"/>
            <w:tcBorders>
              <w:top w:val="nil"/>
              <w:left w:val="nil"/>
              <w:bottom w:val="single" w:sz="4" w:space="0" w:color="auto"/>
              <w:right w:val="single" w:sz="4" w:space="0" w:color="auto"/>
            </w:tcBorders>
            <w:vAlign w:val="center"/>
          </w:tcPr>
          <w:p w14:paraId="31562EB2"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51" w:type="dxa"/>
            <w:tcBorders>
              <w:top w:val="nil"/>
              <w:left w:val="nil"/>
              <w:bottom w:val="single" w:sz="4" w:space="0" w:color="auto"/>
              <w:right w:val="single" w:sz="4" w:space="0" w:color="auto"/>
            </w:tcBorders>
            <w:vAlign w:val="center"/>
          </w:tcPr>
          <w:p w14:paraId="524A3AEE"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22" w:type="dxa"/>
            <w:tcBorders>
              <w:top w:val="nil"/>
              <w:left w:val="nil"/>
              <w:bottom w:val="single" w:sz="4" w:space="0" w:color="auto"/>
              <w:right w:val="single" w:sz="4" w:space="0" w:color="auto"/>
            </w:tcBorders>
            <w:vAlign w:val="center"/>
          </w:tcPr>
          <w:p w14:paraId="04C39541"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95" w:type="dxa"/>
            <w:tcBorders>
              <w:top w:val="nil"/>
              <w:left w:val="nil"/>
              <w:bottom w:val="single" w:sz="4" w:space="0" w:color="auto"/>
              <w:right w:val="single" w:sz="4" w:space="0" w:color="auto"/>
            </w:tcBorders>
            <w:vAlign w:val="center"/>
          </w:tcPr>
          <w:p w14:paraId="5E419B74"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C3E1B" w:rsidRPr="006B6C02" w14:paraId="5FD9DCC9" w14:textId="77777777" w:rsidTr="00BD47EE">
        <w:trPr>
          <w:trHeight w:val="300"/>
          <w:jc w:val="center"/>
        </w:trPr>
        <w:tc>
          <w:tcPr>
            <w:tcW w:w="725" w:type="dxa"/>
            <w:tcBorders>
              <w:top w:val="nil"/>
              <w:left w:val="single" w:sz="4" w:space="0" w:color="auto"/>
              <w:bottom w:val="single" w:sz="4" w:space="0" w:color="auto"/>
              <w:right w:val="single" w:sz="4" w:space="0" w:color="auto"/>
            </w:tcBorders>
            <w:vAlign w:val="center"/>
          </w:tcPr>
          <w:p w14:paraId="0AB5F045"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10</w:t>
            </w:r>
          </w:p>
        </w:tc>
        <w:tc>
          <w:tcPr>
            <w:tcW w:w="1505" w:type="dxa"/>
            <w:vMerge/>
            <w:tcBorders>
              <w:top w:val="single" w:sz="4" w:space="0" w:color="auto"/>
              <w:left w:val="single" w:sz="4" w:space="0" w:color="auto"/>
              <w:bottom w:val="single" w:sz="4" w:space="0" w:color="auto"/>
              <w:right w:val="single" w:sz="4" w:space="0" w:color="auto"/>
            </w:tcBorders>
            <w:vAlign w:val="center"/>
          </w:tcPr>
          <w:p w14:paraId="00CF3766"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tcBorders>
              <w:top w:val="nil"/>
              <w:left w:val="single" w:sz="4" w:space="0" w:color="auto"/>
              <w:bottom w:val="single" w:sz="4" w:space="0" w:color="auto"/>
              <w:right w:val="single" w:sz="4" w:space="0" w:color="auto"/>
            </w:tcBorders>
            <w:vAlign w:val="center"/>
          </w:tcPr>
          <w:p w14:paraId="288CFD9A"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905" w:type="dxa"/>
            <w:tcBorders>
              <w:top w:val="nil"/>
              <w:left w:val="nil"/>
              <w:bottom w:val="single" w:sz="4" w:space="0" w:color="auto"/>
              <w:right w:val="single" w:sz="4" w:space="0" w:color="auto"/>
            </w:tcBorders>
            <w:vAlign w:val="center"/>
          </w:tcPr>
          <w:p w14:paraId="43E9C39B"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Saya berusaha mengembangkan energi alternatif untuk mengurangi dampak perubahan iklim</w:t>
            </w:r>
          </w:p>
        </w:tc>
        <w:tc>
          <w:tcPr>
            <w:tcW w:w="608" w:type="dxa"/>
            <w:tcBorders>
              <w:top w:val="nil"/>
              <w:left w:val="nil"/>
              <w:bottom w:val="single" w:sz="4" w:space="0" w:color="auto"/>
              <w:right w:val="single" w:sz="4" w:space="0" w:color="auto"/>
            </w:tcBorders>
            <w:vAlign w:val="center"/>
          </w:tcPr>
          <w:p w14:paraId="7A01DB4C"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35" w:type="dxa"/>
            <w:tcBorders>
              <w:top w:val="nil"/>
              <w:left w:val="nil"/>
              <w:bottom w:val="single" w:sz="4" w:space="0" w:color="auto"/>
              <w:right w:val="single" w:sz="4" w:space="0" w:color="auto"/>
            </w:tcBorders>
            <w:vAlign w:val="center"/>
          </w:tcPr>
          <w:p w14:paraId="3446EDCB"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51" w:type="dxa"/>
            <w:tcBorders>
              <w:top w:val="nil"/>
              <w:left w:val="nil"/>
              <w:bottom w:val="single" w:sz="4" w:space="0" w:color="auto"/>
              <w:right w:val="single" w:sz="4" w:space="0" w:color="auto"/>
            </w:tcBorders>
            <w:vAlign w:val="center"/>
          </w:tcPr>
          <w:p w14:paraId="201D4FE7"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22" w:type="dxa"/>
            <w:tcBorders>
              <w:top w:val="nil"/>
              <w:left w:val="nil"/>
              <w:bottom w:val="single" w:sz="4" w:space="0" w:color="auto"/>
              <w:right w:val="single" w:sz="4" w:space="0" w:color="auto"/>
            </w:tcBorders>
            <w:vAlign w:val="center"/>
          </w:tcPr>
          <w:p w14:paraId="1F8F0B84"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95" w:type="dxa"/>
            <w:tcBorders>
              <w:top w:val="nil"/>
              <w:left w:val="nil"/>
              <w:bottom w:val="single" w:sz="4" w:space="0" w:color="auto"/>
              <w:right w:val="single" w:sz="4" w:space="0" w:color="auto"/>
            </w:tcBorders>
            <w:vAlign w:val="center"/>
          </w:tcPr>
          <w:p w14:paraId="4DB97C14"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C3E1B" w:rsidRPr="006B6C02" w14:paraId="573F4C3A" w14:textId="77777777" w:rsidTr="00BD47EE">
        <w:trPr>
          <w:trHeight w:val="300"/>
          <w:jc w:val="center"/>
        </w:trPr>
        <w:tc>
          <w:tcPr>
            <w:tcW w:w="725" w:type="dxa"/>
            <w:tcBorders>
              <w:top w:val="nil"/>
              <w:left w:val="single" w:sz="4" w:space="0" w:color="auto"/>
              <w:bottom w:val="single" w:sz="4" w:space="0" w:color="auto"/>
              <w:right w:val="single" w:sz="4" w:space="0" w:color="auto"/>
            </w:tcBorders>
            <w:vAlign w:val="center"/>
          </w:tcPr>
          <w:p w14:paraId="43F7FCD6"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11</w:t>
            </w:r>
          </w:p>
        </w:tc>
        <w:tc>
          <w:tcPr>
            <w:tcW w:w="1505" w:type="dxa"/>
            <w:vMerge/>
            <w:tcBorders>
              <w:top w:val="single" w:sz="4" w:space="0" w:color="auto"/>
              <w:left w:val="single" w:sz="4" w:space="0" w:color="auto"/>
              <w:bottom w:val="single" w:sz="4" w:space="0" w:color="auto"/>
              <w:right w:val="single" w:sz="4" w:space="0" w:color="auto"/>
            </w:tcBorders>
            <w:vAlign w:val="center"/>
          </w:tcPr>
          <w:p w14:paraId="1BAB7436"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tcBorders>
              <w:top w:val="nil"/>
              <w:left w:val="single" w:sz="4" w:space="0" w:color="auto"/>
              <w:bottom w:val="single" w:sz="4" w:space="0" w:color="auto"/>
              <w:right w:val="single" w:sz="4" w:space="0" w:color="auto"/>
            </w:tcBorders>
            <w:vAlign w:val="center"/>
          </w:tcPr>
          <w:p w14:paraId="1B96069F"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905" w:type="dxa"/>
            <w:tcBorders>
              <w:top w:val="nil"/>
              <w:left w:val="nil"/>
              <w:bottom w:val="single" w:sz="4" w:space="0" w:color="auto"/>
              <w:right w:val="single" w:sz="4" w:space="0" w:color="auto"/>
            </w:tcBorders>
            <w:vAlign w:val="center"/>
          </w:tcPr>
          <w:p w14:paraId="6588D4C8"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proofErr w:type="gramStart"/>
            <w:r w:rsidRPr="006B6C02">
              <w:rPr>
                <w:rFonts w:asciiTheme="majorBidi" w:eastAsia="Times New Roman" w:hAnsiTheme="majorBidi" w:cstheme="majorBidi"/>
                <w:color w:val="000000"/>
                <w:sz w:val="20"/>
                <w:szCs w:val="20"/>
                <w:lang w:eastAsia="id-ID"/>
              </w:rPr>
              <w:t xml:space="preserve">Saya </w:t>
            </w:r>
            <w:r w:rsidRPr="006B6C02">
              <w:rPr>
                <w:rFonts w:asciiTheme="majorBidi" w:eastAsia="Times New Roman" w:hAnsiTheme="majorBidi" w:cstheme="majorBidi"/>
                <w:color w:val="000000"/>
                <w:sz w:val="20"/>
                <w:szCs w:val="20"/>
                <w:lang w:val="id-ID" w:eastAsia="id-ID"/>
              </w:rPr>
              <w:t> </w:t>
            </w:r>
            <w:r w:rsidRPr="006B6C02">
              <w:rPr>
                <w:rFonts w:asciiTheme="majorBidi" w:eastAsia="Times New Roman" w:hAnsiTheme="majorBidi" w:cstheme="majorBidi"/>
                <w:color w:val="000000"/>
                <w:sz w:val="20"/>
                <w:szCs w:val="20"/>
                <w:lang w:eastAsia="id-ID"/>
              </w:rPr>
              <w:t>t</w:t>
            </w:r>
            <w:proofErr w:type="spellStart"/>
            <w:r w:rsidRPr="006B6C02">
              <w:rPr>
                <w:rFonts w:asciiTheme="majorBidi" w:eastAsia="Times New Roman" w:hAnsiTheme="majorBidi" w:cstheme="majorBidi"/>
                <w:color w:val="000000"/>
                <w:sz w:val="20"/>
                <w:szCs w:val="20"/>
                <w:lang w:val="id-ID" w:eastAsia="id-ID"/>
              </w:rPr>
              <w:t>idak</w:t>
            </w:r>
            <w:proofErr w:type="spellEnd"/>
            <w:proofErr w:type="gramEnd"/>
            <w:r w:rsidRPr="006B6C02">
              <w:rPr>
                <w:rFonts w:asciiTheme="majorBidi" w:eastAsia="Times New Roman" w:hAnsiTheme="majorBidi" w:cstheme="majorBidi"/>
                <w:color w:val="000000"/>
                <w:sz w:val="20"/>
                <w:szCs w:val="20"/>
                <w:lang w:val="id-ID" w:eastAsia="id-ID"/>
              </w:rPr>
              <w:t xml:space="preserve"> mengubah lahan alami untuk keuntungan pribadi</w:t>
            </w:r>
          </w:p>
        </w:tc>
        <w:tc>
          <w:tcPr>
            <w:tcW w:w="608" w:type="dxa"/>
            <w:tcBorders>
              <w:top w:val="nil"/>
              <w:left w:val="nil"/>
              <w:bottom w:val="single" w:sz="4" w:space="0" w:color="auto"/>
              <w:right w:val="single" w:sz="4" w:space="0" w:color="auto"/>
            </w:tcBorders>
            <w:vAlign w:val="center"/>
          </w:tcPr>
          <w:p w14:paraId="4D57E063"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35" w:type="dxa"/>
            <w:tcBorders>
              <w:top w:val="nil"/>
              <w:left w:val="nil"/>
              <w:bottom w:val="single" w:sz="4" w:space="0" w:color="auto"/>
              <w:right w:val="single" w:sz="4" w:space="0" w:color="auto"/>
            </w:tcBorders>
            <w:vAlign w:val="center"/>
          </w:tcPr>
          <w:p w14:paraId="3F4806BD"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51" w:type="dxa"/>
            <w:tcBorders>
              <w:top w:val="nil"/>
              <w:left w:val="nil"/>
              <w:bottom w:val="single" w:sz="4" w:space="0" w:color="auto"/>
              <w:right w:val="single" w:sz="4" w:space="0" w:color="auto"/>
            </w:tcBorders>
            <w:vAlign w:val="center"/>
          </w:tcPr>
          <w:p w14:paraId="49375328"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22" w:type="dxa"/>
            <w:tcBorders>
              <w:top w:val="nil"/>
              <w:left w:val="nil"/>
              <w:bottom w:val="single" w:sz="4" w:space="0" w:color="auto"/>
              <w:right w:val="single" w:sz="4" w:space="0" w:color="auto"/>
            </w:tcBorders>
            <w:vAlign w:val="center"/>
          </w:tcPr>
          <w:p w14:paraId="6A7DFED8"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95" w:type="dxa"/>
            <w:tcBorders>
              <w:top w:val="nil"/>
              <w:left w:val="nil"/>
              <w:bottom w:val="single" w:sz="4" w:space="0" w:color="auto"/>
              <w:right w:val="single" w:sz="4" w:space="0" w:color="auto"/>
            </w:tcBorders>
            <w:vAlign w:val="center"/>
          </w:tcPr>
          <w:p w14:paraId="7EA69216"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C3E1B" w:rsidRPr="006B6C02" w14:paraId="20CA4DD9" w14:textId="77777777" w:rsidTr="00BD47EE">
        <w:trPr>
          <w:trHeight w:val="1020"/>
          <w:jc w:val="center"/>
        </w:trPr>
        <w:tc>
          <w:tcPr>
            <w:tcW w:w="725" w:type="dxa"/>
            <w:tcBorders>
              <w:top w:val="nil"/>
              <w:left w:val="single" w:sz="4" w:space="0" w:color="auto"/>
              <w:bottom w:val="single" w:sz="4" w:space="0" w:color="auto"/>
              <w:right w:val="single" w:sz="4" w:space="0" w:color="auto"/>
            </w:tcBorders>
            <w:vAlign w:val="center"/>
          </w:tcPr>
          <w:p w14:paraId="325C3F3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12</w:t>
            </w:r>
          </w:p>
        </w:tc>
        <w:tc>
          <w:tcPr>
            <w:tcW w:w="1505" w:type="dxa"/>
            <w:vMerge/>
            <w:tcBorders>
              <w:top w:val="single" w:sz="4" w:space="0" w:color="auto"/>
              <w:left w:val="single" w:sz="4" w:space="0" w:color="auto"/>
              <w:bottom w:val="single" w:sz="4" w:space="0" w:color="auto"/>
              <w:right w:val="single" w:sz="4" w:space="0" w:color="auto"/>
            </w:tcBorders>
            <w:vAlign w:val="center"/>
          </w:tcPr>
          <w:p w14:paraId="17F0E06B"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val="restart"/>
            <w:tcBorders>
              <w:top w:val="nil"/>
              <w:left w:val="single" w:sz="4" w:space="0" w:color="auto"/>
              <w:bottom w:val="single" w:sz="4" w:space="0" w:color="000000"/>
              <w:right w:val="single" w:sz="4" w:space="0" w:color="auto"/>
            </w:tcBorders>
            <w:vAlign w:val="center"/>
          </w:tcPr>
          <w:p w14:paraId="0EDE2365"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Menghemat penggunaan energi</w:t>
            </w:r>
          </w:p>
        </w:tc>
        <w:tc>
          <w:tcPr>
            <w:tcW w:w="1905" w:type="dxa"/>
            <w:tcBorders>
              <w:top w:val="nil"/>
              <w:left w:val="nil"/>
              <w:bottom w:val="single" w:sz="4" w:space="0" w:color="auto"/>
              <w:right w:val="single" w:sz="4" w:space="0" w:color="auto"/>
            </w:tcBorders>
            <w:vAlign w:val="center"/>
          </w:tcPr>
          <w:p w14:paraId="7B0087D8"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Saat berbelanja, lebih memilih produk yang berlabel ramah lingkungan</w:t>
            </w:r>
          </w:p>
        </w:tc>
        <w:tc>
          <w:tcPr>
            <w:tcW w:w="608" w:type="dxa"/>
            <w:tcBorders>
              <w:top w:val="nil"/>
              <w:left w:val="nil"/>
              <w:bottom w:val="single" w:sz="4" w:space="0" w:color="auto"/>
              <w:right w:val="single" w:sz="4" w:space="0" w:color="auto"/>
            </w:tcBorders>
            <w:vAlign w:val="center"/>
          </w:tcPr>
          <w:p w14:paraId="5E686579"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35" w:type="dxa"/>
            <w:tcBorders>
              <w:top w:val="nil"/>
              <w:left w:val="nil"/>
              <w:bottom w:val="single" w:sz="4" w:space="0" w:color="auto"/>
              <w:right w:val="single" w:sz="4" w:space="0" w:color="auto"/>
            </w:tcBorders>
            <w:vAlign w:val="center"/>
          </w:tcPr>
          <w:p w14:paraId="6609C479"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51" w:type="dxa"/>
            <w:tcBorders>
              <w:top w:val="nil"/>
              <w:left w:val="nil"/>
              <w:bottom w:val="single" w:sz="4" w:space="0" w:color="auto"/>
              <w:right w:val="single" w:sz="4" w:space="0" w:color="auto"/>
            </w:tcBorders>
            <w:vAlign w:val="center"/>
          </w:tcPr>
          <w:p w14:paraId="1FC336EB"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22" w:type="dxa"/>
            <w:tcBorders>
              <w:top w:val="nil"/>
              <w:left w:val="nil"/>
              <w:bottom w:val="single" w:sz="4" w:space="0" w:color="auto"/>
              <w:right w:val="single" w:sz="4" w:space="0" w:color="auto"/>
            </w:tcBorders>
            <w:vAlign w:val="center"/>
          </w:tcPr>
          <w:p w14:paraId="1F1E8A7F"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95" w:type="dxa"/>
            <w:tcBorders>
              <w:top w:val="nil"/>
              <w:left w:val="nil"/>
              <w:bottom w:val="single" w:sz="4" w:space="0" w:color="auto"/>
              <w:right w:val="single" w:sz="4" w:space="0" w:color="auto"/>
            </w:tcBorders>
            <w:vAlign w:val="center"/>
          </w:tcPr>
          <w:p w14:paraId="71B3FBA8"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C3E1B" w:rsidRPr="006B6C02" w14:paraId="3F08290A" w14:textId="77777777" w:rsidTr="00BD47EE">
        <w:trPr>
          <w:trHeight w:val="300"/>
          <w:jc w:val="center"/>
        </w:trPr>
        <w:tc>
          <w:tcPr>
            <w:tcW w:w="725" w:type="dxa"/>
            <w:tcBorders>
              <w:top w:val="nil"/>
              <w:left w:val="single" w:sz="4" w:space="0" w:color="auto"/>
              <w:bottom w:val="single" w:sz="4" w:space="0" w:color="auto"/>
              <w:right w:val="single" w:sz="4" w:space="0" w:color="auto"/>
            </w:tcBorders>
            <w:vAlign w:val="center"/>
          </w:tcPr>
          <w:p w14:paraId="0C195461"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lastRenderedPageBreak/>
              <w:t>13</w:t>
            </w:r>
          </w:p>
        </w:tc>
        <w:tc>
          <w:tcPr>
            <w:tcW w:w="1505" w:type="dxa"/>
            <w:vMerge/>
            <w:tcBorders>
              <w:top w:val="single" w:sz="4" w:space="0" w:color="auto"/>
              <w:left w:val="single" w:sz="4" w:space="0" w:color="auto"/>
              <w:bottom w:val="single" w:sz="4" w:space="0" w:color="auto"/>
              <w:right w:val="single" w:sz="4" w:space="0" w:color="auto"/>
            </w:tcBorders>
            <w:vAlign w:val="center"/>
          </w:tcPr>
          <w:p w14:paraId="42C6B8D9"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tcBorders>
              <w:top w:val="nil"/>
              <w:left w:val="single" w:sz="4" w:space="0" w:color="auto"/>
              <w:bottom w:val="single" w:sz="4" w:space="0" w:color="000000"/>
              <w:right w:val="single" w:sz="4" w:space="0" w:color="auto"/>
            </w:tcBorders>
            <w:vAlign w:val="center"/>
          </w:tcPr>
          <w:p w14:paraId="5CAE2BBB"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905" w:type="dxa"/>
            <w:tcBorders>
              <w:top w:val="nil"/>
              <w:left w:val="nil"/>
              <w:bottom w:val="single" w:sz="4" w:space="0" w:color="auto"/>
              <w:right w:val="single" w:sz="4" w:space="0" w:color="auto"/>
            </w:tcBorders>
            <w:vAlign w:val="center"/>
          </w:tcPr>
          <w:p w14:paraId="20D0890A"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saya berkontribusi menanam pohon atau tanaman di sekitar pekarangan rumah</w:t>
            </w:r>
          </w:p>
        </w:tc>
        <w:tc>
          <w:tcPr>
            <w:tcW w:w="608" w:type="dxa"/>
            <w:tcBorders>
              <w:top w:val="nil"/>
              <w:left w:val="nil"/>
              <w:bottom w:val="single" w:sz="4" w:space="0" w:color="auto"/>
              <w:right w:val="single" w:sz="4" w:space="0" w:color="auto"/>
            </w:tcBorders>
            <w:vAlign w:val="center"/>
          </w:tcPr>
          <w:p w14:paraId="7B2611E1"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35" w:type="dxa"/>
            <w:tcBorders>
              <w:top w:val="nil"/>
              <w:left w:val="nil"/>
              <w:bottom w:val="single" w:sz="4" w:space="0" w:color="auto"/>
              <w:right w:val="single" w:sz="4" w:space="0" w:color="auto"/>
            </w:tcBorders>
            <w:vAlign w:val="center"/>
          </w:tcPr>
          <w:p w14:paraId="7E88EF5A"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51" w:type="dxa"/>
            <w:tcBorders>
              <w:top w:val="nil"/>
              <w:left w:val="nil"/>
              <w:bottom w:val="single" w:sz="4" w:space="0" w:color="auto"/>
              <w:right w:val="single" w:sz="4" w:space="0" w:color="auto"/>
            </w:tcBorders>
            <w:vAlign w:val="center"/>
          </w:tcPr>
          <w:p w14:paraId="66535165"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22" w:type="dxa"/>
            <w:tcBorders>
              <w:top w:val="nil"/>
              <w:left w:val="nil"/>
              <w:bottom w:val="single" w:sz="4" w:space="0" w:color="auto"/>
              <w:right w:val="single" w:sz="4" w:space="0" w:color="auto"/>
            </w:tcBorders>
            <w:vAlign w:val="center"/>
          </w:tcPr>
          <w:p w14:paraId="256679B8"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95" w:type="dxa"/>
            <w:tcBorders>
              <w:top w:val="nil"/>
              <w:left w:val="nil"/>
              <w:bottom w:val="single" w:sz="4" w:space="0" w:color="auto"/>
              <w:right w:val="single" w:sz="4" w:space="0" w:color="auto"/>
            </w:tcBorders>
            <w:vAlign w:val="center"/>
          </w:tcPr>
          <w:p w14:paraId="67583C24"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C3E1B" w:rsidRPr="006B6C02" w14:paraId="60797A90" w14:textId="77777777" w:rsidTr="00BD47EE">
        <w:trPr>
          <w:trHeight w:val="300"/>
          <w:jc w:val="center"/>
        </w:trPr>
        <w:tc>
          <w:tcPr>
            <w:tcW w:w="725" w:type="dxa"/>
            <w:tcBorders>
              <w:top w:val="nil"/>
              <w:left w:val="single" w:sz="4" w:space="0" w:color="auto"/>
              <w:bottom w:val="single" w:sz="4" w:space="0" w:color="auto"/>
              <w:right w:val="single" w:sz="4" w:space="0" w:color="auto"/>
            </w:tcBorders>
            <w:vAlign w:val="center"/>
          </w:tcPr>
          <w:p w14:paraId="371B370E"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14</w:t>
            </w:r>
          </w:p>
        </w:tc>
        <w:tc>
          <w:tcPr>
            <w:tcW w:w="1505" w:type="dxa"/>
            <w:vMerge/>
            <w:tcBorders>
              <w:top w:val="single" w:sz="4" w:space="0" w:color="auto"/>
              <w:left w:val="single" w:sz="4" w:space="0" w:color="auto"/>
              <w:bottom w:val="single" w:sz="4" w:space="0" w:color="auto"/>
              <w:right w:val="single" w:sz="4" w:space="0" w:color="auto"/>
            </w:tcBorders>
            <w:vAlign w:val="center"/>
          </w:tcPr>
          <w:p w14:paraId="2A1BE66F"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tcBorders>
              <w:top w:val="nil"/>
              <w:left w:val="single" w:sz="4" w:space="0" w:color="auto"/>
              <w:bottom w:val="single" w:sz="4" w:space="0" w:color="000000"/>
              <w:right w:val="single" w:sz="4" w:space="0" w:color="auto"/>
            </w:tcBorders>
            <w:vAlign w:val="center"/>
          </w:tcPr>
          <w:p w14:paraId="0B63FBB5"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905" w:type="dxa"/>
            <w:tcBorders>
              <w:top w:val="nil"/>
              <w:left w:val="nil"/>
              <w:bottom w:val="single" w:sz="4" w:space="0" w:color="auto"/>
              <w:right w:val="single" w:sz="4" w:space="0" w:color="auto"/>
            </w:tcBorders>
            <w:vAlign w:val="center"/>
          </w:tcPr>
          <w:p w14:paraId="15BBF7E4"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highlight w:val="yellow"/>
                <w:lang w:val="id-ID" w:eastAsia="id-ID"/>
              </w:rPr>
            </w:pPr>
            <w:r w:rsidRPr="006B6C02">
              <w:rPr>
                <w:rFonts w:asciiTheme="majorBidi" w:eastAsia="Times New Roman" w:hAnsiTheme="majorBidi" w:cstheme="majorBidi"/>
                <w:color w:val="000000"/>
                <w:sz w:val="20"/>
                <w:szCs w:val="20"/>
                <w:highlight w:val="yellow"/>
                <w:lang w:val="id-ID" w:eastAsia="id-ID"/>
              </w:rPr>
              <w:t>Saya mematikan listrik apabila keluar rumah</w:t>
            </w:r>
          </w:p>
        </w:tc>
        <w:tc>
          <w:tcPr>
            <w:tcW w:w="608" w:type="dxa"/>
            <w:tcBorders>
              <w:top w:val="nil"/>
              <w:left w:val="nil"/>
              <w:bottom w:val="single" w:sz="4" w:space="0" w:color="auto"/>
              <w:right w:val="single" w:sz="4" w:space="0" w:color="auto"/>
            </w:tcBorders>
            <w:vAlign w:val="center"/>
          </w:tcPr>
          <w:p w14:paraId="6721B4F3"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35" w:type="dxa"/>
            <w:tcBorders>
              <w:top w:val="nil"/>
              <w:left w:val="nil"/>
              <w:bottom w:val="single" w:sz="4" w:space="0" w:color="auto"/>
              <w:right w:val="single" w:sz="4" w:space="0" w:color="auto"/>
            </w:tcBorders>
            <w:vAlign w:val="center"/>
          </w:tcPr>
          <w:p w14:paraId="1327C74A"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51" w:type="dxa"/>
            <w:tcBorders>
              <w:top w:val="nil"/>
              <w:left w:val="nil"/>
              <w:bottom w:val="single" w:sz="4" w:space="0" w:color="auto"/>
              <w:right w:val="single" w:sz="4" w:space="0" w:color="auto"/>
            </w:tcBorders>
            <w:vAlign w:val="center"/>
          </w:tcPr>
          <w:p w14:paraId="781522C5"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22" w:type="dxa"/>
            <w:tcBorders>
              <w:top w:val="nil"/>
              <w:left w:val="nil"/>
              <w:bottom w:val="single" w:sz="4" w:space="0" w:color="auto"/>
              <w:right w:val="single" w:sz="4" w:space="0" w:color="auto"/>
            </w:tcBorders>
            <w:vAlign w:val="center"/>
          </w:tcPr>
          <w:p w14:paraId="5DE3C4F1"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95" w:type="dxa"/>
            <w:tcBorders>
              <w:top w:val="nil"/>
              <w:left w:val="nil"/>
              <w:bottom w:val="single" w:sz="4" w:space="0" w:color="auto"/>
              <w:right w:val="single" w:sz="4" w:space="0" w:color="auto"/>
            </w:tcBorders>
            <w:vAlign w:val="center"/>
          </w:tcPr>
          <w:p w14:paraId="0607489E"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C3E1B" w:rsidRPr="006B6C02" w14:paraId="7119A689" w14:textId="77777777" w:rsidTr="00BD47EE">
        <w:trPr>
          <w:trHeight w:val="300"/>
          <w:jc w:val="center"/>
        </w:trPr>
        <w:tc>
          <w:tcPr>
            <w:tcW w:w="725" w:type="dxa"/>
            <w:tcBorders>
              <w:top w:val="nil"/>
              <w:left w:val="single" w:sz="4" w:space="0" w:color="auto"/>
              <w:bottom w:val="single" w:sz="4" w:space="0" w:color="auto"/>
              <w:right w:val="single" w:sz="4" w:space="0" w:color="auto"/>
            </w:tcBorders>
            <w:vAlign w:val="center"/>
          </w:tcPr>
          <w:p w14:paraId="2F5FC3C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15</w:t>
            </w:r>
          </w:p>
        </w:tc>
        <w:tc>
          <w:tcPr>
            <w:tcW w:w="1505" w:type="dxa"/>
            <w:vMerge/>
            <w:tcBorders>
              <w:top w:val="single" w:sz="4" w:space="0" w:color="auto"/>
              <w:left w:val="single" w:sz="4" w:space="0" w:color="auto"/>
              <w:bottom w:val="single" w:sz="4" w:space="0" w:color="auto"/>
              <w:right w:val="single" w:sz="4" w:space="0" w:color="auto"/>
            </w:tcBorders>
            <w:vAlign w:val="center"/>
          </w:tcPr>
          <w:p w14:paraId="07E563A3"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tcBorders>
              <w:top w:val="nil"/>
              <w:left w:val="single" w:sz="4" w:space="0" w:color="auto"/>
              <w:bottom w:val="single" w:sz="4" w:space="0" w:color="000000"/>
              <w:right w:val="single" w:sz="4" w:space="0" w:color="auto"/>
            </w:tcBorders>
            <w:vAlign w:val="center"/>
          </w:tcPr>
          <w:p w14:paraId="062C1140"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905" w:type="dxa"/>
            <w:tcBorders>
              <w:top w:val="nil"/>
              <w:left w:val="nil"/>
              <w:bottom w:val="single" w:sz="4" w:space="0" w:color="auto"/>
              <w:right w:val="single" w:sz="4" w:space="0" w:color="auto"/>
            </w:tcBorders>
            <w:vAlign w:val="center"/>
          </w:tcPr>
          <w:p w14:paraId="639E7E18"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highlight w:val="yellow"/>
                <w:lang w:val="id-ID" w:eastAsia="id-ID"/>
              </w:rPr>
            </w:pPr>
            <w:r w:rsidRPr="006B6C02">
              <w:rPr>
                <w:rFonts w:asciiTheme="majorBidi" w:eastAsia="Times New Roman" w:hAnsiTheme="majorBidi" w:cstheme="majorBidi"/>
                <w:color w:val="000000"/>
                <w:sz w:val="20"/>
                <w:szCs w:val="20"/>
                <w:highlight w:val="yellow"/>
                <w:lang w:eastAsia="id-ID"/>
              </w:rPr>
              <w:t xml:space="preserve">Saya </w:t>
            </w:r>
            <w:proofErr w:type="spellStart"/>
            <w:r w:rsidRPr="006B6C02">
              <w:rPr>
                <w:rFonts w:asciiTheme="majorBidi" w:eastAsia="Times New Roman" w:hAnsiTheme="majorBidi" w:cstheme="majorBidi"/>
                <w:color w:val="000000"/>
                <w:sz w:val="20"/>
                <w:szCs w:val="20"/>
                <w:highlight w:val="yellow"/>
                <w:lang w:eastAsia="id-ID"/>
              </w:rPr>
              <w:t>menghindari</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penggunakan</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kantong</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plastik</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setiap</w:t>
            </w:r>
            <w:proofErr w:type="spellEnd"/>
            <w:r w:rsidRPr="006B6C02">
              <w:rPr>
                <w:rFonts w:asciiTheme="majorBidi" w:eastAsia="Times New Roman" w:hAnsiTheme="majorBidi" w:cstheme="majorBidi"/>
                <w:color w:val="000000"/>
                <w:sz w:val="20"/>
                <w:szCs w:val="20"/>
                <w:highlight w:val="yellow"/>
                <w:lang w:eastAsia="id-ID"/>
              </w:rPr>
              <w:t xml:space="preserve"> </w:t>
            </w:r>
            <w:proofErr w:type="spellStart"/>
            <w:r w:rsidRPr="006B6C02">
              <w:rPr>
                <w:rFonts w:asciiTheme="majorBidi" w:eastAsia="Times New Roman" w:hAnsiTheme="majorBidi" w:cstheme="majorBidi"/>
                <w:color w:val="000000"/>
                <w:sz w:val="20"/>
                <w:szCs w:val="20"/>
                <w:highlight w:val="yellow"/>
                <w:lang w:eastAsia="id-ID"/>
              </w:rPr>
              <w:t>berbelanja</w:t>
            </w:r>
            <w:proofErr w:type="spellEnd"/>
          </w:p>
        </w:tc>
        <w:tc>
          <w:tcPr>
            <w:tcW w:w="608" w:type="dxa"/>
            <w:tcBorders>
              <w:top w:val="nil"/>
              <w:left w:val="nil"/>
              <w:bottom w:val="single" w:sz="4" w:space="0" w:color="auto"/>
              <w:right w:val="single" w:sz="4" w:space="0" w:color="auto"/>
            </w:tcBorders>
            <w:vAlign w:val="center"/>
          </w:tcPr>
          <w:p w14:paraId="5258414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535" w:type="dxa"/>
            <w:tcBorders>
              <w:top w:val="nil"/>
              <w:left w:val="nil"/>
              <w:bottom w:val="single" w:sz="4" w:space="0" w:color="auto"/>
              <w:right w:val="single" w:sz="4" w:space="0" w:color="auto"/>
            </w:tcBorders>
            <w:vAlign w:val="center"/>
          </w:tcPr>
          <w:p w14:paraId="1ECC089F"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51" w:type="dxa"/>
            <w:tcBorders>
              <w:top w:val="nil"/>
              <w:left w:val="nil"/>
              <w:bottom w:val="single" w:sz="4" w:space="0" w:color="auto"/>
              <w:right w:val="single" w:sz="4" w:space="0" w:color="auto"/>
            </w:tcBorders>
            <w:vAlign w:val="center"/>
          </w:tcPr>
          <w:p w14:paraId="14738379"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22" w:type="dxa"/>
            <w:tcBorders>
              <w:top w:val="nil"/>
              <w:left w:val="nil"/>
              <w:bottom w:val="single" w:sz="4" w:space="0" w:color="auto"/>
              <w:right w:val="single" w:sz="4" w:space="0" w:color="auto"/>
            </w:tcBorders>
            <w:vAlign w:val="center"/>
          </w:tcPr>
          <w:p w14:paraId="2E8765EA"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c>
          <w:tcPr>
            <w:tcW w:w="695" w:type="dxa"/>
            <w:tcBorders>
              <w:top w:val="nil"/>
              <w:left w:val="nil"/>
              <w:bottom w:val="single" w:sz="4" w:space="0" w:color="auto"/>
              <w:right w:val="single" w:sz="4" w:space="0" w:color="auto"/>
            </w:tcBorders>
            <w:vAlign w:val="center"/>
          </w:tcPr>
          <w:p w14:paraId="1B5D9B4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w:t>
            </w:r>
          </w:p>
        </w:tc>
      </w:tr>
      <w:tr w:rsidR="007C3E1B" w:rsidRPr="006B6C02" w14:paraId="6532DB8B" w14:textId="77777777" w:rsidTr="00BD47EE">
        <w:trPr>
          <w:trHeight w:val="300"/>
          <w:jc w:val="center"/>
        </w:trPr>
        <w:tc>
          <w:tcPr>
            <w:tcW w:w="725" w:type="dxa"/>
            <w:tcBorders>
              <w:top w:val="nil"/>
              <w:left w:val="single" w:sz="4" w:space="0" w:color="auto"/>
              <w:bottom w:val="single" w:sz="4" w:space="0" w:color="auto"/>
              <w:right w:val="single" w:sz="4" w:space="0" w:color="auto"/>
            </w:tcBorders>
            <w:vAlign w:val="center"/>
          </w:tcPr>
          <w:p w14:paraId="0016D022"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16</w:t>
            </w:r>
          </w:p>
        </w:tc>
        <w:tc>
          <w:tcPr>
            <w:tcW w:w="1505" w:type="dxa"/>
            <w:vMerge w:val="restart"/>
            <w:tcBorders>
              <w:top w:val="nil"/>
              <w:left w:val="single" w:sz="4" w:space="0" w:color="auto"/>
              <w:bottom w:val="single" w:sz="4" w:space="0" w:color="auto"/>
              <w:right w:val="single" w:sz="4" w:space="0" w:color="auto"/>
            </w:tcBorders>
            <w:vAlign w:val="center"/>
          </w:tcPr>
          <w:p w14:paraId="063B4D4C"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Pelestarian dan Pemanfaatan Lingkungan</w:t>
            </w:r>
          </w:p>
        </w:tc>
        <w:tc>
          <w:tcPr>
            <w:tcW w:w="1394" w:type="dxa"/>
            <w:vMerge w:val="restart"/>
            <w:tcBorders>
              <w:top w:val="nil"/>
              <w:left w:val="single" w:sz="4" w:space="0" w:color="auto"/>
              <w:bottom w:val="single" w:sz="4" w:space="0" w:color="auto"/>
              <w:right w:val="single" w:sz="4" w:space="0" w:color="auto"/>
            </w:tcBorders>
            <w:vAlign w:val="center"/>
          </w:tcPr>
          <w:p w14:paraId="2C10FEC8"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Terlibat dalam kegiatan menjaga lingkungan</w:t>
            </w:r>
          </w:p>
        </w:tc>
        <w:tc>
          <w:tcPr>
            <w:tcW w:w="1905" w:type="dxa"/>
            <w:tcBorders>
              <w:top w:val="nil"/>
              <w:left w:val="nil"/>
              <w:bottom w:val="single" w:sz="4" w:space="0" w:color="auto"/>
              <w:right w:val="single" w:sz="4" w:space="0" w:color="auto"/>
            </w:tcBorders>
            <w:vAlign w:val="center"/>
          </w:tcPr>
          <w:p w14:paraId="230AF932"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Saya ikut berpartisipasi dalam kerja bakti di lingkungan sekitar rumah</w:t>
            </w:r>
          </w:p>
        </w:tc>
        <w:tc>
          <w:tcPr>
            <w:tcW w:w="608" w:type="dxa"/>
            <w:tcBorders>
              <w:top w:val="nil"/>
              <w:left w:val="nil"/>
              <w:bottom w:val="single" w:sz="4" w:space="0" w:color="auto"/>
              <w:right w:val="single" w:sz="4" w:space="0" w:color="auto"/>
            </w:tcBorders>
            <w:vAlign w:val="center"/>
          </w:tcPr>
          <w:p w14:paraId="7706BFD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35" w:type="dxa"/>
            <w:tcBorders>
              <w:top w:val="nil"/>
              <w:left w:val="nil"/>
              <w:bottom w:val="single" w:sz="4" w:space="0" w:color="auto"/>
              <w:right w:val="single" w:sz="4" w:space="0" w:color="auto"/>
            </w:tcBorders>
            <w:vAlign w:val="center"/>
          </w:tcPr>
          <w:p w14:paraId="58F987CC"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51" w:type="dxa"/>
            <w:tcBorders>
              <w:top w:val="nil"/>
              <w:left w:val="nil"/>
              <w:bottom w:val="single" w:sz="4" w:space="0" w:color="auto"/>
              <w:right w:val="single" w:sz="4" w:space="0" w:color="auto"/>
            </w:tcBorders>
            <w:vAlign w:val="center"/>
          </w:tcPr>
          <w:p w14:paraId="77DB730D"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22" w:type="dxa"/>
            <w:tcBorders>
              <w:top w:val="nil"/>
              <w:left w:val="nil"/>
              <w:bottom w:val="single" w:sz="4" w:space="0" w:color="auto"/>
              <w:right w:val="single" w:sz="4" w:space="0" w:color="auto"/>
            </w:tcBorders>
            <w:vAlign w:val="center"/>
          </w:tcPr>
          <w:p w14:paraId="38D9A0AD"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95" w:type="dxa"/>
            <w:tcBorders>
              <w:top w:val="nil"/>
              <w:left w:val="nil"/>
              <w:bottom w:val="single" w:sz="4" w:space="0" w:color="auto"/>
              <w:right w:val="single" w:sz="4" w:space="0" w:color="auto"/>
            </w:tcBorders>
            <w:vAlign w:val="center"/>
          </w:tcPr>
          <w:p w14:paraId="0FF5D681"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C3E1B" w:rsidRPr="006B6C02" w14:paraId="5B269E42" w14:textId="77777777" w:rsidTr="00BD47EE">
        <w:trPr>
          <w:trHeight w:val="300"/>
          <w:jc w:val="center"/>
        </w:trPr>
        <w:tc>
          <w:tcPr>
            <w:tcW w:w="725" w:type="dxa"/>
            <w:tcBorders>
              <w:top w:val="nil"/>
              <w:left w:val="single" w:sz="4" w:space="0" w:color="auto"/>
              <w:bottom w:val="single" w:sz="4" w:space="0" w:color="auto"/>
              <w:right w:val="single" w:sz="4" w:space="0" w:color="auto"/>
            </w:tcBorders>
            <w:vAlign w:val="center"/>
          </w:tcPr>
          <w:p w14:paraId="6B1D44AD"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17</w:t>
            </w:r>
          </w:p>
        </w:tc>
        <w:tc>
          <w:tcPr>
            <w:tcW w:w="1505" w:type="dxa"/>
            <w:vMerge/>
            <w:tcBorders>
              <w:top w:val="nil"/>
              <w:left w:val="single" w:sz="4" w:space="0" w:color="auto"/>
              <w:bottom w:val="single" w:sz="4" w:space="0" w:color="auto"/>
              <w:right w:val="single" w:sz="4" w:space="0" w:color="auto"/>
            </w:tcBorders>
            <w:vAlign w:val="center"/>
          </w:tcPr>
          <w:p w14:paraId="5CE0913D"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tcBorders>
              <w:top w:val="nil"/>
              <w:left w:val="single" w:sz="4" w:space="0" w:color="auto"/>
              <w:bottom w:val="single" w:sz="4" w:space="0" w:color="auto"/>
              <w:right w:val="single" w:sz="4" w:space="0" w:color="auto"/>
            </w:tcBorders>
            <w:vAlign w:val="center"/>
          </w:tcPr>
          <w:p w14:paraId="2E30BCAF"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905" w:type="dxa"/>
            <w:tcBorders>
              <w:top w:val="nil"/>
              <w:left w:val="nil"/>
              <w:bottom w:val="single" w:sz="4" w:space="0" w:color="auto"/>
              <w:right w:val="single" w:sz="4" w:space="0" w:color="auto"/>
            </w:tcBorders>
            <w:vAlign w:val="center"/>
          </w:tcPr>
          <w:p w14:paraId="1EC35227"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Saya menggunakan air secukupnya pada saat mandi dan tidak berlebihan</w:t>
            </w:r>
          </w:p>
        </w:tc>
        <w:tc>
          <w:tcPr>
            <w:tcW w:w="608" w:type="dxa"/>
            <w:tcBorders>
              <w:top w:val="nil"/>
              <w:left w:val="nil"/>
              <w:bottom w:val="single" w:sz="4" w:space="0" w:color="auto"/>
              <w:right w:val="single" w:sz="4" w:space="0" w:color="auto"/>
            </w:tcBorders>
            <w:vAlign w:val="center"/>
          </w:tcPr>
          <w:p w14:paraId="46336E12"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35" w:type="dxa"/>
            <w:tcBorders>
              <w:top w:val="nil"/>
              <w:left w:val="nil"/>
              <w:bottom w:val="single" w:sz="4" w:space="0" w:color="auto"/>
              <w:right w:val="single" w:sz="4" w:space="0" w:color="auto"/>
            </w:tcBorders>
            <w:vAlign w:val="center"/>
          </w:tcPr>
          <w:p w14:paraId="3E128274"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51" w:type="dxa"/>
            <w:tcBorders>
              <w:top w:val="nil"/>
              <w:left w:val="nil"/>
              <w:bottom w:val="single" w:sz="4" w:space="0" w:color="auto"/>
              <w:right w:val="single" w:sz="4" w:space="0" w:color="auto"/>
            </w:tcBorders>
            <w:vAlign w:val="center"/>
          </w:tcPr>
          <w:p w14:paraId="672374C7"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22" w:type="dxa"/>
            <w:tcBorders>
              <w:top w:val="nil"/>
              <w:left w:val="nil"/>
              <w:bottom w:val="single" w:sz="4" w:space="0" w:color="auto"/>
              <w:right w:val="single" w:sz="4" w:space="0" w:color="auto"/>
            </w:tcBorders>
            <w:vAlign w:val="center"/>
          </w:tcPr>
          <w:p w14:paraId="5643F1EC"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95" w:type="dxa"/>
            <w:tcBorders>
              <w:top w:val="nil"/>
              <w:left w:val="nil"/>
              <w:bottom w:val="single" w:sz="4" w:space="0" w:color="auto"/>
              <w:right w:val="single" w:sz="4" w:space="0" w:color="auto"/>
            </w:tcBorders>
            <w:vAlign w:val="center"/>
          </w:tcPr>
          <w:p w14:paraId="07A4DFB4"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C3E1B" w:rsidRPr="006B6C02" w14:paraId="303DCC4C" w14:textId="77777777" w:rsidTr="00BD47EE">
        <w:trPr>
          <w:trHeight w:val="300"/>
          <w:jc w:val="center"/>
        </w:trPr>
        <w:tc>
          <w:tcPr>
            <w:tcW w:w="725" w:type="dxa"/>
            <w:tcBorders>
              <w:top w:val="nil"/>
              <w:left w:val="single" w:sz="4" w:space="0" w:color="auto"/>
              <w:bottom w:val="single" w:sz="4" w:space="0" w:color="auto"/>
              <w:right w:val="single" w:sz="4" w:space="0" w:color="auto"/>
            </w:tcBorders>
            <w:vAlign w:val="center"/>
          </w:tcPr>
          <w:p w14:paraId="739227B6"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18</w:t>
            </w:r>
          </w:p>
        </w:tc>
        <w:tc>
          <w:tcPr>
            <w:tcW w:w="1505" w:type="dxa"/>
            <w:vMerge/>
            <w:tcBorders>
              <w:top w:val="nil"/>
              <w:left w:val="single" w:sz="4" w:space="0" w:color="auto"/>
              <w:bottom w:val="single" w:sz="4" w:space="0" w:color="auto"/>
              <w:right w:val="single" w:sz="4" w:space="0" w:color="auto"/>
            </w:tcBorders>
            <w:vAlign w:val="center"/>
          </w:tcPr>
          <w:p w14:paraId="490A53DF"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tcBorders>
              <w:top w:val="nil"/>
              <w:left w:val="single" w:sz="4" w:space="0" w:color="auto"/>
              <w:bottom w:val="single" w:sz="4" w:space="0" w:color="auto"/>
              <w:right w:val="single" w:sz="4" w:space="0" w:color="auto"/>
            </w:tcBorders>
            <w:vAlign w:val="center"/>
          </w:tcPr>
          <w:p w14:paraId="2C407B70"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905" w:type="dxa"/>
            <w:tcBorders>
              <w:top w:val="nil"/>
              <w:left w:val="nil"/>
              <w:bottom w:val="single" w:sz="4" w:space="0" w:color="auto"/>
              <w:right w:val="single" w:sz="4" w:space="0" w:color="auto"/>
            </w:tcBorders>
            <w:vAlign w:val="center"/>
          </w:tcPr>
          <w:p w14:paraId="40CC40F8"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Saya menanam pohon di sekitar rumah untuk mengurangi  polusi udara</w:t>
            </w:r>
          </w:p>
        </w:tc>
        <w:tc>
          <w:tcPr>
            <w:tcW w:w="608" w:type="dxa"/>
            <w:tcBorders>
              <w:top w:val="nil"/>
              <w:left w:val="nil"/>
              <w:bottom w:val="single" w:sz="4" w:space="0" w:color="auto"/>
              <w:right w:val="single" w:sz="4" w:space="0" w:color="auto"/>
            </w:tcBorders>
            <w:vAlign w:val="center"/>
          </w:tcPr>
          <w:p w14:paraId="76E5364B"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35" w:type="dxa"/>
            <w:tcBorders>
              <w:top w:val="nil"/>
              <w:left w:val="nil"/>
              <w:bottom w:val="single" w:sz="4" w:space="0" w:color="auto"/>
              <w:right w:val="single" w:sz="4" w:space="0" w:color="auto"/>
            </w:tcBorders>
            <w:vAlign w:val="center"/>
          </w:tcPr>
          <w:p w14:paraId="5260D108"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51" w:type="dxa"/>
            <w:tcBorders>
              <w:top w:val="nil"/>
              <w:left w:val="nil"/>
              <w:bottom w:val="single" w:sz="4" w:space="0" w:color="auto"/>
              <w:right w:val="single" w:sz="4" w:space="0" w:color="auto"/>
            </w:tcBorders>
            <w:vAlign w:val="center"/>
          </w:tcPr>
          <w:p w14:paraId="67400E6C"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22" w:type="dxa"/>
            <w:tcBorders>
              <w:top w:val="nil"/>
              <w:left w:val="nil"/>
              <w:bottom w:val="single" w:sz="4" w:space="0" w:color="auto"/>
              <w:right w:val="single" w:sz="4" w:space="0" w:color="auto"/>
            </w:tcBorders>
            <w:vAlign w:val="center"/>
          </w:tcPr>
          <w:p w14:paraId="1F76425E"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95" w:type="dxa"/>
            <w:tcBorders>
              <w:top w:val="nil"/>
              <w:left w:val="nil"/>
              <w:bottom w:val="single" w:sz="4" w:space="0" w:color="auto"/>
              <w:right w:val="single" w:sz="4" w:space="0" w:color="auto"/>
            </w:tcBorders>
            <w:vAlign w:val="center"/>
          </w:tcPr>
          <w:p w14:paraId="16DCD0AA"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C3E1B" w:rsidRPr="006B6C02" w14:paraId="4E27960D" w14:textId="77777777" w:rsidTr="00BD47EE">
        <w:trPr>
          <w:trHeight w:val="300"/>
          <w:jc w:val="center"/>
        </w:trPr>
        <w:tc>
          <w:tcPr>
            <w:tcW w:w="725" w:type="dxa"/>
            <w:tcBorders>
              <w:top w:val="single" w:sz="4" w:space="0" w:color="auto"/>
              <w:left w:val="single" w:sz="4" w:space="0" w:color="auto"/>
              <w:bottom w:val="single" w:sz="4" w:space="0" w:color="auto"/>
              <w:right w:val="single" w:sz="4" w:space="0" w:color="auto"/>
            </w:tcBorders>
            <w:vAlign w:val="center"/>
          </w:tcPr>
          <w:p w14:paraId="4DD33E79"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19</w:t>
            </w:r>
          </w:p>
        </w:tc>
        <w:tc>
          <w:tcPr>
            <w:tcW w:w="1505" w:type="dxa"/>
            <w:vMerge/>
            <w:tcBorders>
              <w:top w:val="single" w:sz="4" w:space="0" w:color="auto"/>
              <w:left w:val="single" w:sz="4" w:space="0" w:color="auto"/>
              <w:bottom w:val="single" w:sz="4" w:space="0" w:color="auto"/>
              <w:right w:val="single" w:sz="4" w:space="0" w:color="auto"/>
            </w:tcBorders>
            <w:vAlign w:val="center"/>
          </w:tcPr>
          <w:p w14:paraId="3C109102"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tcBorders>
              <w:top w:val="single" w:sz="4" w:space="0" w:color="auto"/>
              <w:left w:val="single" w:sz="4" w:space="0" w:color="auto"/>
              <w:bottom w:val="single" w:sz="4" w:space="0" w:color="auto"/>
              <w:right w:val="single" w:sz="4" w:space="0" w:color="auto"/>
            </w:tcBorders>
            <w:vAlign w:val="center"/>
          </w:tcPr>
          <w:p w14:paraId="6297C687"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905" w:type="dxa"/>
            <w:tcBorders>
              <w:top w:val="single" w:sz="4" w:space="0" w:color="auto"/>
              <w:left w:val="nil"/>
              <w:bottom w:val="single" w:sz="4" w:space="0" w:color="auto"/>
              <w:right w:val="single" w:sz="4" w:space="0" w:color="auto"/>
            </w:tcBorders>
            <w:vAlign w:val="center"/>
          </w:tcPr>
          <w:p w14:paraId="73A809D9"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Saya mendukung program pemerintah terkait mengurangi penggunaan sampah plastik dalam kehidupan sehari-hari</w:t>
            </w:r>
          </w:p>
        </w:tc>
        <w:tc>
          <w:tcPr>
            <w:tcW w:w="608" w:type="dxa"/>
            <w:tcBorders>
              <w:top w:val="single" w:sz="4" w:space="0" w:color="auto"/>
              <w:left w:val="nil"/>
              <w:bottom w:val="single" w:sz="4" w:space="0" w:color="auto"/>
              <w:right w:val="single" w:sz="4" w:space="0" w:color="auto"/>
            </w:tcBorders>
            <w:vAlign w:val="center"/>
          </w:tcPr>
          <w:p w14:paraId="108EBDC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35" w:type="dxa"/>
            <w:tcBorders>
              <w:top w:val="single" w:sz="4" w:space="0" w:color="auto"/>
              <w:left w:val="nil"/>
              <w:bottom w:val="single" w:sz="4" w:space="0" w:color="auto"/>
              <w:right w:val="single" w:sz="4" w:space="0" w:color="auto"/>
            </w:tcBorders>
            <w:vAlign w:val="center"/>
          </w:tcPr>
          <w:p w14:paraId="4F12223A"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51" w:type="dxa"/>
            <w:tcBorders>
              <w:top w:val="single" w:sz="4" w:space="0" w:color="auto"/>
              <w:left w:val="nil"/>
              <w:bottom w:val="single" w:sz="4" w:space="0" w:color="auto"/>
              <w:right w:val="single" w:sz="4" w:space="0" w:color="auto"/>
            </w:tcBorders>
            <w:vAlign w:val="center"/>
          </w:tcPr>
          <w:p w14:paraId="05B7DCBF"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22" w:type="dxa"/>
            <w:tcBorders>
              <w:top w:val="single" w:sz="4" w:space="0" w:color="auto"/>
              <w:left w:val="nil"/>
              <w:bottom w:val="single" w:sz="4" w:space="0" w:color="auto"/>
              <w:right w:val="single" w:sz="4" w:space="0" w:color="auto"/>
            </w:tcBorders>
            <w:vAlign w:val="center"/>
          </w:tcPr>
          <w:p w14:paraId="799C3E69"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95" w:type="dxa"/>
            <w:tcBorders>
              <w:top w:val="single" w:sz="4" w:space="0" w:color="auto"/>
              <w:left w:val="nil"/>
              <w:bottom w:val="single" w:sz="4" w:space="0" w:color="auto"/>
              <w:right w:val="single" w:sz="4" w:space="0" w:color="auto"/>
            </w:tcBorders>
            <w:vAlign w:val="center"/>
          </w:tcPr>
          <w:p w14:paraId="7A1336BB"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C3E1B" w:rsidRPr="006B6C02" w14:paraId="5FA14583" w14:textId="77777777" w:rsidTr="00BD47EE">
        <w:trPr>
          <w:trHeight w:val="300"/>
          <w:jc w:val="center"/>
        </w:trPr>
        <w:tc>
          <w:tcPr>
            <w:tcW w:w="725" w:type="dxa"/>
            <w:tcBorders>
              <w:top w:val="single" w:sz="4" w:space="0" w:color="auto"/>
              <w:left w:val="single" w:sz="4" w:space="0" w:color="auto"/>
              <w:bottom w:val="single" w:sz="4" w:space="0" w:color="auto"/>
              <w:right w:val="single" w:sz="4" w:space="0" w:color="auto"/>
            </w:tcBorders>
            <w:vAlign w:val="center"/>
          </w:tcPr>
          <w:p w14:paraId="5FB43CC6"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20</w:t>
            </w:r>
          </w:p>
        </w:tc>
        <w:tc>
          <w:tcPr>
            <w:tcW w:w="1505" w:type="dxa"/>
            <w:vMerge/>
            <w:tcBorders>
              <w:top w:val="single" w:sz="4" w:space="0" w:color="auto"/>
              <w:left w:val="single" w:sz="4" w:space="0" w:color="auto"/>
              <w:bottom w:val="single" w:sz="4" w:space="0" w:color="auto"/>
              <w:right w:val="single" w:sz="4" w:space="0" w:color="auto"/>
            </w:tcBorders>
            <w:vAlign w:val="center"/>
          </w:tcPr>
          <w:p w14:paraId="208C5FC8"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val="restart"/>
            <w:tcBorders>
              <w:top w:val="single" w:sz="4" w:space="0" w:color="auto"/>
              <w:left w:val="single" w:sz="4" w:space="0" w:color="auto"/>
              <w:bottom w:val="single" w:sz="4" w:space="0" w:color="auto"/>
              <w:right w:val="single" w:sz="4" w:space="0" w:color="auto"/>
            </w:tcBorders>
            <w:vAlign w:val="center"/>
          </w:tcPr>
          <w:p w14:paraId="44434C0E"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Berkontribusi penggunaan ramah lingkungan</w:t>
            </w:r>
          </w:p>
        </w:tc>
        <w:tc>
          <w:tcPr>
            <w:tcW w:w="1905" w:type="dxa"/>
            <w:tcBorders>
              <w:top w:val="single" w:sz="4" w:space="0" w:color="auto"/>
              <w:left w:val="nil"/>
              <w:bottom w:val="single" w:sz="4" w:space="0" w:color="auto"/>
              <w:right w:val="single" w:sz="4" w:space="0" w:color="auto"/>
            </w:tcBorders>
            <w:vAlign w:val="center"/>
          </w:tcPr>
          <w:p w14:paraId="64C98B1A"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xml:space="preserve">Saat </w:t>
            </w:r>
            <w:proofErr w:type="spellStart"/>
            <w:r w:rsidRPr="006B6C02">
              <w:rPr>
                <w:rFonts w:asciiTheme="majorBidi" w:eastAsia="Times New Roman" w:hAnsiTheme="majorBidi" w:cstheme="majorBidi"/>
                <w:color w:val="000000"/>
                <w:sz w:val="20"/>
                <w:szCs w:val="20"/>
                <w:lang w:val="id-ID" w:eastAsia="id-ID"/>
              </w:rPr>
              <w:t>berbelanja,saya</w:t>
            </w:r>
            <w:proofErr w:type="spellEnd"/>
            <w:r w:rsidRPr="006B6C02">
              <w:rPr>
                <w:rFonts w:asciiTheme="majorBidi" w:eastAsia="Times New Roman" w:hAnsiTheme="majorBidi" w:cstheme="majorBidi"/>
                <w:color w:val="000000"/>
                <w:sz w:val="20"/>
                <w:szCs w:val="20"/>
                <w:lang w:val="id-ID" w:eastAsia="id-ID"/>
              </w:rPr>
              <w:t xml:space="preserve">  lebih memilih produk yang berlabel ramah lingkungan</w:t>
            </w:r>
          </w:p>
        </w:tc>
        <w:tc>
          <w:tcPr>
            <w:tcW w:w="608" w:type="dxa"/>
            <w:tcBorders>
              <w:top w:val="single" w:sz="4" w:space="0" w:color="auto"/>
              <w:left w:val="nil"/>
              <w:bottom w:val="single" w:sz="4" w:space="0" w:color="auto"/>
              <w:right w:val="single" w:sz="4" w:space="0" w:color="auto"/>
            </w:tcBorders>
            <w:vAlign w:val="center"/>
          </w:tcPr>
          <w:p w14:paraId="22EA525E"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35" w:type="dxa"/>
            <w:tcBorders>
              <w:top w:val="single" w:sz="4" w:space="0" w:color="auto"/>
              <w:left w:val="nil"/>
              <w:bottom w:val="single" w:sz="4" w:space="0" w:color="auto"/>
              <w:right w:val="single" w:sz="4" w:space="0" w:color="auto"/>
            </w:tcBorders>
            <w:vAlign w:val="center"/>
          </w:tcPr>
          <w:p w14:paraId="1266A589"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51" w:type="dxa"/>
            <w:tcBorders>
              <w:top w:val="single" w:sz="4" w:space="0" w:color="auto"/>
              <w:left w:val="nil"/>
              <w:bottom w:val="single" w:sz="4" w:space="0" w:color="auto"/>
              <w:right w:val="single" w:sz="4" w:space="0" w:color="auto"/>
            </w:tcBorders>
            <w:vAlign w:val="center"/>
          </w:tcPr>
          <w:p w14:paraId="06E933E4"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22" w:type="dxa"/>
            <w:tcBorders>
              <w:top w:val="single" w:sz="4" w:space="0" w:color="auto"/>
              <w:left w:val="nil"/>
              <w:bottom w:val="single" w:sz="4" w:space="0" w:color="auto"/>
              <w:right w:val="single" w:sz="4" w:space="0" w:color="auto"/>
            </w:tcBorders>
            <w:vAlign w:val="center"/>
          </w:tcPr>
          <w:p w14:paraId="3B78715E"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95" w:type="dxa"/>
            <w:tcBorders>
              <w:top w:val="single" w:sz="4" w:space="0" w:color="auto"/>
              <w:left w:val="nil"/>
              <w:bottom w:val="single" w:sz="4" w:space="0" w:color="auto"/>
              <w:right w:val="single" w:sz="4" w:space="0" w:color="auto"/>
            </w:tcBorders>
            <w:vAlign w:val="center"/>
          </w:tcPr>
          <w:p w14:paraId="16A1FE3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C3E1B" w:rsidRPr="006B6C02" w14:paraId="3542273C" w14:textId="77777777" w:rsidTr="00BD47EE">
        <w:trPr>
          <w:trHeight w:val="300"/>
          <w:jc w:val="center"/>
        </w:trPr>
        <w:tc>
          <w:tcPr>
            <w:tcW w:w="725" w:type="dxa"/>
            <w:tcBorders>
              <w:top w:val="single" w:sz="4" w:space="0" w:color="auto"/>
              <w:left w:val="single" w:sz="4" w:space="0" w:color="auto"/>
              <w:bottom w:val="single" w:sz="4" w:space="0" w:color="auto"/>
              <w:right w:val="single" w:sz="4" w:space="0" w:color="auto"/>
            </w:tcBorders>
            <w:vAlign w:val="center"/>
          </w:tcPr>
          <w:p w14:paraId="48F496C5"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21</w:t>
            </w:r>
          </w:p>
        </w:tc>
        <w:tc>
          <w:tcPr>
            <w:tcW w:w="1505" w:type="dxa"/>
            <w:vMerge/>
            <w:tcBorders>
              <w:top w:val="single" w:sz="4" w:space="0" w:color="auto"/>
              <w:left w:val="single" w:sz="4" w:space="0" w:color="auto"/>
              <w:bottom w:val="single" w:sz="4" w:space="0" w:color="auto"/>
              <w:right w:val="single" w:sz="4" w:space="0" w:color="auto"/>
            </w:tcBorders>
            <w:vAlign w:val="center"/>
          </w:tcPr>
          <w:p w14:paraId="6A48D7C9"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tcBorders>
              <w:top w:val="single" w:sz="4" w:space="0" w:color="auto"/>
              <w:left w:val="single" w:sz="4" w:space="0" w:color="auto"/>
              <w:bottom w:val="single" w:sz="4" w:space="0" w:color="auto"/>
              <w:right w:val="single" w:sz="4" w:space="0" w:color="auto"/>
            </w:tcBorders>
            <w:vAlign w:val="center"/>
          </w:tcPr>
          <w:p w14:paraId="078B1A28"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905" w:type="dxa"/>
            <w:tcBorders>
              <w:top w:val="single" w:sz="4" w:space="0" w:color="auto"/>
              <w:left w:val="nil"/>
              <w:bottom w:val="single" w:sz="4" w:space="0" w:color="auto"/>
              <w:right w:val="single" w:sz="4" w:space="0" w:color="auto"/>
            </w:tcBorders>
            <w:vAlign w:val="center"/>
          </w:tcPr>
          <w:p w14:paraId="7E7725BA"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Saya mematikan Listrik apabila akan keluar rumah</w:t>
            </w:r>
          </w:p>
        </w:tc>
        <w:tc>
          <w:tcPr>
            <w:tcW w:w="608" w:type="dxa"/>
            <w:tcBorders>
              <w:top w:val="single" w:sz="4" w:space="0" w:color="auto"/>
              <w:left w:val="nil"/>
              <w:bottom w:val="single" w:sz="4" w:space="0" w:color="auto"/>
              <w:right w:val="single" w:sz="4" w:space="0" w:color="auto"/>
            </w:tcBorders>
            <w:vAlign w:val="center"/>
          </w:tcPr>
          <w:p w14:paraId="3BEF4F6D"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35" w:type="dxa"/>
            <w:tcBorders>
              <w:top w:val="single" w:sz="4" w:space="0" w:color="auto"/>
              <w:left w:val="nil"/>
              <w:bottom w:val="single" w:sz="4" w:space="0" w:color="auto"/>
              <w:right w:val="single" w:sz="4" w:space="0" w:color="auto"/>
            </w:tcBorders>
            <w:vAlign w:val="center"/>
          </w:tcPr>
          <w:p w14:paraId="66C6D001"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51" w:type="dxa"/>
            <w:tcBorders>
              <w:top w:val="single" w:sz="4" w:space="0" w:color="auto"/>
              <w:left w:val="nil"/>
              <w:bottom w:val="single" w:sz="4" w:space="0" w:color="auto"/>
              <w:right w:val="single" w:sz="4" w:space="0" w:color="auto"/>
            </w:tcBorders>
            <w:vAlign w:val="center"/>
          </w:tcPr>
          <w:p w14:paraId="7426942C"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22" w:type="dxa"/>
            <w:tcBorders>
              <w:top w:val="single" w:sz="4" w:space="0" w:color="auto"/>
              <w:left w:val="nil"/>
              <w:bottom w:val="single" w:sz="4" w:space="0" w:color="auto"/>
              <w:right w:val="single" w:sz="4" w:space="0" w:color="auto"/>
            </w:tcBorders>
            <w:vAlign w:val="center"/>
          </w:tcPr>
          <w:p w14:paraId="070F45B6"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95" w:type="dxa"/>
            <w:tcBorders>
              <w:top w:val="single" w:sz="4" w:space="0" w:color="auto"/>
              <w:left w:val="nil"/>
              <w:bottom w:val="single" w:sz="4" w:space="0" w:color="auto"/>
              <w:right w:val="single" w:sz="4" w:space="0" w:color="auto"/>
            </w:tcBorders>
            <w:vAlign w:val="center"/>
          </w:tcPr>
          <w:p w14:paraId="6FF215FB"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C3E1B" w:rsidRPr="006B6C02" w14:paraId="342D986F" w14:textId="77777777" w:rsidTr="00BD47EE">
        <w:trPr>
          <w:trHeight w:val="300"/>
          <w:jc w:val="center"/>
        </w:trPr>
        <w:tc>
          <w:tcPr>
            <w:tcW w:w="725" w:type="dxa"/>
            <w:tcBorders>
              <w:top w:val="single" w:sz="4" w:space="0" w:color="auto"/>
              <w:left w:val="single" w:sz="4" w:space="0" w:color="auto"/>
              <w:bottom w:val="single" w:sz="4" w:space="0" w:color="auto"/>
              <w:right w:val="single" w:sz="4" w:space="0" w:color="auto"/>
            </w:tcBorders>
            <w:vAlign w:val="center"/>
          </w:tcPr>
          <w:p w14:paraId="45E7F5C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22</w:t>
            </w:r>
          </w:p>
        </w:tc>
        <w:tc>
          <w:tcPr>
            <w:tcW w:w="1505" w:type="dxa"/>
            <w:vMerge/>
            <w:tcBorders>
              <w:top w:val="single" w:sz="4" w:space="0" w:color="auto"/>
              <w:left w:val="single" w:sz="4" w:space="0" w:color="auto"/>
              <w:bottom w:val="single" w:sz="4" w:space="0" w:color="auto"/>
              <w:right w:val="single" w:sz="4" w:space="0" w:color="auto"/>
            </w:tcBorders>
            <w:vAlign w:val="center"/>
          </w:tcPr>
          <w:p w14:paraId="6ECB8F21"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tcBorders>
              <w:top w:val="single" w:sz="4" w:space="0" w:color="auto"/>
              <w:left w:val="single" w:sz="4" w:space="0" w:color="auto"/>
              <w:bottom w:val="single" w:sz="4" w:space="0" w:color="auto"/>
              <w:right w:val="single" w:sz="4" w:space="0" w:color="auto"/>
            </w:tcBorders>
            <w:vAlign w:val="center"/>
          </w:tcPr>
          <w:p w14:paraId="123ED0AA"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905" w:type="dxa"/>
            <w:tcBorders>
              <w:top w:val="single" w:sz="4" w:space="0" w:color="auto"/>
              <w:left w:val="nil"/>
              <w:bottom w:val="single" w:sz="4" w:space="0" w:color="auto"/>
              <w:right w:val="single" w:sz="4" w:space="0" w:color="auto"/>
            </w:tcBorders>
            <w:vAlign w:val="center"/>
          </w:tcPr>
          <w:p w14:paraId="0ED7BDFC"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ingin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mengajak</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masyarakat</w:t>
            </w:r>
            <w:proofErr w:type="spellEnd"/>
            <w:r w:rsidRPr="006B6C02">
              <w:rPr>
                <w:rFonts w:asciiTheme="majorBidi" w:eastAsia="Times New Roman" w:hAnsiTheme="majorBidi" w:cstheme="majorBidi"/>
                <w:color w:val="000000"/>
                <w:sz w:val="20"/>
                <w:szCs w:val="20"/>
                <w:lang w:eastAsia="id-ID"/>
              </w:rPr>
              <w:t xml:space="preserve"> untuk </w:t>
            </w:r>
            <w:proofErr w:type="spellStart"/>
            <w:r w:rsidRPr="006B6C02">
              <w:rPr>
                <w:rFonts w:asciiTheme="majorBidi" w:eastAsia="Times New Roman" w:hAnsiTheme="majorBidi" w:cstheme="majorBidi"/>
                <w:color w:val="000000"/>
                <w:sz w:val="20"/>
                <w:szCs w:val="20"/>
                <w:lang w:eastAsia="id-ID"/>
              </w:rPr>
              <w:t>mengolah</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sampah</w:t>
            </w:r>
            <w:proofErr w:type="spellEnd"/>
            <w:r w:rsidRPr="006B6C02">
              <w:rPr>
                <w:rFonts w:asciiTheme="majorBidi" w:eastAsia="Times New Roman" w:hAnsiTheme="majorBidi" w:cstheme="majorBidi"/>
                <w:color w:val="000000"/>
                <w:sz w:val="20"/>
                <w:szCs w:val="20"/>
                <w:lang w:eastAsia="id-ID"/>
              </w:rPr>
              <w:t xml:space="preserve"> agar </w:t>
            </w:r>
            <w:proofErr w:type="spellStart"/>
            <w:r w:rsidRPr="006B6C02">
              <w:rPr>
                <w:rFonts w:asciiTheme="majorBidi" w:eastAsia="Times New Roman" w:hAnsiTheme="majorBidi" w:cstheme="majorBidi"/>
                <w:color w:val="000000"/>
                <w:sz w:val="20"/>
                <w:szCs w:val="20"/>
                <w:lang w:eastAsia="id-ID"/>
              </w:rPr>
              <w:t>menjadi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barang</w:t>
            </w:r>
            <w:proofErr w:type="spellEnd"/>
            <w:r w:rsidRPr="006B6C02">
              <w:rPr>
                <w:rFonts w:asciiTheme="majorBidi" w:eastAsia="Times New Roman" w:hAnsiTheme="majorBidi" w:cstheme="majorBidi"/>
                <w:color w:val="000000"/>
                <w:sz w:val="20"/>
                <w:szCs w:val="20"/>
                <w:lang w:eastAsia="id-ID"/>
              </w:rPr>
              <w:t xml:space="preserve"> yang </w:t>
            </w:r>
            <w:proofErr w:type="spellStart"/>
            <w:r w:rsidRPr="006B6C02">
              <w:rPr>
                <w:rFonts w:asciiTheme="majorBidi" w:eastAsia="Times New Roman" w:hAnsiTheme="majorBidi" w:cstheme="majorBidi"/>
                <w:color w:val="000000"/>
                <w:sz w:val="20"/>
                <w:szCs w:val="20"/>
                <w:lang w:eastAsia="id-ID"/>
              </w:rPr>
              <w:t>bernilai</w:t>
            </w:r>
            <w:proofErr w:type="spellEnd"/>
          </w:p>
        </w:tc>
        <w:tc>
          <w:tcPr>
            <w:tcW w:w="608" w:type="dxa"/>
            <w:tcBorders>
              <w:top w:val="single" w:sz="4" w:space="0" w:color="auto"/>
              <w:left w:val="nil"/>
              <w:bottom w:val="single" w:sz="4" w:space="0" w:color="auto"/>
              <w:right w:val="single" w:sz="4" w:space="0" w:color="auto"/>
            </w:tcBorders>
            <w:vAlign w:val="center"/>
          </w:tcPr>
          <w:p w14:paraId="05A0372E"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35" w:type="dxa"/>
            <w:tcBorders>
              <w:top w:val="single" w:sz="4" w:space="0" w:color="auto"/>
              <w:left w:val="nil"/>
              <w:bottom w:val="single" w:sz="4" w:space="0" w:color="auto"/>
              <w:right w:val="single" w:sz="4" w:space="0" w:color="auto"/>
            </w:tcBorders>
            <w:vAlign w:val="center"/>
          </w:tcPr>
          <w:p w14:paraId="6E718FE3"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51" w:type="dxa"/>
            <w:tcBorders>
              <w:top w:val="single" w:sz="4" w:space="0" w:color="auto"/>
              <w:left w:val="nil"/>
              <w:bottom w:val="single" w:sz="4" w:space="0" w:color="auto"/>
              <w:right w:val="single" w:sz="4" w:space="0" w:color="auto"/>
            </w:tcBorders>
            <w:vAlign w:val="center"/>
          </w:tcPr>
          <w:p w14:paraId="15A9EFCD"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22" w:type="dxa"/>
            <w:tcBorders>
              <w:top w:val="single" w:sz="4" w:space="0" w:color="auto"/>
              <w:left w:val="nil"/>
              <w:bottom w:val="single" w:sz="4" w:space="0" w:color="auto"/>
              <w:right w:val="single" w:sz="4" w:space="0" w:color="auto"/>
            </w:tcBorders>
            <w:vAlign w:val="center"/>
          </w:tcPr>
          <w:p w14:paraId="33615A86"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95" w:type="dxa"/>
            <w:tcBorders>
              <w:top w:val="single" w:sz="4" w:space="0" w:color="auto"/>
              <w:left w:val="nil"/>
              <w:bottom w:val="single" w:sz="4" w:space="0" w:color="auto"/>
              <w:right w:val="single" w:sz="4" w:space="0" w:color="auto"/>
            </w:tcBorders>
            <w:vAlign w:val="center"/>
          </w:tcPr>
          <w:p w14:paraId="38DA925C"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C3E1B" w:rsidRPr="006B6C02" w14:paraId="51DB4C9C" w14:textId="77777777" w:rsidTr="00BD47EE">
        <w:trPr>
          <w:trHeight w:val="300"/>
          <w:jc w:val="center"/>
        </w:trPr>
        <w:tc>
          <w:tcPr>
            <w:tcW w:w="725" w:type="dxa"/>
            <w:tcBorders>
              <w:top w:val="single" w:sz="4" w:space="0" w:color="auto"/>
              <w:left w:val="single" w:sz="4" w:space="0" w:color="auto"/>
              <w:bottom w:val="single" w:sz="4" w:space="0" w:color="auto"/>
              <w:right w:val="single" w:sz="4" w:space="0" w:color="auto"/>
            </w:tcBorders>
            <w:vAlign w:val="center"/>
          </w:tcPr>
          <w:p w14:paraId="543D98F7"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23</w:t>
            </w:r>
          </w:p>
        </w:tc>
        <w:tc>
          <w:tcPr>
            <w:tcW w:w="1505" w:type="dxa"/>
            <w:vMerge/>
            <w:tcBorders>
              <w:top w:val="single" w:sz="4" w:space="0" w:color="auto"/>
              <w:left w:val="single" w:sz="4" w:space="0" w:color="auto"/>
              <w:bottom w:val="single" w:sz="4" w:space="0" w:color="auto"/>
              <w:right w:val="single" w:sz="4" w:space="0" w:color="auto"/>
            </w:tcBorders>
            <w:vAlign w:val="center"/>
          </w:tcPr>
          <w:p w14:paraId="5A220FE0"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tcBorders>
              <w:top w:val="single" w:sz="4" w:space="0" w:color="auto"/>
              <w:left w:val="single" w:sz="4" w:space="0" w:color="auto"/>
              <w:bottom w:val="single" w:sz="4" w:space="0" w:color="auto"/>
              <w:right w:val="single" w:sz="4" w:space="0" w:color="auto"/>
            </w:tcBorders>
            <w:vAlign w:val="center"/>
          </w:tcPr>
          <w:p w14:paraId="67C7DD8A"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905" w:type="dxa"/>
            <w:tcBorders>
              <w:top w:val="single" w:sz="4" w:space="0" w:color="auto"/>
              <w:left w:val="nil"/>
              <w:bottom w:val="single" w:sz="4" w:space="0" w:color="auto"/>
              <w:right w:val="single" w:sz="4" w:space="0" w:color="auto"/>
            </w:tcBorders>
            <w:vAlign w:val="center"/>
          </w:tcPr>
          <w:p w14:paraId="798AD6D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xml:space="preserve"> Menggunakan air Saya sadar </w:t>
            </w:r>
            <w:proofErr w:type="spellStart"/>
            <w:r w:rsidRPr="006B6C02">
              <w:rPr>
                <w:rFonts w:asciiTheme="majorBidi" w:eastAsia="Times New Roman" w:hAnsiTheme="majorBidi" w:cstheme="majorBidi"/>
                <w:color w:val="000000"/>
                <w:sz w:val="20"/>
                <w:szCs w:val="20"/>
                <w:lang w:val="id-ID" w:eastAsia="id-ID"/>
              </w:rPr>
              <w:t>penggunakan</w:t>
            </w:r>
            <w:proofErr w:type="spellEnd"/>
            <w:r w:rsidRPr="006B6C02">
              <w:rPr>
                <w:rFonts w:asciiTheme="majorBidi" w:eastAsia="Times New Roman" w:hAnsiTheme="majorBidi" w:cstheme="majorBidi"/>
                <w:color w:val="000000"/>
                <w:sz w:val="20"/>
                <w:szCs w:val="20"/>
                <w:lang w:val="id-ID" w:eastAsia="id-ID"/>
              </w:rPr>
              <w:t xml:space="preserve"> detergen berlebihan dapat mencemari air</w:t>
            </w:r>
          </w:p>
        </w:tc>
        <w:tc>
          <w:tcPr>
            <w:tcW w:w="608" w:type="dxa"/>
            <w:tcBorders>
              <w:top w:val="single" w:sz="4" w:space="0" w:color="auto"/>
              <w:left w:val="nil"/>
              <w:bottom w:val="single" w:sz="4" w:space="0" w:color="auto"/>
              <w:right w:val="single" w:sz="4" w:space="0" w:color="auto"/>
            </w:tcBorders>
            <w:vAlign w:val="center"/>
          </w:tcPr>
          <w:p w14:paraId="5E5FE80A"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35" w:type="dxa"/>
            <w:tcBorders>
              <w:top w:val="single" w:sz="4" w:space="0" w:color="auto"/>
              <w:left w:val="nil"/>
              <w:bottom w:val="single" w:sz="4" w:space="0" w:color="auto"/>
              <w:right w:val="single" w:sz="4" w:space="0" w:color="auto"/>
            </w:tcBorders>
            <w:vAlign w:val="center"/>
          </w:tcPr>
          <w:p w14:paraId="2055B8DA"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51" w:type="dxa"/>
            <w:tcBorders>
              <w:top w:val="single" w:sz="4" w:space="0" w:color="auto"/>
              <w:left w:val="nil"/>
              <w:bottom w:val="single" w:sz="4" w:space="0" w:color="auto"/>
              <w:right w:val="single" w:sz="4" w:space="0" w:color="auto"/>
            </w:tcBorders>
            <w:vAlign w:val="center"/>
          </w:tcPr>
          <w:p w14:paraId="13A14848"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22" w:type="dxa"/>
            <w:tcBorders>
              <w:top w:val="single" w:sz="4" w:space="0" w:color="auto"/>
              <w:left w:val="nil"/>
              <w:bottom w:val="single" w:sz="4" w:space="0" w:color="auto"/>
              <w:right w:val="single" w:sz="4" w:space="0" w:color="auto"/>
            </w:tcBorders>
            <w:vAlign w:val="center"/>
          </w:tcPr>
          <w:p w14:paraId="2D5EB7C4"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95" w:type="dxa"/>
            <w:tcBorders>
              <w:top w:val="single" w:sz="4" w:space="0" w:color="auto"/>
              <w:left w:val="nil"/>
              <w:bottom w:val="single" w:sz="4" w:space="0" w:color="auto"/>
              <w:right w:val="single" w:sz="4" w:space="0" w:color="auto"/>
            </w:tcBorders>
            <w:vAlign w:val="center"/>
          </w:tcPr>
          <w:p w14:paraId="25BCAA3A"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C3E1B" w:rsidRPr="006B6C02" w14:paraId="05CFA3A8" w14:textId="77777777" w:rsidTr="00BD47EE">
        <w:trPr>
          <w:trHeight w:val="1370"/>
          <w:jc w:val="center"/>
        </w:trPr>
        <w:tc>
          <w:tcPr>
            <w:tcW w:w="725" w:type="dxa"/>
            <w:tcBorders>
              <w:top w:val="single" w:sz="4" w:space="0" w:color="auto"/>
              <w:left w:val="single" w:sz="4" w:space="0" w:color="auto"/>
              <w:bottom w:val="single" w:sz="4" w:space="0" w:color="auto"/>
              <w:right w:val="single" w:sz="4" w:space="0" w:color="auto"/>
            </w:tcBorders>
            <w:vAlign w:val="center"/>
          </w:tcPr>
          <w:p w14:paraId="6516D8D5"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24</w:t>
            </w:r>
          </w:p>
        </w:tc>
        <w:tc>
          <w:tcPr>
            <w:tcW w:w="1505" w:type="dxa"/>
            <w:vMerge/>
            <w:tcBorders>
              <w:top w:val="single" w:sz="4" w:space="0" w:color="auto"/>
              <w:left w:val="single" w:sz="4" w:space="0" w:color="auto"/>
              <w:bottom w:val="single" w:sz="4" w:space="0" w:color="auto"/>
              <w:right w:val="single" w:sz="4" w:space="0" w:color="auto"/>
            </w:tcBorders>
            <w:vAlign w:val="center"/>
          </w:tcPr>
          <w:p w14:paraId="38894D41"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val="restart"/>
            <w:tcBorders>
              <w:top w:val="single" w:sz="4" w:space="0" w:color="auto"/>
              <w:left w:val="single" w:sz="4" w:space="0" w:color="auto"/>
              <w:bottom w:val="single" w:sz="4" w:space="0" w:color="auto"/>
              <w:right w:val="single" w:sz="4" w:space="0" w:color="auto"/>
            </w:tcBorders>
            <w:vAlign w:val="center"/>
          </w:tcPr>
          <w:p w14:paraId="06658358"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Melakukan pengelolaan sampah</w:t>
            </w:r>
          </w:p>
        </w:tc>
        <w:tc>
          <w:tcPr>
            <w:tcW w:w="1905" w:type="dxa"/>
            <w:tcBorders>
              <w:top w:val="single" w:sz="4" w:space="0" w:color="auto"/>
              <w:left w:val="nil"/>
              <w:bottom w:val="single" w:sz="4" w:space="0" w:color="auto"/>
              <w:right w:val="single" w:sz="4" w:space="0" w:color="auto"/>
            </w:tcBorders>
            <w:vAlign w:val="center"/>
          </w:tcPr>
          <w:p w14:paraId="7F6C7A71"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xml:space="preserve">Saya akan selalu menanam pohon </w:t>
            </w:r>
            <w:proofErr w:type="spellStart"/>
            <w:r w:rsidRPr="006B6C02">
              <w:rPr>
                <w:rFonts w:asciiTheme="majorBidi" w:eastAsia="Times New Roman" w:hAnsiTheme="majorBidi" w:cstheme="majorBidi"/>
                <w:color w:val="000000"/>
                <w:sz w:val="20"/>
                <w:szCs w:val="20"/>
                <w:lang w:val="id-ID" w:eastAsia="id-ID"/>
              </w:rPr>
              <w:t>dimanapun</w:t>
            </w:r>
            <w:proofErr w:type="spellEnd"/>
            <w:r w:rsidRPr="006B6C02">
              <w:rPr>
                <w:rFonts w:asciiTheme="majorBidi" w:eastAsia="Times New Roman" w:hAnsiTheme="majorBidi" w:cstheme="majorBidi"/>
                <w:color w:val="000000"/>
                <w:sz w:val="20"/>
                <w:szCs w:val="20"/>
                <w:lang w:val="id-ID" w:eastAsia="id-ID"/>
              </w:rPr>
              <w:t xml:space="preserve"> dan  </w:t>
            </w:r>
            <w:proofErr w:type="spellStart"/>
            <w:r w:rsidRPr="006B6C02">
              <w:rPr>
                <w:rFonts w:asciiTheme="majorBidi" w:eastAsia="Times New Roman" w:hAnsiTheme="majorBidi" w:cstheme="majorBidi"/>
                <w:color w:val="000000"/>
                <w:sz w:val="20"/>
                <w:szCs w:val="20"/>
                <w:lang w:val="id-ID" w:eastAsia="id-ID"/>
              </w:rPr>
              <w:t>kapanpun</w:t>
            </w:r>
            <w:proofErr w:type="spellEnd"/>
            <w:r w:rsidRPr="006B6C02">
              <w:rPr>
                <w:rFonts w:asciiTheme="majorBidi" w:eastAsia="Times New Roman" w:hAnsiTheme="majorBidi" w:cstheme="majorBidi"/>
                <w:color w:val="000000"/>
                <w:sz w:val="20"/>
                <w:szCs w:val="20"/>
                <w:lang w:val="id-ID" w:eastAsia="id-ID"/>
              </w:rPr>
              <w:t xml:space="preserve"> selagi saya mampu</w:t>
            </w:r>
          </w:p>
          <w:p w14:paraId="7FA23915"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08" w:type="dxa"/>
            <w:tcBorders>
              <w:top w:val="single" w:sz="4" w:space="0" w:color="auto"/>
              <w:left w:val="nil"/>
              <w:bottom w:val="single" w:sz="4" w:space="0" w:color="auto"/>
              <w:right w:val="single" w:sz="4" w:space="0" w:color="auto"/>
            </w:tcBorders>
            <w:vAlign w:val="center"/>
          </w:tcPr>
          <w:p w14:paraId="0D74DA89"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56F06FA4"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35" w:type="dxa"/>
            <w:tcBorders>
              <w:top w:val="single" w:sz="4" w:space="0" w:color="auto"/>
              <w:left w:val="nil"/>
              <w:bottom w:val="single" w:sz="4" w:space="0" w:color="auto"/>
              <w:right w:val="single" w:sz="4" w:space="0" w:color="auto"/>
            </w:tcBorders>
            <w:vAlign w:val="center"/>
          </w:tcPr>
          <w:p w14:paraId="60F7D76B"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1F1012D8"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51" w:type="dxa"/>
            <w:tcBorders>
              <w:top w:val="single" w:sz="4" w:space="0" w:color="auto"/>
              <w:left w:val="nil"/>
              <w:bottom w:val="single" w:sz="4" w:space="0" w:color="auto"/>
              <w:right w:val="single" w:sz="4" w:space="0" w:color="auto"/>
            </w:tcBorders>
            <w:vAlign w:val="center"/>
          </w:tcPr>
          <w:p w14:paraId="46AF9C52"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5A0CC3F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22" w:type="dxa"/>
            <w:tcBorders>
              <w:top w:val="single" w:sz="4" w:space="0" w:color="auto"/>
              <w:left w:val="nil"/>
              <w:bottom w:val="single" w:sz="4" w:space="0" w:color="auto"/>
              <w:right w:val="single" w:sz="4" w:space="0" w:color="auto"/>
            </w:tcBorders>
            <w:vAlign w:val="center"/>
          </w:tcPr>
          <w:p w14:paraId="36C5B956"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5A63E857"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95" w:type="dxa"/>
            <w:tcBorders>
              <w:top w:val="single" w:sz="4" w:space="0" w:color="auto"/>
              <w:left w:val="nil"/>
              <w:bottom w:val="single" w:sz="4" w:space="0" w:color="auto"/>
              <w:right w:val="single" w:sz="4" w:space="0" w:color="auto"/>
            </w:tcBorders>
            <w:vAlign w:val="center"/>
          </w:tcPr>
          <w:p w14:paraId="45D5321D"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1EF05A94"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C3E1B" w:rsidRPr="006B6C02" w14:paraId="75BAF97D" w14:textId="77777777" w:rsidTr="00BD47EE">
        <w:trPr>
          <w:trHeight w:val="1140"/>
          <w:jc w:val="center"/>
        </w:trPr>
        <w:tc>
          <w:tcPr>
            <w:tcW w:w="725" w:type="dxa"/>
            <w:tcBorders>
              <w:top w:val="single" w:sz="4" w:space="0" w:color="auto"/>
              <w:left w:val="single" w:sz="4" w:space="0" w:color="auto"/>
              <w:bottom w:val="single" w:sz="4" w:space="0" w:color="auto"/>
              <w:right w:val="single" w:sz="4" w:space="0" w:color="auto"/>
            </w:tcBorders>
            <w:vAlign w:val="center"/>
          </w:tcPr>
          <w:p w14:paraId="09C606E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lastRenderedPageBreak/>
              <w:t>25</w:t>
            </w:r>
          </w:p>
        </w:tc>
        <w:tc>
          <w:tcPr>
            <w:tcW w:w="1505" w:type="dxa"/>
            <w:vMerge/>
            <w:tcBorders>
              <w:top w:val="single" w:sz="4" w:space="0" w:color="auto"/>
              <w:left w:val="single" w:sz="4" w:space="0" w:color="auto"/>
              <w:bottom w:val="single" w:sz="4" w:space="0" w:color="auto"/>
              <w:right w:val="single" w:sz="4" w:space="0" w:color="auto"/>
            </w:tcBorders>
            <w:vAlign w:val="center"/>
          </w:tcPr>
          <w:p w14:paraId="0D02849D"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tcBorders>
              <w:top w:val="single" w:sz="4" w:space="0" w:color="auto"/>
              <w:left w:val="single" w:sz="4" w:space="0" w:color="auto"/>
              <w:bottom w:val="single" w:sz="4" w:space="0" w:color="auto"/>
              <w:right w:val="single" w:sz="4" w:space="0" w:color="auto"/>
            </w:tcBorders>
            <w:vAlign w:val="center"/>
          </w:tcPr>
          <w:p w14:paraId="34A62838"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905" w:type="dxa"/>
            <w:tcBorders>
              <w:top w:val="single" w:sz="4" w:space="0" w:color="auto"/>
              <w:left w:val="nil"/>
              <w:bottom w:val="single" w:sz="4" w:space="0" w:color="auto"/>
              <w:right w:val="single" w:sz="4" w:space="0" w:color="auto"/>
            </w:tcBorders>
            <w:vAlign w:val="center"/>
          </w:tcPr>
          <w:p w14:paraId="6561B42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akan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mengolah</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sisa-sisa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makanan</w:t>
            </w:r>
            <w:proofErr w:type="spellEnd"/>
            <w:r w:rsidRPr="006B6C02">
              <w:rPr>
                <w:rFonts w:asciiTheme="majorBidi" w:eastAsia="Times New Roman" w:hAnsiTheme="majorBidi" w:cstheme="majorBidi"/>
                <w:color w:val="000000"/>
                <w:sz w:val="20"/>
                <w:szCs w:val="20"/>
                <w:lang w:eastAsia="id-ID"/>
              </w:rPr>
              <w:t xml:space="preserve"> di rumah </w:t>
            </w:r>
            <w:proofErr w:type="spellStart"/>
            <w:r w:rsidRPr="006B6C02">
              <w:rPr>
                <w:rFonts w:asciiTheme="majorBidi" w:eastAsia="Times New Roman" w:hAnsiTheme="majorBidi" w:cstheme="majorBidi"/>
                <w:color w:val="000000"/>
                <w:sz w:val="20"/>
                <w:szCs w:val="20"/>
                <w:lang w:eastAsia="id-ID"/>
              </w:rPr>
              <w:t>menjadi</w:t>
            </w:r>
            <w:proofErr w:type="spellEnd"/>
            <w:r w:rsidRPr="006B6C02">
              <w:rPr>
                <w:rFonts w:asciiTheme="majorBidi" w:eastAsia="Times New Roman" w:hAnsiTheme="majorBidi" w:cstheme="majorBidi"/>
                <w:color w:val="000000"/>
                <w:sz w:val="20"/>
                <w:szCs w:val="20"/>
                <w:lang w:eastAsia="id-ID"/>
              </w:rPr>
              <w:t xml:space="preserve"> pupuk</w:t>
            </w:r>
            <w:r w:rsidRPr="006B6C02">
              <w:rPr>
                <w:rFonts w:asciiTheme="majorBidi" w:eastAsia="Times New Roman" w:hAnsiTheme="majorBidi" w:cstheme="majorBidi"/>
                <w:color w:val="000000"/>
                <w:sz w:val="20"/>
                <w:szCs w:val="20"/>
                <w:lang w:val="id-ID" w:eastAsia="id-ID"/>
              </w:rPr>
              <w:t> </w:t>
            </w:r>
          </w:p>
          <w:p w14:paraId="704809E9"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08" w:type="dxa"/>
            <w:tcBorders>
              <w:top w:val="single" w:sz="4" w:space="0" w:color="auto"/>
              <w:left w:val="nil"/>
              <w:bottom w:val="single" w:sz="4" w:space="0" w:color="auto"/>
              <w:right w:val="single" w:sz="4" w:space="0" w:color="auto"/>
            </w:tcBorders>
            <w:vAlign w:val="center"/>
          </w:tcPr>
          <w:p w14:paraId="16B12B21"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25D051A7"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35" w:type="dxa"/>
            <w:tcBorders>
              <w:top w:val="single" w:sz="4" w:space="0" w:color="auto"/>
              <w:left w:val="nil"/>
              <w:bottom w:val="single" w:sz="4" w:space="0" w:color="auto"/>
              <w:right w:val="single" w:sz="4" w:space="0" w:color="auto"/>
            </w:tcBorders>
            <w:vAlign w:val="center"/>
          </w:tcPr>
          <w:p w14:paraId="43D94424"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0117F611"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51" w:type="dxa"/>
            <w:tcBorders>
              <w:top w:val="single" w:sz="4" w:space="0" w:color="auto"/>
              <w:left w:val="nil"/>
              <w:bottom w:val="single" w:sz="4" w:space="0" w:color="auto"/>
              <w:right w:val="single" w:sz="4" w:space="0" w:color="auto"/>
            </w:tcBorders>
            <w:vAlign w:val="center"/>
          </w:tcPr>
          <w:p w14:paraId="0F47AD9D"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4BDC25CB"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22" w:type="dxa"/>
            <w:tcBorders>
              <w:top w:val="single" w:sz="4" w:space="0" w:color="auto"/>
              <w:left w:val="nil"/>
              <w:bottom w:val="single" w:sz="4" w:space="0" w:color="auto"/>
              <w:right w:val="single" w:sz="4" w:space="0" w:color="auto"/>
            </w:tcBorders>
            <w:vAlign w:val="center"/>
          </w:tcPr>
          <w:p w14:paraId="57A2C635"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1A9ABF2A"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95" w:type="dxa"/>
            <w:tcBorders>
              <w:top w:val="single" w:sz="4" w:space="0" w:color="auto"/>
              <w:left w:val="nil"/>
              <w:bottom w:val="single" w:sz="4" w:space="0" w:color="auto"/>
              <w:right w:val="single" w:sz="4" w:space="0" w:color="auto"/>
            </w:tcBorders>
            <w:vAlign w:val="center"/>
          </w:tcPr>
          <w:p w14:paraId="3DA474EA"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692619DC"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C3E1B" w:rsidRPr="006B6C02" w14:paraId="43AF2466" w14:textId="77777777" w:rsidTr="00BD47EE">
        <w:trPr>
          <w:trHeight w:val="300"/>
          <w:jc w:val="center"/>
        </w:trPr>
        <w:tc>
          <w:tcPr>
            <w:tcW w:w="725" w:type="dxa"/>
            <w:tcBorders>
              <w:top w:val="single" w:sz="4" w:space="0" w:color="auto"/>
              <w:left w:val="single" w:sz="4" w:space="0" w:color="auto"/>
              <w:bottom w:val="single" w:sz="4" w:space="0" w:color="auto"/>
              <w:right w:val="single" w:sz="4" w:space="0" w:color="auto"/>
            </w:tcBorders>
            <w:vAlign w:val="center"/>
          </w:tcPr>
          <w:p w14:paraId="2102382F"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26</w:t>
            </w:r>
          </w:p>
        </w:tc>
        <w:tc>
          <w:tcPr>
            <w:tcW w:w="1505" w:type="dxa"/>
            <w:vMerge w:val="restart"/>
            <w:tcBorders>
              <w:top w:val="single" w:sz="4" w:space="0" w:color="auto"/>
              <w:left w:val="single" w:sz="4" w:space="0" w:color="auto"/>
              <w:bottom w:val="single" w:sz="4" w:space="0" w:color="auto"/>
              <w:right w:val="single" w:sz="4" w:space="0" w:color="auto"/>
            </w:tcBorders>
            <w:vAlign w:val="center"/>
          </w:tcPr>
          <w:p w14:paraId="6D321BA5"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proofErr w:type="spellStart"/>
            <w:r w:rsidRPr="006B6C02">
              <w:rPr>
                <w:rFonts w:asciiTheme="majorBidi" w:eastAsia="Times New Roman" w:hAnsiTheme="majorBidi" w:cstheme="majorBidi"/>
                <w:color w:val="000000"/>
                <w:sz w:val="20"/>
                <w:szCs w:val="20"/>
                <w:lang w:val="id-ID" w:eastAsia="id-ID"/>
              </w:rPr>
              <w:t>Tanggungjawab</w:t>
            </w:r>
            <w:proofErr w:type="spellEnd"/>
            <w:r w:rsidRPr="006B6C02">
              <w:rPr>
                <w:rFonts w:asciiTheme="majorBidi" w:eastAsia="Times New Roman" w:hAnsiTheme="majorBidi" w:cstheme="majorBidi"/>
                <w:color w:val="000000"/>
                <w:sz w:val="20"/>
                <w:szCs w:val="20"/>
                <w:lang w:val="id-ID" w:eastAsia="id-ID"/>
              </w:rPr>
              <w:t xml:space="preserve"> dan Penyelesaian terhadap Persoalan Lingkungan</w:t>
            </w:r>
          </w:p>
        </w:tc>
        <w:tc>
          <w:tcPr>
            <w:tcW w:w="1394" w:type="dxa"/>
            <w:vMerge w:val="restart"/>
            <w:tcBorders>
              <w:top w:val="single" w:sz="4" w:space="0" w:color="auto"/>
              <w:left w:val="single" w:sz="4" w:space="0" w:color="auto"/>
              <w:bottom w:val="single" w:sz="4" w:space="0" w:color="auto"/>
              <w:right w:val="single" w:sz="4" w:space="0" w:color="auto"/>
            </w:tcBorders>
            <w:vAlign w:val="center"/>
          </w:tcPr>
          <w:p w14:paraId="365B681A"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Aktif membicarakan terkait permasalahan lingkungan</w:t>
            </w:r>
          </w:p>
        </w:tc>
        <w:tc>
          <w:tcPr>
            <w:tcW w:w="1905" w:type="dxa"/>
            <w:tcBorders>
              <w:top w:val="single" w:sz="4" w:space="0" w:color="auto"/>
              <w:left w:val="nil"/>
              <w:bottom w:val="single" w:sz="4" w:space="0" w:color="auto"/>
              <w:right w:val="single" w:sz="4" w:space="0" w:color="auto"/>
            </w:tcBorders>
            <w:vAlign w:val="center"/>
          </w:tcPr>
          <w:p w14:paraId="6BB57B4B"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Mendukung program pemerintah terkait mengurangi penggunaan sampah plastik dalam kehidupan sehari-hari</w:t>
            </w:r>
          </w:p>
        </w:tc>
        <w:tc>
          <w:tcPr>
            <w:tcW w:w="608" w:type="dxa"/>
            <w:tcBorders>
              <w:top w:val="single" w:sz="4" w:space="0" w:color="auto"/>
              <w:left w:val="nil"/>
              <w:bottom w:val="single" w:sz="4" w:space="0" w:color="auto"/>
              <w:right w:val="single" w:sz="4" w:space="0" w:color="auto"/>
            </w:tcBorders>
            <w:vAlign w:val="center"/>
          </w:tcPr>
          <w:p w14:paraId="2C47E1E3"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35" w:type="dxa"/>
            <w:tcBorders>
              <w:top w:val="single" w:sz="4" w:space="0" w:color="auto"/>
              <w:left w:val="nil"/>
              <w:bottom w:val="single" w:sz="4" w:space="0" w:color="auto"/>
              <w:right w:val="single" w:sz="4" w:space="0" w:color="auto"/>
            </w:tcBorders>
            <w:vAlign w:val="center"/>
          </w:tcPr>
          <w:p w14:paraId="5CB17BD5"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51" w:type="dxa"/>
            <w:tcBorders>
              <w:top w:val="single" w:sz="4" w:space="0" w:color="auto"/>
              <w:left w:val="nil"/>
              <w:bottom w:val="single" w:sz="4" w:space="0" w:color="auto"/>
              <w:right w:val="single" w:sz="4" w:space="0" w:color="auto"/>
            </w:tcBorders>
            <w:vAlign w:val="center"/>
          </w:tcPr>
          <w:p w14:paraId="1FE88754"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22" w:type="dxa"/>
            <w:tcBorders>
              <w:top w:val="single" w:sz="4" w:space="0" w:color="auto"/>
              <w:left w:val="nil"/>
              <w:bottom w:val="single" w:sz="4" w:space="0" w:color="auto"/>
              <w:right w:val="single" w:sz="4" w:space="0" w:color="auto"/>
            </w:tcBorders>
            <w:vAlign w:val="center"/>
          </w:tcPr>
          <w:p w14:paraId="369C590A"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95" w:type="dxa"/>
            <w:tcBorders>
              <w:top w:val="single" w:sz="4" w:space="0" w:color="auto"/>
              <w:left w:val="nil"/>
              <w:bottom w:val="single" w:sz="4" w:space="0" w:color="auto"/>
              <w:right w:val="single" w:sz="4" w:space="0" w:color="auto"/>
            </w:tcBorders>
            <w:vAlign w:val="center"/>
          </w:tcPr>
          <w:p w14:paraId="27109EF7"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C3E1B" w:rsidRPr="006B6C02" w14:paraId="5456D000" w14:textId="77777777" w:rsidTr="00FE7481">
        <w:trPr>
          <w:trHeight w:val="1819"/>
          <w:jc w:val="center"/>
        </w:trPr>
        <w:tc>
          <w:tcPr>
            <w:tcW w:w="725" w:type="dxa"/>
            <w:tcBorders>
              <w:top w:val="single" w:sz="4" w:space="0" w:color="auto"/>
              <w:left w:val="single" w:sz="4" w:space="0" w:color="auto"/>
              <w:bottom w:val="single" w:sz="4" w:space="0" w:color="auto"/>
              <w:right w:val="single" w:sz="4" w:space="0" w:color="auto"/>
            </w:tcBorders>
            <w:vAlign w:val="center"/>
          </w:tcPr>
          <w:p w14:paraId="31143F83"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27</w:t>
            </w:r>
          </w:p>
        </w:tc>
        <w:tc>
          <w:tcPr>
            <w:tcW w:w="1505" w:type="dxa"/>
            <w:vMerge/>
            <w:tcBorders>
              <w:top w:val="single" w:sz="4" w:space="0" w:color="auto"/>
              <w:left w:val="single" w:sz="4" w:space="0" w:color="auto"/>
              <w:bottom w:val="single" w:sz="4" w:space="0" w:color="auto"/>
              <w:right w:val="single" w:sz="4" w:space="0" w:color="auto"/>
            </w:tcBorders>
            <w:vAlign w:val="center"/>
          </w:tcPr>
          <w:p w14:paraId="70D551FD"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tcBorders>
              <w:top w:val="single" w:sz="4" w:space="0" w:color="auto"/>
              <w:left w:val="single" w:sz="4" w:space="0" w:color="auto"/>
              <w:bottom w:val="single" w:sz="4" w:space="0" w:color="auto"/>
              <w:right w:val="single" w:sz="4" w:space="0" w:color="auto"/>
            </w:tcBorders>
            <w:vAlign w:val="center"/>
          </w:tcPr>
          <w:p w14:paraId="42B7491A"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905" w:type="dxa"/>
            <w:tcBorders>
              <w:top w:val="single" w:sz="4" w:space="0" w:color="auto"/>
              <w:left w:val="nil"/>
              <w:bottom w:val="single" w:sz="4" w:space="0" w:color="auto"/>
              <w:right w:val="single" w:sz="4" w:space="0" w:color="auto"/>
            </w:tcBorders>
            <w:vAlign w:val="center"/>
          </w:tcPr>
          <w:p w14:paraId="0C7C3D65"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highlight w:val="yellow"/>
                <w:lang w:val="id-ID" w:eastAsia="id-ID"/>
              </w:rPr>
            </w:pPr>
            <w:r w:rsidRPr="006B6C02">
              <w:rPr>
                <w:rFonts w:asciiTheme="majorBidi" w:eastAsia="Times New Roman" w:hAnsiTheme="majorBidi" w:cstheme="majorBidi"/>
                <w:color w:val="000000"/>
                <w:sz w:val="20"/>
                <w:szCs w:val="20"/>
                <w:lang w:val="id-ID" w:eastAsia="id-ID"/>
              </w:rPr>
              <w:t> </w:t>
            </w:r>
            <w:r w:rsidRPr="006B6C02">
              <w:rPr>
                <w:rFonts w:asciiTheme="majorBidi" w:eastAsia="Times New Roman" w:hAnsiTheme="majorBidi" w:cstheme="majorBidi"/>
                <w:color w:val="000000"/>
                <w:sz w:val="20"/>
                <w:szCs w:val="20"/>
                <w:highlight w:val="yellow"/>
                <w:lang w:val="id-ID" w:eastAsia="id-ID"/>
              </w:rPr>
              <w:t>Saya akan mendukung</w:t>
            </w:r>
          </w:p>
          <w:p w14:paraId="154C0218"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highlight w:val="yellow"/>
                <w:lang w:val="id-ID" w:eastAsia="id-ID"/>
              </w:rPr>
            </w:pPr>
            <w:r w:rsidRPr="006B6C02">
              <w:rPr>
                <w:rFonts w:asciiTheme="majorBidi" w:eastAsia="Times New Roman" w:hAnsiTheme="majorBidi" w:cstheme="majorBidi"/>
                <w:color w:val="000000"/>
                <w:sz w:val="20"/>
                <w:szCs w:val="20"/>
                <w:highlight w:val="yellow"/>
                <w:lang w:val="id-ID" w:eastAsia="id-ID"/>
              </w:rPr>
              <w:t>program pemerintah untuk</w:t>
            </w:r>
          </w:p>
          <w:p w14:paraId="1FF9014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highlight w:val="yellow"/>
                <w:lang w:val="id-ID" w:eastAsia="id-ID"/>
              </w:rPr>
            </w:pPr>
            <w:r w:rsidRPr="006B6C02">
              <w:rPr>
                <w:rFonts w:asciiTheme="majorBidi" w:eastAsia="Times New Roman" w:hAnsiTheme="majorBidi" w:cstheme="majorBidi"/>
                <w:color w:val="000000"/>
                <w:sz w:val="20"/>
                <w:szCs w:val="20"/>
                <w:highlight w:val="yellow"/>
                <w:lang w:val="id-ID" w:eastAsia="id-ID"/>
              </w:rPr>
              <w:t>memperluas kawasan “</w:t>
            </w:r>
            <w:proofErr w:type="spellStart"/>
            <w:r w:rsidRPr="006B6C02">
              <w:rPr>
                <w:rFonts w:asciiTheme="majorBidi" w:eastAsia="Times New Roman" w:hAnsiTheme="majorBidi" w:cstheme="majorBidi"/>
                <w:color w:val="000000"/>
                <w:sz w:val="20"/>
                <w:szCs w:val="20"/>
                <w:highlight w:val="yellow"/>
                <w:lang w:val="id-ID" w:eastAsia="id-ID"/>
              </w:rPr>
              <w:t>Car</w:t>
            </w:r>
            <w:proofErr w:type="spellEnd"/>
          </w:p>
          <w:p w14:paraId="2EB1C65F"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proofErr w:type="spellStart"/>
            <w:r w:rsidRPr="006B6C02">
              <w:rPr>
                <w:rFonts w:asciiTheme="majorBidi" w:eastAsia="Times New Roman" w:hAnsiTheme="majorBidi" w:cstheme="majorBidi"/>
                <w:color w:val="000000"/>
                <w:sz w:val="20"/>
                <w:szCs w:val="20"/>
                <w:highlight w:val="yellow"/>
                <w:lang w:val="id-ID" w:eastAsia="id-ID"/>
              </w:rPr>
              <w:t>Free</w:t>
            </w:r>
            <w:proofErr w:type="spellEnd"/>
            <w:r w:rsidRPr="006B6C02">
              <w:rPr>
                <w:rFonts w:asciiTheme="majorBidi" w:eastAsia="Times New Roman" w:hAnsiTheme="majorBidi" w:cstheme="majorBidi"/>
                <w:color w:val="000000"/>
                <w:sz w:val="20"/>
                <w:szCs w:val="20"/>
                <w:highlight w:val="yellow"/>
                <w:lang w:val="id-ID" w:eastAsia="id-ID"/>
              </w:rPr>
              <w:t xml:space="preserve"> Day”</w:t>
            </w:r>
            <w:r w:rsidRPr="006B6C02">
              <w:rPr>
                <w:rFonts w:asciiTheme="majorBidi" w:eastAsia="Times New Roman" w:hAnsiTheme="majorBidi" w:cstheme="majorBidi"/>
                <w:color w:val="000000"/>
                <w:sz w:val="20"/>
                <w:szCs w:val="20"/>
                <w:lang w:val="id-ID" w:eastAsia="id-ID"/>
              </w:rPr>
              <w:cr/>
              <w:t> </w:t>
            </w:r>
          </w:p>
          <w:p w14:paraId="75140758"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08" w:type="dxa"/>
            <w:tcBorders>
              <w:top w:val="single" w:sz="4" w:space="0" w:color="auto"/>
              <w:left w:val="nil"/>
              <w:bottom w:val="single" w:sz="4" w:space="0" w:color="auto"/>
              <w:right w:val="single" w:sz="4" w:space="0" w:color="auto"/>
            </w:tcBorders>
            <w:vAlign w:val="center"/>
          </w:tcPr>
          <w:p w14:paraId="1C6ABD32"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45E8F55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35" w:type="dxa"/>
            <w:tcBorders>
              <w:top w:val="single" w:sz="4" w:space="0" w:color="auto"/>
              <w:left w:val="nil"/>
              <w:bottom w:val="single" w:sz="4" w:space="0" w:color="auto"/>
              <w:right w:val="single" w:sz="4" w:space="0" w:color="auto"/>
            </w:tcBorders>
            <w:vAlign w:val="center"/>
          </w:tcPr>
          <w:p w14:paraId="1517E937"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515A8CB7"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51" w:type="dxa"/>
            <w:tcBorders>
              <w:top w:val="single" w:sz="4" w:space="0" w:color="auto"/>
              <w:left w:val="nil"/>
              <w:bottom w:val="single" w:sz="4" w:space="0" w:color="auto"/>
              <w:right w:val="single" w:sz="4" w:space="0" w:color="auto"/>
            </w:tcBorders>
            <w:vAlign w:val="center"/>
          </w:tcPr>
          <w:p w14:paraId="19D528FE"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219249F4"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22" w:type="dxa"/>
            <w:tcBorders>
              <w:top w:val="single" w:sz="4" w:space="0" w:color="auto"/>
              <w:left w:val="nil"/>
              <w:bottom w:val="single" w:sz="4" w:space="0" w:color="auto"/>
              <w:right w:val="single" w:sz="4" w:space="0" w:color="auto"/>
            </w:tcBorders>
            <w:vAlign w:val="center"/>
          </w:tcPr>
          <w:p w14:paraId="042BD988"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2144D94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95" w:type="dxa"/>
            <w:tcBorders>
              <w:top w:val="single" w:sz="4" w:space="0" w:color="auto"/>
              <w:left w:val="nil"/>
              <w:bottom w:val="single" w:sz="4" w:space="0" w:color="auto"/>
              <w:right w:val="single" w:sz="4" w:space="0" w:color="auto"/>
            </w:tcBorders>
            <w:vAlign w:val="center"/>
          </w:tcPr>
          <w:p w14:paraId="694F317B"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p w14:paraId="1E2A3598"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C3E1B" w:rsidRPr="006B6C02" w14:paraId="776B7581" w14:textId="77777777" w:rsidTr="00BD47EE">
        <w:trPr>
          <w:trHeight w:val="300"/>
          <w:jc w:val="center"/>
        </w:trPr>
        <w:tc>
          <w:tcPr>
            <w:tcW w:w="725" w:type="dxa"/>
            <w:tcBorders>
              <w:top w:val="single" w:sz="4" w:space="0" w:color="auto"/>
              <w:left w:val="single" w:sz="4" w:space="0" w:color="auto"/>
              <w:bottom w:val="single" w:sz="4" w:space="0" w:color="auto"/>
              <w:right w:val="single" w:sz="4" w:space="0" w:color="auto"/>
            </w:tcBorders>
            <w:vAlign w:val="center"/>
          </w:tcPr>
          <w:p w14:paraId="21766A4A"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28</w:t>
            </w:r>
          </w:p>
        </w:tc>
        <w:tc>
          <w:tcPr>
            <w:tcW w:w="1505" w:type="dxa"/>
            <w:vMerge/>
            <w:tcBorders>
              <w:top w:val="single" w:sz="4" w:space="0" w:color="auto"/>
              <w:left w:val="single" w:sz="4" w:space="0" w:color="auto"/>
              <w:bottom w:val="single" w:sz="4" w:space="0" w:color="auto"/>
              <w:right w:val="single" w:sz="4" w:space="0" w:color="auto"/>
            </w:tcBorders>
            <w:vAlign w:val="center"/>
          </w:tcPr>
          <w:p w14:paraId="56D86E00"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val="restart"/>
            <w:tcBorders>
              <w:top w:val="single" w:sz="4" w:space="0" w:color="auto"/>
              <w:left w:val="single" w:sz="4" w:space="0" w:color="auto"/>
              <w:bottom w:val="single" w:sz="4" w:space="0" w:color="auto"/>
              <w:right w:val="single" w:sz="4" w:space="0" w:color="auto"/>
            </w:tcBorders>
            <w:vAlign w:val="center"/>
          </w:tcPr>
          <w:p w14:paraId="4800DD07"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Melestarikan sumber daya alam yang dapat diperbaharui</w:t>
            </w:r>
          </w:p>
        </w:tc>
        <w:tc>
          <w:tcPr>
            <w:tcW w:w="1905" w:type="dxa"/>
            <w:tcBorders>
              <w:top w:val="single" w:sz="4" w:space="0" w:color="auto"/>
              <w:left w:val="nil"/>
              <w:bottom w:val="single" w:sz="4" w:space="0" w:color="auto"/>
              <w:right w:val="single" w:sz="4" w:space="0" w:color="auto"/>
            </w:tcBorders>
            <w:vAlign w:val="center"/>
          </w:tcPr>
          <w:p w14:paraId="642C2604"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M</w:t>
            </w:r>
            <w:proofErr w:type="spellStart"/>
            <w:r w:rsidRPr="006B6C02">
              <w:rPr>
                <w:rFonts w:asciiTheme="majorBidi" w:eastAsia="Times New Roman" w:hAnsiTheme="majorBidi" w:cstheme="majorBidi"/>
                <w:color w:val="000000"/>
                <w:sz w:val="20"/>
                <w:szCs w:val="20"/>
                <w:lang w:val="id-ID" w:eastAsia="id-ID"/>
              </w:rPr>
              <w:t>enjaga</w:t>
            </w:r>
            <w:proofErr w:type="spellEnd"/>
            <w:r w:rsidRPr="006B6C02">
              <w:rPr>
                <w:rFonts w:asciiTheme="majorBidi" w:eastAsia="Times New Roman" w:hAnsiTheme="majorBidi" w:cstheme="majorBidi"/>
                <w:color w:val="000000"/>
                <w:sz w:val="20"/>
                <w:szCs w:val="20"/>
                <w:lang w:val="id-ID" w:eastAsia="id-ID"/>
              </w:rPr>
              <w:t xml:space="preserve"> kelestarian hutan dan tidak melakukan perburuan liar, kita sudah turut menjaga flora dan fauna langka. Dengan begitu, keseimbangan ekosistem tetap terjaga </w:t>
            </w:r>
          </w:p>
        </w:tc>
        <w:tc>
          <w:tcPr>
            <w:tcW w:w="608" w:type="dxa"/>
            <w:tcBorders>
              <w:top w:val="single" w:sz="4" w:space="0" w:color="auto"/>
              <w:left w:val="nil"/>
              <w:bottom w:val="single" w:sz="4" w:space="0" w:color="auto"/>
              <w:right w:val="single" w:sz="4" w:space="0" w:color="auto"/>
            </w:tcBorders>
            <w:vAlign w:val="center"/>
          </w:tcPr>
          <w:p w14:paraId="0CBB4471"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35" w:type="dxa"/>
            <w:tcBorders>
              <w:top w:val="single" w:sz="4" w:space="0" w:color="auto"/>
              <w:left w:val="nil"/>
              <w:bottom w:val="single" w:sz="4" w:space="0" w:color="auto"/>
              <w:right w:val="single" w:sz="4" w:space="0" w:color="auto"/>
            </w:tcBorders>
            <w:vAlign w:val="center"/>
          </w:tcPr>
          <w:p w14:paraId="073D667D"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51" w:type="dxa"/>
            <w:tcBorders>
              <w:top w:val="single" w:sz="4" w:space="0" w:color="auto"/>
              <w:left w:val="nil"/>
              <w:bottom w:val="single" w:sz="4" w:space="0" w:color="auto"/>
              <w:right w:val="single" w:sz="4" w:space="0" w:color="auto"/>
            </w:tcBorders>
            <w:vAlign w:val="center"/>
          </w:tcPr>
          <w:p w14:paraId="59918F2B"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22" w:type="dxa"/>
            <w:tcBorders>
              <w:top w:val="single" w:sz="4" w:space="0" w:color="auto"/>
              <w:left w:val="nil"/>
              <w:bottom w:val="single" w:sz="4" w:space="0" w:color="auto"/>
              <w:right w:val="single" w:sz="4" w:space="0" w:color="auto"/>
            </w:tcBorders>
            <w:vAlign w:val="center"/>
          </w:tcPr>
          <w:p w14:paraId="402E4295"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95" w:type="dxa"/>
            <w:tcBorders>
              <w:top w:val="single" w:sz="4" w:space="0" w:color="auto"/>
              <w:left w:val="nil"/>
              <w:bottom w:val="single" w:sz="4" w:space="0" w:color="auto"/>
              <w:right w:val="single" w:sz="4" w:space="0" w:color="auto"/>
            </w:tcBorders>
            <w:vAlign w:val="center"/>
          </w:tcPr>
          <w:p w14:paraId="49BD1F6D"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C3E1B" w:rsidRPr="006B6C02" w14:paraId="027B5EC0" w14:textId="77777777" w:rsidTr="00BD47EE">
        <w:trPr>
          <w:trHeight w:val="300"/>
          <w:jc w:val="center"/>
        </w:trPr>
        <w:tc>
          <w:tcPr>
            <w:tcW w:w="725" w:type="dxa"/>
            <w:tcBorders>
              <w:top w:val="single" w:sz="4" w:space="0" w:color="auto"/>
              <w:left w:val="single" w:sz="4" w:space="0" w:color="auto"/>
              <w:bottom w:val="single" w:sz="4" w:space="0" w:color="auto"/>
              <w:right w:val="single" w:sz="4" w:space="0" w:color="auto"/>
            </w:tcBorders>
            <w:vAlign w:val="center"/>
          </w:tcPr>
          <w:p w14:paraId="7087DF0E"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29</w:t>
            </w:r>
          </w:p>
        </w:tc>
        <w:tc>
          <w:tcPr>
            <w:tcW w:w="1505" w:type="dxa"/>
            <w:vMerge/>
            <w:tcBorders>
              <w:top w:val="single" w:sz="4" w:space="0" w:color="auto"/>
              <w:left w:val="single" w:sz="4" w:space="0" w:color="auto"/>
              <w:bottom w:val="single" w:sz="4" w:space="0" w:color="auto"/>
              <w:right w:val="single" w:sz="4" w:space="0" w:color="auto"/>
            </w:tcBorders>
            <w:vAlign w:val="center"/>
          </w:tcPr>
          <w:p w14:paraId="27850C68"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tcBorders>
              <w:top w:val="single" w:sz="4" w:space="0" w:color="auto"/>
              <w:left w:val="single" w:sz="4" w:space="0" w:color="auto"/>
              <w:bottom w:val="single" w:sz="4" w:space="0" w:color="auto"/>
              <w:right w:val="single" w:sz="4" w:space="0" w:color="auto"/>
            </w:tcBorders>
            <w:vAlign w:val="center"/>
          </w:tcPr>
          <w:p w14:paraId="3639B00C"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905" w:type="dxa"/>
            <w:tcBorders>
              <w:top w:val="single" w:sz="4" w:space="0" w:color="auto"/>
              <w:left w:val="nil"/>
              <w:bottom w:val="single" w:sz="4" w:space="0" w:color="auto"/>
              <w:right w:val="single" w:sz="4" w:space="0" w:color="auto"/>
            </w:tcBorders>
            <w:vAlign w:val="center"/>
          </w:tcPr>
          <w:p w14:paraId="5E239406"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eastAsia="id-ID"/>
              </w:rPr>
            </w:pPr>
            <w:r w:rsidRPr="006B6C02">
              <w:rPr>
                <w:rFonts w:asciiTheme="majorBidi" w:eastAsia="Times New Roman" w:hAnsiTheme="majorBidi" w:cstheme="majorBidi"/>
                <w:color w:val="000000"/>
                <w:sz w:val="20"/>
                <w:szCs w:val="20"/>
                <w:lang w:val="id-ID" w:eastAsia="id-ID"/>
              </w:rPr>
              <w:t>Mempertimbangkan keanekaragaman hayati dengan tujuan sumber daya alam tersedia secara berkelanjutan untuk masa kini dan masa mendatang </w:t>
            </w:r>
          </w:p>
        </w:tc>
        <w:tc>
          <w:tcPr>
            <w:tcW w:w="608" w:type="dxa"/>
            <w:tcBorders>
              <w:top w:val="single" w:sz="4" w:space="0" w:color="auto"/>
              <w:left w:val="nil"/>
              <w:bottom w:val="single" w:sz="4" w:space="0" w:color="auto"/>
              <w:right w:val="single" w:sz="4" w:space="0" w:color="auto"/>
            </w:tcBorders>
            <w:vAlign w:val="center"/>
          </w:tcPr>
          <w:p w14:paraId="15F297F4"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35" w:type="dxa"/>
            <w:tcBorders>
              <w:top w:val="single" w:sz="4" w:space="0" w:color="auto"/>
              <w:left w:val="nil"/>
              <w:bottom w:val="single" w:sz="4" w:space="0" w:color="auto"/>
              <w:right w:val="single" w:sz="4" w:space="0" w:color="auto"/>
            </w:tcBorders>
            <w:vAlign w:val="center"/>
          </w:tcPr>
          <w:p w14:paraId="16BC2317"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51" w:type="dxa"/>
            <w:tcBorders>
              <w:top w:val="single" w:sz="4" w:space="0" w:color="auto"/>
              <w:left w:val="nil"/>
              <w:bottom w:val="single" w:sz="4" w:space="0" w:color="auto"/>
              <w:right w:val="single" w:sz="4" w:space="0" w:color="auto"/>
            </w:tcBorders>
            <w:vAlign w:val="center"/>
          </w:tcPr>
          <w:p w14:paraId="4A9AECB7"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22" w:type="dxa"/>
            <w:tcBorders>
              <w:top w:val="single" w:sz="4" w:space="0" w:color="auto"/>
              <w:left w:val="nil"/>
              <w:bottom w:val="single" w:sz="4" w:space="0" w:color="auto"/>
              <w:right w:val="single" w:sz="4" w:space="0" w:color="auto"/>
            </w:tcBorders>
            <w:vAlign w:val="center"/>
          </w:tcPr>
          <w:p w14:paraId="34780DA2"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95" w:type="dxa"/>
            <w:tcBorders>
              <w:top w:val="single" w:sz="4" w:space="0" w:color="auto"/>
              <w:left w:val="nil"/>
              <w:bottom w:val="single" w:sz="4" w:space="0" w:color="auto"/>
              <w:right w:val="single" w:sz="4" w:space="0" w:color="auto"/>
            </w:tcBorders>
            <w:vAlign w:val="center"/>
          </w:tcPr>
          <w:p w14:paraId="7CAFE1EE"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C3E1B" w:rsidRPr="006B6C02" w14:paraId="249646F9" w14:textId="77777777" w:rsidTr="00BD47EE">
        <w:trPr>
          <w:trHeight w:val="300"/>
          <w:jc w:val="center"/>
        </w:trPr>
        <w:tc>
          <w:tcPr>
            <w:tcW w:w="725" w:type="dxa"/>
            <w:tcBorders>
              <w:top w:val="single" w:sz="4" w:space="0" w:color="auto"/>
              <w:left w:val="single" w:sz="4" w:space="0" w:color="auto"/>
              <w:bottom w:val="single" w:sz="4" w:space="0" w:color="auto"/>
              <w:right w:val="single" w:sz="4" w:space="0" w:color="auto"/>
            </w:tcBorders>
            <w:vAlign w:val="center"/>
          </w:tcPr>
          <w:p w14:paraId="51EEA5D2"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30</w:t>
            </w:r>
          </w:p>
        </w:tc>
        <w:tc>
          <w:tcPr>
            <w:tcW w:w="1505" w:type="dxa"/>
            <w:vMerge/>
            <w:tcBorders>
              <w:top w:val="single" w:sz="4" w:space="0" w:color="auto"/>
              <w:left w:val="single" w:sz="4" w:space="0" w:color="auto"/>
              <w:bottom w:val="single" w:sz="4" w:space="0" w:color="auto"/>
              <w:right w:val="single" w:sz="4" w:space="0" w:color="auto"/>
            </w:tcBorders>
            <w:vAlign w:val="center"/>
          </w:tcPr>
          <w:p w14:paraId="4B5C3A5D"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val="restart"/>
            <w:tcBorders>
              <w:top w:val="single" w:sz="4" w:space="0" w:color="auto"/>
              <w:left w:val="single" w:sz="4" w:space="0" w:color="auto"/>
              <w:bottom w:val="single" w:sz="4" w:space="0" w:color="auto"/>
              <w:right w:val="single" w:sz="4" w:space="0" w:color="auto"/>
            </w:tcBorders>
            <w:vAlign w:val="center"/>
          </w:tcPr>
          <w:p w14:paraId="2C37E0CC"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Menerapkan Prinsip 4R (</w:t>
            </w:r>
            <w:proofErr w:type="spellStart"/>
            <w:r w:rsidRPr="006B6C02">
              <w:rPr>
                <w:rFonts w:asciiTheme="majorBidi" w:eastAsia="Times New Roman" w:hAnsiTheme="majorBidi" w:cstheme="majorBidi"/>
                <w:color w:val="000000"/>
                <w:sz w:val="20"/>
                <w:szCs w:val="20"/>
                <w:lang w:val="id-ID" w:eastAsia="id-ID"/>
              </w:rPr>
              <w:t>Reduce</w:t>
            </w:r>
            <w:proofErr w:type="spellEnd"/>
            <w:r w:rsidRPr="006B6C02">
              <w:rPr>
                <w:rFonts w:asciiTheme="majorBidi" w:eastAsia="Times New Roman" w:hAnsiTheme="majorBidi" w:cstheme="majorBidi"/>
                <w:color w:val="000000"/>
                <w:sz w:val="20"/>
                <w:szCs w:val="20"/>
                <w:lang w:val="id-ID" w:eastAsia="id-ID"/>
              </w:rPr>
              <w:t xml:space="preserve">, </w:t>
            </w:r>
            <w:proofErr w:type="spellStart"/>
            <w:r w:rsidRPr="006B6C02">
              <w:rPr>
                <w:rFonts w:asciiTheme="majorBidi" w:eastAsia="Times New Roman" w:hAnsiTheme="majorBidi" w:cstheme="majorBidi"/>
                <w:color w:val="000000"/>
                <w:sz w:val="20"/>
                <w:szCs w:val="20"/>
                <w:lang w:val="id-ID" w:eastAsia="id-ID"/>
              </w:rPr>
              <w:t>Reuse</w:t>
            </w:r>
            <w:proofErr w:type="spellEnd"/>
            <w:r w:rsidRPr="006B6C02">
              <w:rPr>
                <w:rFonts w:asciiTheme="majorBidi" w:eastAsia="Times New Roman" w:hAnsiTheme="majorBidi" w:cstheme="majorBidi"/>
                <w:color w:val="000000"/>
                <w:sz w:val="20"/>
                <w:szCs w:val="20"/>
                <w:lang w:val="id-ID" w:eastAsia="id-ID"/>
              </w:rPr>
              <w:t xml:space="preserve">, </w:t>
            </w:r>
            <w:proofErr w:type="spellStart"/>
            <w:r w:rsidRPr="006B6C02">
              <w:rPr>
                <w:rFonts w:asciiTheme="majorBidi" w:eastAsia="Times New Roman" w:hAnsiTheme="majorBidi" w:cstheme="majorBidi"/>
                <w:color w:val="000000"/>
                <w:sz w:val="20"/>
                <w:szCs w:val="20"/>
                <w:lang w:val="id-ID" w:eastAsia="id-ID"/>
              </w:rPr>
              <w:t>Recycle</w:t>
            </w:r>
            <w:proofErr w:type="spellEnd"/>
            <w:r w:rsidRPr="006B6C02">
              <w:rPr>
                <w:rFonts w:asciiTheme="majorBidi" w:eastAsia="Times New Roman" w:hAnsiTheme="majorBidi" w:cstheme="majorBidi"/>
                <w:color w:val="000000"/>
                <w:sz w:val="20"/>
                <w:szCs w:val="20"/>
                <w:lang w:val="id-ID" w:eastAsia="id-ID"/>
              </w:rPr>
              <w:t xml:space="preserve">, </w:t>
            </w:r>
            <w:proofErr w:type="spellStart"/>
            <w:r w:rsidRPr="006B6C02">
              <w:rPr>
                <w:rFonts w:asciiTheme="majorBidi" w:eastAsia="Times New Roman" w:hAnsiTheme="majorBidi" w:cstheme="majorBidi"/>
                <w:color w:val="000000"/>
                <w:sz w:val="20"/>
                <w:szCs w:val="20"/>
                <w:lang w:val="id-ID" w:eastAsia="id-ID"/>
              </w:rPr>
              <w:t>Replant</w:t>
            </w:r>
            <w:proofErr w:type="spellEnd"/>
            <w:r w:rsidRPr="006B6C02">
              <w:rPr>
                <w:rFonts w:asciiTheme="majorBidi" w:eastAsia="Times New Roman" w:hAnsiTheme="majorBidi" w:cstheme="majorBidi"/>
                <w:color w:val="000000"/>
                <w:sz w:val="20"/>
                <w:szCs w:val="20"/>
                <w:lang w:val="id-ID" w:eastAsia="id-ID"/>
              </w:rPr>
              <w:t>)</w:t>
            </w:r>
          </w:p>
        </w:tc>
        <w:tc>
          <w:tcPr>
            <w:tcW w:w="1905" w:type="dxa"/>
            <w:tcBorders>
              <w:top w:val="single" w:sz="4" w:space="0" w:color="auto"/>
              <w:left w:val="nil"/>
              <w:bottom w:val="single" w:sz="4" w:space="0" w:color="auto"/>
              <w:right w:val="single" w:sz="4" w:space="0" w:color="auto"/>
            </w:tcBorders>
            <w:vAlign w:val="center"/>
          </w:tcPr>
          <w:p w14:paraId="76B7B1DF"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sadar</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membuang</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limbah</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detergen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ketanah</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mengakibatkan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tingkat</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kesuburan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tanah</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berkurang</w:t>
            </w:r>
            <w:proofErr w:type="spellEnd"/>
            <w:r w:rsidRPr="006B6C02">
              <w:rPr>
                <w:rFonts w:asciiTheme="majorBidi" w:eastAsia="Times New Roman" w:hAnsiTheme="majorBidi" w:cstheme="majorBidi"/>
                <w:color w:val="000000"/>
                <w:sz w:val="20"/>
                <w:szCs w:val="20"/>
                <w:lang w:eastAsia="id-ID"/>
              </w:rPr>
              <w:t xml:space="preserve"> dan </w:t>
            </w:r>
            <w:proofErr w:type="spellStart"/>
            <w:r w:rsidRPr="006B6C02">
              <w:rPr>
                <w:rFonts w:asciiTheme="majorBidi" w:eastAsia="Times New Roman" w:hAnsiTheme="majorBidi" w:cstheme="majorBidi"/>
                <w:color w:val="000000"/>
                <w:sz w:val="20"/>
                <w:szCs w:val="20"/>
                <w:lang w:eastAsia="id-ID"/>
              </w:rPr>
              <w:t>mengakibatkan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pencemaran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tanah</w:t>
            </w:r>
            <w:proofErr w:type="spellEnd"/>
          </w:p>
        </w:tc>
        <w:tc>
          <w:tcPr>
            <w:tcW w:w="608" w:type="dxa"/>
            <w:tcBorders>
              <w:top w:val="single" w:sz="4" w:space="0" w:color="auto"/>
              <w:left w:val="nil"/>
              <w:bottom w:val="single" w:sz="4" w:space="0" w:color="auto"/>
              <w:right w:val="single" w:sz="4" w:space="0" w:color="auto"/>
            </w:tcBorders>
            <w:vAlign w:val="center"/>
          </w:tcPr>
          <w:p w14:paraId="002FA7F5"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35" w:type="dxa"/>
            <w:tcBorders>
              <w:top w:val="single" w:sz="4" w:space="0" w:color="auto"/>
              <w:left w:val="nil"/>
              <w:bottom w:val="single" w:sz="4" w:space="0" w:color="auto"/>
              <w:right w:val="single" w:sz="4" w:space="0" w:color="auto"/>
            </w:tcBorders>
            <w:vAlign w:val="center"/>
          </w:tcPr>
          <w:p w14:paraId="3F4B23DE"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51" w:type="dxa"/>
            <w:tcBorders>
              <w:top w:val="single" w:sz="4" w:space="0" w:color="auto"/>
              <w:left w:val="nil"/>
              <w:bottom w:val="single" w:sz="4" w:space="0" w:color="auto"/>
              <w:right w:val="single" w:sz="4" w:space="0" w:color="auto"/>
            </w:tcBorders>
            <w:vAlign w:val="center"/>
          </w:tcPr>
          <w:p w14:paraId="40ABC887"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22" w:type="dxa"/>
            <w:tcBorders>
              <w:top w:val="single" w:sz="4" w:space="0" w:color="auto"/>
              <w:left w:val="nil"/>
              <w:bottom w:val="single" w:sz="4" w:space="0" w:color="auto"/>
              <w:right w:val="single" w:sz="4" w:space="0" w:color="auto"/>
            </w:tcBorders>
            <w:vAlign w:val="center"/>
          </w:tcPr>
          <w:p w14:paraId="1938B2D8"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95" w:type="dxa"/>
            <w:tcBorders>
              <w:top w:val="single" w:sz="4" w:space="0" w:color="auto"/>
              <w:left w:val="nil"/>
              <w:bottom w:val="single" w:sz="4" w:space="0" w:color="auto"/>
              <w:right w:val="single" w:sz="4" w:space="0" w:color="auto"/>
            </w:tcBorders>
            <w:vAlign w:val="center"/>
          </w:tcPr>
          <w:p w14:paraId="2F31CD1B"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C3E1B" w:rsidRPr="006B6C02" w14:paraId="1355E7FD" w14:textId="77777777" w:rsidTr="00BD47EE">
        <w:trPr>
          <w:trHeight w:val="300"/>
          <w:jc w:val="center"/>
        </w:trPr>
        <w:tc>
          <w:tcPr>
            <w:tcW w:w="725" w:type="dxa"/>
            <w:tcBorders>
              <w:top w:val="single" w:sz="4" w:space="0" w:color="auto"/>
              <w:left w:val="single" w:sz="4" w:space="0" w:color="auto"/>
              <w:bottom w:val="single" w:sz="4" w:space="0" w:color="auto"/>
              <w:right w:val="single" w:sz="4" w:space="0" w:color="auto"/>
            </w:tcBorders>
            <w:vAlign w:val="center"/>
          </w:tcPr>
          <w:p w14:paraId="342D80D8"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31</w:t>
            </w:r>
          </w:p>
        </w:tc>
        <w:tc>
          <w:tcPr>
            <w:tcW w:w="1505" w:type="dxa"/>
            <w:vMerge/>
            <w:tcBorders>
              <w:top w:val="single" w:sz="4" w:space="0" w:color="auto"/>
              <w:left w:val="single" w:sz="4" w:space="0" w:color="auto"/>
              <w:bottom w:val="single" w:sz="4" w:space="0" w:color="auto"/>
              <w:right w:val="single" w:sz="4" w:space="0" w:color="auto"/>
            </w:tcBorders>
            <w:vAlign w:val="center"/>
          </w:tcPr>
          <w:p w14:paraId="50B4B5C2"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tcBorders>
              <w:top w:val="single" w:sz="4" w:space="0" w:color="auto"/>
              <w:left w:val="single" w:sz="4" w:space="0" w:color="auto"/>
              <w:bottom w:val="single" w:sz="4" w:space="0" w:color="auto"/>
              <w:right w:val="single" w:sz="4" w:space="0" w:color="auto"/>
            </w:tcBorders>
            <w:vAlign w:val="center"/>
          </w:tcPr>
          <w:p w14:paraId="3FADC4C5"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905" w:type="dxa"/>
            <w:tcBorders>
              <w:top w:val="single" w:sz="4" w:space="0" w:color="auto"/>
              <w:left w:val="nil"/>
              <w:bottom w:val="single" w:sz="4" w:space="0" w:color="auto"/>
              <w:right w:val="single" w:sz="4" w:space="0" w:color="auto"/>
            </w:tcBorders>
            <w:vAlign w:val="center"/>
          </w:tcPr>
          <w:p w14:paraId="0862859F"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akan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mengurangi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penggunaan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bahan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kimia</w:t>
            </w:r>
            <w:proofErr w:type="spellEnd"/>
            <w:r w:rsidRPr="006B6C02">
              <w:rPr>
                <w:rFonts w:asciiTheme="majorBidi" w:eastAsia="Times New Roman" w:hAnsiTheme="majorBidi" w:cstheme="majorBidi"/>
                <w:color w:val="000000"/>
                <w:sz w:val="20"/>
                <w:szCs w:val="20"/>
                <w:lang w:eastAsia="id-ID"/>
              </w:rPr>
              <w:t xml:space="preserve">, agar </w:t>
            </w:r>
            <w:proofErr w:type="spellStart"/>
            <w:r w:rsidRPr="006B6C02">
              <w:rPr>
                <w:rFonts w:asciiTheme="majorBidi" w:eastAsia="Times New Roman" w:hAnsiTheme="majorBidi" w:cstheme="majorBidi"/>
                <w:color w:val="000000"/>
                <w:sz w:val="20"/>
                <w:szCs w:val="20"/>
                <w:lang w:eastAsia="id-ID"/>
              </w:rPr>
              <w:t>tidak</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mencemari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lingkungan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sekitar</w:t>
            </w:r>
            <w:proofErr w:type="spellEnd"/>
          </w:p>
        </w:tc>
        <w:tc>
          <w:tcPr>
            <w:tcW w:w="608" w:type="dxa"/>
            <w:tcBorders>
              <w:top w:val="single" w:sz="4" w:space="0" w:color="auto"/>
              <w:left w:val="nil"/>
              <w:bottom w:val="single" w:sz="4" w:space="0" w:color="auto"/>
              <w:right w:val="single" w:sz="4" w:space="0" w:color="auto"/>
            </w:tcBorders>
            <w:vAlign w:val="center"/>
          </w:tcPr>
          <w:p w14:paraId="46ACE64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35" w:type="dxa"/>
            <w:tcBorders>
              <w:top w:val="single" w:sz="4" w:space="0" w:color="auto"/>
              <w:left w:val="nil"/>
              <w:bottom w:val="single" w:sz="4" w:space="0" w:color="auto"/>
              <w:right w:val="single" w:sz="4" w:space="0" w:color="auto"/>
            </w:tcBorders>
            <w:vAlign w:val="center"/>
          </w:tcPr>
          <w:p w14:paraId="7209F5A5"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51" w:type="dxa"/>
            <w:tcBorders>
              <w:top w:val="single" w:sz="4" w:space="0" w:color="auto"/>
              <w:left w:val="nil"/>
              <w:bottom w:val="single" w:sz="4" w:space="0" w:color="auto"/>
              <w:right w:val="single" w:sz="4" w:space="0" w:color="auto"/>
            </w:tcBorders>
            <w:vAlign w:val="center"/>
          </w:tcPr>
          <w:p w14:paraId="0321B754"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22" w:type="dxa"/>
            <w:tcBorders>
              <w:top w:val="single" w:sz="4" w:space="0" w:color="auto"/>
              <w:left w:val="nil"/>
              <w:bottom w:val="single" w:sz="4" w:space="0" w:color="auto"/>
              <w:right w:val="single" w:sz="4" w:space="0" w:color="auto"/>
            </w:tcBorders>
            <w:vAlign w:val="center"/>
          </w:tcPr>
          <w:p w14:paraId="3F82B2B6"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95" w:type="dxa"/>
            <w:tcBorders>
              <w:top w:val="single" w:sz="4" w:space="0" w:color="auto"/>
              <w:left w:val="nil"/>
              <w:bottom w:val="single" w:sz="4" w:space="0" w:color="auto"/>
              <w:right w:val="single" w:sz="4" w:space="0" w:color="auto"/>
            </w:tcBorders>
            <w:vAlign w:val="center"/>
          </w:tcPr>
          <w:p w14:paraId="140EB582"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C3E1B" w:rsidRPr="006B6C02" w14:paraId="063A9684" w14:textId="77777777" w:rsidTr="00BD47EE">
        <w:trPr>
          <w:trHeight w:val="300"/>
          <w:jc w:val="center"/>
        </w:trPr>
        <w:tc>
          <w:tcPr>
            <w:tcW w:w="725" w:type="dxa"/>
            <w:tcBorders>
              <w:top w:val="single" w:sz="4" w:space="0" w:color="auto"/>
              <w:left w:val="single" w:sz="4" w:space="0" w:color="auto"/>
              <w:bottom w:val="single" w:sz="4" w:space="0" w:color="auto"/>
              <w:right w:val="single" w:sz="4" w:space="0" w:color="auto"/>
            </w:tcBorders>
            <w:vAlign w:val="center"/>
          </w:tcPr>
          <w:p w14:paraId="61B18B62"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32</w:t>
            </w:r>
          </w:p>
        </w:tc>
        <w:tc>
          <w:tcPr>
            <w:tcW w:w="1505" w:type="dxa"/>
            <w:vMerge/>
            <w:tcBorders>
              <w:top w:val="single" w:sz="4" w:space="0" w:color="auto"/>
              <w:left w:val="single" w:sz="4" w:space="0" w:color="auto"/>
              <w:bottom w:val="single" w:sz="4" w:space="0" w:color="auto"/>
              <w:right w:val="single" w:sz="4" w:space="0" w:color="auto"/>
            </w:tcBorders>
            <w:vAlign w:val="center"/>
          </w:tcPr>
          <w:p w14:paraId="733D0A76"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tcBorders>
              <w:top w:val="single" w:sz="4" w:space="0" w:color="auto"/>
              <w:left w:val="single" w:sz="4" w:space="0" w:color="auto"/>
              <w:bottom w:val="single" w:sz="4" w:space="0" w:color="auto"/>
              <w:right w:val="single" w:sz="4" w:space="0" w:color="auto"/>
            </w:tcBorders>
            <w:vAlign w:val="center"/>
          </w:tcPr>
          <w:p w14:paraId="07C7453C"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905" w:type="dxa"/>
            <w:tcBorders>
              <w:top w:val="single" w:sz="4" w:space="0" w:color="auto"/>
              <w:left w:val="nil"/>
              <w:bottom w:val="single" w:sz="4" w:space="0" w:color="auto"/>
              <w:right w:val="single" w:sz="4" w:space="0" w:color="auto"/>
            </w:tcBorders>
            <w:vAlign w:val="center"/>
          </w:tcPr>
          <w:p w14:paraId="02B7C5B9"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Saya akan mengajak seluruh keluarga dan teman-teman saya untuk menanam pohon</w:t>
            </w:r>
          </w:p>
        </w:tc>
        <w:tc>
          <w:tcPr>
            <w:tcW w:w="608" w:type="dxa"/>
            <w:tcBorders>
              <w:top w:val="single" w:sz="4" w:space="0" w:color="auto"/>
              <w:left w:val="nil"/>
              <w:bottom w:val="single" w:sz="4" w:space="0" w:color="auto"/>
              <w:right w:val="single" w:sz="4" w:space="0" w:color="auto"/>
            </w:tcBorders>
            <w:vAlign w:val="center"/>
          </w:tcPr>
          <w:p w14:paraId="5F290327"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35" w:type="dxa"/>
            <w:tcBorders>
              <w:top w:val="single" w:sz="4" w:space="0" w:color="auto"/>
              <w:left w:val="nil"/>
              <w:bottom w:val="single" w:sz="4" w:space="0" w:color="auto"/>
              <w:right w:val="single" w:sz="4" w:space="0" w:color="auto"/>
            </w:tcBorders>
            <w:vAlign w:val="center"/>
          </w:tcPr>
          <w:p w14:paraId="436ACACF"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51" w:type="dxa"/>
            <w:tcBorders>
              <w:top w:val="single" w:sz="4" w:space="0" w:color="auto"/>
              <w:left w:val="nil"/>
              <w:bottom w:val="single" w:sz="4" w:space="0" w:color="auto"/>
              <w:right w:val="single" w:sz="4" w:space="0" w:color="auto"/>
            </w:tcBorders>
            <w:vAlign w:val="center"/>
          </w:tcPr>
          <w:p w14:paraId="72F3374B"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22" w:type="dxa"/>
            <w:tcBorders>
              <w:top w:val="single" w:sz="4" w:space="0" w:color="auto"/>
              <w:left w:val="nil"/>
              <w:bottom w:val="single" w:sz="4" w:space="0" w:color="auto"/>
              <w:right w:val="single" w:sz="4" w:space="0" w:color="auto"/>
            </w:tcBorders>
            <w:vAlign w:val="center"/>
          </w:tcPr>
          <w:p w14:paraId="779D3F1D"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95" w:type="dxa"/>
            <w:tcBorders>
              <w:top w:val="single" w:sz="4" w:space="0" w:color="auto"/>
              <w:left w:val="nil"/>
              <w:bottom w:val="single" w:sz="4" w:space="0" w:color="auto"/>
              <w:right w:val="single" w:sz="4" w:space="0" w:color="auto"/>
            </w:tcBorders>
            <w:vAlign w:val="center"/>
          </w:tcPr>
          <w:p w14:paraId="668B39F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C3E1B" w:rsidRPr="006B6C02" w14:paraId="3D25660F" w14:textId="77777777" w:rsidTr="00BD47EE">
        <w:trPr>
          <w:trHeight w:val="300"/>
          <w:jc w:val="center"/>
        </w:trPr>
        <w:tc>
          <w:tcPr>
            <w:tcW w:w="725" w:type="dxa"/>
            <w:tcBorders>
              <w:top w:val="single" w:sz="4" w:space="0" w:color="auto"/>
              <w:left w:val="single" w:sz="4" w:space="0" w:color="auto"/>
              <w:bottom w:val="single" w:sz="4" w:space="0" w:color="auto"/>
              <w:right w:val="single" w:sz="4" w:space="0" w:color="auto"/>
            </w:tcBorders>
            <w:vAlign w:val="center"/>
          </w:tcPr>
          <w:p w14:paraId="10ACEFC4"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lastRenderedPageBreak/>
              <w:t>33</w:t>
            </w:r>
          </w:p>
        </w:tc>
        <w:tc>
          <w:tcPr>
            <w:tcW w:w="1505" w:type="dxa"/>
            <w:vMerge/>
            <w:tcBorders>
              <w:top w:val="single" w:sz="4" w:space="0" w:color="auto"/>
              <w:left w:val="single" w:sz="4" w:space="0" w:color="auto"/>
              <w:bottom w:val="single" w:sz="4" w:space="0" w:color="auto"/>
              <w:right w:val="single" w:sz="4" w:space="0" w:color="auto"/>
            </w:tcBorders>
            <w:vAlign w:val="center"/>
          </w:tcPr>
          <w:p w14:paraId="5576F351"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tcBorders>
              <w:top w:val="single" w:sz="4" w:space="0" w:color="auto"/>
              <w:left w:val="single" w:sz="4" w:space="0" w:color="auto"/>
              <w:bottom w:val="single" w:sz="4" w:space="0" w:color="auto"/>
              <w:right w:val="single" w:sz="4" w:space="0" w:color="auto"/>
            </w:tcBorders>
            <w:vAlign w:val="center"/>
          </w:tcPr>
          <w:p w14:paraId="4F613E58"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905" w:type="dxa"/>
            <w:tcBorders>
              <w:top w:val="single" w:sz="4" w:space="0" w:color="auto"/>
              <w:left w:val="nil"/>
              <w:bottom w:val="single" w:sz="4" w:space="0" w:color="auto"/>
              <w:right w:val="single" w:sz="4" w:space="0" w:color="auto"/>
            </w:tcBorders>
            <w:vAlign w:val="center"/>
          </w:tcPr>
          <w:p w14:paraId="60A1A097"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Menggunakan air secukupnya pada saat mandi dan tidak berlebihan</w:t>
            </w:r>
          </w:p>
        </w:tc>
        <w:tc>
          <w:tcPr>
            <w:tcW w:w="608" w:type="dxa"/>
            <w:tcBorders>
              <w:top w:val="single" w:sz="4" w:space="0" w:color="auto"/>
              <w:left w:val="nil"/>
              <w:bottom w:val="single" w:sz="4" w:space="0" w:color="auto"/>
              <w:right w:val="single" w:sz="4" w:space="0" w:color="auto"/>
            </w:tcBorders>
            <w:vAlign w:val="center"/>
          </w:tcPr>
          <w:p w14:paraId="339AACE7"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35" w:type="dxa"/>
            <w:tcBorders>
              <w:top w:val="single" w:sz="4" w:space="0" w:color="auto"/>
              <w:left w:val="nil"/>
              <w:bottom w:val="single" w:sz="4" w:space="0" w:color="auto"/>
              <w:right w:val="single" w:sz="4" w:space="0" w:color="auto"/>
            </w:tcBorders>
            <w:vAlign w:val="center"/>
          </w:tcPr>
          <w:p w14:paraId="4FE7F0E9"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51" w:type="dxa"/>
            <w:tcBorders>
              <w:top w:val="single" w:sz="4" w:space="0" w:color="auto"/>
              <w:left w:val="nil"/>
              <w:bottom w:val="single" w:sz="4" w:space="0" w:color="auto"/>
              <w:right w:val="single" w:sz="4" w:space="0" w:color="auto"/>
            </w:tcBorders>
            <w:vAlign w:val="center"/>
          </w:tcPr>
          <w:p w14:paraId="1011F011"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22" w:type="dxa"/>
            <w:tcBorders>
              <w:top w:val="single" w:sz="4" w:space="0" w:color="auto"/>
              <w:left w:val="nil"/>
              <w:bottom w:val="single" w:sz="4" w:space="0" w:color="auto"/>
              <w:right w:val="single" w:sz="4" w:space="0" w:color="auto"/>
            </w:tcBorders>
            <w:vAlign w:val="center"/>
          </w:tcPr>
          <w:p w14:paraId="1B33725A"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95" w:type="dxa"/>
            <w:tcBorders>
              <w:top w:val="single" w:sz="4" w:space="0" w:color="auto"/>
              <w:left w:val="nil"/>
              <w:bottom w:val="single" w:sz="4" w:space="0" w:color="auto"/>
              <w:right w:val="single" w:sz="4" w:space="0" w:color="auto"/>
            </w:tcBorders>
            <w:vAlign w:val="center"/>
          </w:tcPr>
          <w:p w14:paraId="1FB6A6B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C3E1B" w:rsidRPr="006B6C02" w14:paraId="7C5399F1" w14:textId="77777777" w:rsidTr="00BD47EE">
        <w:trPr>
          <w:trHeight w:val="300"/>
          <w:jc w:val="center"/>
        </w:trPr>
        <w:tc>
          <w:tcPr>
            <w:tcW w:w="725" w:type="dxa"/>
            <w:tcBorders>
              <w:top w:val="single" w:sz="4" w:space="0" w:color="auto"/>
              <w:left w:val="single" w:sz="4" w:space="0" w:color="auto"/>
              <w:bottom w:val="single" w:sz="4" w:space="0" w:color="auto"/>
              <w:right w:val="single" w:sz="4" w:space="0" w:color="auto"/>
            </w:tcBorders>
            <w:vAlign w:val="center"/>
          </w:tcPr>
          <w:p w14:paraId="5EC92929"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34</w:t>
            </w:r>
          </w:p>
        </w:tc>
        <w:tc>
          <w:tcPr>
            <w:tcW w:w="1505" w:type="dxa"/>
            <w:vMerge/>
            <w:tcBorders>
              <w:top w:val="single" w:sz="4" w:space="0" w:color="auto"/>
              <w:left w:val="single" w:sz="4" w:space="0" w:color="auto"/>
              <w:bottom w:val="single" w:sz="4" w:space="0" w:color="auto"/>
              <w:right w:val="single" w:sz="4" w:space="0" w:color="auto"/>
            </w:tcBorders>
            <w:vAlign w:val="center"/>
          </w:tcPr>
          <w:p w14:paraId="663CF052"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val="restart"/>
            <w:tcBorders>
              <w:top w:val="single" w:sz="4" w:space="0" w:color="auto"/>
              <w:left w:val="single" w:sz="4" w:space="0" w:color="auto"/>
              <w:bottom w:val="single" w:sz="4" w:space="0" w:color="auto"/>
              <w:right w:val="single" w:sz="4" w:space="0" w:color="auto"/>
            </w:tcBorders>
            <w:vAlign w:val="center"/>
          </w:tcPr>
          <w:p w14:paraId="4ADC5F3E"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Melakukan upaya mengurangi dampak pencemaran lingkungan</w:t>
            </w:r>
          </w:p>
        </w:tc>
        <w:tc>
          <w:tcPr>
            <w:tcW w:w="1905" w:type="dxa"/>
            <w:tcBorders>
              <w:top w:val="single" w:sz="4" w:space="0" w:color="auto"/>
              <w:left w:val="nil"/>
              <w:bottom w:val="single" w:sz="4" w:space="0" w:color="auto"/>
              <w:right w:val="single" w:sz="4" w:space="0" w:color="auto"/>
            </w:tcBorders>
            <w:vAlign w:val="center"/>
          </w:tcPr>
          <w:p w14:paraId="033EA51E"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eastAsia="id-ID"/>
              </w:rPr>
              <w:t xml:space="preserve">Saya </w:t>
            </w:r>
            <w:proofErr w:type="spellStart"/>
            <w:r w:rsidRPr="006B6C02">
              <w:rPr>
                <w:rFonts w:asciiTheme="majorBidi" w:eastAsia="Times New Roman" w:hAnsiTheme="majorBidi" w:cstheme="majorBidi"/>
                <w:color w:val="000000"/>
                <w:sz w:val="20"/>
                <w:szCs w:val="20"/>
                <w:lang w:eastAsia="id-ID"/>
              </w:rPr>
              <w:t>berusaha</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mengembangkan</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energi</w:t>
            </w:r>
            <w:proofErr w:type="spellEnd"/>
            <w:r w:rsidRPr="006B6C02">
              <w:rPr>
                <w:rFonts w:asciiTheme="majorBidi" w:eastAsia="Times New Roman" w:hAnsiTheme="majorBidi" w:cstheme="majorBidi"/>
                <w:color w:val="000000"/>
                <w:sz w:val="20"/>
                <w:szCs w:val="20"/>
                <w:lang w:eastAsia="id-ID"/>
              </w:rPr>
              <w:t xml:space="preserve"> </w:t>
            </w:r>
            <w:proofErr w:type="spellStart"/>
            <w:r w:rsidRPr="006B6C02">
              <w:rPr>
                <w:rFonts w:asciiTheme="majorBidi" w:eastAsia="Times New Roman" w:hAnsiTheme="majorBidi" w:cstheme="majorBidi"/>
                <w:color w:val="000000"/>
                <w:sz w:val="20"/>
                <w:szCs w:val="20"/>
                <w:lang w:eastAsia="id-ID"/>
              </w:rPr>
              <w:t>alternatif</w:t>
            </w:r>
            <w:proofErr w:type="spellEnd"/>
          </w:p>
        </w:tc>
        <w:tc>
          <w:tcPr>
            <w:tcW w:w="608" w:type="dxa"/>
            <w:tcBorders>
              <w:top w:val="single" w:sz="4" w:space="0" w:color="auto"/>
              <w:left w:val="nil"/>
              <w:bottom w:val="single" w:sz="4" w:space="0" w:color="auto"/>
              <w:right w:val="single" w:sz="4" w:space="0" w:color="auto"/>
            </w:tcBorders>
            <w:vAlign w:val="center"/>
          </w:tcPr>
          <w:p w14:paraId="15513057"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35" w:type="dxa"/>
            <w:tcBorders>
              <w:top w:val="single" w:sz="4" w:space="0" w:color="auto"/>
              <w:left w:val="nil"/>
              <w:bottom w:val="single" w:sz="4" w:space="0" w:color="auto"/>
              <w:right w:val="single" w:sz="4" w:space="0" w:color="auto"/>
            </w:tcBorders>
            <w:vAlign w:val="center"/>
          </w:tcPr>
          <w:p w14:paraId="66B8352C"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51" w:type="dxa"/>
            <w:tcBorders>
              <w:top w:val="single" w:sz="4" w:space="0" w:color="auto"/>
              <w:left w:val="nil"/>
              <w:bottom w:val="single" w:sz="4" w:space="0" w:color="auto"/>
              <w:right w:val="single" w:sz="4" w:space="0" w:color="auto"/>
            </w:tcBorders>
            <w:vAlign w:val="center"/>
          </w:tcPr>
          <w:p w14:paraId="43DCD956"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22" w:type="dxa"/>
            <w:tcBorders>
              <w:top w:val="single" w:sz="4" w:space="0" w:color="auto"/>
              <w:left w:val="nil"/>
              <w:bottom w:val="single" w:sz="4" w:space="0" w:color="auto"/>
              <w:right w:val="single" w:sz="4" w:space="0" w:color="auto"/>
            </w:tcBorders>
            <w:vAlign w:val="center"/>
          </w:tcPr>
          <w:p w14:paraId="0A8A97DB"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95" w:type="dxa"/>
            <w:tcBorders>
              <w:top w:val="single" w:sz="4" w:space="0" w:color="auto"/>
              <w:left w:val="nil"/>
              <w:bottom w:val="single" w:sz="4" w:space="0" w:color="auto"/>
              <w:right w:val="single" w:sz="4" w:space="0" w:color="auto"/>
            </w:tcBorders>
            <w:vAlign w:val="center"/>
          </w:tcPr>
          <w:p w14:paraId="01F05759"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r w:rsidR="007C3E1B" w:rsidRPr="006B6C02" w14:paraId="179C8AC9" w14:textId="77777777" w:rsidTr="00BD47EE">
        <w:trPr>
          <w:trHeight w:val="300"/>
          <w:jc w:val="center"/>
        </w:trPr>
        <w:tc>
          <w:tcPr>
            <w:tcW w:w="725" w:type="dxa"/>
            <w:tcBorders>
              <w:top w:val="single" w:sz="4" w:space="0" w:color="auto"/>
              <w:left w:val="single" w:sz="4" w:space="0" w:color="auto"/>
              <w:bottom w:val="single" w:sz="4" w:space="0" w:color="auto"/>
              <w:right w:val="single" w:sz="4" w:space="0" w:color="auto"/>
            </w:tcBorders>
            <w:vAlign w:val="center"/>
          </w:tcPr>
          <w:p w14:paraId="2E459DA1"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35</w:t>
            </w:r>
          </w:p>
        </w:tc>
        <w:tc>
          <w:tcPr>
            <w:tcW w:w="1505" w:type="dxa"/>
            <w:vMerge/>
            <w:tcBorders>
              <w:top w:val="single" w:sz="4" w:space="0" w:color="auto"/>
              <w:left w:val="single" w:sz="4" w:space="0" w:color="auto"/>
              <w:bottom w:val="single" w:sz="4" w:space="0" w:color="auto"/>
              <w:right w:val="single" w:sz="4" w:space="0" w:color="auto"/>
            </w:tcBorders>
            <w:vAlign w:val="center"/>
          </w:tcPr>
          <w:p w14:paraId="3FBCE342"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394" w:type="dxa"/>
            <w:vMerge/>
            <w:tcBorders>
              <w:top w:val="single" w:sz="4" w:space="0" w:color="auto"/>
              <w:left w:val="single" w:sz="4" w:space="0" w:color="auto"/>
              <w:bottom w:val="single" w:sz="4" w:space="0" w:color="auto"/>
              <w:right w:val="single" w:sz="4" w:space="0" w:color="auto"/>
            </w:tcBorders>
            <w:vAlign w:val="center"/>
          </w:tcPr>
          <w:p w14:paraId="4C67368A" w14:textId="77777777" w:rsidR="007C3E1B" w:rsidRPr="006B6C02" w:rsidRDefault="007C3E1B" w:rsidP="00BD47EE">
            <w:pPr>
              <w:spacing w:after="0" w:line="240" w:lineRule="auto"/>
              <w:rPr>
                <w:rFonts w:asciiTheme="majorBidi" w:eastAsia="Times New Roman" w:hAnsiTheme="majorBidi" w:cstheme="majorBidi"/>
                <w:color w:val="000000"/>
                <w:sz w:val="20"/>
                <w:szCs w:val="20"/>
                <w:lang w:val="id-ID" w:eastAsia="id-ID"/>
              </w:rPr>
            </w:pPr>
          </w:p>
        </w:tc>
        <w:tc>
          <w:tcPr>
            <w:tcW w:w="1905" w:type="dxa"/>
            <w:tcBorders>
              <w:top w:val="single" w:sz="4" w:space="0" w:color="auto"/>
              <w:left w:val="nil"/>
              <w:bottom w:val="single" w:sz="4" w:space="0" w:color="auto"/>
              <w:right w:val="single" w:sz="4" w:space="0" w:color="auto"/>
            </w:tcBorders>
            <w:vAlign w:val="center"/>
          </w:tcPr>
          <w:p w14:paraId="2EA424A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Saya ikut berpartisipasi dalam kerja bakti dilingkungan sekitar</w:t>
            </w:r>
          </w:p>
        </w:tc>
        <w:tc>
          <w:tcPr>
            <w:tcW w:w="608" w:type="dxa"/>
            <w:tcBorders>
              <w:top w:val="single" w:sz="4" w:space="0" w:color="auto"/>
              <w:left w:val="nil"/>
              <w:bottom w:val="single" w:sz="4" w:space="0" w:color="auto"/>
              <w:right w:val="single" w:sz="4" w:space="0" w:color="auto"/>
            </w:tcBorders>
            <w:vAlign w:val="center"/>
          </w:tcPr>
          <w:p w14:paraId="6A1DD574"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535" w:type="dxa"/>
            <w:tcBorders>
              <w:top w:val="single" w:sz="4" w:space="0" w:color="auto"/>
              <w:left w:val="nil"/>
              <w:bottom w:val="single" w:sz="4" w:space="0" w:color="auto"/>
              <w:right w:val="single" w:sz="4" w:space="0" w:color="auto"/>
            </w:tcBorders>
            <w:vAlign w:val="center"/>
          </w:tcPr>
          <w:p w14:paraId="1592C059"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51" w:type="dxa"/>
            <w:tcBorders>
              <w:top w:val="single" w:sz="4" w:space="0" w:color="auto"/>
              <w:left w:val="nil"/>
              <w:bottom w:val="single" w:sz="4" w:space="0" w:color="auto"/>
              <w:right w:val="single" w:sz="4" w:space="0" w:color="auto"/>
            </w:tcBorders>
            <w:vAlign w:val="center"/>
          </w:tcPr>
          <w:p w14:paraId="39E9DDD0"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22" w:type="dxa"/>
            <w:tcBorders>
              <w:top w:val="single" w:sz="4" w:space="0" w:color="auto"/>
              <w:left w:val="nil"/>
              <w:bottom w:val="single" w:sz="4" w:space="0" w:color="auto"/>
              <w:right w:val="single" w:sz="4" w:space="0" w:color="auto"/>
            </w:tcBorders>
            <w:vAlign w:val="center"/>
          </w:tcPr>
          <w:p w14:paraId="5BEF5957"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c>
          <w:tcPr>
            <w:tcW w:w="695" w:type="dxa"/>
            <w:tcBorders>
              <w:top w:val="single" w:sz="4" w:space="0" w:color="auto"/>
              <w:left w:val="nil"/>
              <w:bottom w:val="single" w:sz="4" w:space="0" w:color="auto"/>
              <w:right w:val="single" w:sz="4" w:space="0" w:color="auto"/>
            </w:tcBorders>
            <w:vAlign w:val="center"/>
          </w:tcPr>
          <w:p w14:paraId="08434436" w14:textId="77777777" w:rsidR="007C3E1B" w:rsidRPr="006B6C02" w:rsidRDefault="007C3E1B" w:rsidP="00BD47EE">
            <w:pPr>
              <w:spacing w:after="0" w:line="240" w:lineRule="auto"/>
              <w:jc w:val="center"/>
              <w:rPr>
                <w:rFonts w:asciiTheme="majorBidi" w:eastAsia="Times New Roman" w:hAnsiTheme="majorBidi" w:cstheme="majorBidi"/>
                <w:color w:val="000000"/>
                <w:sz w:val="20"/>
                <w:szCs w:val="20"/>
                <w:lang w:val="id-ID" w:eastAsia="id-ID"/>
              </w:rPr>
            </w:pPr>
            <w:r w:rsidRPr="006B6C02">
              <w:rPr>
                <w:rFonts w:asciiTheme="majorBidi" w:eastAsia="Times New Roman" w:hAnsiTheme="majorBidi" w:cstheme="majorBidi"/>
                <w:color w:val="000000"/>
                <w:sz w:val="20"/>
                <w:szCs w:val="20"/>
                <w:lang w:val="id-ID" w:eastAsia="id-ID"/>
              </w:rPr>
              <w:t> </w:t>
            </w:r>
          </w:p>
        </w:tc>
      </w:tr>
    </w:tbl>
    <w:p w14:paraId="6B84F937" w14:textId="77777777" w:rsidR="007C3E1B" w:rsidRPr="006B6C02" w:rsidRDefault="007C3E1B" w:rsidP="00FE7481">
      <w:pPr>
        <w:pStyle w:val="L1"/>
        <w:numPr>
          <w:ilvl w:val="0"/>
          <w:numId w:val="0"/>
        </w:numPr>
        <w:ind w:left="720" w:hanging="360"/>
        <w:rPr>
          <w:rFonts w:asciiTheme="majorBidi" w:hAnsiTheme="majorBidi" w:cstheme="majorBidi"/>
        </w:rPr>
      </w:pPr>
    </w:p>
    <w:p w14:paraId="4138912A" w14:textId="009D0CFE" w:rsidR="007C3E1B" w:rsidRPr="006B6C02" w:rsidRDefault="007C3E1B" w:rsidP="007C3E1B">
      <w:pPr>
        <w:keepNext/>
        <w:keepLines/>
        <w:spacing w:after="0" w:line="360" w:lineRule="auto"/>
        <w:ind w:left="426"/>
        <w:jc w:val="both"/>
        <w:outlineLvl w:val="2"/>
        <w:rPr>
          <w:rFonts w:asciiTheme="majorBidi" w:eastAsia="Times New Roman" w:hAnsiTheme="majorBidi" w:cstheme="majorBidi"/>
          <w:b/>
          <w:bCs/>
          <w:sz w:val="24"/>
          <w:szCs w:val="24"/>
          <w:lang w:val="id-ID"/>
        </w:rPr>
      </w:pPr>
    </w:p>
    <w:p w14:paraId="24081DA7" w14:textId="18BE050E" w:rsidR="00D072A9" w:rsidRPr="006B6C02" w:rsidRDefault="00D072A9">
      <w:pPr>
        <w:spacing w:after="0" w:line="240" w:lineRule="auto"/>
        <w:rPr>
          <w:rFonts w:asciiTheme="majorBidi" w:eastAsia="Times New Roman" w:hAnsiTheme="majorBidi" w:cstheme="majorBidi"/>
          <w:b/>
          <w:bCs/>
          <w:sz w:val="24"/>
          <w:szCs w:val="24"/>
          <w:lang w:val="id-ID"/>
        </w:rPr>
      </w:pPr>
      <w:r w:rsidRPr="006B6C02">
        <w:rPr>
          <w:rFonts w:asciiTheme="majorBidi" w:eastAsia="Times New Roman" w:hAnsiTheme="majorBidi" w:cstheme="majorBidi"/>
          <w:b/>
          <w:bCs/>
          <w:sz w:val="24"/>
          <w:szCs w:val="24"/>
          <w:lang w:val="id-ID"/>
        </w:rPr>
        <w:br w:type="page"/>
      </w:r>
    </w:p>
    <w:p w14:paraId="12F57744" w14:textId="6BA136F5" w:rsidR="00D072A9" w:rsidRPr="006B6C02" w:rsidRDefault="00D072A9" w:rsidP="00D072A9">
      <w:pPr>
        <w:rPr>
          <w:rFonts w:asciiTheme="majorBidi" w:hAnsiTheme="majorBidi" w:cstheme="majorBidi"/>
          <w:sz w:val="24"/>
          <w:szCs w:val="24"/>
        </w:rPr>
      </w:pPr>
      <w:r w:rsidRPr="006B6C02">
        <w:rPr>
          <w:rFonts w:asciiTheme="majorBidi" w:hAnsiTheme="majorBidi" w:cstheme="majorBidi"/>
          <w:sz w:val="24"/>
          <w:szCs w:val="24"/>
        </w:rPr>
        <w:lastRenderedPageBreak/>
        <w:t xml:space="preserve">Lampiran 3. Hasil Uji </w:t>
      </w:r>
      <w:proofErr w:type="spellStart"/>
      <w:r w:rsidRPr="006B6C02">
        <w:rPr>
          <w:rFonts w:asciiTheme="majorBidi" w:hAnsiTheme="majorBidi" w:cstheme="majorBidi"/>
          <w:sz w:val="24"/>
          <w:szCs w:val="24"/>
        </w:rPr>
        <w:t>Validitas</w:t>
      </w:r>
      <w:proofErr w:type="spellEnd"/>
      <w:r w:rsidRPr="006B6C02">
        <w:rPr>
          <w:rFonts w:asciiTheme="majorBidi" w:hAnsiTheme="majorBidi" w:cstheme="majorBidi"/>
          <w:sz w:val="24"/>
          <w:szCs w:val="24"/>
        </w:rPr>
        <w:t xml:space="preserve"> dan </w:t>
      </w:r>
      <w:proofErr w:type="spellStart"/>
      <w:r w:rsidRPr="006B6C02">
        <w:rPr>
          <w:rFonts w:asciiTheme="majorBidi" w:hAnsiTheme="majorBidi" w:cstheme="majorBidi"/>
          <w:sz w:val="24"/>
          <w:szCs w:val="24"/>
        </w:rPr>
        <w:t>Reliabilitas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Instrumen</w:t>
      </w:r>
      <w:proofErr w:type="spellEnd"/>
      <w:r w:rsidRPr="006B6C02">
        <w:rPr>
          <w:rFonts w:asciiTheme="majorBidi" w:hAnsiTheme="majorBidi" w:cstheme="majorBidi"/>
          <w:sz w:val="24"/>
          <w:szCs w:val="24"/>
        </w:rPr>
        <w:t xml:space="preserve"> </w:t>
      </w:r>
    </w:p>
    <w:p w14:paraId="76052F4E" w14:textId="24B6606B" w:rsidR="00D072A9" w:rsidRPr="006B6C02" w:rsidRDefault="00D072A9" w:rsidP="008673D4">
      <w:pPr>
        <w:pStyle w:val="ListParagraph"/>
        <w:numPr>
          <w:ilvl w:val="0"/>
          <w:numId w:val="44"/>
        </w:numPr>
        <w:spacing w:line="360" w:lineRule="auto"/>
        <w:rPr>
          <w:rFonts w:asciiTheme="majorBidi" w:hAnsiTheme="majorBidi" w:cstheme="majorBidi"/>
          <w:sz w:val="24"/>
          <w:szCs w:val="24"/>
        </w:rPr>
      </w:pPr>
      <w:bookmarkStart w:id="47" w:name="_Hlk204436049"/>
      <w:r w:rsidRPr="006B6C02">
        <w:rPr>
          <w:rFonts w:asciiTheme="majorBidi" w:hAnsiTheme="majorBidi" w:cstheme="majorBidi"/>
          <w:sz w:val="24"/>
          <w:szCs w:val="24"/>
        </w:rPr>
        <w:t xml:space="preserve">Uji </w:t>
      </w:r>
      <w:proofErr w:type="spellStart"/>
      <w:r w:rsidRPr="006B6C02">
        <w:rPr>
          <w:rFonts w:asciiTheme="majorBidi" w:hAnsiTheme="majorBidi" w:cstheme="majorBidi"/>
          <w:sz w:val="24"/>
          <w:szCs w:val="24"/>
        </w:rPr>
        <w:t>Validitas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Instrumen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
    <w:p w14:paraId="039DA63E" w14:textId="04309764" w:rsidR="00D072A9" w:rsidRPr="006B6C02" w:rsidRDefault="00D072A9" w:rsidP="00956A4C">
      <w:pPr>
        <w:pStyle w:val="ListParagraph"/>
        <w:numPr>
          <w:ilvl w:val="3"/>
          <w:numId w:val="5"/>
        </w:numPr>
        <w:spacing w:line="360" w:lineRule="auto"/>
        <w:ind w:left="709" w:hanging="283"/>
        <w:rPr>
          <w:rFonts w:asciiTheme="majorBidi" w:hAnsiTheme="majorBidi" w:cstheme="majorBidi"/>
          <w:sz w:val="24"/>
          <w:szCs w:val="24"/>
        </w:rPr>
      </w:pPr>
      <w:bookmarkStart w:id="48" w:name="_Hlk204436423"/>
      <w:proofErr w:type="spellStart"/>
      <w:r w:rsidRPr="006B6C02">
        <w:rPr>
          <w:rFonts w:asciiTheme="majorBidi" w:hAnsiTheme="majorBidi" w:cstheme="majorBidi"/>
          <w:sz w:val="24"/>
          <w:szCs w:val="24"/>
        </w:rPr>
        <w:t>Kriteria</w:t>
      </w:r>
      <w:proofErr w:type="spellEnd"/>
      <w:r w:rsidRPr="006B6C02">
        <w:rPr>
          <w:rFonts w:asciiTheme="majorBidi" w:hAnsiTheme="majorBidi" w:cstheme="majorBidi"/>
          <w:sz w:val="24"/>
          <w:szCs w:val="24"/>
        </w:rPr>
        <w:t xml:space="preserve"> </w:t>
      </w:r>
    </w:p>
    <w:p w14:paraId="572C9BA9" w14:textId="702A0429" w:rsidR="00D072A9" w:rsidRPr="006B6C02" w:rsidRDefault="00D072A9" w:rsidP="008673D4">
      <w:pPr>
        <w:pStyle w:val="ListParagraph"/>
        <w:numPr>
          <w:ilvl w:val="0"/>
          <w:numId w:val="45"/>
        </w:numPr>
        <w:spacing w:line="360" w:lineRule="auto"/>
        <w:ind w:left="993" w:hanging="284"/>
        <w:rPr>
          <w:rFonts w:asciiTheme="majorBidi" w:hAnsiTheme="majorBidi" w:cstheme="majorBidi"/>
          <w:sz w:val="24"/>
          <w:szCs w:val="24"/>
        </w:rPr>
      </w:pPr>
      <w:r w:rsidRPr="006B6C02">
        <w:rPr>
          <w:rFonts w:asciiTheme="majorBidi" w:hAnsiTheme="majorBidi" w:cstheme="majorBidi"/>
          <w:sz w:val="24"/>
          <w:szCs w:val="24"/>
        </w:rPr>
        <w:t xml:space="preserve">Jika </w:t>
      </w:r>
      <m:oMath>
        <m:sSub>
          <m:sSubPr>
            <m:ctrlPr>
              <w:rPr>
                <w:rFonts w:ascii="Cambria Math" w:hAnsi="Cambria Math" w:cstheme="majorBidi"/>
                <w:i/>
                <w:sz w:val="24"/>
                <w:szCs w:val="24"/>
              </w:rPr>
            </m:ctrlPr>
          </m:sSubPr>
          <m:e>
            <m:r>
              <w:rPr>
                <w:rFonts w:ascii="Cambria Math" w:hAnsi="Cambria Math" w:cstheme="majorBidi"/>
                <w:sz w:val="24"/>
                <w:szCs w:val="24"/>
              </w:rPr>
              <m:t>r</m:t>
            </m:r>
          </m:e>
          <m:sub>
            <m:r>
              <w:rPr>
                <w:rFonts w:ascii="Cambria Math" w:hAnsi="Cambria Math" w:cstheme="majorBidi"/>
                <w:sz w:val="24"/>
                <w:szCs w:val="24"/>
              </w:rPr>
              <m:t xml:space="preserve">hitung &gt; </m:t>
            </m:r>
          </m:sub>
        </m:sSub>
      </m:oMath>
      <w:r w:rsidRPr="006B6C02">
        <w:rPr>
          <w:rFonts w:asciiTheme="majorBidi" w:eastAsiaTheme="minorEastAsia" w:hAnsiTheme="majorBidi" w:cstheme="majorBidi"/>
          <w:sz w:val="24"/>
          <w:szCs w:val="24"/>
        </w:rPr>
        <w:t xml:space="preserve"> </w:t>
      </w:r>
      <m:oMath>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r</m:t>
            </m:r>
          </m:e>
          <m:sub>
            <m:r>
              <w:rPr>
                <w:rFonts w:ascii="Cambria Math" w:eastAsiaTheme="minorEastAsia" w:hAnsi="Cambria Math" w:cstheme="majorBidi"/>
                <w:sz w:val="24"/>
                <w:szCs w:val="24"/>
              </w:rPr>
              <m:t>tabel</m:t>
            </m:r>
          </m:sub>
        </m:sSub>
      </m:oMath>
      <w:r w:rsidR="00DE3B8D" w:rsidRPr="006B6C02">
        <w:rPr>
          <w:rFonts w:asciiTheme="majorBidi" w:eastAsiaTheme="minorEastAsia" w:hAnsiTheme="majorBidi" w:cstheme="majorBidi"/>
          <w:sz w:val="24"/>
          <w:szCs w:val="24"/>
        </w:rPr>
        <w:t xml:space="preserve"> , maka butir instrument dinyatakan valid </w:t>
      </w:r>
    </w:p>
    <w:p w14:paraId="17AE12D1" w14:textId="780E6DD2" w:rsidR="00DE3B8D" w:rsidRPr="006B6C02" w:rsidRDefault="00DE3B8D" w:rsidP="008673D4">
      <w:pPr>
        <w:pStyle w:val="ListParagraph"/>
        <w:numPr>
          <w:ilvl w:val="0"/>
          <w:numId w:val="45"/>
        </w:numPr>
        <w:spacing w:line="360" w:lineRule="auto"/>
        <w:ind w:left="993" w:hanging="284"/>
        <w:rPr>
          <w:rFonts w:asciiTheme="majorBidi" w:hAnsiTheme="majorBidi" w:cstheme="majorBidi"/>
          <w:sz w:val="24"/>
          <w:szCs w:val="24"/>
        </w:rPr>
      </w:pPr>
      <w:r w:rsidRPr="006B6C02">
        <w:rPr>
          <w:rFonts w:asciiTheme="majorBidi" w:eastAsiaTheme="minorEastAsia" w:hAnsiTheme="majorBidi" w:cstheme="majorBidi"/>
          <w:sz w:val="24"/>
          <w:szCs w:val="24"/>
        </w:rPr>
        <w:t xml:space="preserve">Jika </w:t>
      </w:r>
      <m:oMath>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r</m:t>
            </m:r>
          </m:e>
          <m:sub>
            <m:r>
              <w:rPr>
                <w:rFonts w:ascii="Cambria Math" w:eastAsiaTheme="minorEastAsia" w:hAnsi="Cambria Math" w:cstheme="majorBidi"/>
                <w:sz w:val="24"/>
                <w:szCs w:val="24"/>
              </w:rPr>
              <m:t>hitung &lt;</m:t>
            </m:r>
          </m:sub>
        </m:sSub>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r</m:t>
            </m:r>
          </m:e>
          <m:sub>
            <m:r>
              <w:rPr>
                <w:rFonts w:ascii="Cambria Math" w:eastAsiaTheme="minorEastAsia" w:hAnsi="Cambria Math" w:cstheme="majorBidi"/>
                <w:sz w:val="24"/>
                <w:szCs w:val="24"/>
              </w:rPr>
              <m:t>tabel</m:t>
            </m:r>
          </m:sub>
        </m:sSub>
      </m:oMath>
      <w:r w:rsidRPr="006B6C02">
        <w:rPr>
          <w:rFonts w:asciiTheme="majorBidi" w:eastAsiaTheme="minorEastAsia" w:hAnsiTheme="majorBidi" w:cstheme="majorBidi"/>
          <w:sz w:val="24"/>
          <w:szCs w:val="24"/>
        </w:rPr>
        <w:t>, maka butir instrument dinyatakan tidak valid</w:t>
      </w:r>
    </w:p>
    <w:p w14:paraId="3B5B9ADD" w14:textId="21AC3466" w:rsidR="00956A4C" w:rsidRPr="006B6C02" w:rsidRDefault="00DE3B8D" w:rsidP="00956A4C">
      <w:pPr>
        <w:pStyle w:val="ListParagraph"/>
        <w:numPr>
          <w:ilvl w:val="3"/>
          <w:numId w:val="5"/>
        </w:numPr>
        <w:spacing w:line="360" w:lineRule="auto"/>
        <w:ind w:left="709" w:hanging="283"/>
        <w:rPr>
          <w:rFonts w:asciiTheme="majorBidi" w:hAnsiTheme="majorBidi" w:cstheme="majorBidi"/>
          <w:sz w:val="24"/>
          <w:szCs w:val="24"/>
        </w:rPr>
      </w:pPr>
      <w:r w:rsidRPr="006B6C02">
        <w:rPr>
          <w:rFonts w:asciiTheme="majorBidi" w:hAnsiTheme="majorBidi" w:cstheme="majorBidi"/>
          <w:sz w:val="24"/>
          <w:szCs w:val="24"/>
        </w:rPr>
        <w:t xml:space="preserve">Hasil Uji </w:t>
      </w:r>
      <w:proofErr w:type="spellStart"/>
      <w:r w:rsidRPr="006B6C02">
        <w:rPr>
          <w:rFonts w:asciiTheme="majorBidi" w:hAnsiTheme="majorBidi" w:cstheme="majorBidi"/>
          <w:sz w:val="24"/>
          <w:szCs w:val="24"/>
        </w:rPr>
        <w:t>Validitas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Insstrumen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
    <w:bookmarkEnd w:id="47"/>
    <w:bookmarkEnd w:id="48"/>
    <w:p w14:paraId="043235DB" w14:textId="3BAC51DE" w:rsidR="00956A4C" w:rsidRPr="006B6C02" w:rsidRDefault="00956A4C" w:rsidP="00956A4C">
      <w:pPr>
        <w:pStyle w:val="ListParagraph"/>
        <w:ind w:left="709"/>
        <w:rPr>
          <w:rFonts w:asciiTheme="majorBidi" w:hAnsiTheme="majorBidi" w:cstheme="majorBidi"/>
          <w:sz w:val="24"/>
          <w:szCs w:val="24"/>
        </w:rPr>
      </w:pPr>
      <w:r w:rsidRPr="006B6C02">
        <w:rPr>
          <w:rFonts w:asciiTheme="majorBidi" w:hAnsiTheme="majorBidi" w:cstheme="majorBidi"/>
          <w:noProof/>
        </w:rPr>
        <w:drawing>
          <wp:inline distT="0" distB="0" distL="0" distR="0" wp14:anchorId="42AC1E6C" wp14:editId="133F49CA">
            <wp:extent cx="1606164" cy="4071291"/>
            <wp:effectExtent l="0" t="0" r="0"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609534" cy="4079832"/>
                    </a:xfrm>
                    <a:prstGeom prst="rect">
                      <a:avLst/>
                    </a:prstGeom>
                    <a:noFill/>
                    <a:ln>
                      <a:noFill/>
                    </a:ln>
                  </pic:spPr>
                </pic:pic>
              </a:graphicData>
            </a:graphic>
          </wp:inline>
        </w:drawing>
      </w:r>
      <w:r w:rsidRPr="006B6C02">
        <w:rPr>
          <w:rFonts w:asciiTheme="majorBidi" w:hAnsiTheme="majorBidi" w:cstheme="majorBidi"/>
          <w:sz w:val="24"/>
          <w:szCs w:val="24"/>
        </w:rPr>
        <w:t xml:space="preserve"> </w:t>
      </w:r>
    </w:p>
    <w:p w14:paraId="123106AE" w14:textId="77777777" w:rsidR="00956A4C" w:rsidRPr="006B6C02" w:rsidRDefault="00956A4C" w:rsidP="00956A4C">
      <w:pPr>
        <w:pStyle w:val="ListParagraph"/>
        <w:ind w:left="709"/>
        <w:rPr>
          <w:rFonts w:asciiTheme="majorBidi" w:hAnsiTheme="majorBidi" w:cstheme="majorBidi"/>
          <w:sz w:val="24"/>
          <w:szCs w:val="24"/>
        </w:rPr>
      </w:pPr>
    </w:p>
    <w:p w14:paraId="4BFAD679" w14:textId="1F4E2AF5" w:rsidR="00956A4C" w:rsidRPr="006B6C02" w:rsidRDefault="00956A4C" w:rsidP="00956A4C">
      <w:pPr>
        <w:pStyle w:val="ListParagraph"/>
        <w:numPr>
          <w:ilvl w:val="3"/>
          <w:numId w:val="5"/>
        </w:numPr>
        <w:spacing w:line="360" w:lineRule="auto"/>
        <w:ind w:left="709" w:hanging="283"/>
        <w:rPr>
          <w:rFonts w:asciiTheme="majorBidi" w:hAnsiTheme="majorBidi" w:cstheme="majorBidi"/>
          <w:sz w:val="24"/>
          <w:szCs w:val="24"/>
        </w:rPr>
      </w:pPr>
      <w:r w:rsidRPr="006B6C02">
        <w:rPr>
          <w:rFonts w:asciiTheme="majorBidi" w:hAnsiTheme="majorBidi" w:cstheme="majorBidi"/>
          <w:sz w:val="24"/>
          <w:szCs w:val="24"/>
        </w:rPr>
        <w:t xml:space="preserve">Kesimpulan </w:t>
      </w:r>
    </w:p>
    <w:p w14:paraId="14D2BC25" w14:textId="7192EEAB" w:rsidR="004F34F3" w:rsidRPr="006B6C02" w:rsidRDefault="004F34F3" w:rsidP="00592075">
      <w:pPr>
        <w:ind w:left="709"/>
        <w:jc w:val="both"/>
        <w:rPr>
          <w:rFonts w:asciiTheme="majorBidi" w:hAnsiTheme="majorBidi" w:cstheme="majorBidi"/>
          <w:lang w:val="en-ID"/>
        </w:rPr>
      </w:pPr>
      <w:bookmarkStart w:id="49" w:name="_Hlk204435793"/>
      <w:proofErr w:type="spellStart"/>
      <w:r w:rsidRPr="006B6C02">
        <w:rPr>
          <w:rFonts w:asciiTheme="majorBidi" w:hAnsiTheme="majorBidi" w:cstheme="majorBidi"/>
          <w:sz w:val="24"/>
          <w:szCs w:val="24"/>
          <w:lang w:val="en-ID"/>
        </w:rPr>
        <w:t>Berdasarkan</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hasil</w:t>
      </w:r>
      <w:proofErr w:type="spellEnd"/>
      <w:r w:rsidRPr="006B6C02">
        <w:rPr>
          <w:rFonts w:asciiTheme="majorBidi" w:hAnsiTheme="majorBidi" w:cstheme="majorBidi"/>
          <w:sz w:val="24"/>
          <w:szCs w:val="24"/>
          <w:lang w:val="en-ID"/>
        </w:rPr>
        <w:t xml:space="preserve"> uji </w:t>
      </w:r>
      <w:proofErr w:type="spellStart"/>
      <w:r w:rsidRPr="006B6C02">
        <w:rPr>
          <w:rFonts w:asciiTheme="majorBidi" w:hAnsiTheme="majorBidi" w:cstheme="majorBidi"/>
          <w:sz w:val="24"/>
          <w:szCs w:val="24"/>
          <w:lang w:val="en-ID"/>
        </w:rPr>
        <w:t>validitas</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instrumen</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tanggung</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jawab</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lingkungan</w:t>
      </w:r>
      <w:proofErr w:type="spellEnd"/>
      <w:r w:rsidRPr="006B6C02">
        <w:rPr>
          <w:rFonts w:asciiTheme="majorBidi" w:hAnsiTheme="majorBidi" w:cstheme="majorBidi"/>
          <w:sz w:val="24"/>
          <w:szCs w:val="24"/>
          <w:lang w:val="en-ID"/>
        </w:rPr>
        <w:t xml:space="preserve"> yang </w:t>
      </w:r>
      <w:proofErr w:type="spellStart"/>
      <w:r w:rsidRPr="006B6C02">
        <w:rPr>
          <w:rFonts w:asciiTheme="majorBidi" w:hAnsiTheme="majorBidi" w:cstheme="majorBidi"/>
          <w:sz w:val="24"/>
          <w:szCs w:val="24"/>
          <w:lang w:val="en-ID"/>
        </w:rPr>
        <w:t>dihitung</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menggunakan</w:t>
      </w:r>
      <w:proofErr w:type="spellEnd"/>
      <w:r w:rsidRPr="006B6C02">
        <w:rPr>
          <w:rFonts w:asciiTheme="majorBidi" w:hAnsiTheme="majorBidi" w:cstheme="majorBidi"/>
          <w:sz w:val="24"/>
          <w:szCs w:val="24"/>
          <w:lang w:val="en-ID"/>
        </w:rPr>
        <w:t xml:space="preserve"> </w:t>
      </w:r>
      <w:r w:rsidRPr="006B6C02">
        <w:rPr>
          <w:rFonts w:asciiTheme="majorBidi" w:hAnsiTheme="majorBidi" w:cstheme="majorBidi"/>
          <w:i/>
          <w:iCs/>
          <w:sz w:val="24"/>
          <w:szCs w:val="24"/>
          <w:lang w:val="en-ID"/>
        </w:rPr>
        <w:t xml:space="preserve">Pearson Product Moment </w:t>
      </w:r>
      <w:proofErr w:type="spellStart"/>
      <w:r w:rsidRPr="006B6C02">
        <w:rPr>
          <w:rFonts w:asciiTheme="majorBidi" w:hAnsiTheme="majorBidi" w:cstheme="majorBidi"/>
          <w:sz w:val="24"/>
          <w:szCs w:val="24"/>
          <w:lang w:val="en-ID"/>
        </w:rPr>
        <w:t>didapatkan</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hasil</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dari</w:t>
      </w:r>
      <w:proofErr w:type="spellEnd"/>
      <w:r w:rsidRPr="006B6C02">
        <w:rPr>
          <w:rFonts w:asciiTheme="majorBidi" w:hAnsiTheme="majorBidi" w:cstheme="majorBidi"/>
          <w:sz w:val="24"/>
          <w:szCs w:val="24"/>
          <w:lang w:val="en-ID"/>
        </w:rPr>
        <w:t xml:space="preserve"> </w:t>
      </w:r>
      <w:r w:rsidR="00405779" w:rsidRPr="006B6C02">
        <w:rPr>
          <w:rFonts w:asciiTheme="majorBidi" w:hAnsiTheme="majorBidi" w:cstheme="majorBidi"/>
          <w:sz w:val="24"/>
          <w:szCs w:val="24"/>
          <w:lang w:val="en-ID"/>
        </w:rPr>
        <w:t>31</w:t>
      </w:r>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butir</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soal</w:t>
      </w:r>
      <w:proofErr w:type="spellEnd"/>
      <w:r w:rsidRPr="006B6C02">
        <w:rPr>
          <w:rFonts w:asciiTheme="majorBidi" w:hAnsiTheme="majorBidi" w:cstheme="majorBidi"/>
          <w:sz w:val="24"/>
          <w:szCs w:val="24"/>
          <w:lang w:val="en-ID"/>
        </w:rPr>
        <w:t xml:space="preserve"> yang </w:t>
      </w:r>
      <w:proofErr w:type="spellStart"/>
      <w:r w:rsidRPr="006B6C02">
        <w:rPr>
          <w:rFonts w:asciiTheme="majorBidi" w:hAnsiTheme="majorBidi" w:cstheme="majorBidi"/>
          <w:sz w:val="24"/>
          <w:szCs w:val="24"/>
          <w:lang w:val="en-ID"/>
        </w:rPr>
        <w:t>diuji</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terdapat</w:t>
      </w:r>
      <w:proofErr w:type="spellEnd"/>
      <w:r w:rsidRPr="006B6C02">
        <w:rPr>
          <w:rFonts w:asciiTheme="majorBidi" w:hAnsiTheme="majorBidi" w:cstheme="majorBidi"/>
          <w:sz w:val="24"/>
          <w:szCs w:val="24"/>
          <w:lang w:val="en-ID"/>
        </w:rPr>
        <w:t xml:space="preserve"> </w:t>
      </w:r>
      <w:r w:rsidR="00405779" w:rsidRPr="006B6C02">
        <w:rPr>
          <w:rFonts w:asciiTheme="majorBidi" w:hAnsiTheme="majorBidi" w:cstheme="majorBidi"/>
          <w:sz w:val="24"/>
          <w:szCs w:val="24"/>
          <w:lang w:val="en-ID"/>
        </w:rPr>
        <w:t>26</w:t>
      </w:r>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butir</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soal</w:t>
      </w:r>
      <w:proofErr w:type="spellEnd"/>
      <w:r w:rsidRPr="006B6C02">
        <w:rPr>
          <w:rFonts w:asciiTheme="majorBidi" w:hAnsiTheme="majorBidi" w:cstheme="majorBidi"/>
          <w:sz w:val="24"/>
          <w:szCs w:val="24"/>
          <w:lang w:val="en-ID"/>
        </w:rPr>
        <w:t xml:space="preserve"> yang valid dan 4 </w:t>
      </w:r>
      <w:proofErr w:type="spellStart"/>
      <w:r w:rsidRPr="006B6C02">
        <w:rPr>
          <w:rFonts w:asciiTheme="majorBidi" w:hAnsiTheme="majorBidi" w:cstheme="majorBidi"/>
          <w:sz w:val="24"/>
          <w:szCs w:val="24"/>
          <w:lang w:val="en-ID"/>
        </w:rPr>
        <w:t>butir</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soal</w:t>
      </w:r>
      <w:proofErr w:type="spellEnd"/>
      <w:r w:rsidRPr="006B6C02">
        <w:rPr>
          <w:rFonts w:asciiTheme="majorBidi" w:hAnsiTheme="majorBidi" w:cstheme="majorBidi"/>
          <w:sz w:val="24"/>
          <w:szCs w:val="24"/>
          <w:lang w:val="en-ID"/>
        </w:rPr>
        <w:t xml:space="preserve"> yang </w:t>
      </w:r>
      <w:proofErr w:type="spellStart"/>
      <w:r w:rsidRPr="006B6C02">
        <w:rPr>
          <w:rFonts w:asciiTheme="majorBidi" w:hAnsiTheme="majorBidi" w:cstheme="majorBidi"/>
          <w:sz w:val="24"/>
          <w:szCs w:val="24"/>
          <w:lang w:val="en-ID"/>
        </w:rPr>
        <w:t>tidak</w:t>
      </w:r>
      <w:proofErr w:type="spellEnd"/>
      <w:r w:rsidRPr="006B6C02">
        <w:rPr>
          <w:rFonts w:asciiTheme="majorBidi" w:hAnsiTheme="majorBidi" w:cstheme="majorBidi"/>
          <w:sz w:val="24"/>
          <w:szCs w:val="24"/>
          <w:lang w:val="en-ID"/>
        </w:rPr>
        <w:t xml:space="preserve"> valid</w:t>
      </w:r>
      <w:r w:rsidRPr="006B6C02">
        <w:rPr>
          <w:rFonts w:asciiTheme="majorBidi" w:hAnsiTheme="majorBidi" w:cstheme="majorBidi"/>
          <w:lang w:val="en-ID"/>
        </w:rPr>
        <w:t>.</w:t>
      </w:r>
    </w:p>
    <w:bookmarkEnd w:id="49"/>
    <w:p w14:paraId="3BD590E6" w14:textId="68682F41" w:rsidR="00405779" w:rsidRPr="006B6C02" w:rsidRDefault="00405779" w:rsidP="008673D4">
      <w:pPr>
        <w:pStyle w:val="ListParagraph"/>
        <w:numPr>
          <w:ilvl w:val="0"/>
          <w:numId w:val="46"/>
        </w:numPr>
        <w:ind w:left="1134" w:hanging="425"/>
        <w:jc w:val="both"/>
        <w:rPr>
          <w:rFonts w:asciiTheme="majorBidi" w:hAnsiTheme="majorBidi" w:cstheme="majorBidi"/>
          <w:sz w:val="24"/>
          <w:szCs w:val="24"/>
        </w:rPr>
      </w:pPr>
      <w:r w:rsidRPr="006B6C02">
        <w:rPr>
          <w:rFonts w:asciiTheme="majorBidi" w:hAnsiTheme="majorBidi" w:cstheme="majorBidi"/>
          <w:sz w:val="24"/>
          <w:szCs w:val="24"/>
        </w:rPr>
        <w:t xml:space="preserve">Uji </w:t>
      </w:r>
      <w:proofErr w:type="spellStart"/>
      <w:r w:rsidRPr="006B6C02">
        <w:rPr>
          <w:rFonts w:asciiTheme="majorBidi" w:hAnsiTheme="majorBidi" w:cstheme="majorBidi"/>
          <w:sz w:val="24"/>
          <w:szCs w:val="24"/>
        </w:rPr>
        <w:t>Validitas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Instrumen</w:t>
      </w:r>
      <w:proofErr w:type="spellEnd"/>
      <w:r w:rsidRPr="006B6C02">
        <w:rPr>
          <w:rFonts w:asciiTheme="majorBidi" w:hAnsiTheme="majorBidi" w:cstheme="majorBidi"/>
          <w:sz w:val="24"/>
          <w:szCs w:val="24"/>
        </w:rPr>
        <w:t xml:space="preserve"> </w:t>
      </w:r>
    </w:p>
    <w:p w14:paraId="0B24A67E" w14:textId="61698476" w:rsidR="00405779" w:rsidRPr="006B6C02" w:rsidRDefault="00405779" w:rsidP="00405779">
      <w:pPr>
        <w:pStyle w:val="ListParagraph"/>
        <w:numPr>
          <w:ilvl w:val="6"/>
          <w:numId w:val="5"/>
        </w:numPr>
        <w:spacing w:line="360" w:lineRule="auto"/>
        <w:ind w:left="709" w:hanging="283"/>
        <w:rPr>
          <w:rFonts w:asciiTheme="majorBidi" w:hAnsiTheme="majorBidi" w:cstheme="majorBidi"/>
          <w:sz w:val="24"/>
          <w:szCs w:val="24"/>
        </w:rPr>
      </w:pPr>
      <w:bookmarkStart w:id="50" w:name="_Hlk204437037"/>
      <w:proofErr w:type="spellStart"/>
      <w:r w:rsidRPr="006B6C02">
        <w:rPr>
          <w:rFonts w:asciiTheme="majorBidi" w:hAnsiTheme="majorBidi" w:cstheme="majorBidi"/>
          <w:sz w:val="24"/>
          <w:szCs w:val="24"/>
        </w:rPr>
        <w:t>Kriteria</w:t>
      </w:r>
      <w:proofErr w:type="spellEnd"/>
      <w:r w:rsidRPr="006B6C02">
        <w:rPr>
          <w:rFonts w:asciiTheme="majorBidi" w:hAnsiTheme="majorBidi" w:cstheme="majorBidi"/>
          <w:sz w:val="24"/>
          <w:szCs w:val="24"/>
        </w:rPr>
        <w:t xml:space="preserve"> </w:t>
      </w:r>
    </w:p>
    <w:bookmarkEnd w:id="50"/>
    <w:p w14:paraId="1813E892" w14:textId="77777777" w:rsidR="00405779" w:rsidRPr="006B6C02" w:rsidRDefault="00405779" w:rsidP="008673D4">
      <w:pPr>
        <w:numPr>
          <w:ilvl w:val="0"/>
          <w:numId w:val="45"/>
        </w:numPr>
        <w:spacing w:line="360" w:lineRule="auto"/>
        <w:ind w:left="993" w:hanging="284"/>
        <w:contextualSpacing/>
        <w:rPr>
          <w:rFonts w:asciiTheme="majorBidi" w:hAnsiTheme="majorBidi" w:cstheme="majorBidi"/>
          <w:sz w:val="24"/>
          <w:szCs w:val="24"/>
        </w:rPr>
      </w:pPr>
      <w:r w:rsidRPr="006B6C02">
        <w:rPr>
          <w:rFonts w:asciiTheme="majorBidi" w:hAnsiTheme="majorBidi" w:cstheme="majorBidi"/>
          <w:sz w:val="24"/>
          <w:szCs w:val="24"/>
        </w:rPr>
        <w:t xml:space="preserve">Jika </w:t>
      </w:r>
      <m:oMath>
        <m:sSub>
          <m:sSubPr>
            <m:ctrlPr>
              <w:rPr>
                <w:rFonts w:ascii="Cambria Math" w:hAnsi="Cambria Math" w:cstheme="majorBidi"/>
                <w:i/>
                <w:sz w:val="24"/>
                <w:szCs w:val="24"/>
              </w:rPr>
            </m:ctrlPr>
          </m:sSubPr>
          <m:e>
            <m:r>
              <w:rPr>
                <w:rFonts w:ascii="Cambria Math" w:hAnsi="Cambria Math" w:cstheme="majorBidi"/>
                <w:sz w:val="24"/>
                <w:szCs w:val="24"/>
              </w:rPr>
              <m:t>r</m:t>
            </m:r>
          </m:e>
          <m:sub>
            <m:r>
              <w:rPr>
                <w:rFonts w:ascii="Cambria Math" w:hAnsi="Cambria Math" w:cstheme="majorBidi"/>
                <w:sz w:val="24"/>
                <w:szCs w:val="24"/>
              </w:rPr>
              <m:t xml:space="preserve">hitung &gt; </m:t>
            </m:r>
          </m:sub>
        </m:sSub>
      </m:oMath>
      <w:r w:rsidRPr="006B6C02">
        <w:rPr>
          <w:rFonts w:asciiTheme="majorBidi" w:eastAsiaTheme="minorEastAsia" w:hAnsiTheme="majorBidi" w:cstheme="majorBidi"/>
          <w:sz w:val="24"/>
          <w:szCs w:val="24"/>
        </w:rPr>
        <w:t xml:space="preserve"> </w:t>
      </w:r>
      <m:oMath>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r</m:t>
            </m:r>
          </m:e>
          <m:sub>
            <m:r>
              <w:rPr>
                <w:rFonts w:ascii="Cambria Math" w:eastAsiaTheme="minorEastAsia" w:hAnsi="Cambria Math" w:cstheme="majorBidi"/>
                <w:sz w:val="24"/>
                <w:szCs w:val="24"/>
              </w:rPr>
              <m:t>tabel</m:t>
            </m:r>
          </m:sub>
        </m:sSub>
      </m:oMath>
      <w:r w:rsidRPr="006B6C02">
        <w:rPr>
          <w:rFonts w:asciiTheme="majorBidi" w:eastAsiaTheme="minorEastAsia" w:hAnsiTheme="majorBidi" w:cstheme="majorBidi"/>
          <w:sz w:val="24"/>
          <w:szCs w:val="24"/>
        </w:rPr>
        <w:t xml:space="preserve"> , maka butir instrument dinyatakan valid </w:t>
      </w:r>
    </w:p>
    <w:p w14:paraId="4ECDF6BD" w14:textId="77777777" w:rsidR="00405779" w:rsidRPr="006B6C02" w:rsidRDefault="00405779" w:rsidP="008673D4">
      <w:pPr>
        <w:numPr>
          <w:ilvl w:val="0"/>
          <w:numId w:val="45"/>
        </w:numPr>
        <w:spacing w:line="360" w:lineRule="auto"/>
        <w:ind w:left="993" w:hanging="284"/>
        <w:contextualSpacing/>
        <w:rPr>
          <w:rFonts w:asciiTheme="majorBidi" w:hAnsiTheme="majorBidi" w:cstheme="majorBidi"/>
          <w:sz w:val="24"/>
          <w:szCs w:val="24"/>
        </w:rPr>
      </w:pPr>
      <w:r w:rsidRPr="006B6C02">
        <w:rPr>
          <w:rFonts w:asciiTheme="majorBidi" w:eastAsiaTheme="minorEastAsia" w:hAnsiTheme="majorBidi" w:cstheme="majorBidi"/>
          <w:sz w:val="24"/>
          <w:szCs w:val="24"/>
        </w:rPr>
        <w:t xml:space="preserve">Jika </w:t>
      </w:r>
      <m:oMath>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r</m:t>
            </m:r>
          </m:e>
          <m:sub>
            <m:r>
              <w:rPr>
                <w:rFonts w:ascii="Cambria Math" w:eastAsiaTheme="minorEastAsia" w:hAnsi="Cambria Math" w:cstheme="majorBidi"/>
                <w:sz w:val="24"/>
                <w:szCs w:val="24"/>
              </w:rPr>
              <m:t>hitung &lt;</m:t>
            </m:r>
          </m:sub>
        </m:sSub>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r</m:t>
            </m:r>
          </m:e>
          <m:sub>
            <m:r>
              <w:rPr>
                <w:rFonts w:ascii="Cambria Math" w:eastAsiaTheme="minorEastAsia" w:hAnsi="Cambria Math" w:cstheme="majorBidi"/>
                <w:sz w:val="24"/>
                <w:szCs w:val="24"/>
              </w:rPr>
              <m:t>tabel</m:t>
            </m:r>
          </m:sub>
        </m:sSub>
      </m:oMath>
      <w:r w:rsidRPr="006B6C02">
        <w:rPr>
          <w:rFonts w:asciiTheme="majorBidi" w:eastAsiaTheme="minorEastAsia" w:hAnsiTheme="majorBidi" w:cstheme="majorBidi"/>
          <w:sz w:val="24"/>
          <w:szCs w:val="24"/>
        </w:rPr>
        <w:t>, maka butir instrument dinyatakan tidak valid</w:t>
      </w:r>
    </w:p>
    <w:p w14:paraId="4E7F985C" w14:textId="3EEFB3DF" w:rsidR="00405779" w:rsidRPr="006B6C02" w:rsidRDefault="00405779" w:rsidP="00405779">
      <w:pPr>
        <w:pStyle w:val="ListParagraph"/>
        <w:numPr>
          <w:ilvl w:val="6"/>
          <w:numId w:val="5"/>
        </w:numPr>
        <w:spacing w:line="360" w:lineRule="auto"/>
        <w:ind w:left="709" w:hanging="283"/>
        <w:rPr>
          <w:rFonts w:asciiTheme="majorBidi" w:hAnsiTheme="majorBidi" w:cstheme="majorBidi"/>
          <w:sz w:val="24"/>
          <w:szCs w:val="24"/>
        </w:rPr>
      </w:pPr>
      <w:bookmarkStart w:id="51" w:name="_Hlk204436275"/>
      <w:r w:rsidRPr="006B6C02">
        <w:rPr>
          <w:rFonts w:asciiTheme="majorBidi" w:hAnsiTheme="majorBidi" w:cstheme="majorBidi"/>
          <w:sz w:val="24"/>
          <w:szCs w:val="24"/>
        </w:rPr>
        <w:t xml:space="preserve">Hasil Uji </w:t>
      </w:r>
      <w:proofErr w:type="spellStart"/>
      <w:r w:rsidRPr="006B6C02">
        <w:rPr>
          <w:rFonts w:asciiTheme="majorBidi" w:hAnsiTheme="majorBidi" w:cstheme="majorBidi"/>
          <w:sz w:val="24"/>
          <w:szCs w:val="24"/>
        </w:rPr>
        <w:t>Validitas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Insstrumen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
    <w:bookmarkEnd w:id="51"/>
    <w:p w14:paraId="0CD44C87" w14:textId="60A58645" w:rsidR="00405779" w:rsidRPr="006B6C02" w:rsidRDefault="00405779" w:rsidP="00405779">
      <w:pPr>
        <w:pStyle w:val="ListParagraph"/>
        <w:spacing w:line="360" w:lineRule="auto"/>
        <w:ind w:left="709"/>
        <w:rPr>
          <w:rFonts w:asciiTheme="majorBidi" w:hAnsiTheme="majorBidi" w:cstheme="majorBidi"/>
          <w:sz w:val="24"/>
          <w:szCs w:val="24"/>
        </w:rPr>
      </w:pPr>
      <w:r w:rsidRPr="006B6C02">
        <w:rPr>
          <w:rFonts w:asciiTheme="majorBidi" w:hAnsiTheme="majorBidi" w:cstheme="majorBidi"/>
          <w:noProof/>
        </w:rPr>
        <w:lastRenderedPageBreak/>
        <w:drawing>
          <wp:inline distT="0" distB="0" distL="0" distR="0" wp14:anchorId="18128400" wp14:editId="195E9FFC">
            <wp:extent cx="1800000" cy="3849552"/>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800000" cy="3849552"/>
                    </a:xfrm>
                    <a:prstGeom prst="rect">
                      <a:avLst/>
                    </a:prstGeom>
                    <a:noFill/>
                    <a:ln>
                      <a:noFill/>
                    </a:ln>
                  </pic:spPr>
                </pic:pic>
              </a:graphicData>
            </a:graphic>
          </wp:inline>
        </w:drawing>
      </w:r>
    </w:p>
    <w:p w14:paraId="6550FD5B" w14:textId="77777777" w:rsidR="00592075" w:rsidRPr="006B6C02" w:rsidRDefault="00B1217E" w:rsidP="00592075">
      <w:pPr>
        <w:pStyle w:val="ListParagraph"/>
        <w:numPr>
          <w:ilvl w:val="6"/>
          <w:numId w:val="5"/>
        </w:numPr>
        <w:spacing w:line="360" w:lineRule="auto"/>
        <w:ind w:left="993" w:hanging="426"/>
        <w:rPr>
          <w:rFonts w:asciiTheme="majorBidi" w:hAnsiTheme="majorBidi" w:cstheme="majorBidi"/>
          <w:sz w:val="24"/>
          <w:szCs w:val="24"/>
        </w:rPr>
      </w:pPr>
      <w:bookmarkStart w:id="52" w:name="_Hlk204437488"/>
      <w:r w:rsidRPr="006B6C02">
        <w:rPr>
          <w:rFonts w:asciiTheme="majorBidi" w:hAnsiTheme="majorBidi" w:cstheme="majorBidi"/>
          <w:sz w:val="24"/>
          <w:szCs w:val="24"/>
        </w:rPr>
        <w:t xml:space="preserve">Kesimpulan </w:t>
      </w:r>
    </w:p>
    <w:p w14:paraId="1C04EC76" w14:textId="2D670C56" w:rsidR="004F1F06" w:rsidRPr="006B6C02" w:rsidRDefault="00B1217E" w:rsidP="00592075">
      <w:pPr>
        <w:pStyle w:val="ListParagraph"/>
        <w:spacing w:line="360" w:lineRule="auto"/>
        <w:ind w:left="993"/>
        <w:rPr>
          <w:rFonts w:asciiTheme="majorBidi" w:hAnsiTheme="majorBidi" w:cstheme="majorBidi"/>
          <w:sz w:val="24"/>
          <w:szCs w:val="24"/>
        </w:rPr>
      </w:pPr>
      <w:proofErr w:type="spellStart"/>
      <w:r w:rsidRPr="006B6C02">
        <w:rPr>
          <w:rFonts w:asciiTheme="majorBidi" w:hAnsiTheme="majorBidi" w:cstheme="majorBidi"/>
          <w:sz w:val="24"/>
          <w:szCs w:val="24"/>
          <w:lang w:val="en-ID"/>
        </w:rPr>
        <w:t>Berdasarkan</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hasil</w:t>
      </w:r>
      <w:proofErr w:type="spellEnd"/>
      <w:r w:rsidRPr="006B6C02">
        <w:rPr>
          <w:rFonts w:asciiTheme="majorBidi" w:hAnsiTheme="majorBidi" w:cstheme="majorBidi"/>
          <w:sz w:val="24"/>
          <w:szCs w:val="24"/>
          <w:lang w:val="en-ID"/>
        </w:rPr>
        <w:t xml:space="preserve"> uji </w:t>
      </w:r>
      <w:proofErr w:type="spellStart"/>
      <w:r w:rsidRPr="006B6C02">
        <w:rPr>
          <w:rFonts w:asciiTheme="majorBidi" w:hAnsiTheme="majorBidi" w:cstheme="majorBidi"/>
          <w:sz w:val="24"/>
          <w:szCs w:val="24"/>
          <w:lang w:val="en-ID"/>
        </w:rPr>
        <w:t>validitas</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instrumen</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tanggung</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jawab</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lingkungan</w:t>
      </w:r>
      <w:proofErr w:type="spellEnd"/>
      <w:r w:rsidRPr="006B6C02">
        <w:rPr>
          <w:rFonts w:asciiTheme="majorBidi" w:hAnsiTheme="majorBidi" w:cstheme="majorBidi"/>
          <w:sz w:val="24"/>
          <w:szCs w:val="24"/>
          <w:lang w:val="en-ID"/>
        </w:rPr>
        <w:t xml:space="preserve"> yang </w:t>
      </w:r>
      <w:proofErr w:type="spellStart"/>
      <w:r w:rsidRPr="006B6C02">
        <w:rPr>
          <w:rFonts w:asciiTheme="majorBidi" w:hAnsiTheme="majorBidi" w:cstheme="majorBidi"/>
          <w:sz w:val="24"/>
          <w:szCs w:val="24"/>
          <w:lang w:val="en-ID"/>
        </w:rPr>
        <w:t>dihitung</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menggunakan</w:t>
      </w:r>
      <w:proofErr w:type="spellEnd"/>
      <w:r w:rsidRPr="006B6C02">
        <w:rPr>
          <w:rFonts w:asciiTheme="majorBidi" w:hAnsiTheme="majorBidi" w:cstheme="majorBidi"/>
          <w:sz w:val="24"/>
          <w:szCs w:val="24"/>
          <w:lang w:val="en-ID"/>
        </w:rPr>
        <w:t xml:space="preserve"> </w:t>
      </w:r>
      <w:r w:rsidRPr="006B6C02">
        <w:rPr>
          <w:rFonts w:asciiTheme="majorBidi" w:hAnsiTheme="majorBidi" w:cstheme="majorBidi"/>
          <w:i/>
          <w:iCs/>
          <w:sz w:val="24"/>
          <w:szCs w:val="24"/>
          <w:lang w:val="en-ID"/>
        </w:rPr>
        <w:t xml:space="preserve">Pearson Product Moment </w:t>
      </w:r>
      <w:proofErr w:type="spellStart"/>
      <w:r w:rsidRPr="006B6C02">
        <w:rPr>
          <w:rFonts w:asciiTheme="majorBidi" w:hAnsiTheme="majorBidi" w:cstheme="majorBidi"/>
          <w:sz w:val="24"/>
          <w:szCs w:val="24"/>
          <w:lang w:val="en-ID"/>
        </w:rPr>
        <w:t>didapatkan</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hasil</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dari</w:t>
      </w:r>
      <w:proofErr w:type="spellEnd"/>
      <w:r w:rsidRPr="006B6C02">
        <w:rPr>
          <w:rFonts w:asciiTheme="majorBidi" w:hAnsiTheme="majorBidi" w:cstheme="majorBidi"/>
          <w:sz w:val="24"/>
          <w:szCs w:val="24"/>
          <w:lang w:val="en-ID"/>
        </w:rPr>
        <w:t xml:space="preserve"> 26 </w:t>
      </w:r>
      <w:proofErr w:type="spellStart"/>
      <w:r w:rsidRPr="006B6C02">
        <w:rPr>
          <w:rFonts w:asciiTheme="majorBidi" w:hAnsiTheme="majorBidi" w:cstheme="majorBidi"/>
          <w:sz w:val="24"/>
          <w:szCs w:val="24"/>
          <w:lang w:val="en-ID"/>
        </w:rPr>
        <w:t>butir</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soal</w:t>
      </w:r>
      <w:proofErr w:type="spellEnd"/>
      <w:r w:rsidRPr="006B6C02">
        <w:rPr>
          <w:rFonts w:asciiTheme="majorBidi" w:hAnsiTheme="majorBidi" w:cstheme="majorBidi"/>
          <w:sz w:val="24"/>
          <w:szCs w:val="24"/>
          <w:lang w:val="en-ID"/>
        </w:rPr>
        <w:t xml:space="preserve"> yang </w:t>
      </w:r>
      <w:proofErr w:type="spellStart"/>
      <w:r w:rsidRPr="006B6C02">
        <w:rPr>
          <w:rFonts w:asciiTheme="majorBidi" w:hAnsiTheme="majorBidi" w:cstheme="majorBidi"/>
          <w:sz w:val="24"/>
          <w:szCs w:val="24"/>
          <w:lang w:val="en-ID"/>
        </w:rPr>
        <w:t>diuji</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terdapat</w:t>
      </w:r>
      <w:proofErr w:type="spellEnd"/>
      <w:r w:rsidRPr="006B6C02">
        <w:rPr>
          <w:rFonts w:asciiTheme="majorBidi" w:hAnsiTheme="majorBidi" w:cstheme="majorBidi"/>
          <w:sz w:val="24"/>
          <w:szCs w:val="24"/>
          <w:lang w:val="en-ID"/>
        </w:rPr>
        <w:t xml:space="preserve"> 21 </w:t>
      </w:r>
      <w:proofErr w:type="spellStart"/>
      <w:r w:rsidRPr="006B6C02">
        <w:rPr>
          <w:rFonts w:asciiTheme="majorBidi" w:hAnsiTheme="majorBidi" w:cstheme="majorBidi"/>
          <w:sz w:val="24"/>
          <w:szCs w:val="24"/>
          <w:lang w:val="en-ID"/>
        </w:rPr>
        <w:t>butir</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soal</w:t>
      </w:r>
      <w:proofErr w:type="spellEnd"/>
      <w:r w:rsidRPr="006B6C02">
        <w:rPr>
          <w:rFonts w:asciiTheme="majorBidi" w:hAnsiTheme="majorBidi" w:cstheme="majorBidi"/>
          <w:sz w:val="24"/>
          <w:szCs w:val="24"/>
          <w:lang w:val="en-ID"/>
        </w:rPr>
        <w:t xml:space="preserve"> yang valid dan 5 </w:t>
      </w:r>
      <w:proofErr w:type="spellStart"/>
      <w:r w:rsidRPr="006B6C02">
        <w:rPr>
          <w:rFonts w:asciiTheme="majorBidi" w:hAnsiTheme="majorBidi" w:cstheme="majorBidi"/>
          <w:sz w:val="24"/>
          <w:szCs w:val="24"/>
          <w:lang w:val="en-ID"/>
        </w:rPr>
        <w:t>butir</w:t>
      </w:r>
      <w:proofErr w:type="spellEnd"/>
      <w:r w:rsidRPr="006B6C02">
        <w:rPr>
          <w:rFonts w:asciiTheme="majorBidi" w:hAnsiTheme="majorBidi" w:cstheme="majorBidi"/>
          <w:sz w:val="24"/>
          <w:szCs w:val="24"/>
          <w:lang w:val="en-ID"/>
        </w:rPr>
        <w:t xml:space="preserve"> </w:t>
      </w:r>
      <w:proofErr w:type="spellStart"/>
      <w:r w:rsidRPr="006B6C02">
        <w:rPr>
          <w:rFonts w:asciiTheme="majorBidi" w:hAnsiTheme="majorBidi" w:cstheme="majorBidi"/>
          <w:sz w:val="24"/>
          <w:szCs w:val="24"/>
          <w:lang w:val="en-ID"/>
        </w:rPr>
        <w:t>soal</w:t>
      </w:r>
      <w:proofErr w:type="spellEnd"/>
      <w:r w:rsidRPr="006B6C02">
        <w:rPr>
          <w:rFonts w:asciiTheme="majorBidi" w:hAnsiTheme="majorBidi" w:cstheme="majorBidi"/>
          <w:sz w:val="24"/>
          <w:szCs w:val="24"/>
          <w:lang w:val="en-ID"/>
        </w:rPr>
        <w:t xml:space="preserve"> yang </w:t>
      </w:r>
      <w:proofErr w:type="spellStart"/>
      <w:r w:rsidRPr="006B6C02">
        <w:rPr>
          <w:rFonts w:asciiTheme="majorBidi" w:hAnsiTheme="majorBidi" w:cstheme="majorBidi"/>
          <w:sz w:val="24"/>
          <w:szCs w:val="24"/>
          <w:lang w:val="en-ID"/>
        </w:rPr>
        <w:t>tidak</w:t>
      </w:r>
      <w:proofErr w:type="spellEnd"/>
      <w:r w:rsidRPr="006B6C02">
        <w:rPr>
          <w:rFonts w:asciiTheme="majorBidi" w:hAnsiTheme="majorBidi" w:cstheme="majorBidi"/>
          <w:sz w:val="24"/>
          <w:szCs w:val="24"/>
          <w:lang w:val="en-ID"/>
        </w:rPr>
        <w:t xml:space="preserve"> valid</w:t>
      </w:r>
      <w:r w:rsidRPr="006B6C02">
        <w:rPr>
          <w:rFonts w:asciiTheme="majorBidi" w:hAnsiTheme="majorBidi" w:cstheme="majorBidi"/>
          <w:lang w:val="en-ID"/>
        </w:rPr>
        <w:t>.</w:t>
      </w:r>
    </w:p>
    <w:bookmarkEnd w:id="52"/>
    <w:p w14:paraId="08186616" w14:textId="77777777" w:rsidR="004F1F06" w:rsidRPr="006B6C02" w:rsidRDefault="004F1F06" w:rsidP="004F1F06">
      <w:pPr>
        <w:ind w:left="709" w:firstLine="567"/>
        <w:jc w:val="both"/>
        <w:rPr>
          <w:rFonts w:asciiTheme="majorBidi" w:hAnsiTheme="majorBidi" w:cstheme="majorBidi"/>
          <w:lang w:val="en-ID"/>
        </w:rPr>
      </w:pPr>
    </w:p>
    <w:p w14:paraId="1F6CD1C6" w14:textId="05C41FE5" w:rsidR="00592075" w:rsidRPr="006B6C02" w:rsidRDefault="004F1F06" w:rsidP="008673D4">
      <w:pPr>
        <w:pStyle w:val="ListParagraph"/>
        <w:numPr>
          <w:ilvl w:val="0"/>
          <w:numId w:val="44"/>
        </w:numPr>
        <w:rPr>
          <w:rFonts w:asciiTheme="majorBidi" w:hAnsiTheme="majorBidi" w:cstheme="majorBidi"/>
          <w:sz w:val="24"/>
          <w:szCs w:val="24"/>
        </w:rPr>
      </w:pPr>
      <w:r w:rsidRPr="006B6C02">
        <w:rPr>
          <w:rFonts w:asciiTheme="majorBidi" w:hAnsiTheme="majorBidi" w:cstheme="majorBidi"/>
          <w:sz w:val="24"/>
          <w:szCs w:val="24"/>
        </w:rPr>
        <w:t xml:space="preserve">Uji </w:t>
      </w:r>
      <w:proofErr w:type="spellStart"/>
      <w:r w:rsidRPr="006B6C02">
        <w:rPr>
          <w:rFonts w:asciiTheme="majorBidi" w:hAnsiTheme="majorBidi" w:cstheme="majorBidi"/>
          <w:sz w:val="24"/>
          <w:szCs w:val="24"/>
        </w:rPr>
        <w:t>Validitas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Instrumen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
    <w:p w14:paraId="2BB993E3" w14:textId="7089370C" w:rsidR="00B1217E" w:rsidRPr="006B6C02" w:rsidRDefault="004F1F06" w:rsidP="008673D4">
      <w:pPr>
        <w:pStyle w:val="ListParagraph"/>
        <w:numPr>
          <w:ilvl w:val="6"/>
          <w:numId w:val="44"/>
        </w:numPr>
        <w:spacing w:line="360" w:lineRule="auto"/>
        <w:ind w:left="993" w:hanging="284"/>
        <w:rPr>
          <w:rFonts w:asciiTheme="majorBidi" w:hAnsiTheme="majorBidi" w:cstheme="majorBidi"/>
          <w:sz w:val="24"/>
          <w:szCs w:val="24"/>
        </w:rPr>
      </w:pPr>
      <w:proofErr w:type="spellStart"/>
      <w:r w:rsidRPr="006B6C02">
        <w:rPr>
          <w:rFonts w:asciiTheme="majorBidi" w:hAnsiTheme="majorBidi" w:cstheme="majorBidi"/>
          <w:sz w:val="24"/>
          <w:szCs w:val="24"/>
        </w:rPr>
        <w:t>Kriteria</w:t>
      </w:r>
      <w:proofErr w:type="spellEnd"/>
      <w:r w:rsidRPr="006B6C02">
        <w:rPr>
          <w:rFonts w:asciiTheme="majorBidi" w:hAnsiTheme="majorBidi" w:cstheme="majorBidi"/>
          <w:sz w:val="24"/>
          <w:szCs w:val="24"/>
        </w:rPr>
        <w:t xml:space="preserve"> </w:t>
      </w:r>
    </w:p>
    <w:p w14:paraId="096B2517" w14:textId="77777777" w:rsidR="00B1217E" w:rsidRPr="006B6C02" w:rsidRDefault="00B1217E" w:rsidP="008673D4">
      <w:pPr>
        <w:numPr>
          <w:ilvl w:val="0"/>
          <w:numId w:val="45"/>
        </w:numPr>
        <w:spacing w:line="360" w:lineRule="auto"/>
        <w:ind w:left="993" w:hanging="284"/>
        <w:contextualSpacing/>
        <w:rPr>
          <w:rFonts w:asciiTheme="majorBidi" w:hAnsiTheme="majorBidi" w:cstheme="majorBidi"/>
          <w:sz w:val="24"/>
          <w:szCs w:val="24"/>
        </w:rPr>
      </w:pPr>
      <w:r w:rsidRPr="006B6C02">
        <w:rPr>
          <w:rFonts w:asciiTheme="majorBidi" w:hAnsiTheme="majorBidi" w:cstheme="majorBidi"/>
          <w:sz w:val="24"/>
          <w:szCs w:val="24"/>
        </w:rPr>
        <w:t xml:space="preserve">Jika </w:t>
      </w:r>
      <m:oMath>
        <m:sSub>
          <m:sSubPr>
            <m:ctrlPr>
              <w:rPr>
                <w:rFonts w:ascii="Cambria Math" w:hAnsi="Cambria Math" w:cstheme="majorBidi"/>
                <w:i/>
                <w:sz w:val="24"/>
                <w:szCs w:val="24"/>
              </w:rPr>
            </m:ctrlPr>
          </m:sSubPr>
          <m:e>
            <m:r>
              <w:rPr>
                <w:rFonts w:ascii="Cambria Math" w:hAnsi="Cambria Math" w:cstheme="majorBidi"/>
                <w:sz w:val="24"/>
                <w:szCs w:val="24"/>
              </w:rPr>
              <m:t>r</m:t>
            </m:r>
          </m:e>
          <m:sub>
            <m:r>
              <w:rPr>
                <w:rFonts w:ascii="Cambria Math" w:hAnsi="Cambria Math" w:cstheme="majorBidi"/>
                <w:sz w:val="24"/>
                <w:szCs w:val="24"/>
              </w:rPr>
              <m:t xml:space="preserve">hitung &gt; </m:t>
            </m:r>
          </m:sub>
        </m:sSub>
      </m:oMath>
      <w:r w:rsidRPr="006B6C02">
        <w:rPr>
          <w:rFonts w:asciiTheme="majorBidi" w:eastAsiaTheme="minorEastAsia" w:hAnsiTheme="majorBidi" w:cstheme="majorBidi"/>
          <w:sz w:val="24"/>
          <w:szCs w:val="24"/>
        </w:rPr>
        <w:t xml:space="preserve"> </w:t>
      </w:r>
      <m:oMath>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r</m:t>
            </m:r>
          </m:e>
          <m:sub>
            <m:r>
              <w:rPr>
                <w:rFonts w:ascii="Cambria Math" w:eastAsiaTheme="minorEastAsia" w:hAnsi="Cambria Math" w:cstheme="majorBidi"/>
                <w:sz w:val="24"/>
                <w:szCs w:val="24"/>
              </w:rPr>
              <m:t>tabel</m:t>
            </m:r>
          </m:sub>
        </m:sSub>
      </m:oMath>
      <w:r w:rsidRPr="006B6C02">
        <w:rPr>
          <w:rFonts w:asciiTheme="majorBidi" w:eastAsiaTheme="minorEastAsia" w:hAnsiTheme="majorBidi" w:cstheme="majorBidi"/>
          <w:sz w:val="24"/>
          <w:szCs w:val="24"/>
        </w:rPr>
        <w:t xml:space="preserve"> , maka butir instrument dinyatakan valid </w:t>
      </w:r>
    </w:p>
    <w:p w14:paraId="6E7A8A9E" w14:textId="4C677448" w:rsidR="00B1217E" w:rsidRPr="006B6C02" w:rsidRDefault="00B1217E" w:rsidP="008673D4">
      <w:pPr>
        <w:numPr>
          <w:ilvl w:val="0"/>
          <w:numId w:val="45"/>
        </w:numPr>
        <w:spacing w:line="360" w:lineRule="auto"/>
        <w:ind w:left="993" w:hanging="284"/>
        <w:contextualSpacing/>
        <w:rPr>
          <w:rFonts w:asciiTheme="majorBidi" w:hAnsiTheme="majorBidi" w:cstheme="majorBidi"/>
          <w:sz w:val="24"/>
          <w:szCs w:val="24"/>
        </w:rPr>
      </w:pPr>
      <w:r w:rsidRPr="006B6C02">
        <w:rPr>
          <w:rFonts w:asciiTheme="majorBidi" w:eastAsiaTheme="minorEastAsia" w:hAnsiTheme="majorBidi" w:cstheme="majorBidi"/>
          <w:sz w:val="24"/>
          <w:szCs w:val="24"/>
        </w:rPr>
        <w:t xml:space="preserve">Jika </w:t>
      </w:r>
      <m:oMath>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r</m:t>
            </m:r>
          </m:e>
          <m:sub>
            <m:r>
              <w:rPr>
                <w:rFonts w:ascii="Cambria Math" w:eastAsiaTheme="minorEastAsia" w:hAnsi="Cambria Math" w:cstheme="majorBidi"/>
                <w:sz w:val="24"/>
                <w:szCs w:val="24"/>
              </w:rPr>
              <m:t>hitung &lt;</m:t>
            </m:r>
          </m:sub>
        </m:sSub>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r</m:t>
            </m:r>
          </m:e>
          <m:sub>
            <m:r>
              <w:rPr>
                <w:rFonts w:ascii="Cambria Math" w:eastAsiaTheme="minorEastAsia" w:hAnsi="Cambria Math" w:cstheme="majorBidi"/>
                <w:sz w:val="24"/>
                <w:szCs w:val="24"/>
              </w:rPr>
              <m:t>tabel</m:t>
            </m:r>
          </m:sub>
        </m:sSub>
      </m:oMath>
      <w:r w:rsidRPr="006B6C02">
        <w:rPr>
          <w:rFonts w:asciiTheme="majorBidi" w:eastAsiaTheme="minorEastAsia" w:hAnsiTheme="majorBidi" w:cstheme="majorBidi"/>
          <w:sz w:val="24"/>
          <w:szCs w:val="24"/>
        </w:rPr>
        <w:t>, maka butir instrument dinyatakan tidak valid</w:t>
      </w:r>
    </w:p>
    <w:p w14:paraId="37E4D136" w14:textId="78AE5D49" w:rsidR="004F1F06" w:rsidRPr="006B6C02" w:rsidRDefault="004F1F06" w:rsidP="008673D4">
      <w:pPr>
        <w:pStyle w:val="ListParagraph"/>
        <w:numPr>
          <w:ilvl w:val="6"/>
          <w:numId w:val="44"/>
        </w:numPr>
        <w:spacing w:line="360" w:lineRule="auto"/>
        <w:ind w:left="993" w:hanging="284"/>
        <w:rPr>
          <w:rFonts w:asciiTheme="majorBidi" w:hAnsiTheme="majorBidi" w:cstheme="majorBidi"/>
          <w:sz w:val="24"/>
          <w:szCs w:val="24"/>
        </w:rPr>
      </w:pPr>
      <w:r w:rsidRPr="006B6C02">
        <w:rPr>
          <w:rFonts w:asciiTheme="majorBidi" w:hAnsiTheme="majorBidi" w:cstheme="majorBidi"/>
          <w:sz w:val="24"/>
          <w:szCs w:val="24"/>
        </w:rPr>
        <w:t xml:space="preserve">Hasil Uji </w:t>
      </w:r>
      <w:proofErr w:type="spellStart"/>
      <w:r w:rsidRPr="006B6C02">
        <w:rPr>
          <w:rFonts w:asciiTheme="majorBidi" w:hAnsiTheme="majorBidi" w:cstheme="majorBidi"/>
          <w:sz w:val="24"/>
          <w:szCs w:val="24"/>
        </w:rPr>
        <w:t>Validitas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Instrumen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p>
    <w:p w14:paraId="089F9EB1" w14:textId="7FEBB3D0" w:rsidR="004F1F06" w:rsidRPr="006B6C02" w:rsidRDefault="004F1F06" w:rsidP="004F1F06">
      <w:pPr>
        <w:pStyle w:val="ListParagraph"/>
        <w:spacing w:line="360" w:lineRule="auto"/>
        <w:ind w:left="993"/>
        <w:rPr>
          <w:rFonts w:asciiTheme="majorBidi" w:hAnsiTheme="majorBidi" w:cstheme="majorBidi"/>
          <w:sz w:val="24"/>
          <w:szCs w:val="24"/>
        </w:rPr>
      </w:pPr>
      <w:r w:rsidRPr="006B6C02">
        <w:rPr>
          <w:rFonts w:asciiTheme="majorBidi" w:hAnsiTheme="majorBidi" w:cstheme="majorBidi"/>
          <w:noProof/>
          <w:sz w:val="24"/>
          <w:szCs w:val="24"/>
        </w:rPr>
        <w:lastRenderedPageBreak/>
        <w:drawing>
          <wp:inline distT="0" distB="0" distL="0" distR="0" wp14:anchorId="75ECE9DF" wp14:editId="04A48D6B">
            <wp:extent cx="1798320" cy="512699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798320" cy="5126990"/>
                    </a:xfrm>
                    <a:prstGeom prst="rect">
                      <a:avLst/>
                    </a:prstGeom>
                    <a:noFill/>
                  </pic:spPr>
                </pic:pic>
              </a:graphicData>
            </a:graphic>
          </wp:inline>
        </w:drawing>
      </w:r>
    </w:p>
    <w:p w14:paraId="435162A3" w14:textId="46D58A8E" w:rsidR="00592075" w:rsidRPr="006B6C02" w:rsidRDefault="00592075" w:rsidP="008673D4">
      <w:pPr>
        <w:pStyle w:val="ListParagraph"/>
        <w:numPr>
          <w:ilvl w:val="6"/>
          <w:numId w:val="44"/>
        </w:numPr>
        <w:spacing w:line="360" w:lineRule="auto"/>
        <w:ind w:left="993" w:hanging="284"/>
        <w:rPr>
          <w:rFonts w:asciiTheme="majorBidi" w:hAnsiTheme="majorBidi" w:cstheme="majorBidi"/>
          <w:sz w:val="24"/>
          <w:szCs w:val="24"/>
        </w:rPr>
      </w:pPr>
      <w:r w:rsidRPr="006B6C02">
        <w:rPr>
          <w:rFonts w:asciiTheme="majorBidi" w:hAnsiTheme="majorBidi" w:cstheme="majorBidi"/>
          <w:sz w:val="24"/>
          <w:szCs w:val="24"/>
        </w:rPr>
        <w:t xml:space="preserve">Kesimpulan </w:t>
      </w:r>
    </w:p>
    <w:p w14:paraId="3BA0BC84" w14:textId="7579F740" w:rsidR="004F1F06" w:rsidRPr="006B6C02" w:rsidRDefault="00592075" w:rsidP="004F1F06">
      <w:pPr>
        <w:pStyle w:val="ListParagraph"/>
        <w:spacing w:line="360" w:lineRule="auto"/>
        <w:ind w:left="993"/>
        <w:rPr>
          <w:rFonts w:asciiTheme="majorBidi" w:hAnsiTheme="majorBidi" w:cstheme="majorBidi"/>
          <w:sz w:val="24"/>
          <w:szCs w:val="24"/>
        </w:rPr>
      </w:pP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uji </w:t>
      </w:r>
      <w:proofErr w:type="spellStart"/>
      <w:r w:rsidRPr="006B6C02">
        <w:rPr>
          <w:rFonts w:asciiTheme="majorBidi" w:hAnsiTheme="majorBidi" w:cstheme="majorBidi"/>
          <w:sz w:val="24"/>
          <w:szCs w:val="24"/>
        </w:rPr>
        <w:t>validitas</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instrumen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tanggung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jawab</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yang </w:t>
      </w:r>
      <w:proofErr w:type="spellStart"/>
      <w:r w:rsidRPr="006B6C02">
        <w:rPr>
          <w:rFonts w:asciiTheme="majorBidi" w:hAnsiTheme="majorBidi" w:cstheme="majorBidi"/>
          <w:sz w:val="24"/>
          <w:szCs w:val="24"/>
        </w:rPr>
        <w:t>dihitung</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menggunakan</w:t>
      </w:r>
      <w:proofErr w:type="spellEnd"/>
      <w:r w:rsidRPr="006B6C02">
        <w:rPr>
          <w:rFonts w:asciiTheme="majorBidi" w:hAnsiTheme="majorBidi" w:cstheme="majorBidi"/>
          <w:sz w:val="24"/>
          <w:szCs w:val="24"/>
        </w:rPr>
        <w:t xml:space="preserve"> Pearson Product Moment </w:t>
      </w:r>
      <w:proofErr w:type="spellStart"/>
      <w:r w:rsidRPr="006B6C02">
        <w:rPr>
          <w:rFonts w:asciiTheme="majorBidi" w:hAnsiTheme="majorBidi" w:cstheme="majorBidi"/>
          <w:sz w:val="24"/>
          <w:szCs w:val="24"/>
        </w:rPr>
        <w:t>didapatkan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hasil</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dari</w:t>
      </w:r>
      <w:proofErr w:type="spellEnd"/>
      <w:r w:rsidRPr="006B6C02">
        <w:rPr>
          <w:rFonts w:asciiTheme="majorBidi" w:hAnsiTheme="majorBidi" w:cstheme="majorBidi"/>
          <w:sz w:val="24"/>
          <w:szCs w:val="24"/>
        </w:rPr>
        <w:t xml:space="preserve"> 35 </w:t>
      </w:r>
      <w:proofErr w:type="spellStart"/>
      <w:r w:rsidRPr="006B6C02">
        <w:rPr>
          <w:rFonts w:asciiTheme="majorBidi" w:hAnsiTheme="majorBidi" w:cstheme="majorBidi"/>
          <w:sz w:val="24"/>
          <w:szCs w:val="24"/>
        </w:rPr>
        <w:t>butir</w:t>
      </w:r>
      <w:proofErr w:type="spellEnd"/>
      <w:r w:rsidRPr="006B6C02">
        <w:rPr>
          <w:rFonts w:asciiTheme="majorBidi" w:hAnsiTheme="majorBidi" w:cstheme="majorBidi"/>
          <w:sz w:val="24"/>
          <w:szCs w:val="24"/>
        </w:rPr>
        <w:t xml:space="preserve"> soal yang </w:t>
      </w:r>
      <w:proofErr w:type="spellStart"/>
      <w:r w:rsidRPr="006B6C02">
        <w:rPr>
          <w:rFonts w:asciiTheme="majorBidi" w:hAnsiTheme="majorBidi" w:cstheme="majorBidi"/>
          <w:sz w:val="24"/>
          <w:szCs w:val="24"/>
        </w:rPr>
        <w:t>diuji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terdapat</w:t>
      </w:r>
      <w:proofErr w:type="spellEnd"/>
      <w:r w:rsidRPr="006B6C02">
        <w:rPr>
          <w:rFonts w:asciiTheme="majorBidi" w:hAnsiTheme="majorBidi" w:cstheme="majorBidi"/>
          <w:sz w:val="24"/>
          <w:szCs w:val="24"/>
        </w:rPr>
        <w:t xml:space="preserve"> 32 </w:t>
      </w:r>
      <w:proofErr w:type="spellStart"/>
      <w:r w:rsidRPr="006B6C02">
        <w:rPr>
          <w:rFonts w:asciiTheme="majorBidi" w:hAnsiTheme="majorBidi" w:cstheme="majorBidi"/>
          <w:sz w:val="24"/>
          <w:szCs w:val="24"/>
        </w:rPr>
        <w:t>butir</w:t>
      </w:r>
      <w:proofErr w:type="spellEnd"/>
      <w:r w:rsidRPr="006B6C02">
        <w:rPr>
          <w:rFonts w:asciiTheme="majorBidi" w:hAnsiTheme="majorBidi" w:cstheme="majorBidi"/>
          <w:sz w:val="24"/>
          <w:szCs w:val="24"/>
        </w:rPr>
        <w:t xml:space="preserve"> soal yang valid dan 3 </w:t>
      </w:r>
      <w:proofErr w:type="spellStart"/>
      <w:r w:rsidRPr="006B6C02">
        <w:rPr>
          <w:rFonts w:asciiTheme="majorBidi" w:hAnsiTheme="majorBidi" w:cstheme="majorBidi"/>
          <w:sz w:val="24"/>
          <w:szCs w:val="24"/>
        </w:rPr>
        <w:t>butir</w:t>
      </w:r>
      <w:proofErr w:type="spellEnd"/>
      <w:r w:rsidRPr="006B6C02">
        <w:rPr>
          <w:rFonts w:asciiTheme="majorBidi" w:hAnsiTheme="majorBidi" w:cstheme="majorBidi"/>
          <w:sz w:val="24"/>
          <w:szCs w:val="24"/>
        </w:rPr>
        <w:t xml:space="preserve"> soal yang </w:t>
      </w:r>
      <w:proofErr w:type="spellStart"/>
      <w:r w:rsidRPr="006B6C02">
        <w:rPr>
          <w:rFonts w:asciiTheme="majorBidi" w:hAnsiTheme="majorBidi" w:cstheme="majorBidi"/>
          <w:sz w:val="24"/>
          <w:szCs w:val="24"/>
        </w:rPr>
        <w:t>tidak</w:t>
      </w:r>
      <w:proofErr w:type="spellEnd"/>
      <w:r w:rsidRPr="006B6C02">
        <w:rPr>
          <w:rFonts w:asciiTheme="majorBidi" w:hAnsiTheme="majorBidi" w:cstheme="majorBidi"/>
          <w:sz w:val="24"/>
          <w:szCs w:val="24"/>
        </w:rPr>
        <w:t xml:space="preserve"> valid.</w:t>
      </w:r>
    </w:p>
    <w:p w14:paraId="527E03F1" w14:textId="77777777" w:rsidR="004F1F06" w:rsidRPr="006B6C02" w:rsidRDefault="004F1F06" w:rsidP="004F1F06">
      <w:pPr>
        <w:spacing w:line="360" w:lineRule="auto"/>
        <w:ind w:left="993"/>
        <w:contextualSpacing/>
        <w:rPr>
          <w:rFonts w:asciiTheme="majorBidi" w:hAnsiTheme="majorBidi" w:cstheme="majorBidi"/>
          <w:sz w:val="24"/>
          <w:szCs w:val="24"/>
        </w:rPr>
      </w:pPr>
    </w:p>
    <w:p w14:paraId="61B1C33B" w14:textId="2C436EB4" w:rsidR="00405779" w:rsidRPr="006B6C02" w:rsidRDefault="00405779" w:rsidP="004F1F06">
      <w:pPr>
        <w:jc w:val="both"/>
        <w:rPr>
          <w:rFonts w:asciiTheme="majorBidi" w:hAnsiTheme="majorBidi" w:cstheme="majorBidi"/>
          <w:lang w:val="en-ID"/>
        </w:rPr>
      </w:pPr>
    </w:p>
    <w:p w14:paraId="55D3054F" w14:textId="77777777" w:rsidR="00405779" w:rsidRPr="006B6C02" w:rsidRDefault="00405779" w:rsidP="00405779">
      <w:pPr>
        <w:ind w:left="709" w:firstLine="567"/>
        <w:jc w:val="both"/>
        <w:rPr>
          <w:rFonts w:asciiTheme="majorBidi" w:hAnsiTheme="majorBidi" w:cstheme="majorBidi"/>
          <w:lang w:val="en-ID"/>
        </w:rPr>
      </w:pPr>
    </w:p>
    <w:p w14:paraId="2FCAB85C" w14:textId="11A654AE" w:rsidR="004F34F3" w:rsidRPr="006B6C02" w:rsidRDefault="004F34F3" w:rsidP="004F34F3">
      <w:pPr>
        <w:spacing w:after="0" w:line="240" w:lineRule="auto"/>
        <w:rPr>
          <w:rFonts w:asciiTheme="majorBidi" w:hAnsiTheme="majorBidi" w:cstheme="majorBidi"/>
          <w:lang w:val="en-ID"/>
        </w:rPr>
      </w:pPr>
      <w:r w:rsidRPr="006B6C02">
        <w:rPr>
          <w:rFonts w:asciiTheme="majorBidi" w:hAnsiTheme="majorBidi" w:cstheme="majorBidi"/>
          <w:lang w:val="en-ID"/>
        </w:rPr>
        <w:br w:type="page"/>
      </w:r>
    </w:p>
    <w:p w14:paraId="2BFA858C" w14:textId="2FA0FF59" w:rsidR="004F34F3" w:rsidRPr="006B6C02" w:rsidRDefault="004F34F3" w:rsidP="008673D4">
      <w:pPr>
        <w:pStyle w:val="ListParagraph"/>
        <w:numPr>
          <w:ilvl w:val="0"/>
          <w:numId w:val="44"/>
        </w:numPr>
        <w:spacing w:line="360" w:lineRule="auto"/>
        <w:rPr>
          <w:rFonts w:asciiTheme="majorBidi" w:hAnsiTheme="majorBidi" w:cstheme="majorBidi"/>
          <w:sz w:val="24"/>
          <w:szCs w:val="24"/>
        </w:rPr>
      </w:pPr>
      <w:r w:rsidRPr="006B6C02">
        <w:rPr>
          <w:rFonts w:asciiTheme="majorBidi" w:hAnsiTheme="majorBidi" w:cstheme="majorBidi"/>
          <w:sz w:val="24"/>
          <w:szCs w:val="24"/>
        </w:rPr>
        <w:lastRenderedPageBreak/>
        <w:t xml:space="preserve">Uji </w:t>
      </w:r>
      <w:proofErr w:type="spellStart"/>
      <w:r w:rsidRPr="006B6C02">
        <w:rPr>
          <w:rFonts w:asciiTheme="majorBidi" w:hAnsiTheme="majorBidi" w:cstheme="majorBidi"/>
          <w:sz w:val="24"/>
          <w:szCs w:val="24"/>
        </w:rPr>
        <w:t>Re</w:t>
      </w:r>
      <w:r w:rsidR="00405779" w:rsidRPr="006B6C02">
        <w:rPr>
          <w:rFonts w:asciiTheme="majorBidi" w:hAnsiTheme="majorBidi" w:cstheme="majorBidi"/>
          <w:sz w:val="24"/>
          <w:szCs w:val="24"/>
        </w:rPr>
        <w:t>liabilitas</w:t>
      </w:r>
      <w:proofErr w:type="spellEnd"/>
      <w:r w:rsidR="00405779" w:rsidRPr="006B6C02">
        <w:rPr>
          <w:rFonts w:asciiTheme="majorBidi" w:hAnsiTheme="majorBidi" w:cstheme="majorBidi"/>
          <w:sz w:val="24"/>
          <w:szCs w:val="24"/>
        </w:rPr>
        <w:t xml:space="preserve"> </w:t>
      </w:r>
    </w:p>
    <w:p w14:paraId="5C8057B3" w14:textId="77777777" w:rsidR="00CE311E" w:rsidRPr="006B6C02" w:rsidRDefault="00CE311E" w:rsidP="00CE311E">
      <w:pPr>
        <w:spacing w:line="360" w:lineRule="auto"/>
        <w:rPr>
          <w:rFonts w:asciiTheme="majorBidi" w:hAnsiTheme="majorBidi" w:cstheme="majorBidi"/>
          <w:sz w:val="24"/>
          <w:szCs w:val="24"/>
        </w:rPr>
      </w:pPr>
    </w:p>
    <w:p w14:paraId="0AD9E9A5" w14:textId="77777777" w:rsidR="00CE311E" w:rsidRPr="006B6C02" w:rsidRDefault="00CE311E" w:rsidP="00CE311E">
      <w:pPr>
        <w:spacing w:line="360" w:lineRule="auto"/>
        <w:rPr>
          <w:rFonts w:asciiTheme="majorBidi" w:hAnsiTheme="majorBidi" w:cstheme="majorBidi"/>
          <w:sz w:val="24"/>
          <w:szCs w:val="24"/>
        </w:rPr>
      </w:pPr>
    </w:p>
    <w:p w14:paraId="42CF9DBC" w14:textId="77777777" w:rsidR="00CE311E" w:rsidRPr="006B6C02" w:rsidRDefault="00CE311E" w:rsidP="00CE311E">
      <w:pPr>
        <w:spacing w:line="360" w:lineRule="auto"/>
        <w:rPr>
          <w:rFonts w:asciiTheme="majorBidi" w:hAnsiTheme="majorBidi" w:cstheme="majorBidi"/>
          <w:sz w:val="24"/>
          <w:szCs w:val="24"/>
        </w:rPr>
      </w:pPr>
    </w:p>
    <w:p w14:paraId="6FD0F77C" w14:textId="77777777" w:rsidR="00CE311E" w:rsidRPr="006B6C02" w:rsidRDefault="00CE311E" w:rsidP="00CE311E">
      <w:pPr>
        <w:spacing w:line="360" w:lineRule="auto"/>
        <w:rPr>
          <w:rFonts w:asciiTheme="majorBidi" w:hAnsiTheme="majorBidi" w:cstheme="majorBidi"/>
          <w:sz w:val="24"/>
          <w:szCs w:val="24"/>
        </w:rPr>
      </w:pPr>
    </w:p>
    <w:p w14:paraId="00B5B204" w14:textId="77777777" w:rsidR="00CE311E" w:rsidRPr="006B6C02" w:rsidRDefault="00CE311E" w:rsidP="00CE311E">
      <w:pPr>
        <w:spacing w:line="360" w:lineRule="auto"/>
        <w:rPr>
          <w:rFonts w:asciiTheme="majorBidi" w:hAnsiTheme="majorBidi" w:cstheme="majorBidi"/>
          <w:sz w:val="24"/>
          <w:szCs w:val="24"/>
        </w:rPr>
      </w:pPr>
    </w:p>
    <w:p w14:paraId="6B7F21B0" w14:textId="77777777" w:rsidR="00CE311E" w:rsidRPr="006B6C02" w:rsidRDefault="00CE311E" w:rsidP="00CE311E">
      <w:pPr>
        <w:spacing w:line="360" w:lineRule="auto"/>
        <w:rPr>
          <w:rFonts w:asciiTheme="majorBidi" w:hAnsiTheme="majorBidi" w:cstheme="majorBidi"/>
          <w:sz w:val="24"/>
          <w:szCs w:val="24"/>
        </w:rPr>
      </w:pPr>
    </w:p>
    <w:p w14:paraId="31B700DC" w14:textId="77777777" w:rsidR="00CE311E" w:rsidRPr="006B6C02" w:rsidRDefault="00CE311E" w:rsidP="00CE311E">
      <w:pPr>
        <w:spacing w:line="360" w:lineRule="auto"/>
        <w:rPr>
          <w:rFonts w:asciiTheme="majorBidi" w:hAnsiTheme="majorBidi" w:cstheme="majorBidi"/>
          <w:sz w:val="24"/>
          <w:szCs w:val="24"/>
        </w:rPr>
      </w:pPr>
    </w:p>
    <w:p w14:paraId="6BAF1592" w14:textId="77777777" w:rsidR="00CE311E" w:rsidRPr="006B6C02" w:rsidRDefault="00CE311E" w:rsidP="00CE311E">
      <w:pPr>
        <w:spacing w:line="360" w:lineRule="auto"/>
        <w:rPr>
          <w:rFonts w:asciiTheme="majorBidi" w:hAnsiTheme="majorBidi" w:cstheme="majorBidi"/>
          <w:sz w:val="24"/>
          <w:szCs w:val="24"/>
        </w:rPr>
      </w:pPr>
    </w:p>
    <w:p w14:paraId="1A8B5F74" w14:textId="77777777" w:rsidR="00CE311E" w:rsidRPr="006B6C02" w:rsidRDefault="00CE311E" w:rsidP="00CE311E">
      <w:pPr>
        <w:spacing w:line="360" w:lineRule="auto"/>
        <w:rPr>
          <w:rFonts w:asciiTheme="majorBidi" w:hAnsiTheme="majorBidi" w:cstheme="majorBidi"/>
          <w:sz w:val="24"/>
          <w:szCs w:val="24"/>
        </w:rPr>
      </w:pPr>
    </w:p>
    <w:p w14:paraId="0B394622" w14:textId="77777777" w:rsidR="00CE311E" w:rsidRPr="006B6C02" w:rsidRDefault="00CE311E" w:rsidP="00CE311E">
      <w:pPr>
        <w:spacing w:line="360" w:lineRule="auto"/>
        <w:rPr>
          <w:rFonts w:asciiTheme="majorBidi" w:hAnsiTheme="majorBidi" w:cstheme="majorBidi"/>
          <w:sz w:val="24"/>
          <w:szCs w:val="24"/>
        </w:rPr>
      </w:pPr>
    </w:p>
    <w:p w14:paraId="66F2911E" w14:textId="77777777" w:rsidR="00CE311E" w:rsidRPr="006B6C02" w:rsidRDefault="00CE311E" w:rsidP="00CE311E">
      <w:pPr>
        <w:spacing w:line="360" w:lineRule="auto"/>
        <w:rPr>
          <w:rFonts w:asciiTheme="majorBidi" w:hAnsiTheme="majorBidi" w:cstheme="majorBidi"/>
          <w:sz w:val="24"/>
          <w:szCs w:val="24"/>
        </w:rPr>
      </w:pPr>
    </w:p>
    <w:p w14:paraId="1EE6D43A" w14:textId="77777777" w:rsidR="00CE311E" w:rsidRPr="006B6C02" w:rsidRDefault="00CE311E" w:rsidP="00CE311E">
      <w:pPr>
        <w:spacing w:line="360" w:lineRule="auto"/>
        <w:rPr>
          <w:rFonts w:asciiTheme="majorBidi" w:hAnsiTheme="majorBidi" w:cstheme="majorBidi"/>
          <w:sz w:val="24"/>
          <w:szCs w:val="24"/>
        </w:rPr>
      </w:pPr>
    </w:p>
    <w:p w14:paraId="7B4E4B33" w14:textId="77777777" w:rsidR="00CE311E" w:rsidRPr="006B6C02" w:rsidRDefault="00CE311E" w:rsidP="00CE311E">
      <w:pPr>
        <w:spacing w:line="360" w:lineRule="auto"/>
        <w:rPr>
          <w:rFonts w:asciiTheme="majorBidi" w:hAnsiTheme="majorBidi" w:cstheme="majorBidi"/>
          <w:sz w:val="24"/>
          <w:szCs w:val="24"/>
        </w:rPr>
      </w:pPr>
    </w:p>
    <w:p w14:paraId="143FF59D" w14:textId="77777777" w:rsidR="00CE311E" w:rsidRPr="006B6C02" w:rsidRDefault="00CE311E" w:rsidP="00CE311E">
      <w:pPr>
        <w:spacing w:line="360" w:lineRule="auto"/>
        <w:rPr>
          <w:rFonts w:asciiTheme="majorBidi" w:hAnsiTheme="majorBidi" w:cstheme="majorBidi"/>
          <w:sz w:val="24"/>
          <w:szCs w:val="24"/>
        </w:rPr>
      </w:pPr>
    </w:p>
    <w:p w14:paraId="413FFF4A" w14:textId="77777777" w:rsidR="00CE311E" w:rsidRPr="006B6C02" w:rsidRDefault="00CE311E" w:rsidP="00CE311E">
      <w:pPr>
        <w:spacing w:line="360" w:lineRule="auto"/>
        <w:rPr>
          <w:rFonts w:asciiTheme="majorBidi" w:hAnsiTheme="majorBidi" w:cstheme="majorBidi"/>
          <w:sz w:val="24"/>
          <w:szCs w:val="24"/>
        </w:rPr>
      </w:pPr>
    </w:p>
    <w:p w14:paraId="3939D1B2" w14:textId="77777777" w:rsidR="00CE311E" w:rsidRPr="006B6C02" w:rsidRDefault="00CE311E" w:rsidP="00CE311E">
      <w:pPr>
        <w:spacing w:line="360" w:lineRule="auto"/>
        <w:rPr>
          <w:rFonts w:asciiTheme="majorBidi" w:hAnsiTheme="majorBidi" w:cstheme="majorBidi"/>
          <w:sz w:val="24"/>
          <w:szCs w:val="24"/>
        </w:rPr>
      </w:pPr>
    </w:p>
    <w:p w14:paraId="5FB39455" w14:textId="77777777" w:rsidR="00CE311E" w:rsidRPr="006B6C02" w:rsidRDefault="00CE311E" w:rsidP="00CE311E">
      <w:pPr>
        <w:spacing w:line="360" w:lineRule="auto"/>
        <w:rPr>
          <w:rFonts w:asciiTheme="majorBidi" w:hAnsiTheme="majorBidi" w:cstheme="majorBidi"/>
          <w:sz w:val="24"/>
          <w:szCs w:val="24"/>
        </w:rPr>
      </w:pPr>
    </w:p>
    <w:p w14:paraId="653D0807" w14:textId="77777777" w:rsidR="00CE311E" w:rsidRPr="006B6C02" w:rsidRDefault="00CE311E" w:rsidP="00CE311E">
      <w:pPr>
        <w:spacing w:line="360" w:lineRule="auto"/>
        <w:rPr>
          <w:rFonts w:asciiTheme="majorBidi" w:hAnsiTheme="majorBidi" w:cstheme="majorBidi"/>
          <w:sz w:val="24"/>
          <w:szCs w:val="24"/>
        </w:rPr>
      </w:pPr>
    </w:p>
    <w:p w14:paraId="089FD7E8" w14:textId="77777777" w:rsidR="00CE311E" w:rsidRPr="006B6C02" w:rsidRDefault="00CE311E" w:rsidP="00CE311E">
      <w:pPr>
        <w:spacing w:line="360" w:lineRule="auto"/>
        <w:rPr>
          <w:rFonts w:asciiTheme="majorBidi" w:hAnsiTheme="majorBidi" w:cstheme="majorBidi"/>
          <w:sz w:val="24"/>
          <w:szCs w:val="24"/>
        </w:rPr>
      </w:pPr>
    </w:p>
    <w:p w14:paraId="395256DF" w14:textId="77777777" w:rsidR="00CE311E" w:rsidRPr="006B6C02" w:rsidRDefault="00CE311E" w:rsidP="00CE311E">
      <w:pPr>
        <w:spacing w:line="360" w:lineRule="auto"/>
        <w:rPr>
          <w:rFonts w:asciiTheme="majorBidi" w:hAnsiTheme="majorBidi" w:cstheme="majorBidi"/>
          <w:sz w:val="24"/>
          <w:szCs w:val="24"/>
        </w:rPr>
      </w:pPr>
    </w:p>
    <w:p w14:paraId="4C3DCDA1" w14:textId="77777777" w:rsidR="00CE311E" w:rsidRPr="006B6C02" w:rsidRDefault="00CE311E" w:rsidP="00CE311E">
      <w:pPr>
        <w:spacing w:line="360" w:lineRule="auto"/>
        <w:rPr>
          <w:rFonts w:asciiTheme="majorBidi" w:hAnsiTheme="majorBidi" w:cstheme="majorBidi"/>
          <w:sz w:val="24"/>
          <w:szCs w:val="24"/>
        </w:rPr>
      </w:pPr>
    </w:p>
    <w:p w14:paraId="63E7F62B" w14:textId="77777777" w:rsidR="00CE311E" w:rsidRPr="006B6C02" w:rsidRDefault="00CE311E" w:rsidP="00CE311E">
      <w:pPr>
        <w:spacing w:line="360" w:lineRule="auto"/>
        <w:rPr>
          <w:rFonts w:asciiTheme="majorBidi" w:hAnsiTheme="majorBidi" w:cstheme="majorBidi"/>
          <w:sz w:val="24"/>
          <w:szCs w:val="24"/>
        </w:rPr>
      </w:pPr>
    </w:p>
    <w:p w14:paraId="0E8A314B" w14:textId="77777777" w:rsidR="00CE311E" w:rsidRPr="006B6C02" w:rsidRDefault="00CE311E" w:rsidP="00CE311E">
      <w:pPr>
        <w:spacing w:line="360" w:lineRule="auto"/>
        <w:rPr>
          <w:rFonts w:asciiTheme="majorBidi" w:hAnsiTheme="majorBidi" w:cstheme="majorBidi"/>
          <w:sz w:val="24"/>
          <w:szCs w:val="24"/>
        </w:rPr>
      </w:pPr>
    </w:p>
    <w:p w14:paraId="038C4CD4" w14:textId="555A8F90" w:rsidR="00CE311E" w:rsidRPr="006B6C02" w:rsidRDefault="00CE311E" w:rsidP="00CE311E">
      <w:pPr>
        <w:spacing w:line="360" w:lineRule="auto"/>
        <w:rPr>
          <w:rFonts w:asciiTheme="majorBidi" w:hAnsiTheme="majorBidi" w:cstheme="majorBidi"/>
          <w:sz w:val="24"/>
          <w:szCs w:val="24"/>
        </w:rPr>
      </w:pPr>
      <w:r w:rsidRPr="006B6C02">
        <w:rPr>
          <w:rFonts w:asciiTheme="majorBidi" w:hAnsiTheme="majorBidi" w:cstheme="majorBidi"/>
          <w:sz w:val="24"/>
          <w:szCs w:val="24"/>
        </w:rPr>
        <w:lastRenderedPageBreak/>
        <w:t xml:space="preserve">Lampiran </w:t>
      </w:r>
      <w:proofErr w:type="spellStart"/>
      <w:r w:rsidRPr="006B6C02">
        <w:rPr>
          <w:rFonts w:asciiTheme="majorBidi" w:hAnsiTheme="majorBidi" w:cstheme="majorBidi"/>
          <w:sz w:val="24"/>
          <w:szCs w:val="24"/>
        </w:rPr>
        <w:t>Deskriptif</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Statistik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Tiap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Variabel</w:t>
      </w:r>
      <w:proofErr w:type="spellEnd"/>
      <w:r w:rsidRPr="006B6C02">
        <w:rPr>
          <w:rFonts w:asciiTheme="majorBidi" w:hAnsiTheme="majorBidi" w:cstheme="majorBidi"/>
          <w:sz w:val="24"/>
          <w:szCs w:val="24"/>
        </w:rPr>
        <w:t xml:space="preserve"> Penelitian</w:t>
      </w:r>
    </w:p>
    <w:p w14:paraId="79E4DDDA" w14:textId="3AB73D10" w:rsidR="00D575BF" w:rsidRPr="006B6C02" w:rsidRDefault="00D575BF" w:rsidP="00D575BF">
      <w:pPr>
        <w:pStyle w:val="ListParagraph"/>
        <w:numPr>
          <w:ilvl w:val="0"/>
          <w:numId w:val="53"/>
        </w:numPr>
        <w:spacing w:line="360" w:lineRule="auto"/>
        <w:rPr>
          <w:rFonts w:asciiTheme="majorBidi" w:hAnsiTheme="majorBidi" w:cstheme="majorBidi"/>
          <w:b/>
          <w:bCs/>
          <w:sz w:val="24"/>
          <w:szCs w:val="24"/>
        </w:rPr>
      </w:pPr>
      <w:proofErr w:type="spellStart"/>
      <w:r w:rsidRPr="006B6C02">
        <w:rPr>
          <w:rFonts w:asciiTheme="majorBidi" w:hAnsiTheme="majorBidi" w:cstheme="majorBidi"/>
          <w:b/>
          <w:bCs/>
          <w:sz w:val="24"/>
          <w:szCs w:val="24"/>
        </w:rPr>
        <w:t>Perilaku</w:t>
      </w:r>
      <w:proofErr w:type="spellEnd"/>
      <w:r w:rsidRPr="006B6C02">
        <w:rPr>
          <w:rFonts w:asciiTheme="majorBidi" w:hAnsiTheme="majorBidi" w:cstheme="majorBidi"/>
          <w:b/>
          <w:bCs/>
          <w:sz w:val="24"/>
          <w:szCs w:val="24"/>
        </w:rPr>
        <w:t xml:space="preserve"> </w:t>
      </w:r>
      <w:proofErr w:type="spellStart"/>
      <w:r w:rsidRPr="006B6C02">
        <w:rPr>
          <w:rFonts w:asciiTheme="majorBidi" w:hAnsiTheme="majorBidi" w:cstheme="majorBidi"/>
          <w:b/>
          <w:bCs/>
          <w:sz w:val="24"/>
          <w:szCs w:val="24"/>
        </w:rPr>
        <w:t>Peduli</w:t>
      </w:r>
      <w:proofErr w:type="spellEnd"/>
      <w:r w:rsidRPr="006B6C02">
        <w:rPr>
          <w:rFonts w:asciiTheme="majorBidi" w:hAnsiTheme="majorBidi" w:cstheme="majorBidi"/>
          <w:b/>
          <w:bCs/>
          <w:sz w:val="24"/>
          <w:szCs w:val="24"/>
        </w:rPr>
        <w:t xml:space="preserve"> </w:t>
      </w:r>
      <w:proofErr w:type="spellStart"/>
      <w:r w:rsidRPr="006B6C02">
        <w:rPr>
          <w:rFonts w:asciiTheme="majorBidi" w:hAnsiTheme="majorBidi" w:cstheme="majorBidi"/>
          <w:b/>
          <w:bCs/>
          <w:sz w:val="24"/>
          <w:szCs w:val="24"/>
        </w:rPr>
        <w:t>Lingkungan</w:t>
      </w:r>
      <w:proofErr w:type="spellEnd"/>
      <w:r w:rsidRPr="006B6C02">
        <w:rPr>
          <w:rFonts w:asciiTheme="majorBidi" w:hAnsiTheme="majorBidi" w:cstheme="majorBidi"/>
          <w:b/>
          <w:bCs/>
          <w:sz w:val="24"/>
          <w:szCs w:val="24"/>
        </w:rPr>
        <w:t xml:space="preserve"> </w:t>
      </w:r>
    </w:p>
    <w:p w14:paraId="4046D278" w14:textId="1413D9D0" w:rsidR="00D575BF" w:rsidRPr="006B6C02" w:rsidRDefault="00D575BF" w:rsidP="00D575BF">
      <w:pPr>
        <w:pStyle w:val="ListParagraph"/>
        <w:numPr>
          <w:ilvl w:val="6"/>
          <w:numId w:val="44"/>
        </w:numPr>
        <w:spacing w:line="360" w:lineRule="auto"/>
        <w:ind w:left="851"/>
        <w:rPr>
          <w:rFonts w:asciiTheme="majorBidi" w:hAnsiTheme="majorBidi" w:cstheme="majorBidi"/>
          <w:sz w:val="24"/>
          <w:szCs w:val="24"/>
        </w:rPr>
      </w:pPr>
      <w:proofErr w:type="spellStart"/>
      <w:r w:rsidRPr="006B6C02">
        <w:rPr>
          <w:rFonts w:asciiTheme="majorBidi" w:hAnsiTheme="majorBidi" w:cstheme="majorBidi"/>
          <w:sz w:val="24"/>
          <w:szCs w:val="24"/>
        </w:rPr>
        <w:t>Deskripsi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Statistik</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p>
    <w:tbl>
      <w:tblPr>
        <w:tblStyle w:val="TableGrid"/>
        <w:tblW w:w="0" w:type="auto"/>
        <w:tblInd w:w="851" w:type="dxa"/>
        <w:tblLook w:val="04A0" w:firstRow="1" w:lastRow="0" w:firstColumn="1" w:lastColumn="0" w:noHBand="0" w:noVBand="1"/>
      </w:tblPr>
      <w:tblGrid>
        <w:gridCol w:w="4148"/>
        <w:gridCol w:w="4018"/>
      </w:tblGrid>
      <w:tr w:rsidR="00D575BF" w:rsidRPr="006B6C02" w14:paraId="577DD5B9" w14:textId="77777777" w:rsidTr="00D575BF">
        <w:tc>
          <w:tcPr>
            <w:tcW w:w="4256" w:type="dxa"/>
            <w:vAlign w:val="center"/>
          </w:tcPr>
          <w:p w14:paraId="42695C13" w14:textId="0E996875" w:rsidR="00D575BF" w:rsidRPr="006B6C02" w:rsidRDefault="00D575BF" w:rsidP="00D575BF">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 xml:space="preserve">Ukuran Nilai </w:t>
            </w:r>
            <w:proofErr w:type="spellStart"/>
            <w:r w:rsidRPr="006B6C02">
              <w:rPr>
                <w:rFonts w:asciiTheme="majorBidi" w:hAnsiTheme="majorBidi" w:cstheme="majorBidi"/>
                <w:sz w:val="24"/>
                <w:szCs w:val="24"/>
              </w:rPr>
              <w:t>Statistika</w:t>
            </w:r>
            <w:proofErr w:type="spellEnd"/>
          </w:p>
        </w:tc>
        <w:tc>
          <w:tcPr>
            <w:tcW w:w="4136" w:type="dxa"/>
            <w:vAlign w:val="center"/>
          </w:tcPr>
          <w:p w14:paraId="5EFE2928" w14:textId="121B1BD9" w:rsidR="00D575BF" w:rsidRPr="006B6C02" w:rsidRDefault="00D575BF" w:rsidP="00D575BF">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Nilai Ukuran</w:t>
            </w:r>
          </w:p>
        </w:tc>
      </w:tr>
      <w:tr w:rsidR="00D575BF" w:rsidRPr="006B6C02" w14:paraId="00C2F85C" w14:textId="77777777" w:rsidTr="00D575BF">
        <w:tc>
          <w:tcPr>
            <w:tcW w:w="4256" w:type="dxa"/>
            <w:vAlign w:val="center"/>
          </w:tcPr>
          <w:p w14:paraId="117CED28" w14:textId="6E2D522A" w:rsidR="00D575BF" w:rsidRPr="006B6C02" w:rsidRDefault="00D575BF" w:rsidP="00D575BF">
            <w:pPr>
              <w:pStyle w:val="ListParagraph"/>
              <w:spacing w:after="0" w:line="240" w:lineRule="auto"/>
              <w:ind w:left="0"/>
              <w:jc w:val="center"/>
              <w:rPr>
                <w:rFonts w:asciiTheme="majorBidi" w:hAnsiTheme="majorBidi" w:cstheme="majorBidi"/>
                <w:sz w:val="24"/>
                <w:szCs w:val="24"/>
              </w:rPr>
            </w:pPr>
            <w:proofErr w:type="spellStart"/>
            <w:r w:rsidRPr="006B6C02">
              <w:rPr>
                <w:rFonts w:asciiTheme="majorBidi" w:hAnsiTheme="majorBidi" w:cstheme="majorBidi"/>
                <w:sz w:val="24"/>
                <w:szCs w:val="24"/>
              </w:rPr>
              <w:t>Jumlah</w:t>
            </w:r>
            <w:proofErr w:type="spellEnd"/>
            <w:r w:rsidRPr="006B6C02">
              <w:rPr>
                <w:rFonts w:asciiTheme="majorBidi" w:hAnsiTheme="majorBidi" w:cstheme="majorBidi"/>
                <w:sz w:val="24"/>
                <w:szCs w:val="24"/>
              </w:rPr>
              <w:t xml:space="preserve"> Sampel</w:t>
            </w:r>
          </w:p>
        </w:tc>
        <w:tc>
          <w:tcPr>
            <w:tcW w:w="4136" w:type="dxa"/>
            <w:vAlign w:val="center"/>
          </w:tcPr>
          <w:p w14:paraId="00A2CDEF" w14:textId="64CB7151" w:rsidR="00D575BF" w:rsidRPr="006B6C02" w:rsidRDefault="003F1612" w:rsidP="00D575BF">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120</w:t>
            </w:r>
          </w:p>
        </w:tc>
      </w:tr>
      <w:tr w:rsidR="00D575BF" w:rsidRPr="006B6C02" w14:paraId="3A63CDE8" w14:textId="77777777" w:rsidTr="00D575BF">
        <w:tc>
          <w:tcPr>
            <w:tcW w:w="4256" w:type="dxa"/>
            <w:vAlign w:val="center"/>
          </w:tcPr>
          <w:p w14:paraId="52BE8D2E" w14:textId="1AA41C89" w:rsidR="00D575BF" w:rsidRPr="006B6C02" w:rsidRDefault="00D575BF" w:rsidP="00D575BF">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Rata – rata</w:t>
            </w:r>
          </w:p>
        </w:tc>
        <w:tc>
          <w:tcPr>
            <w:tcW w:w="4136" w:type="dxa"/>
            <w:vAlign w:val="center"/>
          </w:tcPr>
          <w:p w14:paraId="733B060B" w14:textId="636E71A7" w:rsidR="00D575BF" w:rsidRPr="006B6C02" w:rsidRDefault="003F1612" w:rsidP="00D575BF">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124,88</w:t>
            </w:r>
          </w:p>
        </w:tc>
      </w:tr>
      <w:tr w:rsidR="00D575BF" w:rsidRPr="006B6C02" w14:paraId="1B2D5175" w14:textId="77777777" w:rsidTr="00D575BF">
        <w:tc>
          <w:tcPr>
            <w:tcW w:w="4256" w:type="dxa"/>
            <w:vAlign w:val="center"/>
          </w:tcPr>
          <w:p w14:paraId="21DF0524" w14:textId="2EFFA4C9" w:rsidR="00D575BF" w:rsidRPr="006B6C02" w:rsidRDefault="00D575BF" w:rsidP="00D575BF">
            <w:pPr>
              <w:pStyle w:val="ListParagraph"/>
              <w:spacing w:after="0" w:line="240" w:lineRule="auto"/>
              <w:ind w:left="0"/>
              <w:jc w:val="center"/>
              <w:rPr>
                <w:rFonts w:asciiTheme="majorBidi" w:hAnsiTheme="majorBidi" w:cstheme="majorBidi"/>
                <w:sz w:val="24"/>
                <w:szCs w:val="24"/>
              </w:rPr>
            </w:pPr>
            <w:proofErr w:type="spellStart"/>
            <w:r w:rsidRPr="006B6C02">
              <w:rPr>
                <w:rFonts w:asciiTheme="majorBidi" w:hAnsiTheme="majorBidi" w:cstheme="majorBidi"/>
                <w:sz w:val="24"/>
                <w:szCs w:val="24"/>
              </w:rPr>
              <w:t>Standar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Deviasi</w:t>
            </w:r>
            <w:proofErr w:type="spellEnd"/>
          </w:p>
        </w:tc>
        <w:tc>
          <w:tcPr>
            <w:tcW w:w="4136" w:type="dxa"/>
            <w:vAlign w:val="center"/>
          </w:tcPr>
          <w:p w14:paraId="03D4F0FA" w14:textId="1F817089" w:rsidR="00D575BF" w:rsidRPr="006B6C02" w:rsidRDefault="003F1612" w:rsidP="00D575BF">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16,242</w:t>
            </w:r>
          </w:p>
        </w:tc>
      </w:tr>
      <w:tr w:rsidR="00D575BF" w:rsidRPr="006B6C02" w14:paraId="44126728" w14:textId="77777777" w:rsidTr="00D575BF">
        <w:tc>
          <w:tcPr>
            <w:tcW w:w="4256" w:type="dxa"/>
            <w:vAlign w:val="center"/>
          </w:tcPr>
          <w:p w14:paraId="349AB68B" w14:textId="0AFE91C0" w:rsidR="00D575BF" w:rsidRPr="006B6C02" w:rsidRDefault="00D575BF" w:rsidP="00D575BF">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 xml:space="preserve">Skor </w:t>
            </w:r>
            <w:proofErr w:type="spellStart"/>
            <w:r w:rsidRPr="006B6C02">
              <w:rPr>
                <w:rFonts w:asciiTheme="majorBidi" w:hAnsiTheme="majorBidi" w:cstheme="majorBidi"/>
                <w:sz w:val="24"/>
                <w:szCs w:val="24"/>
              </w:rPr>
              <w:t>Maksimum</w:t>
            </w:r>
            <w:proofErr w:type="spellEnd"/>
          </w:p>
        </w:tc>
        <w:tc>
          <w:tcPr>
            <w:tcW w:w="4136" w:type="dxa"/>
            <w:vAlign w:val="center"/>
          </w:tcPr>
          <w:p w14:paraId="2E59BF73" w14:textId="40A99362" w:rsidR="00D575BF" w:rsidRPr="006B6C02" w:rsidRDefault="003F1612" w:rsidP="00D575BF">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160</w:t>
            </w:r>
          </w:p>
        </w:tc>
      </w:tr>
      <w:tr w:rsidR="00D575BF" w:rsidRPr="006B6C02" w14:paraId="6A8A0770" w14:textId="77777777" w:rsidTr="00D575BF">
        <w:tc>
          <w:tcPr>
            <w:tcW w:w="4256" w:type="dxa"/>
            <w:vAlign w:val="center"/>
          </w:tcPr>
          <w:p w14:paraId="110C5535" w14:textId="5388EB23" w:rsidR="00D575BF" w:rsidRPr="006B6C02" w:rsidRDefault="00D575BF" w:rsidP="00D575BF">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Skor Minimum</w:t>
            </w:r>
          </w:p>
        </w:tc>
        <w:tc>
          <w:tcPr>
            <w:tcW w:w="4136" w:type="dxa"/>
            <w:vAlign w:val="center"/>
          </w:tcPr>
          <w:p w14:paraId="212D8668" w14:textId="2E1D10DA" w:rsidR="00D575BF" w:rsidRPr="006B6C02" w:rsidRDefault="003F1612" w:rsidP="00D575BF">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89</w:t>
            </w:r>
          </w:p>
        </w:tc>
      </w:tr>
      <w:tr w:rsidR="00D575BF" w:rsidRPr="006B6C02" w14:paraId="02DC92F9" w14:textId="77777777" w:rsidTr="00D575BF">
        <w:tc>
          <w:tcPr>
            <w:tcW w:w="4256" w:type="dxa"/>
            <w:vAlign w:val="center"/>
          </w:tcPr>
          <w:p w14:paraId="50D8CA99" w14:textId="32CCA24F" w:rsidR="00D575BF" w:rsidRPr="006B6C02" w:rsidRDefault="00D575BF" w:rsidP="00D575BF">
            <w:pPr>
              <w:pStyle w:val="ListParagraph"/>
              <w:spacing w:after="0" w:line="240" w:lineRule="auto"/>
              <w:ind w:left="0"/>
              <w:jc w:val="center"/>
              <w:rPr>
                <w:rFonts w:asciiTheme="majorBidi" w:hAnsiTheme="majorBidi" w:cstheme="majorBidi"/>
                <w:sz w:val="24"/>
                <w:szCs w:val="24"/>
              </w:rPr>
            </w:pPr>
            <w:proofErr w:type="spellStart"/>
            <w:r w:rsidRPr="006B6C02">
              <w:rPr>
                <w:rFonts w:asciiTheme="majorBidi" w:hAnsiTheme="majorBidi" w:cstheme="majorBidi"/>
                <w:sz w:val="24"/>
                <w:szCs w:val="24"/>
              </w:rPr>
              <w:t>Rentang</w:t>
            </w:r>
            <w:proofErr w:type="spellEnd"/>
            <w:r w:rsidRPr="006B6C02">
              <w:rPr>
                <w:rFonts w:asciiTheme="majorBidi" w:hAnsiTheme="majorBidi" w:cstheme="majorBidi"/>
                <w:sz w:val="24"/>
                <w:szCs w:val="24"/>
              </w:rPr>
              <w:t xml:space="preserve"> Skor</w:t>
            </w:r>
          </w:p>
        </w:tc>
        <w:tc>
          <w:tcPr>
            <w:tcW w:w="4136" w:type="dxa"/>
            <w:vAlign w:val="center"/>
          </w:tcPr>
          <w:p w14:paraId="27E121DB" w14:textId="5683E59A" w:rsidR="00D575BF" w:rsidRPr="006B6C02" w:rsidRDefault="003F1612" w:rsidP="00D575BF">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71</w:t>
            </w:r>
          </w:p>
        </w:tc>
      </w:tr>
    </w:tbl>
    <w:p w14:paraId="38500C16" w14:textId="4114CC97" w:rsidR="00D575BF" w:rsidRPr="006B6C02" w:rsidRDefault="00D575BF" w:rsidP="00D575BF">
      <w:pPr>
        <w:pStyle w:val="ListParagraph"/>
        <w:numPr>
          <w:ilvl w:val="6"/>
          <w:numId w:val="44"/>
        </w:numPr>
        <w:spacing w:line="360" w:lineRule="auto"/>
        <w:ind w:left="851"/>
        <w:rPr>
          <w:rFonts w:asciiTheme="majorBidi" w:hAnsiTheme="majorBidi" w:cstheme="majorBidi"/>
          <w:sz w:val="24"/>
          <w:szCs w:val="24"/>
        </w:rPr>
      </w:pPr>
      <w:proofErr w:type="spellStart"/>
      <w:r w:rsidRPr="006B6C02">
        <w:rPr>
          <w:rFonts w:asciiTheme="majorBidi" w:hAnsiTheme="majorBidi" w:cstheme="majorBidi"/>
          <w:sz w:val="24"/>
          <w:szCs w:val="24"/>
        </w:rPr>
        <w:t>Menentukan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Banyaknya</w:t>
      </w:r>
      <w:proofErr w:type="spellEnd"/>
      <w:r w:rsidRPr="006B6C02">
        <w:rPr>
          <w:rFonts w:asciiTheme="majorBidi" w:hAnsiTheme="majorBidi" w:cstheme="majorBidi"/>
          <w:sz w:val="24"/>
          <w:szCs w:val="24"/>
        </w:rPr>
        <w:t xml:space="preserve"> Interval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(K)</w:t>
      </w:r>
    </w:p>
    <w:p w14:paraId="13155075" w14:textId="37D5FF99" w:rsidR="00D575BF" w:rsidRPr="006B6C02" w:rsidRDefault="00D575BF" w:rsidP="00D575BF">
      <w:pPr>
        <w:pStyle w:val="ListParagraph"/>
        <w:spacing w:line="360" w:lineRule="auto"/>
        <w:ind w:left="851"/>
        <w:rPr>
          <w:rFonts w:asciiTheme="majorBidi" w:hAnsiTheme="majorBidi" w:cstheme="majorBidi"/>
          <w:sz w:val="24"/>
          <w:szCs w:val="24"/>
        </w:rPr>
      </w:pPr>
      <w:r w:rsidRPr="006B6C02">
        <w:rPr>
          <w:rFonts w:asciiTheme="majorBidi" w:hAnsiTheme="majorBidi" w:cstheme="majorBidi"/>
          <w:sz w:val="24"/>
          <w:szCs w:val="24"/>
        </w:rPr>
        <w:t>K = 1 + 3,3 Log (120) = 8</w:t>
      </w:r>
    </w:p>
    <w:p w14:paraId="5CEB7786" w14:textId="7089275F" w:rsidR="00D575BF" w:rsidRPr="006B6C02" w:rsidRDefault="00D575BF" w:rsidP="00D575BF">
      <w:pPr>
        <w:pStyle w:val="ListParagraph"/>
        <w:numPr>
          <w:ilvl w:val="6"/>
          <w:numId w:val="44"/>
        </w:numPr>
        <w:spacing w:line="360" w:lineRule="auto"/>
        <w:ind w:left="851"/>
        <w:rPr>
          <w:rFonts w:asciiTheme="majorBidi" w:hAnsiTheme="majorBidi" w:cstheme="majorBidi"/>
          <w:sz w:val="24"/>
          <w:szCs w:val="24"/>
        </w:rPr>
      </w:pPr>
      <w:proofErr w:type="spellStart"/>
      <w:r w:rsidRPr="006B6C02">
        <w:rPr>
          <w:rFonts w:asciiTheme="majorBidi" w:hAnsiTheme="majorBidi" w:cstheme="majorBidi"/>
          <w:sz w:val="24"/>
          <w:szCs w:val="24"/>
        </w:rPr>
        <w:t>Menentukan</w:t>
      </w:r>
      <w:proofErr w:type="spellEnd"/>
      <w:r w:rsidRPr="006B6C02">
        <w:rPr>
          <w:rFonts w:asciiTheme="majorBidi" w:hAnsiTheme="majorBidi" w:cstheme="majorBidi"/>
          <w:sz w:val="24"/>
          <w:szCs w:val="24"/>
        </w:rPr>
        <w:t xml:space="preserve"> Panjang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Interval (KI)</w:t>
      </w:r>
    </w:p>
    <w:p w14:paraId="1C3CB202" w14:textId="0E72F29B" w:rsidR="00D575BF" w:rsidRPr="006B6C02" w:rsidRDefault="00D575BF" w:rsidP="00D575BF">
      <w:pPr>
        <w:pStyle w:val="ListParagraph"/>
        <w:spacing w:line="360" w:lineRule="auto"/>
        <w:ind w:left="851"/>
        <w:rPr>
          <w:rFonts w:asciiTheme="majorBidi" w:hAnsiTheme="majorBidi" w:cstheme="majorBidi"/>
          <w:sz w:val="24"/>
          <w:szCs w:val="24"/>
        </w:rPr>
      </w:pPr>
      <w:r w:rsidRPr="006B6C02">
        <w:rPr>
          <w:rFonts w:asciiTheme="majorBidi" w:hAnsiTheme="majorBidi" w:cstheme="majorBidi"/>
          <w:sz w:val="24"/>
          <w:szCs w:val="24"/>
        </w:rPr>
        <w:t xml:space="preserve">KI = </w:t>
      </w:r>
      <m:oMath>
        <m:f>
          <m:fPr>
            <m:ctrlPr>
              <w:rPr>
                <w:rFonts w:ascii="Cambria Math" w:hAnsi="Cambria Math" w:cstheme="majorBidi"/>
                <w:i/>
                <w:sz w:val="24"/>
                <w:szCs w:val="24"/>
              </w:rPr>
            </m:ctrlPr>
          </m:fPr>
          <m:num>
            <m:r>
              <m:rPr>
                <m:sty m:val="p"/>
              </m:rPr>
              <w:rPr>
                <w:rFonts w:ascii="Cambria Math" w:hAnsi="Cambria Math" w:cstheme="majorBidi"/>
                <w:sz w:val="24"/>
                <w:szCs w:val="24"/>
              </w:rPr>
              <m:t>Rentang</m:t>
            </m:r>
          </m:num>
          <m:den>
            <m:r>
              <m:rPr>
                <m:sty m:val="p"/>
              </m:rPr>
              <w:rPr>
                <w:rFonts w:ascii="Cambria Math" w:hAnsi="Cambria Math" w:cstheme="majorBidi"/>
                <w:sz w:val="24"/>
                <w:szCs w:val="24"/>
              </w:rPr>
              <m:t>Banyak</m:t>
            </m:r>
            <m:r>
              <w:rPr>
                <w:rFonts w:ascii="Cambria Math" w:hAnsi="Cambria Math" w:cstheme="majorBidi"/>
                <w:sz w:val="24"/>
                <w:szCs w:val="24"/>
              </w:rPr>
              <m:t xml:space="preserve"> </m:t>
            </m:r>
            <m:r>
              <m:rPr>
                <m:sty m:val="p"/>
              </m:rPr>
              <w:rPr>
                <w:rFonts w:ascii="Cambria Math" w:hAnsi="Cambria Math" w:cstheme="majorBidi"/>
                <w:sz w:val="24"/>
                <w:szCs w:val="24"/>
              </w:rPr>
              <m:t>Kelas</m:t>
            </m:r>
          </m:den>
        </m:f>
        <m:r>
          <w:rPr>
            <w:rFonts w:ascii="Cambria Math" w:hAnsi="Cambria Math" w:cstheme="majorBidi"/>
            <w:sz w:val="24"/>
            <w:szCs w:val="24"/>
          </w:rPr>
          <m:t xml:space="preserve">= </m:t>
        </m:r>
        <m:f>
          <m:fPr>
            <m:ctrlPr>
              <w:rPr>
                <w:rFonts w:ascii="Cambria Math" w:hAnsi="Cambria Math" w:cstheme="majorBidi"/>
                <w:i/>
                <w:sz w:val="24"/>
                <w:szCs w:val="24"/>
              </w:rPr>
            </m:ctrlPr>
          </m:fPr>
          <m:num>
            <m:r>
              <w:rPr>
                <w:rFonts w:ascii="Cambria Math" w:hAnsi="Cambria Math" w:cstheme="majorBidi"/>
                <w:sz w:val="24"/>
                <w:szCs w:val="24"/>
              </w:rPr>
              <m:t>71</m:t>
            </m:r>
          </m:num>
          <m:den>
            <m:r>
              <w:rPr>
                <w:rFonts w:ascii="Cambria Math" w:hAnsi="Cambria Math" w:cstheme="majorBidi"/>
                <w:sz w:val="24"/>
                <w:szCs w:val="24"/>
              </w:rPr>
              <m:t>8</m:t>
            </m:r>
          </m:den>
        </m:f>
        <m:r>
          <w:rPr>
            <w:rFonts w:ascii="Cambria Math" w:hAnsi="Cambria Math" w:cstheme="majorBidi"/>
            <w:sz w:val="24"/>
            <w:szCs w:val="24"/>
          </w:rPr>
          <m:t>=8,87 ≈9</m:t>
        </m:r>
      </m:oMath>
    </w:p>
    <w:p w14:paraId="6CE6A3A2" w14:textId="27BB7104" w:rsidR="00D575BF" w:rsidRPr="006B6C02" w:rsidRDefault="00D575BF" w:rsidP="00D575BF">
      <w:pPr>
        <w:pStyle w:val="ListParagraph"/>
        <w:numPr>
          <w:ilvl w:val="6"/>
          <w:numId w:val="44"/>
        </w:numPr>
        <w:spacing w:line="360" w:lineRule="auto"/>
        <w:ind w:left="851"/>
        <w:rPr>
          <w:rFonts w:asciiTheme="majorBidi" w:hAnsiTheme="majorBidi" w:cstheme="majorBidi"/>
          <w:sz w:val="24"/>
          <w:szCs w:val="24"/>
        </w:rPr>
      </w:pPr>
      <w:r w:rsidRPr="006B6C02">
        <w:rPr>
          <w:rFonts w:asciiTheme="majorBidi" w:hAnsiTheme="majorBidi" w:cstheme="majorBidi"/>
          <w:sz w:val="24"/>
          <w:szCs w:val="24"/>
        </w:rPr>
        <w:t xml:space="preserve">Tabel </w:t>
      </w:r>
      <w:proofErr w:type="spellStart"/>
      <w:r w:rsidRPr="006B6C02">
        <w:rPr>
          <w:rFonts w:asciiTheme="majorBidi" w:hAnsiTheme="majorBidi" w:cstheme="majorBidi"/>
          <w:sz w:val="24"/>
          <w:szCs w:val="24"/>
        </w:rPr>
        <w:t>Distribusi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Frekuensi</w:t>
      </w:r>
      <w:proofErr w:type="spellEnd"/>
      <w:r w:rsidRPr="006B6C02">
        <w:rPr>
          <w:rFonts w:asciiTheme="majorBidi" w:hAnsiTheme="majorBidi" w:cstheme="majorBidi"/>
          <w:sz w:val="24"/>
          <w:szCs w:val="24"/>
        </w:rPr>
        <w:t xml:space="preserve"> Nilai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Didik</w:t>
      </w:r>
    </w:p>
    <w:tbl>
      <w:tblPr>
        <w:tblStyle w:val="TableGrid"/>
        <w:tblW w:w="0" w:type="auto"/>
        <w:tblInd w:w="851" w:type="dxa"/>
        <w:tblLook w:val="04A0" w:firstRow="1" w:lastRow="0" w:firstColumn="1" w:lastColumn="0" w:noHBand="0" w:noVBand="1"/>
      </w:tblPr>
      <w:tblGrid>
        <w:gridCol w:w="533"/>
        <w:gridCol w:w="1559"/>
        <w:gridCol w:w="1490"/>
        <w:gridCol w:w="1487"/>
        <w:gridCol w:w="1276"/>
        <w:gridCol w:w="1559"/>
      </w:tblGrid>
      <w:tr w:rsidR="00087DDA" w:rsidRPr="006B6C02" w14:paraId="7A23D689" w14:textId="42AE9B34" w:rsidTr="009C3443">
        <w:tc>
          <w:tcPr>
            <w:tcW w:w="533" w:type="dxa"/>
            <w:vAlign w:val="center"/>
          </w:tcPr>
          <w:p w14:paraId="7D14571A" w14:textId="232B9CC6" w:rsidR="00087DDA" w:rsidRPr="006B6C02" w:rsidRDefault="00087DDA" w:rsidP="009C3443">
            <w:pPr>
              <w:pStyle w:val="ListParagraph"/>
              <w:spacing w:after="0" w:line="240" w:lineRule="auto"/>
              <w:ind w:left="0"/>
              <w:jc w:val="center"/>
              <w:rPr>
                <w:rFonts w:asciiTheme="majorBidi" w:hAnsiTheme="majorBidi" w:cstheme="majorBidi"/>
                <w:b/>
                <w:bCs/>
                <w:sz w:val="24"/>
                <w:szCs w:val="24"/>
              </w:rPr>
            </w:pPr>
            <w:r w:rsidRPr="006B6C02">
              <w:rPr>
                <w:rFonts w:asciiTheme="majorBidi" w:hAnsiTheme="majorBidi" w:cstheme="majorBidi"/>
                <w:b/>
                <w:bCs/>
                <w:sz w:val="24"/>
                <w:szCs w:val="24"/>
              </w:rPr>
              <w:t>No</w:t>
            </w:r>
          </w:p>
        </w:tc>
        <w:tc>
          <w:tcPr>
            <w:tcW w:w="1559" w:type="dxa"/>
            <w:vAlign w:val="center"/>
          </w:tcPr>
          <w:p w14:paraId="105E8A2B" w14:textId="36259589" w:rsidR="00087DDA" w:rsidRPr="006B6C02" w:rsidRDefault="00087DDA" w:rsidP="009C3443">
            <w:pPr>
              <w:pStyle w:val="ListParagraph"/>
              <w:spacing w:after="0" w:line="240" w:lineRule="auto"/>
              <w:ind w:left="0"/>
              <w:jc w:val="center"/>
              <w:rPr>
                <w:rFonts w:asciiTheme="majorBidi" w:hAnsiTheme="majorBidi" w:cstheme="majorBidi"/>
                <w:b/>
                <w:bCs/>
                <w:sz w:val="24"/>
                <w:szCs w:val="24"/>
              </w:rPr>
            </w:pPr>
            <w:r w:rsidRPr="006B6C02">
              <w:rPr>
                <w:rFonts w:asciiTheme="majorBidi" w:hAnsiTheme="majorBidi" w:cstheme="majorBidi"/>
                <w:b/>
                <w:bCs/>
                <w:sz w:val="24"/>
                <w:szCs w:val="24"/>
              </w:rPr>
              <w:t>Interval</w:t>
            </w:r>
          </w:p>
        </w:tc>
        <w:tc>
          <w:tcPr>
            <w:tcW w:w="1490" w:type="dxa"/>
            <w:vAlign w:val="center"/>
          </w:tcPr>
          <w:p w14:paraId="15E741B4" w14:textId="03072884" w:rsidR="00087DDA" w:rsidRPr="006B6C02" w:rsidRDefault="00087DDA" w:rsidP="009C3443">
            <w:pPr>
              <w:pStyle w:val="ListParagraph"/>
              <w:spacing w:after="0" w:line="240" w:lineRule="auto"/>
              <w:ind w:left="0"/>
              <w:jc w:val="center"/>
              <w:rPr>
                <w:rFonts w:asciiTheme="majorBidi" w:hAnsiTheme="majorBidi" w:cstheme="majorBidi"/>
                <w:b/>
                <w:bCs/>
                <w:sz w:val="24"/>
                <w:szCs w:val="24"/>
              </w:rPr>
            </w:pPr>
            <w:r w:rsidRPr="006B6C02">
              <w:rPr>
                <w:rFonts w:asciiTheme="majorBidi" w:hAnsiTheme="majorBidi" w:cstheme="majorBidi"/>
                <w:b/>
                <w:bCs/>
                <w:sz w:val="24"/>
                <w:szCs w:val="24"/>
              </w:rPr>
              <w:t>Batas Bawah</w:t>
            </w:r>
          </w:p>
        </w:tc>
        <w:tc>
          <w:tcPr>
            <w:tcW w:w="1487" w:type="dxa"/>
            <w:vAlign w:val="center"/>
          </w:tcPr>
          <w:p w14:paraId="63D06510" w14:textId="6A062182" w:rsidR="00087DDA" w:rsidRPr="006B6C02" w:rsidRDefault="00087DDA" w:rsidP="009C3443">
            <w:pPr>
              <w:pStyle w:val="ListParagraph"/>
              <w:spacing w:after="0" w:line="240" w:lineRule="auto"/>
              <w:ind w:left="0"/>
              <w:jc w:val="center"/>
              <w:rPr>
                <w:rFonts w:asciiTheme="majorBidi" w:hAnsiTheme="majorBidi" w:cstheme="majorBidi"/>
                <w:b/>
                <w:bCs/>
                <w:sz w:val="24"/>
                <w:szCs w:val="24"/>
              </w:rPr>
            </w:pPr>
            <w:r w:rsidRPr="006B6C02">
              <w:rPr>
                <w:rFonts w:asciiTheme="majorBidi" w:hAnsiTheme="majorBidi" w:cstheme="majorBidi"/>
                <w:b/>
                <w:bCs/>
                <w:sz w:val="24"/>
                <w:szCs w:val="24"/>
              </w:rPr>
              <w:t>Batas Atas</w:t>
            </w:r>
          </w:p>
        </w:tc>
        <w:tc>
          <w:tcPr>
            <w:tcW w:w="1276" w:type="dxa"/>
            <w:vAlign w:val="center"/>
          </w:tcPr>
          <w:p w14:paraId="4CC20C60" w14:textId="314B008F" w:rsidR="00087DDA" w:rsidRPr="006B6C02" w:rsidRDefault="00087DDA" w:rsidP="009C3443">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Frekuensi</w:t>
            </w:r>
            <w:proofErr w:type="spellEnd"/>
          </w:p>
        </w:tc>
        <w:tc>
          <w:tcPr>
            <w:tcW w:w="1559" w:type="dxa"/>
            <w:vAlign w:val="center"/>
          </w:tcPr>
          <w:p w14:paraId="4B61987D" w14:textId="23B54077" w:rsidR="00087DDA" w:rsidRPr="006B6C02" w:rsidRDefault="00087DDA" w:rsidP="009C3443">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Persentase</w:t>
            </w:r>
            <w:proofErr w:type="spellEnd"/>
          </w:p>
        </w:tc>
      </w:tr>
      <w:tr w:rsidR="00087DDA" w:rsidRPr="006B6C02" w14:paraId="3F0DCDE6" w14:textId="77777777" w:rsidTr="009C3443">
        <w:tc>
          <w:tcPr>
            <w:tcW w:w="533" w:type="dxa"/>
          </w:tcPr>
          <w:p w14:paraId="7BD9CF6E" w14:textId="0FE7306F" w:rsidR="00087DDA" w:rsidRPr="006B6C02" w:rsidRDefault="00087DDA" w:rsidP="00087DDA">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1</w:t>
            </w:r>
          </w:p>
        </w:tc>
        <w:tc>
          <w:tcPr>
            <w:tcW w:w="1559" w:type="dxa"/>
          </w:tcPr>
          <w:p w14:paraId="6DF7A8F1" w14:textId="6B4D2E7B" w:rsidR="00087DDA" w:rsidRPr="006B6C02" w:rsidRDefault="009C3443" w:rsidP="00087DDA">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8</w:t>
            </w:r>
            <w:r w:rsidR="00087DDA" w:rsidRPr="006B6C02">
              <w:rPr>
                <w:rFonts w:asciiTheme="majorBidi" w:hAnsiTheme="majorBidi" w:cstheme="majorBidi"/>
                <w:sz w:val="24"/>
                <w:szCs w:val="24"/>
              </w:rPr>
              <w:t xml:space="preserve">9 – </w:t>
            </w:r>
            <w:r w:rsidRPr="006B6C02">
              <w:rPr>
                <w:rFonts w:asciiTheme="majorBidi" w:hAnsiTheme="majorBidi" w:cstheme="majorBidi"/>
                <w:sz w:val="24"/>
                <w:szCs w:val="24"/>
              </w:rPr>
              <w:t>97</w:t>
            </w:r>
          </w:p>
        </w:tc>
        <w:tc>
          <w:tcPr>
            <w:tcW w:w="1490" w:type="dxa"/>
            <w:vAlign w:val="center"/>
          </w:tcPr>
          <w:p w14:paraId="51191AAA" w14:textId="3846D8A0"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88,5</w:t>
            </w:r>
          </w:p>
        </w:tc>
        <w:tc>
          <w:tcPr>
            <w:tcW w:w="1487" w:type="dxa"/>
            <w:vAlign w:val="center"/>
          </w:tcPr>
          <w:p w14:paraId="4B20C200" w14:textId="046FDDBF"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97,5</w:t>
            </w:r>
          </w:p>
        </w:tc>
        <w:tc>
          <w:tcPr>
            <w:tcW w:w="1276" w:type="dxa"/>
            <w:vAlign w:val="center"/>
          </w:tcPr>
          <w:p w14:paraId="42BF5676" w14:textId="01589FC4"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3</w:t>
            </w:r>
          </w:p>
        </w:tc>
        <w:tc>
          <w:tcPr>
            <w:tcW w:w="1559" w:type="dxa"/>
            <w:vAlign w:val="center"/>
          </w:tcPr>
          <w:p w14:paraId="4164CC40" w14:textId="3E25345F"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2,5</w:t>
            </w:r>
          </w:p>
        </w:tc>
      </w:tr>
      <w:tr w:rsidR="00087DDA" w:rsidRPr="006B6C02" w14:paraId="34A9254A" w14:textId="77777777" w:rsidTr="009C3443">
        <w:tc>
          <w:tcPr>
            <w:tcW w:w="533" w:type="dxa"/>
          </w:tcPr>
          <w:p w14:paraId="376D6FD7" w14:textId="6FA6BE4B" w:rsidR="00087DDA" w:rsidRPr="006B6C02" w:rsidRDefault="00087DDA" w:rsidP="00087DDA">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2</w:t>
            </w:r>
          </w:p>
        </w:tc>
        <w:tc>
          <w:tcPr>
            <w:tcW w:w="1559" w:type="dxa"/>
          </w:tcPr>
          <w:p w14:paraId="7C6869D0" w14:textId="1DDC67B6" w:rsidR="00087DDA" w:rsidRPr="006B6C02" w:rsidRDefault="009C3443" w:rsidP="00087DDA">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98 – 106</w:t>
            </w:r>
          </w:p>
        </w:tc>
        <w:tc>
          <w:tcPr>
            <w:tcW w:w="1490" w:type="dxa"/>
            <w:vAlign w:val="center"/>
          </w:tcPr>
          <w:p w14:paraId="4CB0412E" w14:textId="4F1F8EFB"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97,5</w:t>
            </w:r>
          </w:p>
        </w:tc>
        <w:tc>
          <w:tcPr>
            <w:tcW w:w="1487" w:type="dxa"/>
            <w:vAlign w:val="center"/>
          </w:tcPr>
          <w:p w14:paraId="20C15BDA" w14:textId="4B1CEE0A"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106,5</w:t>
            </w:r>
          </w:p>
        </w:tc>
        <w:tc>
          <w:tcPr>
            <w:tcW w:w="1276" w:type="dxa"/>
            <w:vAlign w:val="center"/>
          </w:tcPr>
          <w:p w14:paraId="34ED8161" w14:textId="53D9F3FB"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13</w:t>
            </w:r>
          </w:p>
        </w:tc>
        <w:tc>
          <w:tcPr>
            <w:tcW w:w="1559" w:type="dxa"/>
            <w:vAlign w:val="center"/>
          </w:tcPr>
          <w:p w14:paraId="16892F25" w14:textId="1B021303"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10,8</w:t>
            </w:r>
          </w:p>
        </w:tc>
      </w:tr>
      <w:tr w:rsidR="00087DDA" w:rsidRPr="006B6C02" w14:paraId="6D6E480D" w14:textId="77777777" w:rsidTr="009C3443">
        <w:tc>
          <w:tcPr>
            <w:tcW w:w="533" w:type="dxa"/>
          </w:tcPr>
          <w:p w14:paraId="316CE8E3" w14:textId="6ADF3702" w:rsidR="00087DDA" w:rsidRPr="006B6C02" w:rsidRDefault="00087DDA" w:rsidP="00087DDA">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3</w:t>
            </w:r>
          </w:p>
        </w:tc>
        <w:tc>
          <w:tcPr>
            <w:tcW w:w="1559" w:type="dxa"/>
          </w:tcPr>
          <w:p w14:paraId="3A2F17D8" w14:textId="3300E6AE" w:rsidR="00087DDA" w:rsidRPr="006B6C02" w:rsidRDefault="009C3443" w:rsidP="00087DDA">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107 – 115</w:t>
            </w:r>
          </w:p>
        </w:tc>
        <w:tc>
          <w:tcPr>
            <w:tcW w:w="1490" w:type="dxa"/>
            <w:vAlign w:val="center"/>
          </w:tcPr>
          <w:p w14:paraId="3BB288F8" w14:textId="45B3531D"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106,5</w:t>
            </w:r>
          </w:p>
        </w:tc>
        <w:tc>
          <w:tcPr>
            <w:tcW w:w="1487" w:type="dxa"/>
            <w:vAlign w:val="center"/>
          </w:tcPr>
          <w:p w14:paraId="4B3D6138" w14:textId="0EC62778"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115,5</w:t>
            </w:r>
          </w:p>
        </w:tc>
        <w:tc>
          <w:tcPr>
            <w:tcW w:w="1276" w:type="dxa"/>
            <w:vAlign w:val="center"/>
          </w:tcPr>
          <w:p w14:paraId="0CC773FE" w14:textId="058DFE1D"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20</w:t>
            </w:r>
          </w:p>
        </w:tc>
        <w:tc>
          <w:tcPr>
            <w:tcW w:w="1559" w:type="dxa"/>
            <w:vAlign w:val="center"/>
          </w:tcPr>
          <w:p w14:paraId="5AB99829" w14:textId="610745CF"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16,7</w:t>
            </w:r>
          </w:p>
        </w:tc>
      </w:tr>
      <w:tr w:rsidR="00087DDA" w:rsidRPr="006B6C02" w14:paraId="2E9C8DEB" w14:textId="77777777" w:rsidTr="009C3443">
        <w:tc>
          <w:tcPr>
            <w:tcW w:w="533" w:type="dxa"/>
          </w:tcPr>
          <w:p w14:paraId="025D4EC8" w14:textId="104E39FF" w:rsidR="00087DDA" w:rsidRPr="006B6C02" w:rsidRDefault="00087DDA" w:rsidP="00087DDA">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4</w:t>
            </w:r>
          </w:p>
        </w:tc>
        <w:tc>
          <w:tcPr>
            <w:tcW w:w="1559" w:type="dxa"/>
          </w:tcPr>
          <w:p w14:paraId="50A3F77E" w14:textId="1D9C6552" w:rsidR="00087DDA" w:rsidRPr="006B6C02" w:rsidRDefault="009C3443" w:rsidP="00087DDA">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116 – 124</w:t>
            </w:r>
          </w:p>
        </w:tc>
        <w:tc>
          <w:tcPr>
            <w:tcW w:w="1490" w:type="dxa"/>
            <w:vAlign w:val="center"/>
          </w:tcPr>
          <w:p w14:paraId="3D5A7664" w14:textId="54BA3EA6"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115,5</w:t>
            </w:r>
          </w:p>
        </w:tc>
        <w:tc>
          <w:tcPr>
            <w:tcW w:w="1487" w:type="dxa"/>
            <w:vAlign w:val="center"/>
          </w:tcPr>
          <w:p w14:paraId="527CAE19" w14:textId="19ABE22D"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124,5</w:t>
            </w:r>
          </w:p>
        </w:tc>
        <w:tc>
          <w:tcPr>
            <w:tcW w:w="1276" w:type="dxa"/>
            <w:vAlign w:val="center"/>
          </w:tcPr>
          <w:p w14:paraId="142FD1C5" w14:textId="2C340150"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30</w:t>
            </w:r>
          </w:p>
        </w:tc>
        <w:tc>
          <w:tcPr>
            <w:tcW w:w="1559" w:type="dxa"/>
            <w:vAlign w:val="center"/>
          </w:tcPr>
          <w:p w14:paraId="098F407F" w14:textId="214961A9"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25,0</w:t>
            </w:r>
          </w:p>
        </w:tc>
      </w:tr>
      <w:tr w:rsidR="00087DDA" w:rsidRPr="006B6C02" w14:paraId="0F340054" w14:textId="77777777" w:rsidTr="009C3443">
        <w:tc>
          <w:tcPr>
            <w:tcW w:w="533" w:type="dxa"/>
          </w:tcPr>
          <w:p w14:paraId="4C42E2FB" w14:textId="24139F44" w:rsidR="00087DDA" w:rsidRPr="006B6C02" w:rsidRDefault="00087DDA" w:rsidP="00087DDA">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5</w:t>
            </w:r>
          </w:p>
        </w:tc>
        <w:tc>
          <w:tcPr>
            <w:tcW w:w="1559" w:type="dxa"/>
          </w:tcPr>
          <w:p w14:paraId="3D0AA794" w14:textId="5F150105" w:rsidR="00087DDA" w:rsidRPr="006B6C02" w:rsidRDefault="009C3443" w:rsidP="00087DDA">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125 – 133</w:t>
            </w:r>
          </w:p>
        </w:tc>
        <w:tc>
          <w:tcPr>
            <w:tcW w:w="1490" w:type="dxa"/>
            <w:vAlign w:val="center"/>
          </w:tcPr>
          <w:p w14:paraId="5CCB9DEC" w14:textId="38AB5297"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124,5</w:t>
            </w:r>
          </w:p>
        </w:tc>
        <w:tc>
          <w:tcPr>
            <w:tcW w:w="1487" w:type="dxa"/>
            <w:vAlign w:val="center"/>
          </w:tcPr>
          <w:p w14:paraId="0A7659AE" w14:textId="03077B27"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133,5</w:t>
            </w:r>
          </w:p>
        </w:tc>
        <w:tc>
          <w:tcPr>
            <w:tcW w:w="1276" w:type="dxa"/>
            <w:vAlign w:val="center"/>
          </w:tcPr>
          <w:p w14:paraId="795B0DBF" w14:textId="7A7CC2BE"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20</w:t>
            </w:r>
          </w:p>
        </w:tc>
        <w:tc>
          <w:tcPr>
            <w:tcW w:w="1559" w:type="dxa"/>
            <w:vAlign w:val="center"/>
          </w:tcPr>
          <w:p w14:paraId="352B58AA" w14:textId="12777796"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16,7</w:t>
            </w:r>
          </w:p>
        </w:tc>
      </w:tr>
      <w:tr w:rsidR="00087DDA" w:rsidRPr="006B6C02" w14:paraId="702F7DEF" w14:textId="77777777" w:rsidTr="009C3443">
        <w:tc>
          <w:tcPr>
            <w:tcW w:w="533" w:type="dxa"/>
          </w:tcPr>
          <w:p w14:paraId="661DFBB5" w14:textId="1FD1ACF3" w:rsidR="00087DDA" w:rsidRPr="006B6C02" w:rsidRDefault="00087DDA" w:rsidP="00087DDA">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6</w:t>
            </w:r>
          </w:p>
        </w:tc>
        <w:tc>
          <w:tcPr>
            <w:tcW w:w="1559" w:type="dxa"/>
          </w:tcPr>
          <w:p w14:paraId="274E3F39" w14:textId="6F55AAD7" w:rsidR="00087DDA" w:rsidRPr="006B6C02" w:rsidRDefault="009C3443" w:rsidP="00087DDA">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134 – 142</w:t>
            </w:r>
          </w:p>
        </w:tc>
        <w:tc>
          <w:tcPr>
            <w:tcW w:w="1490" w:type="dxa"/>
            <w:vAlign w:val="center"/>
          </w:tcPr>
          <w:p w14:paraId="7FDC39D5" w14:textId="00CB56AF"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133,5</w:t>
            </w:r>
          </w:p>
        </w:tc>
        <w:tc>
          <w:tcPr>
            <w:tcW w:w="1487" w:type="dxa"/>
            <w:vAlign w:val="center"/>
          </w:tcPr>
          <w:p w14:paraId="3EA38F33" w14:textId="64507DA6"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142,5</w:t>
            </w:r>
          </w:p>
        </w:tc>
        <w:tc>
          <w:tcPr>
            <w:tcW w:w="1276" w:type="dxa"/>
            <w:vAlign w:val="center"/>
          </w:tcPr>
          <w:p w14:paraId="23B963E2" w14:textId="26C94421"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12</w:t>
            </w:r>
          </w:p>
        </w:tc>
        <w:tc>
          <w:tcPr>
            <w:tcW w:w="1559" w:type="dxa"/>
            <w:vAlign w:val="center"/>
          </w:tcPr>
          <w:p w14:paraId="1A398C1A" w14:textId="1A4993CD"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10,0</w:t>
            </w:r>
          </w:p>
        </w:tc>
      </w:tr>
      <w:tr w:rsidR="00087DDA" w:rsidRPr="006B6C02" w14:paraId="2DA6EB04" w14:textId="77777777" w:rsidTr="009C3443">
        <w:tc>
          <w:tcPr>
            <w:tcW w:w="533" w:type="dxa"/>
          </w:tcPr>
          <w:p w14:paraId="484A9A4C" w14:textId="49E4B76D" w:rsidR="00087DDA" w:rsidRPr="006B6C02" w:rsidRDefault="00087DDA" w:rsidP="00087DDA">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7</w:t>
            </w:r>
          </w:p>
        </w:tc>
        <w:tc>
          <w:tcPr>
            <w:tcW w:w="1559" w:type="dxa"/>
          </w:tcPr>
          <w:p w14:paraId="710E35BD" w14:textId="703B48A2" w:rsidR="00087DDA" w:rsidRPr="006B6C02" w:rsidRDefault="009C3443" w:rsidP="00087DDA">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143 – 151</w:t>
            </w:r>
          </w:p>
        </w:tc>
        <w:tc>
          <w:tcPr>
            <w:tcW w:w="1490" w:type="dxa"/>
            <w:vAlign w:val="center"/>
          </w:tcPr>
          <w:p w14:paraId="49309596" w14:textId="3F42D7C9"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142,5</w:t>
            </w:r>
          </w:p>
        </w:tc>
        <w:tc>
          <w:tcPr>
            <w:tcW w:w="1487" w:type="dxa"/>
            <w:vAlign w:val="center"/>
          </w:tcPr>
          <w:p w14:paraId="67E77421" w14:textId="2E86142A"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151,5</w:t>
            </w:r>
          </w:p>
        </w:tc>
        <w:tc>
          <w:tcPr>
            <w:tcW w:w="1276" w:type="dxa"/>
            <w:vAlign w:val="center"/>
          </w:tcPr>
          <w:p w14:paraId="355F119F" w14:textId="58CC7E8B"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15</w:t>
            </w:r>
          </w:p>
        </w:tc>
        <w:tc>
          <w:tcPr>
            <w:tcW w:w="1559" w:type="dxa"/>
            <w:vAlign w:val="center"/>
          </w:tcPr>
          <w:p w14:paraId="1B33CF5D" w14:textId="56FA2571"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12,5</w:t>
            </w:r>
          </w:p>
        </w:tc>
      </w:tr>
      <w:tr w:rsidR="00087DDA" w:rsidRPr="006B6C02" w14:paraId="62CE4E95" w14:textId="77777777" w:rsidTr="009C3443">
        <w:tc>
          <w:tcPr>
            <w:tcW w:w="533" w:type="dxa"/>
          </w:tcPr>
          <w:p w14:paraId="36763857" w14:textId="665D9F92" w:rsidR="00087DDA" w:rsidRPr="006B6C02" w:rsidRDefault="00087DDA" w:rsidP="00087DDA">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8</w:t>
            </w:r>
          </w:p>
        </w:tc>
        <w:tc>
          <w:tcPr>
            <w:tcW w:w="1559" w:type="dxa"/>
          </w:tcPr>
          <w:p w14:paraId="705C385F" w14:textId="14F5E1E5" w:rsidR="00087DDA" w:rsidRPr="006B6C02" w:rsidRDefault="009C3443" w:rsidP="00087DDA">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152 -160</w:t>
            </w:r>
          </w:p>
        </w:tc>
        <w:tc>
          <w:tcPr>
            <w:tcW w:w="1490" w:type="dxa"/>
            <w:vAlign w:val="center"/>
          </w:tcPr>
          <w:p w14:paraId="1CEB7B64" w14:textId="230F0434"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151,5</w:t>
            </w:r>
          </w:p>
        </w:tc>
        <w:tc>
          <w:tcPr>
            <w:tcW w:w="1487" w:type="dxa"/>
            <w:vAlign w:val="center"/>
          </w:tcPr>
          <w:p w14:paraId="10E96DF1" w14:textId="1E40D8DD"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160,5</w:t>
            </w:r>
          </w:p>
        </w:tc>
        <w:tc>
          <w:tcPr>
            <w:tcW w:w="1276" w:type="dxa"/>
            <w:vAlign w:val="center"/>
          </w:tcPr>
          <w:p w14:paraId="662B7C62" w14:textId="381F8B7D"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7</w:t>
            </w:r>
          </w:p>
        </w:tc>
        <w:tc>
          <w:tcPr>
            <w:tcW w:w="1559" w:type="dxa"/>
            <w:vAlign w:val="center"/>
          </w:tcPr>
          <w:p w14:paraId="2D4FA088" w14:textId="58D838E6"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5,8</w:t>
            </w:r>
          </w:p>
        </w:tc>
      </w:tr>
      <w:tr w:rsidR="00087DDA" w:rsidRPr="006B6C02" w14:paraId="501046A2" w14:textId="77777777" w:rsidTr="009C3443">
        <w:tc>
          <w:tcPr>
            <w:tcW w:w="5069" w:type="dxa"/>
            <w:gridSpan w:val="4"/>
          </w:tcPr>
          <w:p w14:paraId="6C0CB770" w14:textId="4590B040" w:rsidR="00087DDA" w:rsidRPr="006B6C02" w:rsidRDefault="00087DDA" w:rsidP="00087DDA">
            <w:pPr>
              <w:pStyle w:val="ListParagraph"/>
              <w:spacing w:after="0" w:line="240" w:lineRule="auto"/>
              <w:ind w:left="0"/>
              <w:rPr>
                <w:rFonts w:asciiTheme="majorBidi" w:hAnsiTheme="majorBidi" w:cstheme="majorBidi"/>
                <w:sz w:val="24"/>
                <w:szCs w:val="24"/>
              </w:rPr>
            </w:pPr>
            <w:proofErr w:type="spellStart"/>
            <w:r w:rsidRPr="006B6C02">
              <w:rPr>
                <w:rFonts w:asciiTheme="majorBidi" w:hAnsiTheme="majorBidi" w:cstheme="majorBidi"/>
                <w:sz w:val="24"/>
                <w:szCs w:val="24"/>
              </w:rPr>
              <w:t>Jumlah</w:t>
            </w:r>
            <w:proofErr w:type="spellEnd"/>
          </w:p>
        </w:tc>
        <w:tc>
          <w:tcPr>
            <w:tcW w:w="1276" w:type="dxa"/>
            <w:vAlign w:val="center"/>
          </w:tcPr>
          <w:p w14:paraId="3EE63E7F" w14:textId="67AC7FEF"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120</w:t>
            </w:r>
          </w:p>
        </w:tc>
        <w:tc>
          <w:tcPr>
            <w:tcW w:w="1559" w:type="dxa"/>
            <w:vAlign w:val="center"/>
          </w:tcPr>
          <w:p w14:paraId="21F85CE3" w14:textId="10754F07"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100</w:t>
            </w:r>
          </w:p>
        </w:tc>
      </w:tr>
    </w:tbl>
    <w:p w14:paraId="05EC7386" w14:textId="77777777" w:rsidR="00087DDA" w:rsidRPr="006B6C02" w:rsidRDefault="00D575BF" w:rsidP="00D575BF">
      <w:pPr>
        <w:pStyle w:val="ListParagraph"/>
        <w:numPr>
          <w:ilvl w:val="6"/>
          <w:numId w:val="44"/>
        </w:numPr>
        <w:spacing w:line="360" w:lineRule="auto"/>
        <w:ind w:left="851"/>
        <w:rPr>
          <w:rFonts w:asciiTheme="majorBidi" w:hAnsiTheme="majorBidi" w:cstheme="majorBidi"/>
          <w:sz w:val="24"/>
          <w:szCs w:val="24"/>
        </w:rPr>
      </w:pPr>
      <w:proofErr w:type="spellStart"/>
      <w:r w:rsidRPr="006B6C02">
        <w:rPr>
          <w:rFonts w:asciiTheme="majorBidi" w:hAnsiTheme="majorBidi" w:cstheme="majorBidi"/>
          <w:sz w:val="24"/>
          <w:szCs w:val="24"/>
        </w:rPr>
        <w:t>Interpretasi</w:t>
      </w:r>
      <w:proofErr w:type="spellEnd"/>
      <w:r w:rsidRPr="006B6C02">
        <w:rPr>
          <w:rFonts w:asciiTheme="majorBidi" w:hAnsiTheme="majorBidi" w:cstheme="majorBidi"/>
          <w:sz w:val="24"/>
          <w:szCs w:val="24"/>
        </w:rPr>
        <w:t xml:space="preserve"> Nilai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Didik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Skor</w:t>
      </w:r>
    </w:p>
    <w:tbl>
      <w:tblPr>
        <w:tblStyle w:val="TableGrid"/>
        <w:tblW w:w="0" w:type="auto"/>
        <w:tblInd w:w="851" w:type="dxa"/>
        <w:tblLook w:val="04A0" w:firstRow="1" w:lastRow="0" w:firstColumn="1" w:lastColumn="0" w:noHBand="0" w:noVBand="1"/>
      </w:tblPr>
      <w:tblGrid>
        <w:gridCol w:w="1971"/>
        <w:gridCol w:w="2033"/>
        <w:gridCol w:w="2074"/>
        <w:gridCol w:w="2088"/>
      </w:tblGrid>
      <w:tr w:rsidR="00087DDA" w:rsidRPr="006B6C02" w14:paraId="5DA36AB4" w14:textId="77777777" w:rsidTr="009C3443">
        <w:tc>
          <w:tcPr>
            <w:tcW w:w="2045" w:type="dxa"/>
            <w:vAlign w:val="center"/>
          </w:tcPr>
          <w:p w14:paraId="6E941E9C" w14:textId="18CE15F4" w:rsidR="00087DDA" w:rsidRPr="006B6C02" w:rsidRDefault="00087DDA" w:rsidP="009C3443">
            <w:pPr>
              <w:pStyle w:val="ListParagraph"/>
              <w:spacing w:after="0" w:line="240" w:lineRule="auto"/>
              <w:ind w:left="0"/>
              <w:jc w:val="center"/>
              <w:rPr>
                <w:rFonts w:asciiTheme="majorBidi" w:hAnsiTheme="majorBidi" w:cstheme="majorBidi"/>
                <w:b/>
                <w:bCs/>
                <w:sz w:val="24"/>
                <w:szCs w:val="24"/>
              </w:rPr>
            </w:pPr>
            <w:r w:rsidRPr="006B6C02">
              <w:rPr>
                <w:rFonts w:asciiTheme="majorBidi" w:hAnsiTheme="majorBidi" w:cstheme="majorBidi"/>
                <w:b/>
                <w:bCs/>
                <w:sz w:val="24"/>
                <w:szCs w:val="24"/>
              </w:rPr>
              <w:t>Nilai</w:t>
            </w:r>
          </w:p>
        </w:tc>
        <w:tc>
          <w:tcPr>
            <w:tcW w:w="2090" w:type="dxa"/>
            <w:vAlign w:val="center"/>
          </w:tcPr>
          <w:p w14:paraId="436747EC" w14:textId="576D4A40" w:rsidR="00087DDA" w:rsidRPr="006B6C02" w:rsidRDefault="00087DDA" w:rsidP="009C3443">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Kriteria</w:t>
            </w:r>
            <w:proofErr w:type="spellEnd"/>
          </w:p>
        </w:tc>
        <w:tc>
          <w:tcPr>
            <w:tcW w:w="2123" w:type="dxa"/>
            <w:vAlign w:val="center"/>
          </w:tcPr>
          <w:p w14:paraId="6C3F0F4F" w14:textId="23A35F06" w:rsidR="00087DDA" w:rsidRPr="006B6C02" w:rsidRDefault="00087DDA" w:rsidP="009C3443">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Frekuensi</w:t>
            </w:r>
            <w:proofErr w:type="spellEnd"/>
          </w:p>
        </w:tc>
        <w:tc>
          <w:tcPr>
            <w:tcW w:w="2134" w:type="dxa"/>
            <w:vAlign w:val="center"/>
          </w:tcPr>
          <w:p w14:paraId="4A3B3D17" w14:textId="5D78CC29" w:rsidR="00087DDA" w:rsidRPr="006B6C02" w:rsidRDefault="00087DDA" w:rsidP="009C3443">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Persentase</w:t>
            </w:r>
            <w:proofErr w:type="spellEnd"/>
          </w:p>
        </w:tc>
      </w:tr>
      <w:tr w:rsidR="009C3443" w:rsidRPr="006B6C02" w14:paraId="59CF9564" w14:textId="77777777" w:rsidTr="009C3443">
        <w:tc>
          <w:tcPr>
            <w:tcW w:w="2045" w:type="dxa"/>
          </w:tcPr>
          <w:p w14:paraId="614162F1" w14:textId="75A5CF07" w:rsidR="009C3443" w:rsidRPr="006B6C02" w:rsidRDefault="009C3443" w:rsidP="009C3443">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&lt; 128</w:t>
            </w:r>
          </w:p>
        </w:tc>
        <w:tc>
          <w:tcPr>
            <w:tcW w:w="2090" w:type="dxa"/>
            <w:vAlign w:val="center"/>
          </w:tcPr>
          <w:p w14:paraId="247D9271" w14:textId="58C3814A" w:rsidR="009C3443"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Tidak Baik</w:t>
            </w:r>
          </w:p>
        </w:tc>
        <w:tc>
          <w:tcPr>
            <w:tcW w:w="2123" w:type="dxa"/>
            <w:vAlign w:val="center"/>
          </w:tcPr>
          <w:p w14:paraId="0067B932" w14:textId="6E41765B" w:rsidR="009C3443"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70</w:t>
            </w:r>
          </w:p>
        </w:tc>
        <w:tc>
          <w:tcPr>
            <w:tcW w:w="2134" w:type="dxa"/>
            <w:vAlign w:val="center"/>
          </w:tcPr>
          <w:p w14:paraId="263852DC" w14:textId="0E7F3562" w:rsidR="009C3443"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58,3</w:t>
            </w:r>
          </w:p>
        </w:tc>
      </w:tr>
      <w:tr w:rsidR="009C3443" w:rsidRPr="006B6C02" w14:paraId="4929AC7B" w14:textId="77777777" w:rsidTr="009C3443">
        <w:tc>
          <w:tcPr>
            <w:tcW w:w="2045" w:type="dxa"/>
          </w:tcPr>
          <w:p w14:paraId="0BA312E5" w14:textId="055487C2" w:rsidR="009C3443" w:rsidRPr="006B6C02" w:rsidRDefault="009C3443" w:rsidP="009C3443">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 128</w:t>
            </w:r>
          </w:p>
        </w:tc>
        <w:tc>
          <w:tcPr>
            <w:tcW w:w="2090" w:type="dxa"/>
            <w:vAlign w:val="center"/>
          </w:tcPr>
          <w:p w14:paraId="0A188E72" w14:textId="10F3A2F2" w:rsidR="009C3443"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Baik</w:t>
            </w:r>
          </w:p>
        </w:tc>
        <w:tc>
          <w:tcPr>
            <w:tcW w:w="2123" w:type="dxa"/>
            <w:vAlign w:val="center"/>
          </w:tcPr>
          <w:p w14:paraId="6B1D682E" w14:textId="46E4FE0C" w:rsidR="009C3443"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50</w:t>
            </w:r>
          </w:p>
        </w:tc>
        <w:tc>
          <w:tcPr>
            <w:tcW w:w="2134" w:type="dxa"/>
            <w:vAlign w:val="center"/>
          </w:tcPr>
          <w:p w14:paraId="62329276" w14:textId="412FB78F" w:rsidR="009C3443"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41,7</w:t>
            </w:r>
          </w:p>
        </w:tc>
      </w:tr>
    </w:tbl>
    <w:p w14:paraId="0A3767C7" w14:textId="02BAC825" w:rsidR="00D575BF" w:rsidRPr="006B6C02" w:rsidRDefault="00D575BF" w:rsidP="009C3443">
      <w:pPr>
        <w:pStyle w:val="ListParagraph"/>
        <w:numPr>
          <w:ilvl w:val="6"/>
          <w:numId w:val="44"/>
        </w:numPr>
        <w:spacing w:line="360" w:lineRule="auto"/>
        <w:ind w:left="851"/>
        <w:rPr>
          <w:rFonts w:asciiTheme="majorBidi" w:hAnsiTheme="majorBidi" w:cstheme="majorBidi"/>
          <w:sz w:val="24"/>
          <w:szCs w:val="24"/>
        </w:rPr>
      </w:pP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Nilai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Didik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Metode Azwar (2017)</w:t>
      </w:r>
    </w:p>
    <w:tbl>
      <w:tblPr>
        <w:tblStyle w:val="TableGrid"/>
        <w:tblW w:w="0" w:type="auto"/>
        <w:tblInd w:w="851" w:type="dxa"/>
        <w:tblLook w:val="04A0" w:firstRow="1" w:lastRow="0" w:firstColumn="1" w:lastColumn="0" w:noHBand="0" w:noVBand="1"/>
      </w:tblPr>
      <w:tblGrid>
        <w:gridCol w:w="1961"/>
        <w:gridCol w:w="2036"/>
        <w:gridCol w:w="2077"/>
        <w:gridCol w:w="2092"/>
      </w:tblGrid>
      <w:tr w:rsidR="00087DDA" w:rsidRPr="006B6C02" w14:paraId="742A11E4" w14:textId="77777777" w:rsidTr="003F1612">
        <w:tc>
          <w:tcPr>
            <w:tcW w:w="2034" w:type="dxa"/>
            <w:vAlign w:val="center"/>
          </w:tcPr>
          <w:p w14:paraId="08D3059C" w14:textId="6708BD90" w:rsidR="00087DDA" w:rsidRPr="006B6C02" w:rsidRDefault="00087DDA" w:rsidP="00087DDA">
            <w:pPr>
              <w:pStyle w:val="ListParagraph"/>
              <w:spacing w:after="0" w:line="240" w:lineRule="auto"/>
              <w:ind w:left="0"/>
              <w:jc w:val="center"/>
              <w:rPr>
                <w:rFonts w:asciiTheme="majorBidi" w:hAnsiTheme="majorBidi" w:cstheme="majorBidi"/>
                <w:b/>
                <w:bCs/>
                <w:sz w:val="24"/>
                <w:szCs w:val="24"/>
              </w:rPr>
            </w:pPr>
            <w:r w:rsidRPr="006B6C02">
              <w:rPr>
                <w:rFonts w:asciiTheme="majorBidi" w:hAnsiTheme="majorBidi" w:cstheme="majorBidi"/>
                <w:b/>
                <w:bCs/>
                <w:sz w:val="24"/>
                <w:szCs w:val="24"/>
              </w:rPr>
              <w:t>Nilai Data</w:t>
            </w:r>
          </w:p>
        </w:tc>
        <w:tc>
          <w:tcPr>
            <w:tcW w:w="2094" w:type="dxa"/>
            <w:vAlign w:val="center"/>
          </w:tcPr>
          <w:p w14:paraId="228AE3E0" w14:textId="759AD7AC" w:rsidR="00087DDA" w:rsidRPr="006B6C02" w:rsidRDefault="00087DDA" w:rsidP="00087DDA">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Kriteria</w:t>
            </w:r>
            <w:proofErr w:type="spellEnd"/>
          </w:p>
        </w:tc>
        <w:tc>
          <w:tcPr>
            <w:tcW w:w="2126" w:type="dxa"/>
            <w:vAlign w:val="center"/>
          </w:tcPr>
          <w:p w14:paraId="4554D6AD" w14:textId="5F176710" w:rsidR="00087DDA" w:rsidRPr="006B6C02" w:rsidRDefault="00087DDA" w:rsidP="00087DDA">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Frekuensi</w:t>
            </w:r>
            <w:proofErr w:type="spellEnd"/>
          </w:p>
        </w:tc>
        <w:tc>
          <w:tcPr>
            <w:tcW w:w="2138" w:type="dxa"/>
            <w:vAlign w:val="center"/>
          </w:tcPr>
          <w:p w14:paraId="62BC7D91" w14:textId="6A8CC928" w:rsidR="00087DDA" w:rsidRPr="006B6C02" w:rsidRDefault="00087DDA" w:rsidP="00087DDA">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Persentase</w:t>
            </w:r>
            <w:proofErr w:type="spellEnd"/>
            <w:r w:rsidRPr="006B6C02">
              <w:rPr>
                <w:rFonts w:asciiTheme="majorBidi" w:hAnsiTheme="majorBidi" w:cstheme="majorBidi"/>
                <w:b/>
                <w:bCs/>
                <w:sz w:val="24"/>
                <w:szCs w:val="24"/>
              </w:rPr>
              <w:t xml:space="preserve"> (%)</w:t>
            </w:r>
          </w:p>
        </w:tc>
      </w:tr>
      <w:tr w:rsidR="00087DDA" w:rsidRPr="006B6C02" w14:paraId="05660EE9" w14:textId="77777777" w:rsidTr="009C3443">
        <w:tc>
          <w:tcPr>
            <w:tcW w:w="2034" w:type="dxa"/>
          </w:tcPr>
          <w:p w14:paraId="0CFD5F74" w14:textId="1FDE957F" w:rsidR="00087DDA" w:rsidRPr="006B6C02" w:rsidRDefault="009C3443" w:rsidP="00087DDA">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32 – 57</w:t>
            </w:r>
          </w:p>
        </w:tc>
        <w:tc>
          <w:tcPr>
            <w:tcW w:w="2094" w:type="dxa"/>
          </w:tcPr>
          <w:p w14:paraId="6F438FEC" w14:textId="7905CDC6" w:rsidR="00087DDA" w:rsidRPr="006B6C02" w:rsidRDefault="003F1612" w:rsidP="00087DDA">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 xml:space="preserve">Sangat </w:t>
            </w:r>
            <w:proofErr w:type="spellStart"/>
            <w:r w:rsidRPr="006B6C02">
              <w:rPr>
                <w:rFonts w:asciiTheme="majorBidi" w:hAnsiTheme="majorBidi" w:cstheme="majorBidi"/>
                <w:sz w:val="24"/>
                <w:szCs w:val="24"/>
              </w:rPr>
              <w:t>Rendah</w:t>
            </w:r>
            <w:proofErr w:type="spellEnd"/>
          </w:p>
        </w:tc>
        <w:tc>
          <w:tcPr>
            <w:tcW w:w="2126" w:type="dxa"/>
            <w:vAlign w:val="center"/>
          </w:tcPr>
          <w:p w14:paraId="0DF54613" w14:textId="7F656740"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0</w:t>
            </w:r>
          </w:p>
        </w:tc>
        <w:tc>
          <w:tcPr>
            <w:tcW w:w="2138" w:type="dxa"/>
            <w:vAlign w:val="center"/>
          </w:tcPr>
          <w:p w14:paraId="158E0BC4" w14:textId="70370CCA"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0</w:t>
            </w:r>
          </w:p>
        </w:tc>
      </w:tr>
      <w:tr w:rsidR="00087DDA" w:rsidRPr="006B6C02" w14:paraId="0D526FB5" w14:textId="77777777" w:rsidTr="009C3443">
        <w:tc>
          <w:tcPr>
            <w:tcW w:w="2034" w:type="dxa"/>
          </w:tcPr>
          <w:p w14:paraId="3756B6AB" w14:textId="37B6AA0F" w:rsidR="00087DDA" w:rsidRPr="006B6C02" w:rsidRDefault="009C3443" w:rsidP="00087DDA">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58 – 83</w:t>
            </w:r>
          </w:p>
        </w:tc>
        <w:tc>
          <w:tcPr>
            <w:tcW w:w="2094" w:type="dxa"/>
          </w:tcPr>
          <w:p w14:paraId="14AA968A" w14:textId="63626C19" w:rsidR="00087DDA" w:rsidRPr="006B6C02" w:rsidRDefault="003F1612" w:rsidP="00087DDA">
            <w:pPr>
              <w:pStyle w:val="ListParagraph"/>
              <w:spacing w:after="0" w:line="240" w:lineRule="auto"/>
              <w:ind w:left="0"/>
              <w:rPr>
                <w:rFonts w:asciiTheme="majorBidi" w:hAnsiTheme="majorBidi" w:cstheme="majorBidi"/>
                <w:sz w:val="24"/>
                <w:szCs w:val="24"/>
              </w:rPr>
            </w:pPr>
            <w:proofErr w:type="spellStart"/>
            <w:r w:rsidRPr="006B6C02">
              <w:rPr>
                <w:rFonts w:asciiTheme="majorBidi" w:hAnsiTheme="majorBidi" w:cstheme="majorBidi"/>
                <w:sz w:val="24"/>
                <w:szCs w:val="24"/>
              </w:rPr>
              <w:t>Rendah</w:t>
            </w:r>
            <w:proofErr w:type="spellEnd"/>
          </w:p>
        </w:tc>
        <w:tc>
          <w:tcPr>
            <w:tcW w:w="2126" w:type="dxa"/>
            <w:vAlign w:val="center"/>
          </w:tcPr>
          <w:p w14:paraId="6F5DEC7E" w14:textId="4C00CE6A"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0</w:t>
            </w:r>
          </w:p>
        </w:tc>
        <w:tc>
          <w:tcPr>
            <w:tcW w:w="2138" w:type="dxa"/>
            <w:vAlign w:val="center"/>
          </w:tcPr>
          <w:p w14:paraId="01469F1B" w14:textId="2C336D9C"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0</w:t>
            </w:r>
          </w:p>
        </w:tc>
      </w:tr>
      <w:tr w:rsidR="00087DDA" w:rsidRPr="006B6C02" w14:paraId="783B8BEA" w14:textId="77777777" w:rsidTr="009C3443">
        <w:tc>
          <w:tcPr>
            <w:tcW w:w="2034" w:type="dxa"/>
          </w:tcPr>
          <w:p w14:paraId="2E941C44" w14:textId="609D7F6A" w:rsidR="00087DDA" w:rsidRPr="006B6C02" w:rsidRDefault="009C3443" w:rsidP="00087DDA">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84 – 109</w:t>
            </w:r>
          </w:p>
        </w:tc>
        <w:tc>
          <w:tcPr>
            <w:tcW w:w="2094" w:type="dxa"/>
          </w:tcPr>
          <w:p w14:paraId="030D33D0" w14:textId="63DC3449" w:rsidR="00087DDA" w:rsidRPr="006B6C02" w:rsidRDefault="003F1612" w:rsidP="00087DDA">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Sedang</w:t>
            </w:r>
          </w:p>
        </w:tc>
        <w:tc>
          <w:tcPr>
            <w:tcW w:w="2126" w:type="dxa"/>
            <w:vAlign w:val="center"/>
          </w:tcPr>
          <w:p w14:paraId="2C8958E4" w14:textId="31AB352A"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22</w:t>
            </w:r>
          </w:p>
        </w:tc>
        <w:tc>
          <w:tcPr>
            <w:tcW w:w="2138" w:type="dxa"/>
            <w:vAlign w:val="center"/>
          </w:tcPr>
          <w:p w14:paraId="2C23E601" w14:textId="594E1589"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18,3</w:t>
            </w:r>
          </w:p>
        </w:tc>
      </w:tr>
      <w:tr w:rsidR="00087DDA" w:rsidRPr="006B6C02" w14:paraId="65BBFA99" w14:textId="77777777" w:rsidTr="009C3443">
        <w:tc>
          <w:tcPr>
            <w:tcW w:w="2034" w:type="dxa"/>
          </w:tcPr>
          <w:p w14:paraId="1F738682" w14:textId="66A08634" w:rsidR="00087DDA" w:rsidRPr="006B6C02" w:rsidRDefault="009C3443" w:rsidP="00087DDA">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110 – 135</w:t>
            </w:r>
          </w:p>
        </w:tc>
        <w:tc>
          <w:tcPr>
            <w:tcW w:w="2094" w:type="dxa"/>
          </w:tcPr>
          <w:p w14:paraId="2DFBFA13" w14:textId="6C322424" w:rsidR="00087DDA" w:rsidRPr="006B6C02" w:rsidRDefault="003F1612" w:rsidP="00087DDA">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Tinggi</w:t>
            </w:r>
          </w:p>
        </w:tc>
        <w:tc>
          <w:tcPr>
            <w:tcW w:w="2126" w:type="dxa"/>
            <w:vAlign w:val="center"/>
          </w:tcPr>
          <w:p w14:paraId="36B5845E" w14:textId="6DF3B75F"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67</w:t>
            </w:r>
          </w:p>
        </w:tc>
        <w:tc>
          <w:tcPr>
            <w:tcW w:w="2138" w:type="dxa"/>
            <w:vAlign w:val="center"/>
          </w:tcPr>
          <w:p w14:paraId="6CA3DF57" w14:textId="22E3C027"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55,8</w:t>
            </w:r>
          </w:p>
        </w:tc>
      </w:tr>
      <w:tr w:rsidR="00087DDA" w:rsidRPr="006B6C02" w14:paraId="0D0C0608" w14:textId="77777777" w:rsidTr="009C3443">
        <w:tc>
          <w:tcPr>
            <w:tcW w:w="2034" w:type="dxa"/>
          </w:tcPr>
          <w:p w14:paraId="7789B24B" w14:textId="44BC2808" w:rsidR="00087DDA" w:rsidRPr="006B6C02" w:rsidRDefault="009C3443" w:rsidP="00087DDA">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136 - 160</w:t>
            </w:r>
          </w:p>
        </w:tc>
        <w:tc>
          <w:tcPr>
            <w:tcW w:w="2094" w:type="dxa"/>
          </w:tcPr>
          <w:p w14:paraId="7889EAF8" w14:textId="137BC163" w:rsidR="00087DDA" w:rsidRPr="006B6C02" w:rsidRDefault="003F1612" w:rsidP="00087DDA">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Sangat Tinggi</w:t>
            </w:r>
          </w:p>
        </w:tc>
        <w:tc>
          <w:tcPr>
            <w:tcW w:w="2126" w:type="dxa"/>
            <w:vAlign w:val="center"/>
          </w:tcPr>
          <w:p w14:paraId="5E081285" w14:textId="245A9C39"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31</w:t>
            </w:r>
          </w:p>
        </w:tc>
        <w:tc>
          <w:tcPr>
            <w:tcW w:w="2138" w:type="dxa"/>
            <w:vAlign w:val="center"/>
          </w:tcPr>
          <w:p w14:paraId="76BB5DD7" w14:textId="5CE38682" w:rsidR="00087DDA"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25,8</w:t>
            </w:r>
          </w:p>
        </w:tc>
      </w:tr>
      <w:tr w:rsidR="003F1612" w:rsidRPr="006B6C02" w14:paraId="56E9ABCC" w14:textId="77777777" w:rsidTr="009C3443">
        <w:tc>
          <w:tcPr>
            <w:tcW w:w="4128" w:type="dxa"/>
            <w:gridSpan w:val="2"/>
          </w:tcPr>
          <w:p w14:paraId="400CB3B6" w14:textId="666D6EEA" w:rsidR="003F1612" w:rsidRPr="006B6C02" w:rsidRDefault="003F1612" w:rsidP="00087DDA">
            <w:pPr>
              <w:pStyle w:val="ListParagraph"/>
              <w:spacing w:after="0" w:line="240" w:lineRule="auto"/>
              <w:ind w:left="0"/>
              <w:rPr>
                <w:rFonts w:asciiTheme="majorBidi" w:hAnsiTheme="majorBidi" w:cstheme="majorBidi"/>
                <w:sz w:val="24"/>
                <w:szCs w:val="24"/>
              </w:rPr>
            </w:pPr>
            <w:proofErr w:type="spellStart"/>
            <w:r w:rsidRPr="006B6C02">
              <w:rPr>
                <w:rFonts w:asciiTheme="majorBidi" w:hAnsiTheme="majorBidi" w:cstheme="majorBidi"/>
                <w:sz w:val="24"/>
                <w:szCs w:val="24"/>
              </w:rPr>
              <w:t>Jumlah</w:t>
            </w:r>
            <w:proofErr w:type="spellEnd"/>
          </w:p>
        </w:tc>
        <w:tc>
          <w:tcPr>
            <w:tcW w:w="2126" w:type="dxa"/>
            <w:vAlign w:val="center"/>
          </w:tcPr>
          <w:p w14:paraId="42572742" w14:textId="42591BD8" w:rsidR="003F1612"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120</w:t>
            </w:r>
          </w:p>
        </w:tc>
        <w:tc>
          <w:tcPr>
            <w:tcW w:w="2138" w:type="dxa"/>
            <w:vAlign w:val="center"/>
          </w:tcPr>
          <w:p w14:paraId="2489D629" w14:textId="0FBA139F" w:rsidR="003F1612" w:rsidRPr="006B6C02" w:rsidRDefault="009C3443" w:rsidP="009C3443">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100</w:t>
            </w:r>
          </w:p>
        </w:tc>
      </w:tr>
    </w:tbl>
    <w:p w14:paraId="0CE365AF" w14:textId="77777777" w:rsidR="00087DDA" w:rsidRPr="006B6C02" w:rsidRDefault="00087DDA" w:rsidP="00087DDA">
      <w:pPr>
        <w:pStyle w:val="ListParagraph"/>
        <w:spacing w:line="360" w:lineRule="auto"/>
        <w:ind w:left="851"/>
        <w:rPr>
          <w:rFonts w:asciiTheme="majorBidi" w:hAnsiTheme="majorBidi" w:cstheme="majorBidi"/>
          <w:sz w:val="24"/>
          <w:szCs w:val="24"/>
        </w:rPr>
      </w:pPr>
    </w:p>
    <w:p w14:paraId="4B3A30A6" w14:textId="77777777" w:rsidR="009C3443" w:rsidRPr="006B6C02" w:rsidRDefault="009C3443" w:rsidP="00087DDA">
      <w:pPr>
        <w:pStyle w:val="ListParagraph"/>
        <w:spacing w:line="360" w:lineRule="auto"/>
        <w:ind w:left="851"/>
        <w:rPr>
          <w:rFonts w:asciiTheme="majorBidi" w:hAnsiTheme="majorBidi" w:cstheme="majorBidi"/>
          <w:sz w:val="24"/>
          <w:szCs w:val="24"/>
        </w:rPr>
      </w:pPr>
    </w:p>
    <w:p w14:paraId="6C2CFF22" w14:textId="1B011298" w:rsidR="00D072A9" w:rsidRPr="006B6C02" w:rsidRDefault="00D575BF" w:rsidP="00D575BF">
      <w:pPr>
        <w:pStyle w:val="ListParagraph"/>
        <w:numPr>
          <w:ilvl w:val="6"/>
          <w:numId w:val="44"/>
        </w:numPr>
        <w:spacing w:line="360" w:lineRule="auto"/>
        <w:ind w:left="851"/>
        <w:rPr>
          <w:rFonts w:asciiTheme="majorBidi" w:hAnsiTheme="majorBidi" w:cstheme="majorBidi"/>
          <w:sz w:val="24"/>
          <w:szCs w:val="24"/>
        </w:rPr>
      </w:pPr>
      <w:proofErr w:type="spellStart"/>
      <w:r w:rsidRPr="006B6C02">
        <w:rPr>
          <w:rFonts w:asciiTheme="majorBidi" w:hAnsiTheme="majorBidi" w:cstheme="majorBidi"/>
          <w:sz w:val="24"/>
          <w:szCs w:val="24"/>
        </w:rPr>
        <w:lastRenderedPageBreak/>
        <w:t>Deskripsi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Statistik</w:t>
      </w:r>
      <w:proofErr w:type="spellEnd"/>
      <w:r w:rsidRPr="006B6C02">
        <w:rPr>
          <w:rFonts w:asciiTheme="majorBidi" w:hAnsiTheme="majorBidi" w:cstheme="majorBidi"/>
          <w:sz w:val="24"/>
          <w:szCs w:val="24"/>
        </w:rPr>
        <w:t xml:space="preserve"> Dan Tingkat </w:t>
      </w:r>
      <w:proofErr w:type="spellStart"/>
      <w:r w:rsidRPr="006B6C02">
        <w:rPr>
          <w:rFonts w:asciiTheme="majorBidi" w:hAnsiTheme="majorBidi" w:cstheme="majorBidi"/>
          <w:sz w:val="24"/>
          <w:szCs w:val="24"/>
        </w:rPr>
        <w:t>Ketuntasan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
    <w:tbl>
      <w:tblPr>
        <w:tblStyle w:val="TableGrid"/>
        <w:tblW w:w="0" w:type="auto"/>
        <w:tblInd w:w="851" w:type="dxa"/>
        <w:tblLook w:val="04A0" w:firstRow="1" w:lastRow="0" w:firstColumn="1" w:lastColumn="0" w:noHBand="0" w:noVBand="1"/>
      </w:tblPr>
      <w:tblGrid>
        <w:gridCol w:w="1652"/>
        <w:gridCol w:w="1542"/>
        <w:gridCol w:w="1632"/>
        <w:gridCol w:w="1704"/>
        <w:gridCol w:w="1636"/>
      </w:tblGrid>
      <w:tr w:rsidR="003F1612" w:rsidRPr="006B6C02" w14:paraId="29459299" w14:textId="77777777" w:rsidTr="008C00F7">
        <w:tc>
          <w:tcPr>
            <w:tcW w:w="1683" w:type="dxa"/>
            <w:vAlign w:val="center"/>
          </w:tcPr>
          <w:p w14:paraId="5BA9E43C" w14:textId="0E3ABD1B" w:rsidR="003F1612" w:rsidRPr="006B6C02" w:rsidRDefault="003F1612" w:rsidP="003F1612">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Dimensi</w:t>
            </w:r>
            <w:proofErr w:type="spellEnd"/>
          </w:p>
        </w:tc>
        <w:tc>
          <w:tcPr>
            <w:tcW w:w="1610" w:type="dxa"/>
            <w:vAlign w:val="center"/>
          </w:tcPr>
          <w:p w14:paraId="1FA5B72D" w14:textId="008501FB" w:rsidR="003F1612" w:rsidRPr="006B6C02" w:rsidRDefault="003F1612" w:rsidP="003F1612">
            <w:pPr>
              <w:pStyle w:val="ListParagraph"/>
              <w:spacing w:after="0" w:line="240" w:lineRule="auto"/>
              <w:ind w:left="0"/>
              <w:jc w:val="center"/>
              <w:rPr>
                <w:rFonts w:asciiTheme="majorBidi" w:hAnsiTheme="majorBidi" w:cstheme="majorBidi"/>
                <w:b/>
                <w:bCs/>
                <w:sz w:val="24"/>
                <w:szCs w:val="24"/>
              </w:rPr>
            </w:pPr>
            <w:r w:rsidRPr="006B6C02">
              <w:rPr>
                <w:rFonts w:asciiTheme="majorBidi" w:hAnsiTheme="majorBidi" w:cstheme="majorBidi"/>
                <w:b/>
                <w:bCs/>
                <w:sz w:val="24"/>
                <w:szCs w:val="24"/>
              </w:rPr>
              <w:t>Rata - rata</w:t>
            </w:r>
          </w:p>
        </w:tc>
        <w:tc>
          <w:tcPr>
            <w:tcW w:w="1680" w:type="dxa"/>
            <w:vAlign w:val="center"/>
          </w:tcPr>
          <w:p w14:paraId="337109F9" w14:textId="4B0E9C11" w:rsidR="003F1612" w:rsidRPr="006B6C02" w:rsidRDefault="003F1612" w:rsidP="003F1612">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Standar</w:t>
            </w:r>
            <w:proofErr w:type="spellEnd"/>
            <w:r w:rsidRPr="006B6C02">
              <w:rPr>
                <w:rFonts w:asciiTheme="majorBidi" w:hAnsiTheme="majorBidi" w:cstheme="majorBidi"/>
                <w:b/>
                <w:bCs/>
                <w:sz w:val="24"/>
                <w:szCs w:val="24"/>
              </w:rPr>
              <w:t xml:space="preserve"> </w:t>
            </w:r>
            <w:proofErr w:type="spellStart"/>
            <w:r w:rsidRPr="006B6C02">
              <w:rPr>
                <w:rFonts w:asciiTheme="majorBidi" w:hAnsiTheme="majorBidi" w:cstheme="majorBidi"/>
                <w:b/>
                <w:bCs/>
                <w:sz w:val="24"/>
                <w:szCs w:val="24"/>
              </w:rPr>
              <w:t>Deviasi</w:t>
            </w:r>
            <w:proofErr w:type="spellEnd"/>
          </w:p>
        </w:tc>
        <w:tc>
          <w:tcPr>
            <w:tcW w:w="1736" w:type="dxa"/>
            <w:vAlign w:val="center"/>
          </w:tcPr>
          <w:p w14:paraId="12985A05" w14:textId="7ED58D99" w:rsidR="003F1612" w:rsidRPr="006B6C02" w:rsidRDefault="003F1612" w:rsidP="003F1612">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Persentase</w:t>
            </w:r>
            <w:proofErr w:type="spellEnd"/>
            <w:r w:rsidRPr="006B6C02">
              <w:rPr>
                <w:rFonts w:asciiTheme="majorBidi" w:hAnsiTheme="majorBidi" w:cstheme="majorBidi"/>
                <w:b/>
                <w:bCs/>
                <w:sz w:val="24"/>
                <w:szCs w:val="24"/>
              </w:rPr>
              <w:t xml:space="preserve"> </w:t>
            </w:r>
            <w:proofErr w:type="spellStart"/>
            <w:r w:rsidRPr="006B6C02">
              <w:rPr>
                <w:rFonts w:asciiTheme="majorBidi" w:hAnsiTheme="majorBidi" w:cstheme="majorBidi"/>
                <w:b/>
                <w:bCs/>
                <w:sz w:val="24"/>
                <w:szCs w:val="24"/>
              </w:rPr>
              <w:t>Tuntas</w:t>
            </w:r>
            <w:proofErr w:type="spellEnd"/>
            <w:r w:rsidRPr="006B6C02">
              <w:rPr>
                <w:rFonts w:asciiTheme="majorBidi" w:hAnsiTheme="majorBidi" w:cstheme="majorBidi"/>
                <w:b/>
                <w:bCs/>
                <w:sz w:val="24"/>
                <w:szCs w:val="24"/>
              </w:rPr>
              <w:t xml:space="preserve"> (%)</w:t>
            </w:r>
          </w:p>
        </w:tc>
        <w:tc>
          <w:tcPr>
            <w:tcW w:w="1683" w:type="dxa"/>
            <w:vAlign w:val="center"/>
          </w:tcPr>
          <w:p w14:paraId="79C22D02" w14:textId="74D19447" w:rsidR="003F1612" w:rsidRPr="006B6C02" w:rsidRDefault="003F1612" w:rsidP="003F1612">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Kriteria</w:t>
            </w:r>
            <w:proofErr w:type="spellEnd"/>
          </w:p>
        </w:tc>
      </w:tr>
      <w:tr w:rsidR="008C00F7" w:rsidRPr="006B6C02" w14:paraId="52DAA16F" w14:textId="77777777" w:rsidTr="008C00F7">
        <w:tc>
          <w:tcPr>
            <w:tcW w:w="1683" w:type="dxa"/>
          </w:tcPr>
          <w:p w14:paraId="6D15CE92" w14:textId="51FE2DE5" w:rsidR="008C00F7" w:rsidRPr="006B6C02" w:rsidRDefault="008C00F7" w:rsidP="008C00F7">
            <w:pPr>
              <w:pStyle w:val="ListParagraph"/>
              <w:spacing w:after="0" w:line="240" w:lineRule="auto"/>
              <w:ind w:left="0"/>
              <w:rPr>
                <w:rFonts w:asciiTheme="majorBidi" w:hAnsiTheme="majorBidi" w:cstheme="majorBidi"/>
                <w:sz w:val="24"/>
                <w:szCs w:val="24"/>
              </w:rPr>
            </w:pPr>
            <w:proofErr w:type="spellStart"/>
            <w:r w:rsidRPr="006B6C02">
              <w:rPr>
                <w:rFonts w:asciiTheme="majorBidi" w:hAnsiTheme="majorBidi" w:cstheme="majorBidi"/>
                <w:sz w:val="20"/>
                <w:szCs w:val="20"/>
              </w:rPr>
              <w:t>Pencegahan</w:t>
            </w:r>
            <w:proofErr w:type="spellEnd"/>
            <w:r w:rsidRPr="006B6C02">
              <w:rPr>
                <w:rFonts w:asciiTheme="majorBidi" w:hAnsiTheme="majorBidi" w:cstheme="majorBidi"/>
                <w:sz w:val="20"/>
                <w:szCs w:val="20"/>
              </w:rPr>
              <w:t xml:space="preserve"> dan </w:t>
            </w:r>
            <w:proofErr w:type="spellStart"/>
            <w:r w:rsidRPr="006B6C02">
              <w:rPr>
                <w:rFonts w:asciiTheme="majorBidi" w:hAnsiTheme="majorBidi" w:cstheme="majorBidi"/>
                <w:sz w:val="20"/>
                <w:szCs w:val="20"/>
              </w:rPr>
              <w:t>Perlindungan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610" w:type="dxa"/>
            <w:vAlign w:val="center"/>
          </w:tcPr>
          <w:p w14:paraId="78A2B2D1" w14:textId="1F33939E" w:rsidR="008C00F7"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0"/>
                <w:szCs w:val="20"/>
              </w:rPr>
              <w:t>49,13</w:t>
            </w:r>
          </w:p>
        </w:tc>
        <w:tc>
          <w:tcPr>
            <w:tcW w:w="1680" w:type="dxa"/>
            <w:vAlign w:val="center"/>
          </w:tcPr>
          <w:p w14:paraId="14B2FED4" w14:textId="18B2DDAE" w:rsidR="008C00F7"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0"/>
                <w:szCs w:val="20"/>
              </w:rPr>
              <w:t>8,476</w:t>
            </w:r>
          </w:p>
        </w:tc>
        <w:tc>
          <w:tcPr>
            <w:tcW w:w="1736" w:type="dxa"/>
            <w:vAlign w:val="center"/>
          </w:tcPr>
          <w:p w14:paraId="31E6CB15" w14:textId="20EF286A" w:rsidR="008C00F7"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0"/>
                <w:szCs w:val="20"/>
              </w:rPr>
              <w:t>75,58%</w:t>
            </w:r>
          </w:p>
        </w:tc>
        <w:tc>
          <w:tcPr>
            <w:tcW w:w="1683" w:type="dxa"/>
            <w:vAlign w:val="center"/>
          </w:tcPr>
          <w:p w14:paraId="7E09A3B7" w14:textId="11EE39EF" w:rsidR="008C00F7"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0"/>
                <w:szCs w:val="20"/>
              </w:rPr>
              <w:t>Tinggi</w:t>
            </w:r>
          </w:p>
        </w:tc>
      </w:tr>
      <w:tr w:rsidR="008C00F7" w:rsidRPr="006B6C02" w14:paraId="30573C5F" w14:textId="77777777" w:rsidTr="008C00F7">
        <w:tc>
          <w:tcPr>
            <w:tcW w:w="1683" w:type="dxa"/>
          </w:tcPr>
          <w:p w14:paraId="28700634" w14:textId="7B314DFA" w:rsidR="008C00F7" w:rsidRPr="006B6C02" w:rsidRDefault="008C00F7" w:rsidP="008C00F7">
            <w:pPr>
              <w:pStyle w:val="ListParagraph"/>
              <w:spacing w:after="0" w:line="240" w:lineRule="auto"/>
              <w:ind w:left="0"/>
              <w:rPr>
                <w:rFonts w:asciiTheme="majorBidi" w:hAnsiTheme="majorBidi" w:cstheme="majorBidi"/>
                <w:sz w:val="24"/>
                <w:szCs w:val="24"/>
              </w:rPr>
            </w:pPr>
            <w:proofErr w:type="spellStart"/>
            <w:r w:rsidRPr="006B6C02">
              <w:rPr>
                <w:rFonts w:asciiTheme="majorBidi" w:hAnsiTheme="majorBidi" w:cstheme="majorBidi"/>
                <w:sz w:val="20"/>
                <w:szCs w:val="20"/>
              </w:rPr>
              <w:t>Pelestarian</w:t>
            </w:r>
            <w:proofErr w:type="spellEnd"/>
            <w:r w:rsidRPr="006B6C02">
              <w:rPr>
                <w:rFonts w:asciiTheme="majorBidi" w:hAnsiTheme="majorBidi" w:cstheme="majorBidi"/>
                <w:sz w:val="20"/>
                <w:szCs w:val="20"/>
              </w:rPr>
              <w:t xml:space="preserve"> dan </w:t>
            </w:r>
            <w:proofErr w:type="spellStart"/>
            <w:r w:rsidRPr="006B6C02">
              <w:rPr>
                <w:rFonts w:asciiTheme="majorBidi" w:hAnsiTheme="majorBidi" w:cstheme="majorBidi"/>
                <w:sz w:val="20"/>
                <w:szCs w:val="20"/>
              </w:rPr>
              <w:t>Pemanfaatan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Lingkungan</w:t>
            </w:r>
            <w:proofErr w:type="spellEnd"/>
          </w:p>
        </w:tc>
        <w:tc>
          <w:tcPr>
            <w:tcW w:w="1610" w:type="dxa"/>
            <w:vAlign w:val="center"/>
          </w:tcPr>
          <w:p w14:paraId="6CAABB6D" w14:textId="2D896CF4" w:rsidR="008C00F7"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0"/>
                <w:szCs w:val="20"/>
              </w:rPr>
              <w:t>37,73</w:t>
            </w:r>
          </w:p>
        </w:tc>
        <w:tc>
          <w:tcPr>
            <w:tcW w:w="1680" w:type="dxa"/>
            <w:vAlign w:val="center"/>
          </w:tcPr>
          <w:p w14:paraId="6CE529D3" w14:textId="0C258D4F" w:rsidR="008C00F7"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0"/>
                <w:szCs w:val="20"/>
              </w:rPr>
              <w:t>6,520</w:t>
            </w:r>
          </w:p>
        </w:tc>
        <w:tc>
          <w:tcPr>
            <w:tcW w:w="1736" w:type="dxa"/>
            <w:vAlign w:val="center"/>
          </w:tcPr>
          <w:p w14:paraId="2E826CC7" w14:textId="17AAB9D0" w:rsidR="008C00F7"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0"/>
                <w:szCs w:val="20"/>
              </w:rPr>
              <w:t>75,46%</w:t>
            </w:r>
          </w:p>
        </w:tc>
        <w:tc>
          <w:tcPr>
            <w:tcW w:w="1683" w:type="dxa"/>
            <w:vAlign w:val="center"/>
          </w:tcPr>
          <w:p w14:paraId="5C93E223" w14:textId="0BA71730" w:rsidR="008C00F7"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0"/>
                <w:szCs w:val="20"/>
              </w:rPr>
              <w:t>Tinggi</w:t>
            </w:r>
          </w:p>
        </w:tc>
      </w:tr>
      <w:tr w:rsidR="008C00F7" w:rsidRPr="006B6C02" w14:paraId="24CEAC6C" w14:textId="77777777" w:rsidTr="008C00F7">
        <w:tc>
          <w:tcPr>
            <w:tcW w:w="1683" w:type="dxa"/>
          </w:tcPr>
          <w:p w14:paraId="1DB3D252" w14:textId="24314FE0" w:rsidR="008C00F7" w:rsidRPr="006B6C02" w:rsidRDefault="008C00F7" w:rsidP="008C00F7">
            <w:pPr>
              <w:pStyle w:val="ListParagraph"/>
              <w:spacing w:after="0" w:line="240" w:lineRule="auto"/>
              <w:ind w:left="0"/>
              <w:rPr>
                <w:rFonts w:asciiTheme="majorBidi" w:hAnsiTheme="majorBidi" w:cstheme="majorBidi"/>
                <w:sz w:val="24"/>
                <w:szCs w:val="24"/>
              </w:rPr>
            </w:pPr>
            <w:proofErr w:type="spellStart"/>
            <w:r w:rsidRPr="006B6C02">
              <w:rPr>
                <w:rFonts w:asciiTheme="majorBidi" w:hAnsiTheme="majorBidi" w:cstheme="majorBidi"/>
                <w:sz w:val="20"/>
                <w:szCs w:val="20"/>
              </w:rPr>
              <w:t>Tanggung</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jawab</w:t>
            </w:r>
            <w:proofErr w:type="spellEnd"/>
            <w:r w:rsidRPr="006B6C02">
              <w:rPr>
                <w:rFonts w:asciiTheme="majorBidi" w:hAnsiTheme="majorBidi" w:cstheme="majorBidi"/>
                <w:sz w:val="20"/>
                <w:szCs w:val="20"/>
              </w:rPr>
              <w:t xml:space="preserve"> &amp; </w:t>
            </w:r>
            <w:proofErr w:type="spellStart"/>
            <w:r w:rsidRPr="006B6C02">
              <w:rPr>
                <w:rFonts w:asciiTheme="majorBidi" w:hAnsiTheme="majorBidi" w:cstheme="majorBidi"/>
                <w:sz w:val="20"/>
                <w:szCs w:val="20"/>
              </w:rPr>
              <w:t>Penyelesaian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Terhadap</w:t>
            </w:r>
            <w:proofErr w:type="spellEnd"/>
            <w:r w:rsidRPr="006B6C02">
              <w:rPr>
                <w:rFonts w:asciiTheme="majorBidi" w:hAnsiTheme="majorBidi" w:cstheme="majorBidi"/>
                <w:sz w:val="20"/>
                <w:szCs w:val="20"/>
              </w:rPr>
              <w:t xml:space="preserve"> Persoalan </w:t>
            </w:r>
            <w:proofErr w:type="spellStart"/>
            <w:r w:rsidRPr="006B6C02">
              <w:rPr>
                <w:rFonts w:asciiTheme="majorBidi" w:hAnsiTheme="majorBidi" w:cstheme="majorBidi"/>
                <w:sz w:val="20"/>
                <w:szCs w:val="20"/>
              </w:rPr>
              <w:t>Lingkungan</w:t>
            </w:r>
            <w:proofErr w:type="spellEnd"/>
          </w:p>
        </w:tc>
        <w:tc>
          <w:tcPr>
            <w:tcW w:w="1610" w:type="dxa"/>
            <w:vAlign w:val="center"/>
          </w:tcPr>
          <w:p w14:paraId="1698440C" w14:textId="12D20A23" w:rsidR="008C00F7"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0"/>
                <w:szCs w:val="20"/>
              </w:rPr>
              <w:t>38,03</w:t>
            </w:r>
          </w:p>
        </w:tc>
        <w:tc>
          <w:tcPr>
            <w:tcW w:w="1680" w:type="dxa"/>
            <w:vAlign w:val="center"/>
          </w:tcPr>
          <w:p w14:paraId="6A7732EF" w14:textId="1EDB9850" w:rsidR="008C00F7"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0"/>
                <w:szCs w:val="20"/>
              </w:rPr>
              <w:t>4,368</w:t>
            </w:r>
          </w:p>
        </w:tc>
        <w:tc>
          <w:tcPr>
            <w:tcW w:w="1736" w:type="dxa"/>
            <w:vAlign w:val="center"/>
          </w:tcPr>
          <w:p w14:paraId="79E9EBF6" w14:textId="696F065C" w:rsidR="008C00F7"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0"/>
                <w:szCs w:val="20"/>
              </w:rPr>
              <w:t>84,51%</w:t>
            </w:r>
          </w:p>
        </w:tc>
        <w:tc>
          <w:tcPr>
            <w:tcW w:w="1683" w:type="dxa"/>
            <w:vAlign w:val="center"/>
          </w:tcPr>
          <w:p w14:paraId="1E0E4736" w14:textId="6353D455" w:rsidR="008C00F7"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0"/>
                <w:szCs w:val="20"/>
              </w:rPr>
              <w:t>Sangat Tinggi</w:t>
            </w:r>
          </w:p>
        </w:tc>
      </w:tr>
    </w:tbl>
    <w:p w14:paraId="58E8F12C" w14:textId="5871E836" w:rsidR="003F1612" w:rsidRPr="006B6C02" w:rsidRDefault="00651D50" w:rsidP="00651D50">
      <w:pPr>
        <w:pStyle w:val="ListParagraph"/>
        <w:numPr>
          <w:ilvl w:val="6"/>
          <w:numId w:val="44"/>
        </w:numPr>
        <w:spacing w:line="360" w:lineRule="auto"/>
        <w:ind w:left="851"/>
        <w:rPr>
          <w:rFonts w:asciiTheme="majorBidi" w:hAnsiTheme="majorBidi" w:cstheme="majorBidi"/>
          <w:sz w:val="24"/>
          <w:szCs w:val="24"/>
        </w:rPr>
      </w:pPr>
      <w:r w:rsidRPr="006B6C02">
        <w:rPr>
          <w:rFonts w:asciiTheme="majorBidi" w:hAnsiTheme="majorBidi" w:cstheme="majorBidi"/>
          <w:sz w:val="24"/>
          <w:szCs w:val="24"/>
        </w:rPr>
        <w:t xml:space="preserve">Data Nilai dan Skor </w:t>
      </w:r>
      <w:proofErr w:type="spellStart"/>
      <w:r w:rsidRPr="006B6C02">
        <w:rPr>
          <w:rFonts w:asciiTheme="majorBidi" w:hAnsiTheme="majorBidi" w:cstheme="majorBidi"/>
          <w:sz w:val="24"/>
          <w:szCs w:val="24"/>
        </w:rPr>
        <w:t>Tiap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p>
    <w:tbl>
      <w:tblPr>
        <w:tblW w:w="7760" w:type="dxa"/>
        <w:tblInd w:w="627" w:type="dxa"/>
        <w:tblLook w:val="04A0" w:firstRow="1" w:lastRow="0" w:firstColumn="1" w:lastColumn="0" w:noHBand="0" w:noVBand="1"/>
      </w:tblPr>
      <w:tblGrid>
        <w:gridCol w:w="1256"/>
        <w:gridCol w:w="1230"/>
        <w:gridCol w:w="1230"/>
        <w:gridCol w:w="1080"/>
        <w:gridCol w:w="1080"/>
        <w:gridCol w:w="1010"/>
        <w:gridCol w:w="1010"/>
      </w:tblGrid>
      <w:tr w:rsidR="00214F19" w:rsidRPr="006B6C02" w14:paraId="1047A510" w14:textId="77777777" w:rsidTr="00214F19">
        <w:trPr>
          <w:trHeight w:val="1170"/>
        </w:trPr>
        <w:tc>
          <w:tcPr>
            <w:tcW w:w="1120" w:type="dxa"/>
            <w:vMerge w:val="restart"/>
            <w:tcBorders>
              <w:top w:val="single" w:sz="4" w:space="0" w:color="auto"/>
              <w:left w:val="single" w:sz="4" w:space="0" w:color="auto"/>
              <w:bottom w:val="single" w:sz="4" w:space="0" w:color="auto"/>
              <w:right w:val="single" w:sz="4" w:space="0" w:color="auto"/>
            </w:tcBorders>
            <w:noWrap/>
            <w:vAlign w:val="center"/>
            <w:hideMark/>
          </w:tcPr>
          <w:p w14:paraId="16BA3D7B" w14:textId="77777777" w:rsidR="00214F19" w:rsidRPr="006B6C02" w:rsidRDefault="00214F19" w:rsidP="00214F19">
            <w:pPr>
              <w:spacing w:after="0" w:line="240" w:lineRule="auto"/>
              <w:jc w:val="center"/>
              <w:rPr>
                <w:rFonts w:asciiTheme="majorBidi" w:eastAsia="Times New Roman" w:hAnsiTheme="majorBidi" w:cstheme="majorBidi"/>
                <w:b/>
                <w:bCs/>
                <w:color w:val="000000"/>
              </w:rPr>
            </w:pPr>
            <w:proofErr w:type="spellStart"/>
            <w:r w:rsidRPr="006B6C02">
              <w:rPr>
                <w:rFonts w:asciiTheme="majorBidi" w:eastAsia="Times New Roman" w:hAnsiTheme="majorBidi" w:cstheme="majorBidi"/>
                <w:b/>
                <w:bCs/>
                <w:color w:val="000000"/>
              </w:rPr>
              <w:t>Responden</w:t>
            </w:r>
            <w:proofErr w:type="spellEnd"/>
          </w:p>
        </w:tc>
        <w:tc>
          <w:tcPr>
            <w:tcW w:w="2460" w:type="dxa"/>
            <w:gridSpan w:val="2"/>
            <w:tcBorders>
              <w:top w:val="single" w:sz="4" w:space="0" w:color="auto"/>
              <w:left w:val="nil"/>
              <w:bottom w:val="single" w:sz="4" w:space="0" w:color="auto"/>
              <w:right w:val="single" w:sz="4" w:space="0" w:color="auto"/>
            </w:tcBorders>
            <w:vAlign w:val="center"/>
            <w:hideMark/>
          </w:tcPr>
          <w:p w14:paraId="01D5520F" w14:textId="77777777" w:rsidR="00214F19" w:rsidRPr="006B6C02" w:rsidRDefault="00214F19" w:rsidP="00214F19">
            <w:pPr>
              <w:spacing w:after="0" w:line="240" w:lineRule="auto"/>
              <w:jc w:val="center"/>
              <w:rPr>
                <w:rFonts w:asciiTheme="majorBidi" w:eastAsia="Times New Roman" w:hAnsiTheme="majorBidi" w:cstheme="majorBidi"/>
                <w:b/>
                <w:bCs/>
                <w:color w:val="000000"/>
                <w:sz w:val="20"/>
                <w:szCs w:val="20"/>
              </w:rPr>
            </w:pPr>
            <w:proofErr w:type="spellStart"/>
            <w:r w:rsidRPr="006B6C02">
              <w:rPr>
                <w:rFonts w:asciiTheme="majorBidi" w:eastAsia="Times New Roman" w:hAnsiTheme="majorBidi" w:cstheme="majorBidi"/>
                <w:b/>
                <w:bCs/>
                <w:color w:val="000000"/>
                <w:sz w:val="20"/>
                <w:szCs w:val="20"/>
              </w:rPr>
              <w:t>Pencegahan</w:t>
            </w:r>
            <w:proofErr w:type="spellEnd"/>
            <w:r w:rsidRPr="006B6C02">
              <w:rPr>
                <w:rFonts w:asciiTheme="majorBidi" w:eastAsia="Times New Roman" w:hAnsiTheme="majorBidi" w:cstheme="majorBidi"/>
                <w:b/>
                <w:bCs/>
                <w:color w:val="000000"/>
                <w:sz w:val="20"/>
                <w:szCs w:val="20"/>
              </w:rPr>
              <w:t xml:space="preserve"> dan </w:t>
            </w:r>
            <w:proofErr w:type="spellStart"/>
            <w:r w:rsidRPr="006B6C02">
              <w:rPr>
                <w:rFonts w:asciiTheme="majorBidi" w:eastAsia="Times New Roman" w:hAnsiTheme="majorBidi" w:cstheme="majorBidi"/>
                <w:b/>
                <w:bCs/>
                <w:color w:val="000000"/>
                <w:sz w:val="20"/>
                <w:szCs w:val="20"/>
              </w:rPr>
              <w:t>Perlindungan</w:t>
            </w:r>
            <w:proofErr w:type="spellEnd"/>
            <w:r w:rsidRPr="006B6C02">
              <w:rPr>
                <w:rFonts w:asciiTheme="majorBidi" w:eastAsia="Times New Roman" w:hAnsiTheme="majorBidi" w:cstheme="majorBidi"/>
                <w:b/>
                <w:bCs/>
                <w:color w:val="000000"/>
                <w:sz w:val="20"/>
                <w:szCs w:val="20"/>
              </w:rPr>
              <w:t xml:space="preserve"> </w:t>
            </w:r>
            <w:proofErr w:type="spellStart"/>
            <w:r w:rsidRPr="006B6C02">
              <w:rPr>
                <w:rFonts w:asciiTheme="majorBidi" w:eastAsia="Times New Roman" w:hAnsiTheme="majorBidi" w:cstheme="majorBidi"/>
                <w:b/>
                <w:bCs/>
                <w:color w:val="000000"/>
                <w:sz w:val="20"/>
                <w:szCs w:val="20"/>
              </w:rPr>
              <w:t>Lingkungan</w:t>
            </w:r>
            <w:proofErr w:type="spellEnd"/>
          </w:p>
        </w:tc>
        <w:tc>
          <w:tcPr>
            <w:tcW w:w="2160" w:type="dxa"/>
            <w:gridSpan w:val="2"/>
            <w:tcBorders>
              <w:top w:val="single" w:sz="4" w:space="0" w:color="auto"/>
              <w:left w:val="nil"/>
              <w:bottom w:val="single" w:sz="4" w:space="0" w:color="auto"/>
              <w:right w:val="single" w:sz="4" w:space="0" w:color="auto"/>
            </w:tcBorders>
            <w:vAlign w:val="center"/>
            <w:hideMark/>
          </w:tcPr>
          <w:p w14:paraId="6FB9A9AA" w14:textId="77777777" w:rsidR="00214F19" w:rsidRPr="006B6C02" w:rsidRDefault="00214F19" w:rsidP="00214F19">
            <w:pPr>
              <w:spacing w:after="0" w:line="240" w:lineRule="auto"/>
              <w:jc w:val="center"/>
              <w:rPr>
                <w:rFonts w:asciiTheme="majorBidi" w:eastAsia="Times New Roman" w:hAnsiTheme="majorBidi" w:cstheme="majorBidi"/>
                <w:b/>
                <w:bCs/>
                <w:color w:val="000000"/>
                <w:sz w:val="20"/>
                <w:szCs w:val="20"/>
              </w:rPr>
            </w:pPr>
            <w:proofErr w:type="spellStart"/>
            <w:r w:rsidRPr="006B6C02">
              <w:rPr>
                <w:rFonts w:asciiTheme="majorBidi" w:eastAsia="Times New Roman" w:hAnsiTheme="majorBidi" w:cstheme="majorBidi"/>
                <w:b/>
                <w:bCs/>
                <w:color w:val="000000"/>
                <w:sz w:val="20"/>
                <w:szCs w:val="20"/>
              </w:rPr>
              <w:t>Pelestarian</w:t>
            </w:r>
            <w:proofErr w:type="spellEnd"/>
            <w:r w:rsidRPr="006B6C02">
              <w:rPr>
                <w:rFonts w:asciiTheme="majorBidi" w:eastAsia="Times New Roman" w:hAnsiTheme="majorBidi" w:cstheme="majorBidi"/>
                <w:b/>
                <w:bCs/>
                <w:color w:val="000000"/>
                <w:sz w:val="20"/>
                <w:szCs w:val="20"/>
              </w:rPr>
              <w:t xml:space="preserve"> dan </w:t>
            </w:r>
            <w:proofErr w:type="spellStart"/>
            <w:r w:rsidRPr="006B6C02">
              <w:rPr>
                <w:rFonts w:asciiTheme="majorBidi" w:eastAsia="Times New Roman" w:hAnsiTheme="majorBidi" w:cstheme="majorBidi"/>
                <w:b/>
                <w:bCs/>
                <w:color w:val="000000"/>
                <w:sz w:val="20"/>
                <w:szCs w:val="20"/>
              </w:rPr>
              <w:t>Pemanfaat</w:t>
            </w:r>
            <w:proofErr w:type="spellEnd"/>
            <w:r w:rsidRPr="006B6C02">
              <w:rPr>
                <w:rFonts w:asciiTheme="majorBidi" w:eastAsia="Times New Roman" w:hAnsiTheme="majorBidi" w:cstheme="majorBidi"/>
                <w:b/>
                <w:bCs/>
                <w:color w:val="000000"/>
                <w:sz w:val="20"/>
                <w:szCs w:val="20"/>
              </w:rPr>
              <w:t xml:space="preserve"> </w:t>
            </w:r>
            <w:proofErr w:type="spellStart"/>
            <w:r w:rsidRPr="006B6C02">
              <w:rPr>
                <w:rFonts w:asciiTheme="majorBidi" w:eastAsia="Times New Roman" w:hAnsiTheme="majorBidi" w:cstheme="majorBidi"/>
                <w:b/>
                <w:bCs/>
                <w:color w:val="000000"/>
                <w:sz w:val="20"/>
                <w:szCs w:val="20"/>
              </w:rPr>
              <w:t>Lingkungan</w:t>
            </w:r>
            <w:proofErr w:type="spellEnd"/>
          </w:p>
        </w:tc>
        <w:tc>
          <w:tcPr>
            <w:tcW w:w="2020" w:type="dxa"/>
            <w:gridSpan w:val="2"/>
            <w:tcBorders>
              <w:top w:val="single" w:sz="4" w:space="0" w:color="auto"/>
              <w:left w:val="nil"/>
              <w:bottom w:val="single" w:sz="4" w:space="0" w:color="auto"/>
              <w:right w:val="single" w:sz="4" w:space="0" w:color="auto"/>
            </w:tcBorders>
            <w:vAlign w:val="center"/>
            <w:hideMark/>
          </w:tcPr>
          <w:p w14:paraId="40AEE302" w14:textId="77777777" w:rsidR="00214F19" w:rsidRPr="006B6C02" w:rsidRDefault="00214F19" w:rsidP="00214F19">
            <w:pPr>
              <w:spacing w:after="0" w:line="240" w:lineRule="auto"/>
              <w:jc w:val="center"/>
              <w:rPr>
                <w:rFonts w:asciiTheme="majorBidi" w:eastAsia="Times New Roman" w:hAnsiTheme="majorBidi" w:cstheme="majorBidi"/>
                <w:b/>
                <w:bCs/>
                <w:color w:val="000000"/>
                <w:sz w:val="20"/>
                <w:szCs w:val="20"/>
              </w:rPr>
            </w:pPr>
            <w:proofErr w:type="spellStart"/>
            <w:r w:rsidRPr="006B6C02">
              <w:rPr>
                <w:rFonts w:asciiTheme="majorBidi" w:eastAsia="Times New Roman" w:hAnsiTheme="majorBidi" w:cstheme="majorBidi"/>
                <w:b/>
                <w:bCs/>
                <w:color w:val="000000"/>
                <w:sz w:val="20"/>
                <w:szCs w:val="20"/>
              </w:rPr>
              <w:t>Tanggungjawab</w:t>
            </w:r>
            <w:proofErr w:type="spellEnd"/>
            <w:r w:rsidRPr="006B6C02">
              <w:rPr>
                <w:rFonts w:asciiTheme="majorBidi" w:eastAsia="Times New Roman" w:hAnsiTheme="majorBidi" w:cstheme="majorBidi"/>
                <w:b/>
                <w:bCs/>
                <w:color w:val="000000"/>
                <w:sz w:val="20"/>
                <w:szCs w:val="20"/>
              </w:rPr>
              <w:t xml:space="preserve"> dan </w:t>
            </w:r>
            <w:proofErr w:type="spellStart"/>
            <w:r w:rsidRPr="006B6C02">
              <w:rPr>
                <w:rFonts w:asciiTheme="majorBidi" w:eastAsia="Times New Roman" w:hAnsiTheme="majorBidi" w:cstheme="majorBidi"/>
                <w:b/>
                <w:bCs/>
                <w:color w:val="000000"/>
                <w:sz w:val="20"/>
                <w:szCs w:val="20"/>
              </w:rPr>
              <w:t>Penyelesaian</w:t>
            </w:r>
            <w:proofErr w:type="spellEnd"/>
            <w:r w:rsidRPr="006B6C02">
              <w:rPr>
                <w:rFonts w:asciiTheme="majorBidi" w:eastAsia="Times New Roman" w:hAnsiTheme="majorBidi" w:cstheme="majorBidi"/>
                <w:b/>
                <w:bCs/>
                <w:color w:val="000000"/>
                <w:sz w:val="20"/>
                <w:szCs w:val="20"/>
              </w:rPr>
              <w:t xml:space="preserve"> </w:t>
            </w:r>
            <w:proofErr w:type="spellStart"/>
            <w:r w:rsidRPr="006B6C02">
              <w:rPr>
                <w:rFonts w:asciiTheme="majorBidi" w:eastAsia="Times New Roman" w:hAnsiTheme="majorBidi" w:cstheme="majorBidi"/>
                <w:b/>
                <w:bCs/>
                <w:color w:val="000000"/>
                <w:sz w:val="20"/>
                <w:szCs w:val="20"/>
              </w:rPr>
              <w:t>terhadap</w:t>
            </w:r>
            <w:proofErr w:type="spellEnd"/>
            <w:r w:rsidRPr="006B6C02">
              <w:rPr>
                <w:rFonts w:asciiTheme="majorBidi" w:eastAsia="Times New Roman" w:hAnsiTheme="majorBidi" w:cstheme="majorBidi"/>
                <w:b/>
                <w:bCs/>
                <w:color w:val="000000"/>
                <w:sz w:val="20"/>
                <w:szCs w:val="20"/>
              </w:rPr>
              <w:t xml:space="preserve"> Persoalan </w:t>
            </w:r>
            <w:proofErr w:type="spellStart"/>
            <w:r w:rsidRPr="006B6C02">
              <w:rPr>
                <w:rFonts w:asciiTheme="majorBidi" w:eastAsia="Times New Roman" w:hAnsiTheme="majorBidi" w:cstheme="majorBidi"/>
                <w:b/>
                <w:bCs/>
                <w:color w:val="000000"/>
                <w:sz w:val="20"/>
                <w:szCs w:val="20"/>
              </w:rPr>
              <w:t>Lingkungan</w:t>
            </w:r>
            <w:proofErr w:type="spellEnd"/>
          </w:p>
        </w:tc>
      </w:tr>
      <w:tr w:rsidR="00214F19" w:rsidRPr="006B6C02" w14:paraId="72B9F865" w14:textId="77777777" w:rsidTr="00214F19">
        <w:trPr>
          <w:trHeight w:val="300"/>
        </w:trPr>
        <w:tc>
          <w:tcPr>
            <w:tcW w:w="1120" w:type="dxa"/>
            <w:vMerge/>
            <w:tcBorders>
              <w:top w:val="single" w:sz="4" w:space="0" w:color="auto"/>
              <w:left w:val="single" w:sz="4" w:space="0" w:color="auto"/>
              <w:bottom w:val="single" w:sz="4" w:space="0" w:color="auto"/>
              <w:right w:val="single" w:sz="4" w:space="0" w:color="auto"/>
            </w:tcBorders>
            <w:vAlign w:val="center"/>
            <w:hideMark/>
          </w:tcPr>
          <w:p w14:paraId="2794086B" w14:textId="77777777" w:rsidR="00214F19" w:rsidRPr="006B6C02" w:rsidRDefault="00214F19" w:rsidP="00214F19">
            <w:pPr>
              <w:spacing w:after="0" w:line="240" w:lineRule="auto"/>
              <w:rPr>
                <w:rFonts w:asciiTheme="majorBidi" w:eastAsia="Times New Roman" w:hAnsiTheme="majorBidi" w:cstheme="majorBidi"/>
                <w:b/>
                <w:bCs/>
                <w:color w:val="000000"/>
              </w:rPr>
            </w:pPr>
          </w:p>
        </w:tc>
        <w:tc>
          <w:tcPr>
            <w:tcW w:w="1230" w:type="dxa"/>
            <w:tcBorders>
              <w:top w:val="nil"/>
              <w:left w:val="nil"/>
              <w:bottom w:val="single" w:sz="4" w:space="0" w:color="auto"/>
              <w:right w:val="single" w:sz="4" w:space="0" w:color="auto"/>
            </w:tcBorders>
            <w:noWrap/>
            <w:vAlign w:val="center"/>
            <w:hideMark/>
          </w:tcPr>
          <w:p w14:paraId="7513ADC9" w14:textId="77777777" w:rsidR="00214F19" w:rsidRPr="006B6C02" w:rsidRDefault="00214F19" w:rsidP="00214F19">
            <w:pPr>
              <w:spacing w:after="0" w:line="240" w:lineRule="auto"/>
              <w:jc w:val="center"/>
              <w:rPr>
                <w:rFonts w:asciiTheme="majorBidi" w:eastAsia="Times New Roman" w:hAnsiTheme="majorBidi" w:cstheme="majorBidi"/>
                <w:b/>
                <w:bCs/>
                <w:color w:val="000000"/>
              </w:rPr>
            </w:pPr>
            <w:r w:rsidRPr="006B6C02">
              <w:rPr>
                <w:rFonts w:asciiTheme="majorBidi" w:eastAsia="Times New Roman" w:hAnsiTheme="majorBidi" w:cstheme="majorBidi"/>
                <w:b/>
                <w:bCs/>
                <w:color w:val="000000"/>
              </w:rPr>
              <w:t>Skor</w:t>
            </w:r>
          </w:p>
        </w:tc>
        <w:tc>
          <w:tcPr>
            <w:tcW w:w="1230" w:type="dxa"/>
            <w:tcBorders>
              <w:top w:val="nil"/>
              <w:left w:val="nil"/>
              <w:bottom w:val="single" w:sz="4" w:space="0" w:color="auto"/>
              <w:right w:val="single" w:sz="4" w:space="0" w:color="auto"/>
            </w:tcBorders>
            <w:noWrap/>
            <w:vAlign w:val="center"/>
            <w:hideMark/>
          </w:tcPr>
          <w:p w14:paraId="0EFEEBB6" w14:textId="77777777" w:rsidR="00214F19" w:rsidRPr="006B6C02" w:rsidRDefault="00214F19" w:rsidP="00214F19">
            <w:pPr>
              <w:spacing w:after="0" w:line="240" w:lineRule="auto"/>
              <w:jc w:val="center"/>
              <w:rPr>
                <w:rFonts w:asciiTheme="majorBidi" w:eastAsia="Times New Roman" w:hAnsiTheme="majorBidi" w:cstheme="majorBidi"/>
                <w:b/>
                <w:bCs/>
                <w:color w:val="000000"/>
              </w:rPr>
            </w:pPr>
            <w:r w:rsidRPr="006B6C02">
              <w:rPr>
                <w:rFonts w:asciiTheme="majorBidi" w:eastAsia="Times New Roman" w:hAnsiTheme="majorBidi" w:cstheme="majorBidi"/>
                <w:b/>
                <w:bCs/>
                <w:color w:val="000000"/>
              </w:rPr>
              <w:t>Nilai</w:t>
            </w:r>
          </w:p>
        </w:tc>
        <w:tc>
          <w:tcPr>
            <w:tcW w:w="1080" w:type="dxa"/>
            <w:tcBorders>
              <w:top w:val="nil"/>
              <w:left w:val="nil"/>
              <w:bottom w:val="single" w:sz="4" w:space="0" w:color="auto"/>
              <w:right w:val="single" w:sz="4" w:space="0" w:color="auto"/>
            </w:tcBorders>
            <w:noWrap/>
            <w:vAlign w:val="center"/>
            <w:hideMark/>
          </w:tcPr>
          <w:p w14:paraId="64A569F9" w14:textId="77777777" w:rsidR="00214F19" w:rsidRPr="006B6C02" w:rsidRDefault="00214F19" w:rsidP="00214F19">
            <w:pPr>
              <w:spacing w:after="0" w:line="240" w:lineRule="auto"/>
              <w:jc w:val="center"/>
              <w:rPr>
                <w:rFonts w:asciiTheme="majorBidi" w:eastAsia="Times New Roman" w:hAnsiTheme="majorBidi" w:cstheme="majorBidi"/>
                <w:b/>
                <w:bCs/>
                <w:color w:val="000000"/>
              </w:rPr>
            </w:pPr>
            <w:r w:rsidRPr="006B6C02">
              <w:rPr>
                <w:rFonts w:asciiTheme="majorBidi" w:eastAsia="Times New Roman" w:hAnsiTheme="majorBidi" w:cstheme="majorBidi"/>
                <w:b/>
                <w:bCs/>
                <w:color w:val="000000"/>
              </w:rPr>
              <w:t>Skor</w:t>
            </w:r>
          </w:p>
        </w:tc>
        <w:tc>
          <w:tcPr>
            <w:tcW w:w="1080" w:type="dxa"/>
            <w:tcBorders>
              <w:top w:val="nil"/>
              <w:left w:val="nil"/>
              <w:bottom w:val="single" w:sz="4" w:space="0" w:color="auto"/>
              <w:right w:val="single" w:sz="4" w:space="0" w:color="auto"/>
            </w:tcBorders>
            <w:noWrap/>
            <w:vAlign w:val="center"/>
            <w:hideMark/>
          </w:tcPr>
          <w:p w14:paraId="38DF72E3" w14:textId="77777777" w:rsidR="00214F19" w:rsidRPr="006B6C02" w:rsidRDefault="00214F19" w:rsidP="00214F19">
            <w:pPr>
              <w:spacing w:after="0" w:line="240" w:lineRule="auto"/>
              <w:jc w:val="center"/>
              <w:rPr>
                <w:rFonts w:asciiTheme="majorBidi" w:eastAsia="Times New Roman" w:hAnsiTheme="majorBidi" w:cstheme="majorBidi"/>
                <w:b/>
                <w:bCs/>
                <w:color w:val="000000"/>
              </w:rPr>
            </w:pPr>
            <w:r w:rsidRPr="006B6C02">
              <w:rPr>
                <w:rFonts w:asciiTheme="majorBidi" w:eastAsia="Times New Roman" w:hAnsiTheme="majorBidi" w:cstheme="majorBidi"/>
                <w:b/>
                <w:bCs/>
                <w:color w:val="000000"/>
              </w:rPr>
              <w:t>Nilai</w:t>
            </w:r>
          </w:p>
        </w:tc>
        <w:tc>
          <w:tcPr>
            <w:tcW w:w="1010" w:type="dxa"/>
            <w:tcBorders>
              <w:top w:val="nil"/>
              <w:left w:val="nil"/>
              <w:bottom w:val="single" w:sz="4" w:space="0" w:color="auto"/>
              <w:right w:val="single" w:sz="4" w:space="0" w:color="auto"/>
            </w:tcBorders>
            <w:noWrap/>
            <w:vAlign w:val="center"/>
            <w:hideMark/>
          </w:tcPr>
          <w:p w14:paraId="6F474AD9" w14:textId="77777777" w:rsidR="00214F19" w:rsidRPr="006B6C02" w:rsidRDefault="00214F19" w:rsidP="00214F19">
            <w:pPr>
              <w:spacing w:after="0" w:line="240" w:lineRule="auto"/>
              <w:jc w:val="center"/>
              <w:rPr>
                <w:rFonts w:asciiTheme="majorBidi" w:eastAsia="Times New Roman" w:hAnsiTheme="majorBidi" w:cstheme="majorBidi"/>
                <w:b/>
                <w:bCs/>
                <w:color w:val="000000"/>
              </w:rPr>
            </w:pPr>
            <w:r w:rsidRPr="006B6C02">
              <w:rPr>
                <w:rFonts w:asciiTheme="majorBidi" w:eastAsia="Times New Roman" w:hAnsiTheme="majorBidi" w:cstheme="majorBidi"/>
                <w:b/>
                <w:bCs/>
                <w:color w:val="000000"/>
              </w:rPr>
              <w:t>Skor</w:t>
            </w:r>
          </w:p>
        </w:tc>
        <w:tc>
          <w:tcPr>
            <w:tcW w:w="1010" w:type="dxa"/>
            <w:tcBorders>
              <w:top w:val="nil"/>
              <w:left w:val="nil"/>
              <w:bottom w:val="single" w:sz="4" w:space="0" w:color="auto"/>
              <w:right w:val="single" w:sz="4" w:space="0" w:color="auto"/>
            </w:tcBorders>
            <w:noWrap/>
            <w:vAlign w:val="center"/>
            <w:hideMark/>
          </w:tcPr>
          <w:p w14:paraId="1D0F659D" w14:textId="77777777" w:rsidR="00214F19" w:rsidRPr="006B6C02" w:rsidRDefault="00214F19" w:rsidP="00214F19">
            <w:pPr>
              <w:spacing w:after="0" w:line="240" w:lineRule="auto"/>
              <w:jc w:val="center"/>
              <w:rPr>
                <w:rFonts w:asciiTheme="majorBidi" w:eastAsia="Times New Roman" w:hAnsiTheme="majorBidi" w:cstheme="majorBidi"/>
                <w:b/>
                <w:bCs/>
                <w:color w:val="000000"/>
              </w:rPr>
            </w:pPr>
            <w:r w:rsidRPr="006B6C02">
              <w:rPr>
                <w:rFonts w:asciiTheme="majorBidi" w:eastAsia="Times New Roman" w:hAnsiTheme="majorBidi" w:cstheme="majorBidi"/>
                <w:b/>
                <w:bCs/>
                <w:color w:val="000000"/>
              </w:rPr>
              <w:t>Nilai</w:t>
            </w:r>
          </w:p>
        </w:tc>
      </w:tr>
      <w:tr w:rsidR="00214F19" w:rsidRPr="006B6C02" w14:paraId="05CD4F8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37B3C0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w:t>
            </w:r>
          </w:p>
        </w:tc>
        <w:tc>
          <w:tcPr>
            <w:tcW w:w="1230" w:type="dxa"/>
            <w:tcBorders>
              <w:top w:val="nil"/>
              <w:left w:val="nil"/>
              <w:bottom w:val="single" w:sz="4" w:space="0" w:color="auto"/>
              <w:right w:val="single" w:sz="4" w:space="0" w:color="auto"/>
            </w:tcBorders>
            <w:noWrap/>
            <w:vAlign w:val="center"/>
            <w:hideMark/>
          </w:tcPr>
          <w:p w14:paraId="09BA531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230" w:type="dxa"/>
            <w:tcBorders>
              <w:top w:val="nil"/>
              <w:left w:val="nil"/>
              <w:bottom w:val="single" w:sz="4" w:space="0" w:color="auto"/>
              <w:right w:val="single" w:sz="4" w:space="0" w:color="auto"/>
            </w:tcBorders>
            <w:noWrap/>
            <w:vAlign w:val="center"/>
            <w:hideMark/>
          </w:tcPr>
          <w:p w14:paraId="4C11CFC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100</w:t>
            </w:r>
          </w:p>
        </w:tc>
        <w:tc>
          <w:tcPr>
            <w:tcW w:w="1080" w:type="dxa"/>
            <w:tcBorders>
              <w:top w:val="nil"/>
              <w:left w:val="nil"/>
              <w:bottom w:val="single" w:sz="4" w:space="0" w:color="auto"/>
              <w:right w:val="single" w:sz="4" w:space="0" w:color="auto"/>
            </w:tcBorders>
            <w:noWrap/>
            <w:vAlign w:val="center"/>
            <w:hideMark/>
          </w:tcPr>
          <w:p w14:paraId="625CD0E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080" w:type="dxa"/>
            <w:tcBorders>
              <w:top w:val="nil"/>
              <w:left w:val="nil"/>
              <w:bottom w:val="single" w:sz="4" w:space="0" w:color="auto"/>
              <w:right w:val="single" w:sz="4" w:space="0" w:color="auto"/>
            </w:tcBorders>
            <w:noWrap/>
            <w:vAlign w:val="center"/>
            <w:hideMark/>
          </w:tcPr>
          <w:p w14:paraId="1DC6C59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100</w:t>
            </w:r>
          </w:p>
        </w:tc>
        <w:tc>
          <w:tcPr>
            <w:tcW w:w="1010" w:type="dxa"/>
            <w:tcBorders>
              <w:top w:val="nil"/>
              <w:left w:val="nil"/>
              <w:bottom w:val="single" w:sz="4" w:space="0" w:color="auto"/>
              <w:right w:val="single" w:sz="4" w:space="0" w:color="auto"/>
            </w:tcBorders>
            <w:noWrap/>
            <w:vAlign w:val="center"/>
            <w:hideMark/>
          </w:tcPr>
          <w:p w14:paraId="6D97415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010" w:type="dxa"/>
            <w:tcBorders>
              <w:top w:val="nil"/>
              <w:left w:val="nil"/>
              <w:bottom w:val="single" w:sz="4" w:space="0" w:color="auto"/>
              <w:right w:val="single" w:sz="4" w:space="0" w:color="auto"/>
            </w:tcBorders>
            <w:noWrap/>
            <w:vAlign w:val="center"/>
            <w:hideMark/>
          </w:tcPr>
          <w:p w14:paraId="5EB2A0B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96</w:t>
            </w:r>
          </w:p>
        </w:tc>
      </w:tr>
      <w:tr w:rsidR="00214F19" w:rsidRPr="006B6C02" w14:paraId="33B7C8D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06F970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w:t>
            </w:r>
          </w:p>
        </w:tc>
        <w:tc>
          <w:tcPr>
            <w:tcW w:w="1230" w:type="dxa"/>
            <w:tcBorders>
              <w:top w:val="nil"/>
              <w:left w:val="nil"/>
              <w:bottom w:val="single" w:sz="4" w:space="0" w:color="auto"/>
              <w:right w:val="single" w:sz="4" w:space="0" w:color="auto"/>
            </w:tcBorders>
            <w:noWrap/>
            <w:vAlign w:val="center"/>
            <w:hideMark/>
          </w:tcPr>
          <w:p w14:paraId="4400A90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61</w:t>
            </w:r>
          </w:p>
        </w:tc>
        <w:tc>
          <w:tcPr>
            <w:tcW w:w="1230" w:type="dxa"/>
            <w:tcBorders>
              <w:top w:val="nil"/>
              <w:left w:val="nil"/>
              <w:bottom w:val="single" w:sz="4" w:space="0" w:color="auto"/>
              <w:right w:val="single" w:sz="4" w:space="0" w:color="auto"/>
            </w:tcBorders>
            <w:noWrap/>
            <w:vAlign w:val="center"/>
            <w:hideMark/>
          </w:tcPr>
          <w:p w14:paraId="6860423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94</w:t>
            </w:r>
          </w:p>
        </w:tc>
        <w:tc>
          <w:tcPr>
            <w:tcW w:w="1080" w:type="dxa"/>
            <w:tcBorders>
              <w:top w:val="nil"/>
              <w:left w:val="nil"/>
              <w:bottom w:val="single" w:sz="4" w:space="0" w:color="auto"/>
              <w:right w:val="single" w:sz="4" w:space="0" w:color="auto"/>
            </w:tcBorders>
            <w:noWrap/>
            <w:vAlign w:val="center"/>
            <w:hideMark/>
          </w:tcPr>
          <w:p w14:paraId="4FD8E9F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080" w:type="dxa"/>
            <w:tcBorders>
              <w:top w:val="nil"/>
              <w:left w:val="nil"/>
              <w:bottom w:val="single" w:sz="4" w:space="0" w:color="auto"/>
              <w:right w:val="single" w:sz="4" w:space="0" w:color="auto"/>
            </w:tcBorders>
            <w:noWrap/>
            <w:vAlign w:val="center"/>
            <w:hideMark/>
          </w:tcPr>
          <w:p w14:paraId="4F943BC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100</w:t>
            </w:r>
          </w:p>
        </w:tc>
        <w:tc>
          <w:tcPr>
            <w:tcW w:w="1010" w:type="dxa"/>
            <w:tcBorders>
              <w:top w:val="nil"/>
              <w:left w:val="nil"/>
              <w:bottom w:val="single" w:sz="4" w:space="0" w:color="auto"/>
              <w:right w:val="single" w:sz="4" w:space="0" w:color="auto"/>
            </w:tcBorders>
            <w:noWrap/>
            <w:vAlign w:val="center"/>
            <w:hideMark/>
          </w:tcPr>
          <w:p w14:paraId="04C586E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28D5F8D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r>
      <w:tr w:rsidR="00214F19" w:rsidRPr="006B6C02" w14:paraId="686A0B9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CA0A23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w:t>
            </w:r>
          </w:p>
        </w:tc>
        <w:tc>
          <w:tcPr>
            <w:tcW w:w="1230" w:type="dxa"/>
            <w:tcBorders>
              <w:top w:val="nil"/>
              <w:left w:val="nil"/>
              <w:bottom w:val="single" w:sz="4" w:space="0" w:color="auto"/>
              <w:right w:val="single" w:sz="4" w:space="0" w:color="auto"/>
            </w:tcBorders>
            <w:noWrap/>
            <w:vAlign w:val="center"/>
            <w:hideMark/>
          </w:tcPr>
          <w:p w14:paraId="297B139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c>
          <w:tcPr>
            <w:tcW w:w="1230" w:type="dxa"/>
            <w:tcBorders>
              <w:top w:val="nil"/>
              <w:left w:val="nil"/>
              <w:bottom w:val="single" w:sz="4" w:space="0" w:color="auto"/>
              <w:right w:val="single" w:sz="4" w:space="0" w:color="auto"/>
            </w:tcBorders>
            <w:noWrap/>
            <w:vAlign w:val="center"/>
            <w:hideMark/>
          </w:tcPr>
          <w:p w14:paraId="71AB168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97</w:t>
            </w:r>
          </w:p>
        </w:tc>
        <w:tc>
          <w:tcPr>
            <w:tcW w:w="1080" w:type="dxa"/>
            <w:tcBorders>
              <w:top w:val="nil"/>
              <w:left w:val="nil"/>
              <w:bottom w:val="single" w:sz="4" w:space="0" w:color="auto"/>
              <w:right w:val="single" w:sz="4" w:space="0" w:color="auto"/>
            </w:tcBorders>
            <w:noWrap/>
            <w:vAlign w:val="center"/>
            <w:hideMark/>
          </w:tcPr>
          <w:p w14:paraId="4B8C9D0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080" w:type="dxa"/>
            <w:tcBorders>
              <w:top w:val="nil"/>
              <w:left w:val="nil"/>
              <w:bottom w:val="single" w:sz="4" w:space="0" w:color="auto"/>
              <w:right w:val="single" w:sz="4" w:space="0" w:color="auto"/>
            </w:tcBorders>
            <w:noWrap/>
            <w:vAlign w:val="center"/>
            <w:hideMark/>
          </w:tcPr>
          <w:p w14:paraId="6C71CB5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100</w:t>
            </w:r>
          </w:p>
        </w:tc>
        <w:tc>
          <w:tcPr>
            <w:tcW w:w="1010" w:type="dxa"/>
            <w:tcBorders>
              <w:top w:val="nil"/>
              <w:left w:val="nil"/>
              <w:bottom w:val="single" w:sz="4" w:space="0" w:color="auto"/>
              <w:right w:val="single" w:sz="4" w:space="0" w:color="auto"/>
            </w:tcBorders>
            <w:noWrap/>
            <w:vAlign w:val="center"/>
            <w:hideMark/>
          </w:tcPr>
          <w:p w14:paraId="6493D89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010" w:type="dxa"/>
            <w:tcBorders>
              <w:top w:val="nil"/>
              <w:left w:val="nil"/>
              <w:bottom w:val="single" w:sz="4" w:space="0" w:color="auto"/>
              <w:right w:val="single" w:sz="4" w:space="0" w:color="auto"/>
            </w:tcBorders>
            <w:noWrap/>
            <w:vAlign w:val="center"/>
            <w:hideMark/>
          </w:tcPr>
          <w:p w14:paraId="16E849F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100</w:t>
            </w:r>
          </w:p>
        </w:tc>
      </w:tr>
      <w:tr w:rsidR="00214F19" w:rsidRPr="006B6C02" w14:paraId="5191C6F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74B02D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w:t>
            </w:r>
          </w:p>
        </w:tc>
        <w:tc>
          <w:tcPr>
            <w:tcW w:w="1230" w:type="dxa"/>
            <w:tcBorders>
              <w:top w:val="nil"/>
              <w:left w:val="nil"/>
              <w:bottom w:val="single" w:sz="4" w:space="0" w:color="auto"/>
              <w:right w:val="single" w:sz="4" w:space="0" w:color="auto"/>
            </w:tcBorders>
            <w:noWrap/>
            <w:vAlign w:val="center"/>
            <w:hideMark/>
          </w:tcPr>
          <w:p w14:paraId="23B9807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230" w:type="dxa"/>
            <w:tcBorders>
              <w:top w:val="nil"/>
              <w:left w:val="nil"/>
              <w:bottom w:val="single" w:sz="4" w:space="0" w:color="auto"/>
              <w:right w:val="single" w:sz="4" w:space="0" w:color="auto"/>
            </w:tcBorders>
            <w:noWrap/>
            <w:vAlign w:val="center"/>
            <w:hideMark/>
          </w:tcPr>
          <w:p w14:paraId="1E817D0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100</w:t>
            </w:r>
          </w:p>
        </w:tc>
        <w:tc>
          <w:tcPr>
            <w:tcW w:w="1080" w:type="dxa"/>
            <w:tcBorders>
              <w:top w:val="nil"/>
              <w:left w:val="nil"/>
              <w:bottom w:val="single" w:sz="4" w:space="0" w:color="auto"/>
              <w:right w:val="single" w:sz="4" w:space="0" w:color="auto"/>
            </w:tcBorders>
            <w:noWrap/>
            <w:vAlign w:val="center"/>
            <w:hideMark/>
          </w:tcPr>
          <w:p w14:paraId="68A6CA7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080" w:type="dxa"/>
            <w:tcBorders>
              <w:top w:val="nil"/>
              <w:left w:val="nil"/>
              <w:bottom w:val="single" w:sz="4" w:space="0" w:color="auto"/>
              <w:right w:val="single" w:sz="4" w:space="0" w:color="auto"/>
            </w:tcBorders>
            <w:noWrap/>
            <w:vAlign w:val="center"/>
            <w:hideMark/>
          </w:tcPr>
          <w:p w14:paraId="61B2FFC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100</w:t>
            </w:r>
          </w:p>
        </w:tc>
        <w:tc>
          <w:tcPr>
            <w:tcW w:w="1010" w:type="dxa"/>
            <w:tcBorders>
              <w:top w:val="nil"/>
              <w:left w:val="nil"/>
              <w:bottom w:val="single" w:sz="4" w:space="0" w:color="auto"/>
              <w:right w:val="single" w:sz="4" w:space="0" w:color="auto"/>
            </w:tcBorders>
            <w:noWrap/>
            <w:vAlign w:val="center"/>
            <w:hideMark/>
          </w:tcPr>
          <w:p w14:paraId="2B0BD52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010" w:type="dxa"/>
            <w:tcBorders>
              <w:top w:val="nil"/>
              <w:left w:val="nil"/>
              <w:bottom w:val="single" w:sz="4" w:space="0" w:color="auto"/>
              <w:right w:val="single" w:sz="4" w:space="0" w:color="auto"/>
            </w:tcBorders>
            <w:noWrap/>
            <w:vAlign w:val="center"/>
            <w:hideMark/>
          </w:tcPr>
          <w:p w14:paraId="7FFE15A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96</w:t>
            </w:r>
          </w:p>
        </w:tc>
      </w:tr>
      <w:tr w:rsidR="00214F19" w:rsidRPr="006B6C02" w14:paraId="00D1A975"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08AD22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w:t>
            </w:r>
          </w:p>
        </w:tc>
        <w:tc>
          <w:tcPr>
            <w:tcW w:w="1230" w:type="dxa"/>
            <w:tcBorders>
              <w:top w:val="nil"/>
              <w:left w:val="nil"/>
              <w:bottom w:val="single" w:sz="4" w:space="0" w:color="auto"/>
              <w:right w:val="single" w:sz="4" w:space="0" w:color="auto"/>
            </w:tcBorders>
            <w:noWrap/>
            <w:vAlign w:val="center"/>
            <w:hideMark/>
          </w:tcPr>
          <w:p w14:paraId="48AD665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58</w:t>
            </w:r>
          </w:p>
        </w:tc>
        <w:tc>
          <w:tcPr>
            <w:tcW w:w="1230" w:type="dxa"/>
            <w:tcBorders>
              <w:top w:val="nil"/>
              <w:left w:val="nil"/>
              <w:bottom w:val="single" w:sz="4" w:space="0" w:color="auto"/>
              <w:right w:val="single" w:sz="4" w:space="0" w:color="auto"/>
            </w:tcBorders>
            <w:noWrap/>
            <w:vAlign w:val="center"/>
            <w:hideMark/>
          </w:tcPr>
          <w:p w14:paraId="3F3B92E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c>
          <w:tcPr>
            <w:tcW w:w="1080" w:type="dxa"/>
            <w:tcBorders>
              <w:top w:val="nil"/>
              <w:left w:val="nil"/>
              <w:bottom w:val="single" w:sz="4" w:space="0" w:color="auto"/>
              <w:right w:val="single" w:sz="4" w:space="0" w:color="auto"/>
            </w:tcBorders>
            <w:noWrap/>
            <w:vAlign w:val="center"/>
            <w:hideMark/>
          </w:tcPr>
          <w:p w14:paraId="6B7ED74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080" w:type="dxa"/>
            <w:tcBorders>
              <w:top w:val="nil"/>
              <w:left w:val="nil"/>
              <w:bottom w:val="single" w:sz="4" w:space="0" w:color="auto"/>
              <w:right w:val="single" w:sz="4" w:space="0" w:color="auto"/>
            </w:tcBorders>
            <w:noWrap/>
            <w:vAlign w:val="center"/>
            <w:hideMark/>
          </w:tcPr>
          <w:p w14:paraId="7C16475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86</w:t>
            </w:r>
          </w:p>
        </w:tc>
        <w:tc>
          <w:tcPr>
            <w:tcW w:w="1010" w:type="dxa"/>
            <w:tcBorders>
              <w:top w:val="nil"/>
              <w:left w:val="nil"/>
              <w:bottom w:val="single" w:sz="4" w:space="0" w:color="auto"/>
              <w:right w:val="single" w:sz="4" w:space="0" w:color="auto"/>
            </w:tcBorders>
            <w:noWrap/>
            <w:vAlign w:val="center"/>
            <w:hideMark/>
          </w:tcPr>
          <w:p w14:paraId="7DBCA30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010" w:type="dxa"/>
            <w:tcBorders>
              <w:top w:val="nil"/>
              <w:left w:val="nil"/>
              <w:bottom w:val="single" w:sz="4" w:space="0" w:color="auto"/>
              <w:right w:val="single" w:sz="4" w:space="0" w:color="auto"/>
            </w:tcBorders>
            <w:noWrap/>
            <w:vAlign w:val="center"/>
            <w:hideMark/>
          </w:tcPr>
          <w:p w14:paraId="48C6770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93</w:t>
            </w:r>
          </w:p>
        </w:tc>
      </w:tr>
      <w:tr w:rsidR="00214F19" w:rsidRPr="006B6C02" w14:paraId="38AB710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65E936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w:t>
            </w:r>
          </w:p>
        </w:tc>
        <w:tc>
          <w:tcPr>
            <w:tcW w:w="1230" w:type="dxa"/>
            <w:tcBorders>
              <w:top w:val="nil"/>
              <w:left w:val="nil"/>
              <w:bottom w:val="single" w:sz="4" w:space="0" w:color="auto"/>
              <w:right w:val="single" w:sz="4" w:space="0" w:color="auto"/>
            </w:tcBorders>
            <w:noWrap/>
            <w:vAlign w:val="center"/>
            <w:hideMark/>
          </w:tcPr>
          <w:p w14:paraId="754A464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230" w:type="dxa"/>
            <w:tcBorders>
              <w:top w:val="nil"/>
              <w:left w:val="nil"/>
              <w:bottom w:val="single" w:sz="4" w:space="0" w:color="auto"/>
              <w:right w:val="single" w:sz="4" w:space="0" w:color="auto"/>
            </w:tcBorders>
            <w:noWrap/>
            <w:vAlign w:val="center"/>
            <w:hideMark/>
          </w:tcPr>
          <w:p w14:paraId="3D766E3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100</w:t>
            </w:r>
          </w:p>
        </w:tc>
        <w:tc>
          <w:tcPr>
            <w:tcW w:w="1080" w:type="dxa"/>
            <w:tcBorders>
              <w:top w:val="nil"/>
              <w:left w:val="nil"/>
              <w:bottom w:val="single" w:sz="4" w:space="0" w:color="auto"/>
              <w:right w:val="single" w:sz="4" w:space="0" w:color="auto"/>
            </w:tcBorders>
            <w:noWrap/>
            <w:vAlign w:val="center"/>
            <w:hideMark/>
          </w:tcPr>
          <w:p w14:paraId="036FD1F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080" w:type="dxa"/>
            <w:tcBorders>
              <w:top w:val="nil"/>
              <w:left w:val="nil"/>
              <w:bottom w:val="single" w:sz="4" w:space="0" w:color="auto"/>
              <w:right w:val="single" w:sz="4" w:space="0" w:color="auto"/>
            </w:tcBorders>
            <w:noWrap/>
            <w:vAlign w:val="center"/>
            <w:hideMark/>
          </w:tcPr>
          <w:p w14:paraId="73D7706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88</w:t>
            </w:r>
          </w:p>
        </w:tc>
        <w:tc>
          <w:tcPr>
            <w:tcW w:w="1010" w:type="dxa"/>
            <w:tcBorders>
              <w:top w:val="nil"/>
              <w:left w:val="nil"/>
              <w:bottom w:val="single" w:sz="4" w:space="0" w:color="auto"/>
              <w:right w:val="single" w:sz="4" w:space="0" w:color="auto"/>
            </w:tcBorders>
            <w:noWrap/>
            <w:vAlign w:val="center"/>
            <w:hideMark/>
          </w:tcPr>
          <w:p w14:paraId="2AFF568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010" w:type="dxa"/>
            <w:tcBorders>
              <w:top w:val="nil"/>
              <w:left w:val="nil"/>
              <w:bottom w:val="single" w:sz="4" w:space="0" w:color="auto"/>
              <w:right w:val="single" w:sz="4" w:space="0" w:color="auto"/>
            </w:tcBorders>
            <w:noWrap/>
            <w:vAlign w:val="center"/>
            <w:hideMark/>
          </w:tcPr>
          <w:p w14:paraId="20A6C39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r>
      <w:tr w:rsidR="00214F19" w:rsidRPr="006B6C02" w14:paraId="15CC7B32"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41C9B6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w:t>
            </w:r>
          </w:p>
        </w:tc>
        <w:tc>
          <w:tcPr>
            <w:tcW w:w="1230" w:type="dxa"/>
            <w:tcBorders>
              <w:top w:val="nil"/>
              <w:left w:val="nil"/>
              <w:bottom w:val="single" w:sz="4" w:space="0" w:color="auto"/>
              <w:right w:val="single" w:sz="4" w:space="0" w:color="auto"/>
            </w:tcBorders>
            <w:noWrap/>
            <w:vAlign w:val="center"/>
            <w:hideMark/>
          </w:tcPr>
          <w:p w14:paraId="7881665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230" w:type="dxa"/>
            <w:tcBorders>
              <w:top w:val="nil"/>
              <w:left w:val="nil"/>
              <w:bottom w:val="single" w:sz="4" w:space="0" w:color="auto"/>
              <w:right w:val="single" w:sz="4" w:space="0" w:color="auto"/>
            </w:tcBorders>
            <w:noWrap/>
            <w:vAlign w:val="center"/>
            <w:hideMark/>
          </w:tcPr>
          <w:p w14:paraId="173F5DB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100</w:t>
            </w:r>
          </w:p>
        </w:tc>
        <w:tc>
          <w:tcPr>
            <w:tcW w:w="1080" w:type="dxa"/>
            <w:tcBorders>
              <w:top w:val="nil"/>
              <w:left w:val="nil"/>
              <w:bottom w:val="single" w:sz="4" w:space="0" w:color="auto"/>
              <w:right w:val="single" w:sz="4" w:space="0" w:color="auto"/>
            </w:tcBorders>
            <w:noWrap/>
            <w:vAlign w:val="center"/>
            <w:hideMark/>
          </w:tcPr>
          <w:p w14:paraId="74F9F33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080" w:type="dxa"/>
            <w:tcBorders>
              <w:top w:val="nil"/>
              <w:left w:val="nil"/>
              <w:bottom w:val="single" w:sz="4" w:space="0" w:color="auto"/>
              <w:right w:val="single" w:sz="4" w:space="0" w:color="auto"/>
            </w:tcBorders>
            <w:noWrap/>
            <w:vAlign w:val="center"/>
            <w:hideMark/>
          </w:tcPr>
          <w:p w14:paraId="33F378D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92</w:t>
            </w:r>
          </w:p>
        </w:tc>
        <w:tc>
          <w:tcPr>
            <w:tcW w:w="1010" w:type="dxa"/>
            <w:tcBorders>
              <w:top w:val="nil"/>
              <w:left w:val="nil"/>
              <w:bottom w:val="single" w:sz="4" w:space="0" w:color="auto"/>
              <w:right w:val="single" w:sz="4" w:space="0" w:color="auto"/>
            </w:tcBorders>
            <w:noWrap/>
            <w:vAlign w:val="center"/>
            <w:hideMark/>
          </w:tcPr>
          <w:p w14:paraId="1E709D0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010" w:type="dxa"/>
            <w:tcBorders>
              <w:top w:val="nil"/>
              <w:left w:val="nil"/>
              <w:bottom w:val="single" w:sz="4" w:space="0" w:color="auto"/>
              <w:right w:val="single" w:sz="4" w:space="0" w:color="auto"/>
            </w:tcBorders>
            <w:noWrap/>
            <w:vAlign w:val="center"/>
            <w:hideMark/>
          </w:tcPr>
          <w:p w14:paraId="6144570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r>
      <w:tr w:rsidR="00214F19" w:rsidRPr="006B6C02" w14:paraId="7E68E538"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09EEF1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w:t>
            </w:r>
          </w:p>
        </w:tc>
        <w:tc>
          <w:tcPr>
            <w:tcW w:w="1230" w:type="dxa"/>
            <w:tcBorders>
              <w:top w:val="nil"/>
              <w:left w:val="nil"/>
              <w:bottom w:val="single" w:sz="4" w:space="0" w:color="auto"/>
              <w:right w:val="single" w:sz="4" w:space="0" w:color="auto"/>
            </w:tcBorders>
            <w:noWrap/>
            <w:vAlign w:val="center"/>
            <w:hideMark/>
          </w:tcPr>
          <w:p w14:paraId="4C478C4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55</w:t>
            </w:r>
          </w:p>
        </w:tc>
        <w:tc>
          <w:tcPr>
            <w:tcW w:w="1230" w:type="dxa"/>
            <w:tcBorders>
              <w:top w:val="nil"/>
              <w:left w:val="nil"/>
              <w:bottom w:val="single" w:sz="4" w:space="0" w:color="auto"/>
              <w:right w:val="single" w:sz="4" w:space="0" w:color="auto"/>
            </w:tcBorders>
            <w:noWrap/>
            <w:vAlign w:val="center"/>
            <w:hideMark/>
          </w:tcPr>
          <w:p w14:paraId="6FDDD68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85</w:t>
            </w:r>
          </w:p>
        </w:tc>
        <w:tc>
          <w:tcPr>
            <w:tcW w:w="1080" w:type="dxa"/>
            <w:tcBorders>
              <w:top w:val="nil"/>
              <w:left w:val="nil"/>
              <w:bottom w:val="single" w:sz="4" w:space="0" w:color="auto"/>
              <w:right w:val="single" w:sz="4" w:space="0" w:color="auto"/>
            </w:tcBorders>
            <w:noWrap/>
            <w:vAlign w:val="center"/>
            <w:hideMark/>
          </w:tcPr>
          <w:p w14:paraId="2C7C35F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080" w:type="dxa"/>
            <w:tcBorders>
              <w:top w:val="nil"/>
              <w:left w:val="nil"/>
              <w:bottom w:val="single" w:sz="4" w:space="0" w:color="auto"/>
              <w:right w:val="single" w:sz="4" w:space="0" w:color="auto"/>
            </w:tcBorders>
            <w:noWrap/>
            <w:vAlign w:val="center"/>
            <w:hideMark/>
          </w:tcPr>
          <w:p w14:paraId="342E0EE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92</w:t>
            </w:r>
          </w:p>
        </w:tc>
        <w:tc>
          <w:tcPr>
            <w:tcW w:w="1010" w:type="dxa"/>
            <w:tcBorders>
              <w:top w:val="nil"/>
              <w:left w:val="nil"/>
              <w:bottom w:val="single" w:sz="4" w:space="0" w:color="auto"/>
              <w:right w:val="single" w:sz="4" w:space="0" w:color="auto"/>
            </w:tcBorders>
            <w:noWrap/>
            <w:vAlign w:val="center"/>
            <w:hideMark/>
          </w:tcPr>
          <w:p w14:paraId="65FDADA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010" w:type="dxa"/>
            <w:tcBorders>
              <w:top w:val="nil"/>
              <w:left w:val="nil"/>
              <w:bottom w:val="single" w:sz="4" w:space="0" w:color="auto"/>
              <w:right w:val="single" w:sz="4" w:space="0" w:color="auto"/>
            </w:tcBorders>
            <w:noWrap/>
            <w:vAlign w:val="center"/>
            <w:hideMark/>
          </w:tcPr>
          <w:p w14:paraId="4FFB7FF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96</w:t>
            </w:r>
          </w:p>
        </w:tc>
      </w:tr>
      <w:tr w:rsidR="00214F19" w:rsidRPr="006B6C02" w14:paraId="293EBC66"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92E81E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w:t>
            </w:r>
          </w:p>
        </w:tc>
        <w:tc>
          <w:tcPr>
            <w:tcW w:w="1230" w:type="dxa"/>
            <w:tcBorders>
              <w:top w:val="nil"/>
              <w:left w:val="nil"/>
              <w:bottom w:val="single" w:sz="4" w:space="0" w:color="auto"/>
              <w:right w:val="single" w:sz="4" w:space="0" w:color="auto"/>
            </w:tcBorders>
            <w:noWrap/>
            <w:vAlign w:val="center"/>
            <w:hideMark/>
          </w:tcPr>
          <w:p w14:paraId="283ACF7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c>
          <w:tcPr>
            <w:tcW w:w="1230" w:type="dxa"/>
            <w:tcBorders>
              <w:top w:val="nil"/>
              <w:left w:val="nil"/>
              <w:bottom w:val="single" w:sz="4" w:space="0" w:color="auto"/>
              <w:right w:val="single" w:sz="4" w:space="0" w:color="auto"/>
            </w:tcBorders>
            <w:noWrap/>
            <w:vAlign w:val="center"/>
            <w:hideMark/>
          </w:tcPr>
          <w:p w14:paraId="7336D44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80" w:type="dxa"/>
            <w:tcBorders>
              <w:top w:val="nil"/>
              <w:left w:val="nil"/>
              <w:bottom w:val="single" w:sz="4" w:space="0" w:color="auto"/>
              <w:right w:val="single" w:sz="4" w:space="0" w:color="auto"/>
            </w:tcBorders>
            <w:noWrap/>
            <w:vAlign w:val="center"/>
            <w:hideMark/>
          </w:tcPr>
          <w:p w14:paraId="197BDC1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22</w:t>
            </w:r>
          </w:p>
        </w:tc>
        <w:tc>
          <w:tcPr>
            <w:tcW w:w="1080" w:type="dxa"/>
            <w:tcBorders>
              <w:top w:val="nil"/>
              <w:left w:val="nil"/>
              <w:bottom w:val="single" w:sz="4" w:space="0" w:color="auto"/>
              <w:right w:val="single" w:sz="4" w:space="0" w:color="auto"/>
            </w:tcBorders>
            <w:noWrap/>
            <w:vAlign w:val="center"/>
            <w:hideMark/>
          </w:tcPr>
          <w:p w14:paraId="3FB79F9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010" w:type="dxa"/>
            <w:tcBorders>
              <w:top w:val="nil"/>
              <w:left w:val="nil"/>
              <w:bottom w:val="single" w:sz="4" w:space="0" w:color="auto"/>
              <w:right w:val="single" w:sz="4" w:space="0" w:color="auto"/>
            </w:tcBorders>
            <w:noWrap/>
            <w:vAlign w:val="center"/>
            <w:hideMark/>
          </w:tcPr>
          <w:p w14:paraId="0272755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010" w:type="dxa"/>
            <w:tcBorders>
              <w:top w:val="nil"/>
              <w:left w:val="nil"/>
              <w:bottom w:val="single" w:sz="4" w:space="0" w:color="auto"/>
              <w:right w:val="single" w:sz="4" w:space="0" w:color="auto"/>
            </w:tcBorders>
            <w:noWrap/>
            <w:vAlign w:val="center"/>
            <w:hideMark/>
          </w:tcPr>
          <w:p w14:paraId="7C0D673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42A7AE7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6CE5DC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w:t>
            </w:r>
          </w:p>
        </w:tc>
        <w:tc>
          <w:tcPr>
            <w:tcW w:w="1230" w:type="dxa"/>
            <w:tcBorders>
              <w:top w:val="nil"/>
              <w:left w:val="nil"/>
              <w:bottom w:val="single" w:sz="4" w:space="0" w:color="auto"/>
              <w:right w:val="single" w:sz="4" w:space="0" w:color="auto"/>
            </w:tcBorders>
            <w:noWrap/>
            <w:vAlign w:val="center"/>
            <w:hideMark/>
          </w:tcPr>
          <w:p w14:paraId="15F1B65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52</w:t>
            </w:r>
          </w:p>
        </w:tc>
        <w:tc>
          <w:tcPr>
            <w:tcW w:w="1230" w:type="dxa"/>
            <w:tcBorders>
              <w:top w:val="nil"/>
              <w:left w:val="nil"/>
              <w:bottom w:val="single" w:sz="4" w:space="0" w:color="auto"/>
              <w:right w:val="single" w:sz="4" w:space="0" w:color="auto"/>
            </w:tcBorders>
            <w:noWrap/>
            <w:vAlign w:val="center"/>
            <w:hideMark/>
          </w:tcPr>
          <w:p w14:paraId="74ED609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80" w:type="dxa"/>
            <w:tcBorders>
              <w:top w:val="nil"/>
              <w:left w:val="nil"/>
              <w:bottom w:val="single" w:sz="4" w:space="0" w:color="auto"/>
              <w:right w:val="single" w:sz="4" w:space="0" w:color="auto"/>
            </w:tcBorders>
            <w:noWrap/>
            <w:vAlign w:val="center"/>
            <w:hideMark/>
          </w:tcPr>
          <w:p w14:paraId="519FDFD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80" w:type="dxa"/>
            <w:tcBorders>
              <w:top w:val="nil"/>
              <w:left w:val="nil"/>
              <w:bottom w:val="single" w:sz="4" w:space="0" w:color="auto"/>
              <w:right w:val="single" w:sz="4" w:space="0" w:color="auto"/>
            </w:tcBorders>
            <w:noWrap/>
            <w:vAlign w:val="center"/>
            <w:hideMark/>
          </w:tcPr>
          <w:p w14:paraId="7D5B2A8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2D7B345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010" w:type="dxa"/>
            <w:tcBorders>
              <w:top w:val="nil"/>
              <w:left w:val="nil"/>
              <w:bottom w:val="single" w:sz="4" w:space="0" w:color="auto"/>
              <w:right w:val="single" w:sz="4" w:space="0" w:color="auto"/>
            </w:tcBorders>
            <w:noWrap/>
            <w:vAlign w:val="center"/>
            <w:hideMark/>
          </w:tcPr>
          <w:p w14:paraId="6A93C98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93</w:t>
            </w:r>
          </w:p>
        </w:tc>
      </w:tr>
      <w:tr w:rsidR="00214F19" w:rsidRPr="006B6C02" w14:paraId="4F506FCD"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5DCE45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w:t>
            </w:r>
          </w:p>
        </w:tc>
        <w:tc>
          <w:tcPr>
            <w:tcW w:w="1230" w:type="dxa"/>
            <w:tcBorders>
              <w:top w:val="nil"/>
              <w:left w:val="nil"/>
              <w:bottom w:val="single" w:sz="4" w:space="0" w:color="auto"/>
              <w:right w:val="single" w:sz="4" w:space="0" w:color="auto"/>
            </w:tcBorders>
            <w:noWrap/>
            <w:vAlign w:val="center"/>
            <w:hideMark/>
          </w:tcPr>
          <w:p w14:paraId="762FF68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55</w:t>
            </w:r>
          </w:p>
        </w:tc>
        <w:tc>
          <w:tcPr>
            <w:tcW w:w="1230" w:type="dxa"/>
            <w:tcBorders>
              <w:top w:val="nil"/>
              <w:left w:val="nil"/>
              <w:bottom w:val="single" w:sz="4" w:space="0" w:color="auto"/>
              <w:right w:val="single" w:sz="4" w:space="0" w:color="auto"/>
            </w:tcBorders>
            <w:noWrap/>
            <w:vAlign w:val="center"/>
            <w:hideMark/>
          </w:tcPr>
          <w:p w14:paraId="29108F1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85</w:t>
            </w:r>
          </w:p>
        </w:tc>
        <w:tc>
          <w:tcPr>
            <w:tcW w:w="1080" w:type="dxa"/>
            <w:tcBorders>
              <w:top w:val="nil"/>
              <w:left w:val="nil"/>
              <w:bottom w:val="single" w:sz="4" w:space="0" w:color="auto"/>
              <w:right w:val="single" w:sz="4" w:space="0" w:color="auto"/>
            </w:tcBorders>
            <w:noWrap/>
            <w:vAlign w:val="center"/>
            <w:hideMark/>
          </w:tcPr>
          <w:p w14:paraId="7B4EA2F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c>
          <w:tcPr>
            <w:tcW w:w="1080" w:type="dxa"/>
            <w:tcBorders>
              <w:top w:val="nil"/>
              <w:left w:val="nil"/>
              <w:bottom w:val="single" w:sz="4" w:space="0" w:color="auto"/>
              <w:right w:val="single" w:sz="4" w:space="0" w:color="auto"/>
            </w:tcBorders>
            <w:noWrap/>
            <w:vAlign w:val="center"/>
            <w:hideMark/>
          </w:tcPr>
          <w:p w14:paraId="12D0069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94</w:t>
            </w:r>
          </w:p>
        </w:tc>
        <w:tc>
          <w:tcPr>
            <w:tcW w:w="1010" w:type="dxa"/>
            <w:tcBorders>
              <w:top w:val="nil"/>
              <w:left w:val="nil"/>
              <w:bottom w:val="single" w:sz="4" w:space="0" w:color="auto"/>
              <w:right w:val="single" w:sz="4" w:space="0" w:color="auto"/>
            </w:tcBorders>
            <w:noWrap/>
            <w:vAlign w:val="center"/>
            <w:hideMark/>
          </w:tcPr>
          <w:p w14:paraId="51990BA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7760956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r>
      <w:tr w:rsidR="00214F19" w:rsidRPr="006B6C02" w14:paraId="74C2394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BDDEE2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230" w:type="dxa"/>
            <w:tcBorders>
              <w:top w:val="nil"/>
              <w:left w:val="nil"/>
              <w:bottom w:val="single" w:sz="4" w:space="0" w:color="auto"/>
              <w:right w:val="single" w:sz="4" w:space="0" w:color="auto"/>
            </w:tcBorders>
            <w:noWrap/>
            <w:vAlign w:val="center"/>
            <w:hideMark/>
          </w:tcPr>
          <w:p w14:paraId="6C06307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c>
          <w:tcPr>
            <w:tcW w:w="1230" w:type="dxa"/>
            <w:tcBorders>
              <w:top w:val="nil"/>
              <w:left w:val="nil"/>
              <w:bottom w:val="single" w:sz="4" w:space="0" w:color="auto"/>
              <w:right w:val="single" w:sz="4" w:space="0" w:color="auto"/>
            </w:tcBorders>
            <w:noWrap/>
            <w:vAlign w:val="center"/>
            <w:hideMark/>
          </w:tcPr>
          <w:p w14:paraId="447E77C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080" w:type="dxa"/>
            <w:tcBorders>
              <w:top w:val="nil"/>
              <w:left w:val="nil"/>
              <w:bottom w:val="single" w:sz="4" w:space="0" w:color="auto"/>
              <w:right w:val="single" w:sz="4" w:space="0" w:color="auto"/>
            </w:tcBorders>
            <w:noWrap/>
            <w:vAlign w:val="center"/>
            <w:hideMark/>
          </w:tcPr>
          <w:p w14:paraId="42C62E2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080" w:type="dxa"/>
            <w:tcBorders>
              <w:top w:val="nil"/>
              <w:left w:val="nil"/>
              <w:bottom w:val="single" w:sz="4" w:space="0" w:color="auto"/>
              <w:right w:val="single" w:sz="4" w:space="0" w:color="auto"/>
            </w:tcBorders>
            <w:noWrap/>
            <w:vAlign w:val="center"/>
            <w:hideMark/>
          </w:tcPr>
          <w:p w14:paraId="47E5DA6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86</w:t>
            </w:r>
          </w:p>
        </w:tc>
        <w:tc>
          <w:tcPr>
            <w:tcW w:w="1010" w:type="dxa"/>
            <w:tcBorders>
              <w:top w:val="nil"/>
              <w:left w:val="nil"/>
              <w:bottom w:val="single" w:sz="4" w:space="0" w:color="auto"/>
              <w:right w:val="single" w:sz="4" w:space="0" w:color="auto"/>
            </w:tcBorders>
            <w:noWrap/>
            <w:vAlign w:val="center"/>
            <w:hideMark/>
          </w:tcPr>
          <w:p w14:paraId="57F940E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010" w:type="dxa"/>
            <w:tcBorders>
              <w:top w:val="nil"/>
              <w:left w:val="nil"/>
              <w:bottom w:val="single" w:sz="4" w:space="0" w:color="auto"/>
              <w:right w:val="single" w:sz="4" w:space="0" w:color="auto"/>
            </w:tcBorders>
            <w:noWrap/>
            <w:vAlign w:val="center"/>
            <w:hideMark/>
          </w:tcPr>
          <w:p w14:paraId="103C4F7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84</w:t>
            </w:r>
          </w:p>
        </w:tc>
      </w:tr>
      <w:tr w:rsidR="00214F19" w:rsidRPr="006B6C02" w14:paraId="7ED78FCE"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A1BAAC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13</w:t>
            </w:r>
          </w:p>
        </w:tc>
        <w:tc>
          <w:tcPr>
            <w:tcW w:w="1230" w:type="dxa"/>
            <w:tcBorders>
              <w:top w:val="nil"/>
              <w:left w:val="nil"/>
              <w:bottom w:val="single" w:sz="4" w:space="0" w:color="auto"/>
              <w:right w:val="single" w:sz="4" w:space="0" w:color="auto"/>
            </w:tcBorders>
            <w:noWrap/>
            <w:vAlign w:val="center"/>
            <w:hideMark/>
          </w:tcPr>
          <w:p w14:paraId="7273CD2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56</w:t>
            </w:r>
          </w:p>
        </w:tc>
        <w:tc>
          <w:tcPr>
            <w:tcW w:w="1230" w:type="dxa"/>
            <w:tcBorders>
              <w:top w:val="nil"/>
              <w:left w:val="nil"/>
              <w:bottom w:val="single" w:sz="4" w:space="0" w:color="auto"/>
              <w:right w:val="single" w:sz="4" w:space="0" w:color="auto"/>
            </w:tcBorders>
            <w:noWrap/>
            <w:vAlign w:val="center"/>
            <w:hideMark/>
          </w:tcPr>
          <w:p w14:paraId="5F91BC0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86</w:t>
            </w:r>
          </w:p>
        </w:tc>
        <w:tc>
          <w:tcPr>
            <w:tcW w:w="1080" w:type="dxa"/>
            <w:tcBorders>
              <w:top w:val="nil"/>
              <w:left w:val="nil"/>
              <w:bottom w:val="single" w:sz="4" w:space="0" w:color="auto"/>
              <w:right w:val="single" w:sz="4" w:space="0" w:color="auto"/>
            </w:tcBorders>
            <w:noWrap/>
            <w:vAlign w:val="center"/>
            <w:hideMark/>
          </w:tcPr>
          <w:p w14:paraId="74E79D1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27</w:t>
            </w:r>
          </w:p>
        </w:tc>
        <w:tc>
          <w:tcPr>
            <w:tcW w:w="1080" w:type="dxa"/>
            <w:tcBorders>
              <w:top w:val="nil"/>
              <w:left w:val="nil"/>
              <w:bottom w:val="single" w:sz="4" w:space="0" w:color="auto"/>
              <w:right w:val="single" w:sz="4" w:space="0" w:color="auto"/>
            </w:tcBorders>
            <w:noWrap/>
            <w:vAlign w:val="center"/>
            <w:hideMark/>
          </w:tcPr>
          <w:p w14:paraId="7481F31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54</w:t>
            </w:r>
          </w:p>
        </w:tc>
        <w:tc>
          <w:tcPr>
            <w:tcW w:w="1010" w:type="dxa"/>
            <w:tcBorders>
              <w:top w:val="nil"/>
              <w:left w:val="nil"/>
              <w:bottom w:val="single" w:sz="4" w:space="0" w:color="auto"/>
              <w:right w:val="single" w:sz="4" w:space="0" w:color="auto"/>
            </w:tcBorders>
            <w:noWrap/>
            <w:vAlign w:val="center"/>
            <w:hideMark/>
          </w:tcPr>
          <w:p w14:paraId="38587A4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27</w:t>
            </w:r>
          </w:p>
        </w:tc>
        <w:tc>
          <w:tcPr>
            <w:tcW w:w="1010" w:type="dxa"/>
            <w:tcBorders>
              <w:top w:val="nil"/>
              <w:left w:val="nil"/>
              <w:bottom w:val="single" w:sz="4" w:space="0" w:color="auto"/>
              <w:right w:val="single" w:sz="4" w:space="0" w:color="auto"/>
            </w:tcBorders>
            <w:noWrap/>
            <w:vAlign w:val="center"/>
            <w:hideMark/>
          </w:tcPr>
          <w:p w14:paraId="3557A81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r>
      <w:tr w:rsidR="00214F19" w:rsidRPr="006B6C02" w14:paraId="1A7BEBE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EB4C6C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14</w:t>
            </w:r>
          </w:p>
        </w:tc>
        <w:tc>
          <w:tcPr>
            <w:tcW w:w="1230" w:type="dxa"/>
            <w:tcBorders>
              <w:top w:val="nil"/>
              <w:left w:val="nil"/>
              <w:bottom w:val="single" w:sz="4" w:space="0" w:color="auto"/>
              <w:right w:val="single" w:sz="4" w:space="0" w:color="auto"/>
            </w:tcBorders>
            <w:noWrap/>
            <w:vAlign w:val="center"/>
            <w:hideMark/>
          </w:tcPr>
          <w:p w14:paraId="683B6EC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52</w:t>
            </w:r>
          </w:p>
        </w:tc>
        <w:tc>
          <w:tcPr>
            <w:tcW w:w="1230" w:type="dxa"/>
            <w:tcBorders>
              <w:top w:val="nil"/>
              <w:left w:val="nil"/>
              <w:bottom w:val="single" w:sz="4" w:space="0" w:color="auto"/>
              <w:right w:val="single" w:sz="4" w:space="0" w:color="auto"/>
            </w:tcBorders>
            <w:noWrap/>
            <w:vAlign w:val="center"/>
            <w:hideMark/>
          </w:tcPr>
          <w:p w14:paraId="4B15ACF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80" w:type="dxa"/>
            <w:tcBorders>
              <w:top w:val="nil"/>
              <w:left w:val="nil"/>
              <w:bottom w:val="single" w:sz="4" w:space="0" w:color="auto"/>
              <w:right w:val="single" w:sz="4" w:space="0" w:color="auto"/>
            </w:tcBorders>
            <w:noWrap/>
            <w:vAlign w:val="center"/>
            <w:hideMark/>
          </w:tcPr>
          <w:p w14:paraId="199A914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80" w:type="dxa"/>
            <w:tcBorders>
              <w:top w:val="nil"/>
              <w:left w:val="nil"/>
              <w:bottom w:val="single" w:sz="4" w:space="0" w:color="auto"/>
              <w:right w:val="single" w:sz="4" w:space="0" w:color="auto"/>
            </w:tcBorders>
            <w:noWrap/>
            <w:vAlign w:val="center"/>
            <w:hideMark/>
          </w:tcPr>
          <w:p w14:paraId="59C3EDB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4C8363A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10" w:type="dxa"/>
            <w:tcBorders>
              <w:top w:val="nil"/>
              <w:left w:val="nil"/>
              <w:bottom w:val="single" w:sz="4" w:space="0" w:color="auto"/>
              <w:right w:val="single" w:sz="4" w:space="0" w:color="auto"/>
            </w:tcBorders>
            <w:noWrap/>
            <w:vAlign w:val="center"/>
            <w:hideMark/>
          </w:tcPr>
          <w:p w14:paraId="679356F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r>
      <w:tr w:rsidR="00214F19" w:rsidRPr="006B6C02" w14:paraId="0A5543C6"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F1653F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15</w:t>
            </w:r>
          </w:p>
        </w:tc>
        <w:tc>
          <w:tcPr>
            <w:tcW w:w="1230" w:type="dxa"/>
            <w:tcBorders>
              <w:top w:val="nil"/>
              <w:left w:val="nil"/>
              <w:bottom w:val="single" w:sz="4" w:space="0" w:color="auto"/>
              <w:right w:val="single" w:sz="4" w:space="0" w:color="auto"/>
            </w:tcBorders>
            <w:noWrap/>
            <w:vAlign w:val="center"/>
            <w:hideMark/>
          </w:tcPr>
          <w:p w14:paraId="369FEA0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54</w:t>
            </w:r>
          </w:p>
        </w:tc>
        <w:tc>
          <w:tcPr>
            <w:tcW w:w="1230" w:type="dxa"/>
            <w:tcBorders>
              <w:top w:val="nil"/>
              <w:left w:val="nil"/>
              <w:bottom w:val="single" w:sz="4" w:space="0" w:color="auto"/>
              <w:right w:val="single" w:sz="4" w:space="0" w:color="auto"/>
            </w:tcBorders>
            <w:noWrap/>
            <w:vAlign w:val="center"/>
            <w:hideMark/>
          </w:tcPr>
          <w:p w14:paraId="2FE2947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83</w:t>
            </w:r>
          </w:p>
        </w:tc>
        <w:tc>
          <w:tcPr>
            <w:tcW w:w="1080" w:type="dxa"/>
            <w:tcBorders>
              <w:top w:val="nil"/>
              <w:left w:val="nil"/>
              <w:bottom w:val="single" w:sz="4" w:space="0" w:color="auto"/>
              <w:right w:val="single" w:sz="4" w:space="0" w:color="auto"/>
            </w:tcBorders>
            <w:noWrap/>
            <w:vAlign w:val="center"/>
            <w:hideMark/>
          </w:tcPr>
          <w:p w14:paraId="2267803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080" w:type="dxa"/>
            <w:tcBorders>
              <w:top w:val="nil"/>
              <w:left w:val="nil"/>
              <w:bottom w:val="single" w:sz="4" w:space="0" w:color="auto"/>
              <w:right w:val="single" w:sz="4" w:space="0" w:color="auto"/>
            </w:tcBorders>
            <w:noWrap/>
            <w:vAlign w:val="center"/>
            <w:hideMark/>
          </w:tcPr>
          <w:p w14:paraId="77AE7AA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74</w:t>
            </w:r>
          </w:p>
        </w:tc>
        <w:tc>
          <w:tcPr>
            <w:tcW w:w="1010" w:type="dxa"/>
            <w:tcBorders>
              <w:top w:val="nil"/>
              <w:left w:val="nil"/>
              <w:bottom w:val="single" w:sz="4" w:space="0" w:color="auto"/>
              <w:right w:val="single" w:sz="4" w:space="0" w:color="auto"/>
            </w:tcBorders>
            <w:noWrap/>
            <w:vAlign w:val="center"/>
            <w:hideMark/>
          </w:tcPr>
          <w:p w14:paraId="7BA4F74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010" w:type="dxa"/>
            <w:tcBorders>
              <w:top w:val="nil"/>
              <w:left w:val="nil"/>
              <w:bottom w:val="single" w:sz="4" w:space="0" w:color="auto"/>
              <w:right w:val="single" w:sz="4" w:space="0" w:color="auto"/>
            </w:tcBorders>
            <w:noWrap/>
            <w:vAlign w:val="center"/>
            <w:hideMark/>
          </w:tcPr>
          <w:p w14:paraId="02AEE35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84</w:t>
            </w:r>
          </w:p>
        </w:tc>
      </w:tr>
      <w:tr w:rsidR="00214F19" w:rsidRPr="006B6C02" w14:paraId="61AD5F14"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415C65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16</w:t>
            </w:r>
          </w:p>
        </w:tc>
        <w:tc>
          <w:tcPr>
            <w:tcW w:w="1230" w:type="dxa"/>
            <w:tcBorders>
              <w:top w:val="nil"/>
              <w:left w:val="nil"/>
              <w:bottom w:val="single" w:sz="4" w:space="0" w:color="auto"/>
              <w:right w:val="single" w:sz="4" w:space="0" w:color="auto"/>
            </w:tcBorders>
            <w:noWrap/>
            <w:vAlign w:val="center"/>
            <w:hideMark/>
          </w:tcPr>
          <w:p w14:paraId="5267E0E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52</w:t>
            </w:r>
          </w:p>
        </w:tc>
        <w:tc>
          <w:tcPr>
            <w:tcW w:w="1230" w:type="dxa"/>
            <w:tcBorders>
              <w:top w:val="nil"/>
              <w:left w:val="nil"/>
              <w:bottom w:val="single" w:sz="4" w:space="0" w:color="auto"/>
              <w:right w:val="single" w:sz="4" w:space="0" w:color="auto"/>
            </w:tcBorders>
            <w:noWrap/>
            <w:vAlign w:val="center"/>
            <w:hideMark/>
          </w:tcPr>
          <w:p w14:paraId="762BC38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80" w:type="dxa"/>
            <w:tcBorders>
              <w:top w:val="nil"/>
              <w:left w:val="nil"/>
              <w:bottom w:val="single" w:sz="4" w:space="0" w:color="auto"/>
              <w:right w:val="single" w:sz="4" w:space="0" w:color="auto"/>
            </w:tcBorders>
            <w:noWrap/>
            <w:vAlign w:val="center"/>
            <w:hideMark/>
          </w:tcPr>
          <w:p w14:paraId="07F9F60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080" w:type="dxa"/>
            <w:tcBorders>
              <w:top w:val="nil"/>
              <w:left w:val="nil"/>
              <w:bottom w:val="single" w:sz="4" w:space="0" w:color="auto"/>
              <w:right w:val="single" w:sz="4" w:space="0" w:color="auto"/>
            </w:tcBorders>
            <w:noWrap/>
            <w:vAlign w:val="center"/>
            <w:hideMark/>
          </w:tcPr>
          <w:p w14:paraId="1B60437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10" w:type="dxa"/>
            <w:tcBorders>
              <w:top w:val="nil"/>
              <w:left w:val="nil"/>
              <w:bottom w:val="single" w:sz="4" w:space="0" w:color="auto"/>
              <w:right w:val="single" w:sz="4" w:space="0" w:color="auto"/>
            </w:tcBorders>
            <w:noWrap/>
            <w:vAlign w:val="center"/>
            <w:hideMark/>
          </w:tcPr>
          <w:p w14:paraId="5709B6D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010" w:type="dxa"/>
            <w:tcBorders>
              <w:top w:val="nil"/>
              <w:left w:val="nil"/>
              <w:bottom w:val="single" w:sz="4" w:space="0" w:color="auto"/>
              <w:right w:val="single" w:sz="4" w:space="0" w:color="auto"/>
            </w:tcBorders>
            <w:noWrap/>
            <w:vAlign w:val="center"/>
            <w:hideMark/>
          </w:tcPr>
          <w:p w14:paraId="2AB7A12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93</w:t>
            </w:r>
          </w:p>
        </w:tc>
      </w:tr>
      <w:tr w:rsidR="00214F19" w:rsidRPr="006B6C02" w14:paraId="52F30BB5"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325784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17</w:t>
            </w:r>
          </w:p>
        </w:tc>
        <w:tc>
          <w:tcPr>
            <w:tcW w:w="1230" w:type="dxa"/>
            <w:tcBorders>
              <w:top w:val="nil"/>
              <w:left w:val="nil"/>
              <w:bottom w:val="single" w:sz="4" w:space="0" w:color="auto"/>
              <w:right w:val="single" w:sz="4" w:space="0" w:color="auto"/>
            </w:tcBorders>
            <w:noWrap/>
            <w:vAlign w:val="center"/>
            <w:hideMark/>
          </w:tcPr>
          <w:p w14:paraId="5F8418D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52</w:t>
            </w:r>
          </w:p>
        </w:tc>
        <w:tc>
          <w:tcPr>
            <w:tcW w:w="1230" w:type="dxa"/>
            <w:tcBorders>
              <w:top w:val="nil"/>
              <w:left w:val="nil"/>
              <w:bottom w:val="single" w:sz="4" w:space="0" w:color="auto"/>
              <w:right w:val="single" w:sz="4" w:space="0" w:color="auto"/>
            </w:tcBorders>
            <w:noWrap/>
            <w:vAlign w:val="center"/>
            <w:hideMark/>
          </w:tcPr>
          <w:p w14:paraId="69BA53F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80" w:type="dxa"/>
            <w:tcBorders>
              <w:top w:val="nil"/>
              <w:left w:val="nil"/>
              <w:bottom w:val="single" w:sz="4" w:space="0" w:color="auto"/>
              <w:right w:val="single" w:sz="4" w:space="0" w:color="auto"/>
            </w:tcBorders>
            <w:noWrap/>
            <w:vAlign w:val="center"/>
            <w:hideMark/>
          </w:tcPr>
          <w:p w14:paraId="2C33EC5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080" w:type="dxa"/>
            <w:tcBorders>
              <w:top w:val="nil"/>
              <w:left w:val="nil"/>
              <w:bottom w:val="single" w:sz="4" w:space="0" w:color="auto"/>
              <w:right w:val="single" w:sz="4" w:space="0" w:color="auto"/>
            </w:tcBorders>
            <w:noWrap/>
            <w:vAlign w:val="center"/>
            <w:hideMark/>
          </w:tcPr>
          <w:p w14:paraId="5EFFB07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10" w:type="dxa"/>
            <w:tcBorders>
              <w:top w:val="nil"/>
              <w:left w:val="nil"/>
              <w:bottom w:val="single" w:sz="4" w:space="0" w:color="auto"/>
              <w:right w:val="single" w:sz="4" w:space="0" w:color="auto"/>
            </w:tcBorders>
            <w:noWrap/>
            <w:vAlign w:val="center"/>
            <w:hideMark/>
          </w:tcPr>
          <w:p w14:paraId="122252D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010" w:type="dxa"/>
            <w:tcBorders>
              <w:top w:val="nil"/>
              <w:left w:val="nil"/>
              <w:bottom w:val="single" w:sz="4" w:space="0" w:color="auto"/>
              <w:right w:val="single" w:sz="4" w:space="0" w:color="auto"/>
            </w:tcBorders>
            <w:noWrap/>
            <w:vAlign w:val="center"/>
            <w:hideMark/>
          </w:tcPr>
          <w:p w14:paraId="49D030F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96</w:t>
            </w:r>
          </w:p>
        </w:tc>
      </w:tr>
      <w:tr w:rsidR="00214F19" w:rsidRPr="006B6C02" w14:paraId="614AB50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114FD6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18</w:t>
            </w:r>
          </w:p>
        </w:tc>
        <w:tc>
          <w:tcPr>
            <w:tcW w:w="1230" w:type="dxa"/>
            <w:tcBorders>
              <w:top w:val="nil"/>
              <w:left w:val="nil"/>
              <w:bottom w:val="single" w:sz="4" w:space="0" w:color="auto"/>
              <w:right w:val="single" w:sz="4" w:space="0" w:color="auto"/>
            </w:tcBorders>
            <w:noWrap/>
            <w:vAlign w:val="center"/>
            <w:hideMark/>
          </w:tcPr>
          <w:p w14:paraId="2D49A89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54</w:t>
            </w:r>
          </w:p>
        </w:tc>
        <w:tc>
          <w:tcPr>
            <w:tcW w:w="1230" w:type="dxa"/>
            <w:tcBorders>
              <w:top w:val="nil"/>
              <w:left w:val="nil"/>
              <w:bottom w:val="single" w:sz="4" w:space="0" w:color="auto"/>
              <w:right w:val="single" w:sz="4" w:space="0" w:color="auto"/>
            </w:tcBorders>
            <w:noWrap/>
            <w:vAlign w:val="center"/>
            <w:hideMark/>
          </w:tcPr>
          <w:p w14:paraId="7DD66D3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83</w:t>
            </w:r>
          </w:p>
        </w:tc>
        <w:tc>
          <w:tcPr>
            <w:tcW w:w="1080" w:type="dxa"/>
            <w:tcBorders>
              <w:top w:val="nil"/>
              <w:left w:val="nil"/>
              <w:bottom w:val="single" w:sz="4" w:space="0" w:color="auto"/>
              <w:right w:val="single" w:sz="4" w:space="0" w:color="auto"/>
            </w:tcBorders>
            <w:noWrap/>
            <w:vAlign w:val="center"/>
            <w:hideMark/>
          </w:tcPr>
          <w:p w14:paraId="2628E38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80" w:type="dxa"/>
            <w:tcBorders>
              <w:top w:val="nil"/>
              <w:left w:val="nil"/>
              <w:bottom w:val="single" w:sz="4" w:space="0" w:color="auto"/>
              <w:right w:val="single" w:sz="4" w:space="0" w:color="auto"/>
            </w:tcBorders>
            <w:noWrap/>
            <w:vAlign w:val="center"/>
            <w:hideMark/>
          </w:tcPr>
          <w:p w14:paraId="09AE426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7D3673B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010" w:type="dxa"/>
            <w:tcBorders>
              <w:top w:val="nil"/>
              <w:left w:val="nil"/>
              <w:bottom w:val="single" w:sz="4" w:space="0" w:color="auto"/>
              <w:right w:val="single" w:sz="4" w:space="0" w:color="auto"/>
            </w:tcBorders>
            <w:noWrap/>
            <w:vAlign w:val="center"/>
            <w:hideMark/>
          </w:tcPr>
          <w:p w14:paraId="2D02D8F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r>
      <w:tr w:rsidR="00214F19" w:rsidRPr="006B6C02" w14:paraId="020F5FAF"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A0FAEF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19</w:t>
            </w:r>
          </w:p>
        </w:tc>
        <w:tc>
          <w:tcPr>
            <w:tcW w:w="1230" w:type="dxa"/>
            <w:tcBorders>
              <w:top w:val="nil"/>
              <w:left w:val="nil"/>
              <w:bottom w:val="single" w:sz="4" w:space="0" w:color="auto"/>
              <w:right w:val="single" w:sz="4" w:space="0" w:color="auto"/>
            </w:tcBorders>
            <w:noWrap/>
            <w:vAlign w:val="center"/>
            <w:hideMark/>
          </w:tcPr>
          <w:p w14:paraId="16B77F3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230" w:type="dxa"/>
            <w:tcBorders>
              <w:top w:val="nil"/>
              <w:left w:val="nil"/>
              <w:bottom w:val="single" w:sz="4" w:space="0" w:color="auto"/>
              <w:right w:val="single" w:sz="4" w:space="0" w:color="auto"/>
            </w:tcBorders>
            <w:noWrap/>
            <w:vAlign w:val="center"/>
            <w:hideMark/>
          </w:tcPr>
          <w:p w14:paraId="189819C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c>
          <w:tcPr>
            <w:tcW w:w="1080" w:type="dxa"/>
            <w:tcBorders>
              <w:top w:val="nil"/>
              <w:left w:val="nil"/>
              <w:bottom w:val="single" w:sz="4" w:space="0" w:color="auto"/>
              <w:right w:val="single" w:sz="4" w:space="0" w:color="auto"/>
            </w:tcBorders>
            <w:noWrap/>
            <w:vAlign w:val="center"/>
            <w:hideMark/>
          </w:tcPr>
          <w:p w14:paraId="1E21B4F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80" w:type="dxa"/>
            <w:tcBorders>
              <w:top w:val="nil"/>
              <w:left w:val="nil"/>
              <w:bottom w:val="single" w:sz="4" w:space="0" w:color="auto"/>
              <w:right w:val="single" w:sz="4" w:space="0" w:color="auto"/>
            </w:tcBorders>
            <w:noWrap/>
            <w:vAlign w:val="center"/>
            <w:hideMark/>
          </w:tcPr>
          <w:p w14:paraId="0E295BF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63BA484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10" w:type="dxa"/>
            <w:tcBorders>
              <w:top w:val="nil"/>
              <w:left w:val="nil"/>
              <w:bottom w:val="single" w:sz="4" w:space="0" w:color="auto"/>
              <w:right w:val="single" w:sz="4" w:space="0" w:color="auto"/>
            </w:tcBorders>
            <w:noWrap/>
            <w:vAlign w:val="center"/>
            <w:hideMark/>
          </w:tcPr>
          <w:p w14:paraId="7C73D06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r>
      <w:tr w:rsidR="00214F19" w:rsidRPr="006B6C02" w14:paraId="1F576171"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2D662B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230" w:type="dxa"/>
            <w:tcBorders>
              <w:top w:val="nil"/>
              <w:left w:val="nil"/>
              <w:bottom w:val="single" w:sz="4" w:space="0" w:color="auto"/>
              <w:right w:val="single" w:sz="4" w:space="0" w:color="auto"/>
            </w:tcBorders>
            <w:noWrap/>
            <w:vAlign w:val="center"/>
            <w:hideMark/>
          </w:tcPr>
          <w:p w14:paraId="1595CB6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230" w:type="dxa"/>
            <w:tcBorders>
              <w:top w:val="nil"/>
              <w:left w:val="nil"/>
              <w:bottom w:val="single" w:sz="4" w:space="0" w:color="auto"/>
              <w:right w:val="single" w:sz="4" w:space="0" w:color="auto"/>
            </w:tcBorders>
            <w:noWrap/>
            <w:vAlign w:val="center"/>
            <w:hideMark/>
          </w:tcPr>
          <w:p w14:paraId="2EA9968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100</w:t>
            </w:r>
          </w:p>
        </w:tc>
        <w:tc>
          <w:tcPr>
            <w:tcW w:w="1080" w:type="dxa"/>
            <w:tcBorders>
              <w:top w:val="nil"/>
              <w:left w:val="nil"/>
              <w:bottom w:val="single" w:sz="4" w:space="0" w:color="auto"/>
              <w:right w:val="single" w:sz="4" w:space="0" w:color="auto"/>
            </w:tcBorders>
            <w:noWrap/>
            <w:vAlign w:val="center"/>
            <w:hideMark/>
          </w:tcPr>
          <w:p w14:paraId="3B01480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080" w:type="dxa"/>
            <w:tcBorders>
              <w:top w:val="nil"/>
              <w:left w:val="nil"/>
              <w:bottom w:val="single" w:sz="4" w:space="0" w:color="auto"/>
              <w:right w:val="single" w:sz="4" w:space="0" w:color="auto"/>
            </w:tcBorders>
            <w:noWrap/>
            <w:vAlign w:val="center"/>
            <w:hideMark/>
          </w:tcPr>
          <w:p w14:paraId="3B36411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100</w:t>
            </w:r>
          </w:p>
        </w:tc>
        <w:tc>
          <w:tcPr>
            <w:tcW w:w="1010" w:type="dxa"/>
            <w:tcBorders>
              <w:top w:val="nil"/>
              <w:left w:val="nil"/>
              <w:bottom w:val="single" w:sz="4" w:space="0" w:color="auto"/>
              <w:right w:val="single" w:sz="4" w:space="0" w:color="auto"/>
            </w:tcBorders>
            <w:noWrap/>
            <w:vAlign w:val="center"/>
            <w:hideMark/>
          </w:tcPr>
          <w:p w14:paraId="2B6AE5F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010" w:type="dxa"/>
            <w:tcBorders>
              <w:top w:val="nil"/>
              <w:left w:val="nil"/>
              <w:bottom w:val="single" w:sz="4" w:space="0" w:color="auto"/>
              <w:right w:val="single" w:sz="4" w:space="0" w:color="auto"/>
            </w:tcBorders>
            <w:noWrap/>
            <w:vAlign w:val="center"/>
            <w:hideMark/>
          </w:tcPr>
          <w:p w14:paraId="3F04344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100</w:t>
            </w:r>
          </w:p>
        </w:tc>
      </w:tr>
      <w:tr w:rsidR="00214F19" w:rsidRPr="006B6C02" w14:paraId="4AF05068"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641DC0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21</w:t>
            </w:r>
          </w:p>
        </w:tc>
        <w:tc>
          <w:tcPr>
            <w:tcW w:w="1230" w:type="dxa"/>
            <w:tcBorders>
              <w:top w:val="nil"/>
              <w:left w:val="nil"/>
              <w:bottom w:val="single" w:sz="4" w:space="0" w:color="auto"/>
              <w:right w:val="single" w:sz="4" w:space="0" w:color="auto"/>
            </w:tcBorders>
            <w:noWrap/>
            <w:vAlign w:val="center"/>
            <w:hideMark/>
          </w:tcPr>
          <w:p w14:paraId="57A1F5C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230" w:type="dxa"/>
            <w:tcBorders>
              <w:top w:val="nil"/>
              <w:left w:val="nil"/>
              <w:bottom w:val="single" w:sz="4" w:space="0" w:color="auto"/>
              <w:right w:val="single" w:sz="4" w:space="0" w:color="auto"/>
            </w:tcBorders>
            <w:noWrap/>
            <w:vAlign w:val="center"/>
            <w:hideMark/>
          </w:tcPr>
          <w:p w14:paraId="7B5F481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100</w:t>
            </w:r>
          </w:p>
        </w:tc>
        <w:tc>
          <w:tcPr>
            <w:tcW w:w="1080" w:type="dxa"/>
            <w:tcBorders>
              <w:top w:val="nil"/>
              <w:left w:val="nil"/>
              <w:bottom w:val="single" w:sz="4" w:space="0" w:color="auto"/>
              <w:right w:val="single" w:sz="4" w:space="0" w:color="auto"/>
            </w:tcBorders>
            <w:noWrap/>
            <w:vAlign w:val="center"/>
            <w:hideMark/>
          </w:tcPr>
          <w:p w14:paraId="115D379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080" w:type="dxa"/>
            <w:tcBorders>
              <w:top w:val="nil"/>
              <w:left w:val="nil"/>
              <w:bottom w:val="single" w:sz="4" w:space="0" w:color="auto"/>
              <w:right w:val="single" w:sz="4" w:space="0" w:color="auto"/>
            </w:tcBorders>
            <w:noWrap/>
            <w:vAlign w:val="center"/>
            <w:hideMark/>
          </w:tcPr>
          <w:p w14:paraId="4029FC9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88</w:t>
            </w:r>
          </w:p>
        </w:tc>
        <w:tc>
          <w:tcPr>
            <w:tcW w:w="1010" w:type="dxa"/>
            <w:tcBorders>
              <w:top w:val="nil"/>
              <w:left w:val="nil"/>
              <w:bottom w:val="single" w:sz="4" w:space="0" w:color="auto"/>
              <w:right w:val="single" w:sz="4" w:space="0" w:color="auto"/>
            </w:tcBorders>
            <w:noWrap/>
            <w:vAlign w:val="center"/>
            <w:hideMark/>
          </w:tcPr>
          <w:p w14:paraId="25CCD05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010" w:type="dxa"/>
            <w:tcBorders>
              <w:top w:val="nil"/>
              <w:left w:val="nil"/>
              <w:bottom w:val="single" w:sz="4" w:space="0" w:color="auto"/>
              <w:right w:val="single" w:sz="4" w:space="0" w:color="auto"/>
            </w:tcBorders>
            <w:noWrap/>
            <w:vAlign w:val="center"/>
            <w:hideMark/>
          </w:tcPr>
          <w:p w14:paraId="3D60F05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100</w:t>
            </w:r>
          </w:p>
        </w:tc>
      </w:tr>
      <w:tr w:rsidR="00214F19" w:rsidRPr="006B6C02" w14:paraId="48BF2238"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0497EB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22</w:t>
            </w:r>
          </w:p>
        </w:tc>
        <w:tc>
          <w:tcPr>
            <w:tcW w:w="1230" w:type="dxa"/>
            <w:tcBorders>
              <w:top w:val="nil"/>
              <w:left w:val="nil"/>
              <w:bottom w:val="single" w:sz="4" w:space="0" w:color="auto"/>
              <w:right w:val="single" w:sz="4" w:space="0" w:color="auto"/>
            </w:tcBorders>
            <w:noWrap/>
            <w:vAlign w:val="center"/>
            <w:hideMark/>
          </w:tcPr>
          <w:p w14:paraId="1E8F49F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230" w:type="dxa"/>
            <w:tcBorders>
              <w:top w:val="nil"/>
              <w:left w:val="nil"/>
              <w:bottom w:val="single" w:sz="4" w:space="0" w:color="auto"/>
              <w:right w:val="single" w:sz="4" w:space="0" w:color="auto"/>
            </w:tcBorders>
            <w:noWrap/>
            <w:vAlign w:val="center"/>
            <w:hideMark/>
          </w:tcPr>
          <w:p w14:paraId="7A162D0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77</w:t>
            </w:r>
          </w:p>
        </w:tc>
        <w:tc>
          <w:tcPr>
            <w:tcW w:w="1080" w:type="dxa"/>
            <w:tcBorders>
              <w:top w:val="nil"/>
              <w:left w:val="nil"/>
              <w:bottom w:val="single" w:sz="4" w:space="0" w:color="auto"/>
              <w:right w:val="single" w:sz="4" w:space="0" w:color="auto"/>
            </w:tcBorders>
            <w:noWrap/>
            <w:vAlign w:val="center"/>
            <w:hideMark/>
          </w:tcPr>
          <w:p w14:paraId="3FCA3DA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080" w:type="dxa"/>
            <w:tcBorders>
              <w:top w:val="nil"/>
              <w:left w:val="nil"/>
              <w:bottom w:val="single" w:sz="4" w:space="0" w:color="auto"/>
              <w:right w:val="single" w:sz="4" w:space="0" w:color="auto"/>
            </w:tcBorders>
            <w:noWrap/>
            <w:vAlign w:val="center"/>
            <w:hideMark/>
          </w:tcPr>
          <w:p w14:paraId="4CAC473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100</w:t>
            </w:r>
          </w:p>
        </w:tc>
        <w:tc>
          <w:tcPr>
            <w:tcW w:w="1010" w:type="dxa"/>
            <w:tcBorders>
              <w:top w:val="nil"/>
              <w:left w:val="nil"/>
              <w:bottom w:val="single" w:sz="4" w:space="0" w:color="auto"/>
              <w:right w:val="single" w:sz="4" w:space="0" w:color="auto"/>
            </w:tcBorders>
            <w:noWrap/>
            <w:vAlign w:val="center"/>
            <w:hideMark/>
          </w:tcPr>
          <w:p w14:paraId="0836275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208FD3D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r>
      <w:tr w:rsidR="00214F19" w:rsidRPr="006B6C02" w14:paraId="6A047691"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79097E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23</w:t>
            </w:r>
          </w:p>
        </w:tc>
        <w:tc>
          <w:tcPr>
            <w:tcW w:w="1230" w:type="dxa"/>
            <w:tcBorders>
              <w:top w:val="nil"/>
              <w:left w:val="nil"/>
              <w:bottom w:val="single" w:sz="4" w:space="0" w:color="auto"/>
              <w:right w:val="single" w:sz="4" w:space="0" w:color="auto"/>
            </w:tcBorders>
            <w:noWrap/>
            <w:vAlign w:val="center"/>
            <w:hideMark/>
          </w:tcPr>
          <w:p w14:paraId="311F954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58</w:t>
            </w:r>
          </w:p>
        </w:tc>
        <w:tc>
          <w:tcPr>
            <w:tcW w:w="1230" w:type="dxa"/>
            <w:tcBorders>
              <w:top w:val="nil"/>
              <w:left w:val="nil"/>
              <w:bottom w:val="single" w:sz="4" w:space="0" w:color="auto"/>
              <w:right w:val="single" w:sz="4" w:space="0" w:color="auto"/>
            </w:tcBorders>
            <w:noWrap/>
            <w:vAlign w:val="center"/>
            <w:hideMark/>
          </w:tcPr>
          <w:p w14:paraId="23AE153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c>
          <w:tcPr>
            <w:tcW w:w="1080" w:type="dxa"/>
            <w:tcBorders>
              <w:top w:val="nil"/>
              <w:left w:val="nil"/>
              <w:bottom w:val="single" w:sz="4" w:space="0" w:color="auto"/>
              <w:right w:val="single" w:sz="4" w:space="0" w:color="auto"/>
            </w:tcBorders>
            <w:noWrap/>
            <w:vAlign w:val="center"/>
            <w:hideMark/>
          </w:tcPr>
          <w:p w14:paraId="6870ABB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80" w:type="dxa"/>
            <w:tcBorders>
              <w:top w:val="nil"/>
              <w:left w:val="nil"/>
              <w:bottom w:val="single" w:sz="4" w:space="0" w:color="auto"/>
              <w:right w:val="single" w:sz="4" w:space="0" w:color="auto"/>
            </w:tcBorders>
            <w:noWrap/>
            <w:vAlign w:val="center"/>
            <w:hideMark/>
          </w:tcPr>
          <w:p w14:paraId="4578189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2B5450E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010" w:type="dxa"/>
            <w:tcBorders>
              <w:top w:val="nil"/>
              <w:left w:val="nil"/>
              <w:bottom w:val="single" w:sz="4" w:space="0" w:color="auto"/>
              <w:right w:val="single" w:sz="4" w:space="0" w:color="auto"/>
            </w:tcBorders>
            <w:noWrap/>
            <w:vAlign w:val="center"/>
            <w:hideMark/>
          </w:tcPr>
          <w:p w14:paraId="5CB0143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1BD02952"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8458AC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24</w:t>
            </w:r>
          </w:p>
        </w:tc>
        <w:tc>
          <w:tcPr>
            <w:tcW w:w="1230" w:type="dxa"/>
            <w:tcBorders>
              <w:top w:val="nil"/>
              <w:left w:val="nil"/>
              <w:bottom w:val="single" w:sz="4" w:space="0" w:color="auto"/>
              <w:right w:val="single" w:sz="4" w:space="0" w:color="auto"/>
            </w:tcBorders>
            <w:noWrap/>
            <w:vAlign w:val="center"/>
            <w:hideMark/>
          </w:tcPr>
          <w:p w14:paraId="2EEA59B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62</w:t>
            </w:r>
          </w:p>
        </w:tc>
        <w:tc>
          <w:tcPr>
            <w:tcW w:w="1230" w:type="dxa"/>
            <w:tcBorders>
              <w:top w:val="nil"/>
              <w:left w:val="nil"/>
              <w:bottom w:val="single" w:sz="4" w:space="0" w:color="auto"/>
              <w:right w:val="single" w:sz="4" w:space="0" w:color="auto"/>
            </w:tcBorders>
            <w:noWrap/>
            <w:vAlign w:val="center"/>
            <w:hideMark/>
          </w:tcPr>
          <w:p w14:paraId="6F80EF1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95</w:t>
            </w:r>
          </w:p>
        </w:tc>
        <w:tc>
          <w:tcPr>
            <w:tcW w:w="1080" w:type="dxa"/>
            <w:tcBorders>
              <w:top w:val="nil"/>
              <w:left w:val="nil"/>
              <w:bottom w:val="single" w:sz="4" w:space="0" w:color="auto"/>
              <w:right w:val="single" w:sz="4" w:space="0" w:color="auto"/>
            </w:tcBorders>
            <w:noWrap/>
            <w:vAlign w:val="center"/>
            <w:hideMark/>
          </w:tcPr>
          <w:p w14:paraId="406119E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080" w:type="dxa"/>
            <w:tcBorders>
              <w:top w:val="nil"/>
              <w:left w:val="nil"/>
              <w:bottom w:val="single" w:sz="4" w:space="0" w:color="auto"/>
              <w:right w:val="single" w:sz="4" w:space="0" w:color="auto"/>
            </w:tcBorders>
            <w:noWrap/>
            <w:vAlign w:val="center"/>
            <w:hideMark/>
          </w:tcPr>
          <w:p w14:paraId="682A7C0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010" w:type="dxa"/>
            <w:tcBorders>
              <w:top w:val="nil"/>
              <w:left w:val="nil"/>
              <w:bottom w:val="single" w:sz="4" w:space="0" w:color="auto"/>
              <w:right w:val="single" w:sz="4" w:space="0" w:color="auto"/>
            </w:tcBorders>
            <w:noWrap/>
            <w:vAlign w:val="center"/>
            <w:hideMark/>
          </w:tcPr>
          <w:p w14:paraId="40E496E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010" w:type="dxa"/>
            <w:tcBorders>
              <w:top w:val="nil"/>
              <w:left w:val="nil"/>
              <w:bottom w:val="single" w:sz="4" w:space="0" w:color="auto"/>
              <w:right w:val="single" w:sz="4" w:space="0" w:color="auto"/>
            </w:tcBorders>
            <w:noWrap/>
            <w:vAlign w:val="center"/>
            <w:hideMark/>
          </w:tcPr>
          <w:p w14:paraId="1C7DA92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98</w:t>
            </w:r>
          </w:p>
        </w:tc>
      </w:tr>
      <w:tr w:rsidR="00214F19" w:rsidRPr="006B6C02" w14:paraId="5058AED4"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BCDFFF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25</w:t>
            </w:r>
          </w:p>
        </w:tc>
        <w:tc>
          <w:tcPr>
            <w:tcW w:w="1230" w:type="dxa"/>
            <w:tcBorders>
              <w:top w:val="nil"/>
              <w:left w:val="nil"/>
              <w:bottom w:val="single" w:sz="4" w:space="0" w:color="auto"/>
              <w:right w:val="single" w:sz="4" w:space="0" w:color="auto"/>
            </w:tcBorders>
            <w:noWrap/>
            <w:vAlign w:val="center"/>
            <w:hideMark/>
          </w:tcPr>
          <w:p w14:paraId="48E0692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61</w:t>
            </w:r>
          </w:p>
        </w:tc>
        <w:tc>
          <w:tcPr>
            <w:tcW w:w="1230" w:type="dxa"/>
            <w:tcBorders>
              <w:top w:val="nil"/>
              <w:left w:val="nil"/>
              <w:bottom w:val="single" w:sz="4" w:space="0" w:color="auto"/>
              <w:right w:val="single" w:sz="4" w:space="0" w:color="auto"/>
            </w:tcBorders>
            <w:noWrap/>
            <w:vAlign w:val="center"/>
            <w:hideMark/>
          </w:tcPr>
          <w:p w14:paraId="642F34F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94</w:t>
            </w:r>
          </w:p>
        </w:tc>
        <w:tc>
          <w:tcPr>
            <w:tcW w:w="1080" w:type="dxa"/>
            <w:tcBorders>
              <w:top w:val="nil"/>
              <w:left w:val="nil"/>
              <w:bottom w:val="single" w:sz="4" w:space="0" w:color="auto"/>
              <w:right w:val="single" w:sz="4" w:space="0" w:color="auto"/>
            </w:tcBorders>
            <w:noWrap/>
            <w:vAlign w:val="center"/>
            <w:hideMark/>
          </w:tcPr>
          <w:p w14:paraId="020FD73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80" w:type="dxa"/>
            <w:tcBorders>
              <w:top w:val="nil"/>
              <w:left w:val="nil"/>
              <w:bottom w:val="single" w:sz="4" w:space="0" w:color="auto"/>
              <w:right w:val="single" w:sz="4" w:space="0" w:color="auto"/>
            </w:tcBorders>
            <w:noWrap/>
            <w:vAlign w:val="center"/>
            <w:hideMark/>
          </w:tcPr>
          <w:p w14:paraId="34C08A5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62</w:t>
            </w:r>
          </w:p>
        </w:tc>
        <w:tc>
          <w:tcPr>
            <w:tcW w:w="1010" w:type="dxa"/>
            <w:tcBorders>
              <w:top w:val="nil"/>
              <w:left w:val="nil"/>
              <w:bottom w:val="single" w:sz="4" w:space="0" w:color="auto"/>
              <w:right w:val="single" w:sz="4" w:space="0" w:color="auto"/>
            </w:tcBorders>
            <w:noWrap/>
            <w:vAlign w:val="center"/>
            <w:hideMark/>
          </w:tcPr>
          <w:p w14:paraId="5987DCE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4C32B50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r>
      <w:tr w:rsidR="00214F19" w:rsidRPr="006B6C02" w14:paraId="6462F47F"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537E59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26</w:t>
            </w:r>
          </w:p>
        </w:tc>
        <w:tc>
          <w:tcPr>
            <w:tcW w:w="1230" w:type="dxa"/>
            <w:tcBorders>
              <w:top w:val="nil"/>
              <w:left w:val="nil"/>
              <w:bottom w:val="single" w:sz="4" w:space="0" w:color="auto"/>
              <w:right w:val="single" w:sz="4" w:space="0" w:color="auto"/>
            </w:tcBorders>
            <w:noWrap/>
            <w:vAlign w:val="center"/>
            <w:hideMark/>
          </w:tcPr>
          <w:p w14:paraId="7C6EAA6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57</w:t>
            </w:r>
          </w:p>
        </w:tc>
        <w:tc>
          <w:tcPr>
            <w:tcW w:w="1230" w:type="dxa"/>
            <w:tcBorders>
              <w:top w:val="nil"/>
              <w:left w:val="nil"/>
              <w:bottom w:val="single" w:sz="4" w:space="0" w:color="auto"/>
              <w:right w:val="single" w:sz="4" w:space="0" w:color="auto"/>
            </w:tcBorders>
            <w:noWrap/>
            <w:vAlign w:val="center"/>
            <w:hideMark/>
          </w:tcPr>
          <w:p w14:paraId="3C8B998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88</w:t>
            </w:r>
          </w:p>
        </w:tc>
        <w:tc>
          <w:tcPr>
            <w:tcW w:w="1080" w:type="dxa"/>
            <w:tcBorders>
              <w:top w:val="nil"/>
              <w:left w:val="nil"/>
              <w:bottom w:val="single" w:sz="4" w:space="0" w:color="auto"/>
              <w:right w:val="single" w:sz="4" w:space="0" w:color="auto"/>
            </w:tcBorders>
            <w:noWrap/>
            <w:vAlign w:val="center"/>
            <w:hideMark/>
          </w:tcPr>
          <w:p w14:paraId="528D390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80" w:type="dxa"/>
            <w:tcBorders>
              <w:top w:val="nil"/>
              <w:left w:val="nil"/>
              <w:bottom w:val="single" w:sz="4" w:space="0" w:color="auto"/>
              <w:right w:val="single" w:sz="4" w:space="0" w:color="auto"/>
            </w:tcBorders>
            <w:noWrap/>
            <w:vAlign w:val="center"/>
            <w:hideMark/>
          </w:tcPr>
          <w:p w14:paraId="0ED2178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2CDDD9F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010" w:type="dxa"/>
            <w:tcBorders>
              <w:top w:val="nil"/>
              <w:left w:val="nil"/>
              <w:bottom w:val="single" w:sz="4" w:space="0" w:color="auto"/>
              <w:right w:val="single" w:sz="4" w:space="0" w:color="auto"/>
            </w:tcBorders>
            <w:noWrap/>
            <w:vAlign w:val="center"/>
            <w:hideMark/>
          </w:tcPr>
          <w:p w14:paraId="56004BA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96</w:t>
            </w:r>
          </w:p>
        </w:tc>
      </w:tr>
      <w:tr w:rsidR="00214F19" w:rsidRPr="006B6C02" w14:paraId="44DE053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34A9A2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lastRenderedPageBreak/>
              <w:t>27</w:t>
            </w:r>
          </w:p>
        </w:tc>
        <w:tc>
          <w:tcPr>
            <w:tcW w:w="1230" w:type="dxa"/>
            <w:tcBorders>
              <w:top w:val="nil"/>
              <w:left w:val="nil"/>
              <w:bottom w:val="single" w:sz="4" w:space="0" w:color="auto"/>
              <w:right w:val="single" w:sz="4" w:space="0" w:color="auto"/>
            </w:tcBorders>
            <w:noWrap/>
            <w:vAlign w:val="center"/>
            <w:hideMark/>
          </w:tcPr>
          <w:p w14:paraId="2007D6B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49</w:t>
            </w:r>
          </w:p>
        </w:tc>
        <w:tc>
          <w:tcPr>
            <w:tcW w:w="1230" w:type="dxa"/>
            <w:tcBorders>
              <w:top w:val="nil"/>
              <w:left w:val="nil"/>
              <w:bottom w:val="single" w:sz="4" w:space="0" w:color="auto"/>
              <w:right w:val="single" w:sz="4" w:space="0" w:color="auto"/>
            </w:tcBorders>
            <w:noWrap/>
            <w:vAlign w:val="center"/>
            <w:hideMark/>
          </w:tcPr>
          <w:p w14:paraId="67C494C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080" w:type="dxa"/>
            <w:tcBorders>
              <w:top w:val="nil"/>
              <w:left w:val="nil"/>
              <w:bottom w:val="single" w:sz="4" w:space="0" w:color="auto"/>
              <w:right w:val="single" w:sz="4" w:space="0" w:color="auto"/>
            </w:tcBorders>
            <w:noWrap/>
            <w:vAlign w:val="center"/>
            <w:hideMark/>
          </w:tcPr>
          <w:p w14:paraId="7B8B700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080" w:type="dxa"/>
            <w:tcBorders>
              <w:top w:val="nil"/>
              <w:left w:val="nil"/>
              <w:bottom w:val="single" w:sz="4" w:space="0" w:color="auto"/>
              <w:right w:val="single" w:sz="4" w:space="0" w:color="auto"/>
            </w:tcBorders>
            <w:noWrap/>
            <w:vAlign w:val="center"/>
            <w:hideMark/>
          </w:tcPr>
          <w:p w14:paraId="2F55941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100</w:t>
            </w:r>
          </w:p>
        </w:tc>
        <w:tc>
          <w:tcPr>
            <w:tcW w:w="1010" w:type="dxa"/>
            <w:tcBorders>
              <w:top w:val="nil"/>
              <w:left w:val="nil"/>
              <w:bottom w:val="single" w:sz="4" w:space="0" w:color="auto"/>
              <w:right w:val="single" w:sz="4" w:space="0" w:color="auto"/>
            </w:tcBorders>
            <w:noWrap/>
            <w:vAlign w:val="center"/>
            <w:hideMark/>
          </w:tcPr>
          <w:p w14:paraId="011DE34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72A5273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r>
      <w:tr w:rsidR="00214F19" w:rsidRPr="006B6C02" w14:paraId="15B039A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47B79E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230" w:type="dxa"/>
            <w:tcBorders>
              <w:top w:val="nil"/>
              <w:left w:val="nil"/>
              <w:bottom w:val="single" w:sz="4" w:space="0" w:color="auto"/>
              <w:right w:val="single" w:sz="4" w:space="0" w:color="auto"/>
            </w:tcBorders>
            <w:noWrap/>
            <w:vAlign w:val="center"/>
            <w:hideMark/>
          </w:tcPr>
          <w:p w14:paraId="5FFF979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6B67301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c>
          <w:tcPr>
            <w:tcW w:w="1080" w:type="dxa"/>
            <w:tcBorders>
              <w:top w:val="nil"/>
              <w:left w:val="nil"/>
              <w:bottom w:val="single" w:sz="4" w:space="0" w:color="auto"/>
              <w:right w:val="single" w:sz="4" w:space="0" w:color="auto"/>
            </w:tcBorders>
            <w:noWrap/>
            <w:vAlign w:val="center"/>
            <w:hideMark/>
          </w:tcPr>
          <w:p w14:paraId="70AC604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80" w:type="dxa"/>
            <w:tcBorders>
              <w:top w:val="nil"/>
              <w:left w:val="nil"/>
              <w:bottom w:val="single" w:sz="4" w:space="0" w:color="auto"/>
              <w:right w:val="single" w:sz="4" w:space="0" w:color="auto"/>
            </w:tcBorders>
            <w:noWrap/>
            <w:vAlign w:val="center"/>
            <w:hideMark/>
          </w:tcPr>
          <w:p w14:paraId="1FF59A8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2C35B25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010" w:type="dxa"/>
            <w:tcBorders>
              <w:top w:val="nil"/>
              <w:left w:val="nil"/>
              <w:bottom w:val="single" w:sz="4" w:space="0" w:color="auto"/>
              <w:right w:val="single" w:sz="4" w:space="0" w:color="auto"/>
            </w:tcBorders>
            <w:noWrap/>
            <w:vAlign w:val="center"/>
            <w:hideMark/>
          </w:tcPr>
          <w:p w14:paraId="23086FA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r>
      <w:tr w:rsidR="00214F19" w:rsidRPr="006B6C02" w14:paraId="3144749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4A0894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230" w:type="dxa"/>
            <w:tcBorders>
              <w:top w:val="nil"/>
              <w:left w:val="nil"/>
              <w:bottom w:val="single" w:sz="4" w:space="0" w:color="auto"/>
              <w:right w:val="single" w:sz="4" w:space="0" w:color="auto"/>
            </w:tcBorders>
            <w:noWrap/>
            <w:vAlign w:val="center"/>
            <w:hideMark/>
          </w:tcPr>
          <w:p w14:paraId="3DBFE2F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62</w:t>
            </w:r>
          </w:p>
        </w:tc>
        <w:tc>
          <w:tcPr>
            <w:tcW w:w="1230" w:type="dxa"/>
            <w:tcBorders>
              <w:top w:val="nil"/>
              <w:left w:val="nil"/>
              <w:bottom w:val="single" w:sz="4" w:space="0" w:color="auto"/>
              <w:right w:val="single" w:sz="4" w:space="0" w:color="auto"/>
            </w:tcBorders>
            <w:noWrap/>
            <w:vAlign w:val="center"/>
            <w:hideMark/>
          </w:tcPr>
          <w:p w14:paraId="05737DC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95</w:t>
            </w:r>
          </w:p>
        </w:tc>
        <w:tc>
          <w:tcPr>
            <w:tcW w:w="1080" w:type="dxa"/>
            <w:tcBorders>
              <w:top w:val="nil"/>
              <w:left w:val="nil"/>
              <w:bottom w:val="single" w:sz="4" w:space="0" w:color="auto"/>
              <w:right w:val="single" w:sz="4" w:space="0" w:color="auto"/>
            </w:tcBorders>
            <w:noWrap/>
            <w:vAlign w:val="center"/>
            <w:hideMark/>
          </w:tcPr>
          <w:p w14:paraId="3AACA61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c>
          <w:tcPr>
            <w:tcW w:w="1080" w:type="dxa"/>
            <w:tcBorders>
              <w:top w:val="nil"/>
              <w:left w:val="nil"/>
              <w:bottom w:val="single" w:sz="4" w:space="0" w:color="auto"/>
              <w:right w:val="single" w:sz="4" w:space="0" w:color="auto"/>
            </w:tcBorders>
            <w:noWrap/>
            <w:vAlign w:val="center"/>
            <w:hideMark/>
          </w:tcPr>
          <w:p w14:paraId="0C6C8AB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94</w:t>
            </w:r>
          </w:p>
        </w:tc>
        <w:tc>
          <w:tcPr>
            <w:tcW w:w="1010" w:type="dxa"/>
            <w:tcBorders>
              <w:top w:val="nil"/>
              <w:left w:val="nil"/>
              <w:bottom w:val="single" w:sz="4" w:space="0" w:color="auto"/>
              <w:right w:val="single" w:sz="4" w:space="0" w:color="auto"/>
            </w:tcBorders>
            <w:noWrap/>
            <w:vAlign w:val="center"/>
            <w:hideMark/>
          </w:tcPr>
          <w:p w14:paraId="3B113C9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010" w:type="dxa"/>
            <w:tcBorders>
              <w:top w:val="nil"/>
              <w:left w:val="nil"/>
              <w:bottom w:val="single" w:sz="4" w:space="0" w:color="auto"/>
              <w:right w:val="single" w:sz="4" w:space="0" w:color="auto"/>
            </w:tcBorders>
            <w:noWrap/>
            <w:vAlign w:val="center"/>
            <w:hideMark/>
          </w:tcPr>
          <w:p w14:paraId="1F4EE8C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r>
      <w:tr w:rsidR="00214F19" w:rsidRPr="006B6C02" w14:paraId="1C9731E8"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A3A2A2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230" w:type="dxa"/>
            <w:tcBorders>
              <w:top w:val="nil"/>
              <w:left w:val="nil"/>
              <w:bottom w:val="single" w:sz="4" w:space="0" w:color="auto"/>
              <w:right w:val="single" w:sz="4" w:space="0" w:color="auto"/>
            </w:tcBorders>
            <w:noWrap/>
            <w:vAlign w:val="center"/>
            <w:hideMark/>
          </w:tcPr>
          <w:p w14:paraId="146F53A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c>
          <w:tcPr>
            <w:tcW w:w="1230" w:type="dxa"/>
            <w:tcBorders>
              <w:top w:val="nil"/>
              <w:left w:val="nil"/>
              <w:bottom w:val="single" w:sz="4" w:space="0" w:color="auto"/>
              <w:right w:val="single" w:sz="4" w:space="0" w:color="auto"/>
            </w:tcBorders>
            <w:noWrap/>
            <w:vAlign w:val="center"/>
            <w:hideMark/>
          </w:tcPr>
          <w:p w14:paraId="0DE9572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97</w:t>
            </w:r>
          </w:p>
        </w:tc>
        <w:tc>
          <w:tcPr>
            <w:tcW w:w="1080" w:type="dxa"/>
            <w:tcBorders>
              <w:top w:val="nil"/>
              <w:left w:val="nil"/>
              <w:bottom w:val="single" w:sz="4" w:space="0" w:color="auto"/>
              <w:right w:val="single" w:sz="4" w:space="0" w:color="auto"/>
            </w:tcBorders>
            <w:noWrap/>
            <w:vAlign w:val="center"/>
            <w:hideMark/>
          </w:tcPr>
          <w:p w14:paraId="4BC16E6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80" w:type="dxa"/>
            <w:tcBorders>
              <w:top w:val="nil"/>
              <w:left w:val="nil"/>
              <w:bottom w:val="single" w:sz="4" w:space="0" w:color="auto"/>
              <w:right w:val="single" w:sz="4" w:space="0" w:color="auto"/>
            </w:tcBorders>
            <w:noWrap/>
            <w:vAlign w:val="center"/>
            <w:hideMark/>
          </w:tcPr>
          <w:p w14:paraId="56B61DB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239EF8A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24B7071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r>
      <w:tr w:rsidR="00214F19" w:rsidRPr="006B6C02" w14:paraId="3D5F57C4"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F62482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230" w:type="dxa"/>
            <w:tcBorders>
              <w:top w:val="nil"/>
              <w:left w:val="nil"/>
              <w:bottom w:val="single" w:sz="4" w:space="0" w:color="auto"/>
              <w:right w:val="single" w:sz="4" w:space="0" w:color="auto"/>
            </w:tcBorders>
            <w:noWrap/>
            <w:vAlign w:val="center"/>
            <w:hideMark/>
          </w:tcPr>
          <w:p w14:paraId="2875F25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59</w:t>
            </w:r>
          </w:p>
        </w:tc>
        <w:tc>
          <w:tcPr>
            <w:tcW w:w="1230" w:type="dxa"/>
            <w:tcBorders>
              <w:top w:val="nil"/>
              <w:left w:val="nil"/>
              <w:bottom w:val="single" w:sz="4" w:space="0" w:color="auto"/>
              <w:right w:val="single" w:sz="4" w:space="0" w:color="auto"/>
            </w:tcBorders>
            <w:noWrap/>
            <w:vAlign w:val="center"/>
            <w:hideMark/>
          </w:tcPr>
          <w:p w14:paraId="4FDE605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91</w:t>
            </w:r>
          </w:p>
        </w:tc>
        <w:tc>
          <w:tcPr>
            <w:tcW w:w="1080" w:type="dxa"/>
            <w:tcBorders>
              <w:top w:val="nil"/>
              <w:left w:val="nil"/>
              <w:bottom w:val="single" w:sz="4" w:space="0" w:color="auto"/>
              <w:right w:val="single" w:sz="4" w:space="0" w:color="auto"/>
            </w:tcBorders>
            <w:noWrap/>
            <w:vAlign w:val="center"/>
            <w:hideMark/>
          </w:tcPr>
          <w:p w14:paraId="21231C6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080" w:type="dxa"/>
            <w:tcBorders>
              <w:top w:val="nil"/>
              <w:left w:val="nil"/>
              <w:bottom w:val="single" w:sz="4" w:space="0" w:color="auto"/>
              <w:right w:val="single" w:sz="4" w:space="0" w:color="auto"/>
            </w:tcBorders>
            <w:noWrap/>
            <w:vAlign w:val="center"/>
            <w:hideMark/>
          </w:tcPr>
          <w:p w14:paraId="5B04C49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88</w:t>
            </w:r>
          </w:p>
        </w:tc>
        <w:tc>
          <w:tcPr>
            <w:tcW w:w="1010" w:type="dxa"/>
            <w:tcBorders>
              <w:top w:val="nil"/>
              <w:left w:val="nil"/>
              <w:bottom w:val="single" w:sz="4" w:space="0" w:color="auto"/>
              <w:right w:val="single" w:sz="4" w:space="0" w:color="auto"/>
            </w:tcBorders>
            <w:noWrap/>
            <w:vAlign w:val="center"/>
            <w:hideMark/>
          </w:tcPr>
          <w:p w14:paraId="60F6279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010" w:type="dxa"/>
            <w:tcBorders>
              <w:top w:val="nil"/>
              <w:left w:val="nil"/>
              <w:bottom w:val="single" w:sz="4" w:space="0" w:color="auto"/>
              <w:right w:val="single" w:sz="4" w:space="0" w:color="auto"/>
            </w:tcBorders>
            <w:noWrap/>
            <w:vAlign w:val="center"/>
            <w:hideMark/>
          </w:tcPr>
          <w:p w14:paraId="5E59FD8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100</w:t>
            </w:r>
          </w:p>
        </w:tc>
      </w:tr>
      <w:tr w:rsidR="00214F19" w:rsidRPr="006B6C02" w14:paraId="2AB009C6"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DB6D77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230" w:type="dxa"/>
            <w:tcBorders>
              <w:top w:val="nil"/>
              <w:left w:val="nil"/>
              <w:bottom w:val="single" w:sz="4" w:space="0" w:color="auto"/>
              <w:right w:val="single" w:sz="4" w:space="0" w:color="auto"/>
            </w:tcBorders>
            <w:noWrap/>
            <w:vAlign w:val="center"/>
            <w:hideMark/>
          </w:tcPr>
          <w:p w14:paraId="3A75B5B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61</w:t>
            </w:r>
          </w:p>
        </w:tc>
        <w:tc>
          <w:tcPr>
            <w:tcW w:w="1230" w:type="dxa"/>
            <w:tcBorders>
              <w:top w:val="nil"/>
              <w:left w:val="nil"/>
              <w:bottom w:val="single" w:sz="4" w:space="0" w:color="auto"/>
              <w:right w:val="single" w:sz="4" w:space="0" w:color="auto"/>
            </w:tcBorders>
            <w:noWrap/>
            <w:vAlign w:val="center"/>
            <w:hideMark/>
          </w:tcPr>
          <w:p w14:paraId="50C92F7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94</w:t>
            </w:r>
          </w:p>
        </w:tc>
        <w:tc>
          <w:tcPr>
            <w:tcW w:w="1080" w:type="dxa"/>
            <w:tcBorders>
              <w:top w:val="nil"/>
              <w:left w:val="nil"/>
              <w:bottom w:val="single" w:sz="4" w:space="0" w:color="auto"/>
              <w:right w:val="single" w:sz="4" w:space="0" w:color="auto"/>
            </w:tcBorders>
            <w:noWrap/>
            <w:vAlign w:val="center"/>
            <w:hideMark/>
          </w:tcPr>
          <w:p w14:paraId="512F612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080" w:type="dxa"/>
            <w:tcBorders>
              <w:top w:val="nil"/>
              <w:left w:val="nil"/>
              <w:bottom w:val="single" w:sz="4" w:space="0" w:color="auto"/>
              <w:right w:val="single" w:sz="4" w:space="0" w:color="auto"/>
            </w:tcBorders>
            <w:noWrap/>
            <w:vAlign w:val="center"/>
            <w:hideMark/>
          </w:tcPr>
          <w:p w14:paraId="21AE8BA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90</w:t>
            </w:r>
          </w:p>
        </w:tc>
        <w:tc>
          <w:tcPr>
            <w:tcW w:w="1010" w:type="dxa"/>
            <w:tcBorders>
              <w:top w:val="nil"/>
              <w:left w:val="nil"/>
              <w:bottom w:val="single" w:sz="4" w:space="0" w:color="auto"/>
              <w:right w:val="single" w:sz="4" w:space="0" w:color="auto"/>
            </w:tcBorders>
            <w:noWrap/>
            <w:vAlign w:val="center"/>
            <w:hideMark/>
          </w:tcPr>
          <w:p w14:paraId="40305CE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010" w:type="dxa"/>
            <w:tcBorders>
              <w:top w:val="nil"/>
              <w:left w:val="nil"/>
              <w:bottom w:val="single" w:sz="4" w:space="0" w:color="auto"/>
              <w:right w:val="single" w:sz="4" w:space="0" w:color="auto"/>
            </w:tcBorders>
            <w:noWrap/>
            <w:vAlign w:val="center"/>
            <w:hideMark/>
          </w:tcPr>
          <w:p w14:paraId="1A68346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93</w:t>
            </w:r>
          </w:p>
        </w:tc>
      </w:tr>
      <w:tr w:rsidR="00214F19" w:rsidRPr="006B6C02" w14:paraId="68EE894F"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E73B20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230" w:type="dxa"/>
            <w:tcBorders>
              <w:top w:val="nil"/>
              <w:left w:val="nil"/>
              <w:bottom w:val="single" w:sz="4" w:space="0" w:color="auto"/>
              <w:right w:val="single" w:sz="4" w:space="0" w:color="auto"/>
            </w:tcBorders>
            <w:noWrap/>
            <w:vAlign w:val="center"/>
            <w:hideMark/>
          </w:tcPr>
          <w:p w14:paraId="778223E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59</w:t>
            </w:r>
          </w:p>
        </w:tc>
        <w:tc>
          <w:tcPr>
            <w:tcW w:w="1230" w:type="dxa"/>
            <w:tcBorders>
              <w:top w:val="nil"/>
              <w:left w:val="nil"/>
              <w:bottom w:val="single" w:sz="4" w:space="0" w:color="auto"/>
              <w:right w:val="single" w:sz="4" w:space="0" w:color="auto"/>
            </w:tcBorders>
            <w:noWrap/>
            <w:vAlign w:val="center"/>
            <w:hideMark/>
          </w:tcPr>
          <w:p w14:paraId="56A8B2A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91</w:t>
            </w:r>
          </w:p>
        </w:tc>
        <w:tc>
          <w:tcPr>
            <w:tcW w:w="1080" w:type="dxa"/>
            <w:tcBorders>
              <w:top w:val="nil"/>
              <w:left w:val="nil"/>
              <w:bottom w:val="single" w:sz="4" w:space="0" w:color="auto"/>
              <w:right w:val="single" w:sz="4" w:space="0" w:color="auto"/>
            </w:tcBorders>
            <w:noWrap/>
            <w:vAlign w:val="center"/>
            <w:hideMark/>
          </w:tcPr>
          <w:p w14:paraId="20D9B69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48</w:t>
            </w:r>
          </w:p>
        </w:tc>
        <w:tc>
          <w:tcPr>
            <w:tcW w:w="1080" w:type="dxa"/>
            <w:tcBorders>
              <w:top w:val="nil"/>
              <w:left w:val="nil"/>
              <w:bottom w:val="single" w:sz="4" w:space="0" w:color="auto"/>
              <w:right w:val="single" w:sz="4" w:space="0" w:color="auto"/>
            </w:tcBorders>
            <w:noWrap/>
            <w:vAlign w:val="center"/>
            <w:hideMark/>
          </w:tcPr>
          <w:p w14:paraId="5B3F5CA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96</w:t>
            </w:r>
          </w:p>
        </w:tc>
        <w:tc>
          <w:tcPr>
            <w:tcW w:w="1010" w:type="dxa"/>
            <w:tcBorders>
              <w:top w:val="nil"/>
              <w:left w:val="nil"/>
              <w:bottom w:val="single" w:sz="4" w:space="0" w:color="auto"/>
              <w:right w:val="single" w:sz="4" w:space="0" w:color="auto"/>
            </w:tcBorders>
            <w:noWrap/>
            <w:vAlign w:val="center"/>
            <w:hideMark/>
          </w:tcPr>
          <w:p w14:paraId="28D1842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08C782B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r>
      <w:tr w:rsidR="00214F19" w:rsidRPr="006B6C02" w14:paraId="1E5C5FBD"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2168BF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230" w:type="dxa"/>
            <w:tcBorders>
              <w:top w:val="nil"/>
              <w:left w:val="nil"/>
              <w:bottom w:val="single" w:sz="4" w:space="0" w:color="auto"/>
              <w:right w:val="single" w:sz="4" w:space="0" w:color="auto"/>
            </w:tcBorders>
            <w:noWrap/>
            <w:vAlign w:val="center"/>
            <w:hideMark/>
          </w:tcPr>
          <w:p w14:paraId="56037A2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5E71658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c>
          <w:tcPr>
            <w:tcW w:w="1080" w:type="dxa"/>
            <w:tcBorders>
              <w:top w:val="nil"/>
              <w:left w:val="nil"/>
              <w:bottom w:val="single" w:sz="4" w:space="0" w:color="auto"/>
              <w:right w:val="single" w:sz="4" w:space="0" w:color="auto"/>
            </w:tcBorders>
            <w:noWrap/>
            <w:vAlign w:val="center"/>
            <w:hideMark/>
          </w:tcPr>
          <w:p w14:paraId="3F5103E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35</w:t>
            </w:r>
          </w:p>
        </w:tc>
        <w:tc>
          <w:tcPr>
            <w:tcW w:w="1080" w:type="dxa"/>
            <w:tcBorders>
              <w:top w:val="nil"/>
              <w:left w:val="nil"/>
              <w:bottom w:val="single" w:sz="4" w:space="0" w:color="auto"/>
              <w:right w:val="single" w:sz="4" w:space="0" w:color="auto"/>
            </w:tcBorders>
            <w:noWrap/>
            <w:vAlign w:val="center"/>
            <w:hideMark/>
          </w:tcPr>
          <w:p w14:paraId="221055B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c>
          <w:tcPr>
            <w:tcW w:w="1010" w:type="dxa"/>
            <w:tcBorders>
              <w:top w:val="nil"/>
              <w:left w:val="nil"/>
              <w:bottom w:val="single" w:sz="4" w:space="0" w:color="auto"/>
              <w:right w:val="single" w:sz="4" w:space="0" w:color="auto"/>
            </w:tcBorders>
            <w:noWrap/>
            <w:vAlign w:val="center"/>
            <w:hideMark/>
          </w:tcPr>
          <w:p w14:paraId="67B442C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10" w:type="dxa"/>
            <w:tcBorders>
              <w:top w:val="nil"/>
              <w:left w:val="nil"/>
              <w:bottom w:val="single" w:sz="4" w:space="0" w:color="auto"/>
              <w:right w:val="single" w:sz="4" w:space="0" w:color="auto"/>
            </w:tcBorders>
            <w:noWrap/>
            <w:vAlign w:val="center"/>
            <w:hideMark/>
          </w:tcPr>
          <w:p w14:paraId="097310E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r>
      <w:tr w:rsidR="00214F19" w:rsidRPr="006B6C02" w14:paraId="4730D4BD"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8D185C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35</w:t>
            </w:r>
          </w:p>
        </w:tc>
        <w:tc>
          <w:tcPr>
            <w:tcW w:w="1230" w:type="dxa"/>
            <w:tcBorders>
              <w:top w:val="nil"/>
              <w:left w:val="nil"/>
              <w:bottom w:val="single" w:sz="4" w:space="0" w:color="auto"/>
              <w:right w:val="single" w:sz="4" w:space="0" w:color="auto"/>
            </w:tcBorders>
            <w:noWrap/>
            <w:vAlign w:val="center"/>
            <w:hideMark/>
          </w:tcPr>
          <w:p w14:paraId="79057B3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230" w:type="dxa"/>
            <w:tcBorders>
              <w:top w:val="nil"/>
              <w:left w:val="nil"/>
              <w:bottom w:val="single" w:sz="4" w:space="0" w:color="auto"/>
              <w:right w:val="single" w:sz="4" w:space="0" w:color="auto"/>
            </w:tcBorders>
            <w:noWrap/>
            <w:vAlign w:val="center"/>
            <w:hideMark/>
          </w:tcPr>
          <w:p w14:paraId="6254734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100</w:t>
            </w:r>
          </w:p>
        </w:tc>
        <w:tc>
          <w:tcPr>
            <w:tcW w:w="1080" w:type="dxa"/>
            <w:tcBorders>
              <w:top w:val="nil"/>
              <w:left w:val="nil"/>
              <w:bottom w:val="single" w:sz="4" w:space="0" w:color="auto"/>
              <w:right w:val="single" w:sz="4" w:space="0" w:color="auto"/>
            </w:tcBorders>
            <w:noWrap/>
            <w:vAlign w:val="center"/>
            <w:hideMark/>
          </w:tcPr>
          <w:p w14:paraId="5CD7282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080" w:type="dxa"/>
            <w:tcBorders>
              <w:top w:val="nil"/>
              <w:left w:val="nil"/>
              <w:bottom w:val="single" w:sz="4" w:space="0" w:color="auto"/>
              <w:right w:val="single" w:sz="4" w:space="0" w:color="auto"/>
            </w:tcBorders>
            <w:noWrap/>
            <w:vAlign w:val="center"/>
            <w:hideMark/>
          </w:tcPr>
          <w:p w14:paraId="452C7DA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92</w:t>
            </w:r>
          </w:p>
        </w:tc>
        <w:tc>
          <w:tcPr>
            <w:tcW w:w="1010" w:type="dxa"/>
            <w:tcBorders>
              <w:top w:val="nil"/>
              <w:left w:val="nil"/>
              <w:bottom w:val="single" w:sz="4" w:space="0" w:color="auto"/>
              <w:right w:val="single" w:sz="4" w:space="0" w:color="auto"/>
            </w:tcBorders>
            <w:noWrap/>
            <w:vAlign w:val="center"/>
            <w:hideMark/>
          </w:tcPr>
          <w:p w14:paraId="56DDDB9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183F15B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r>
      <w:tr w:rsidR="00214F19" w:rsidRPr="006B6C02" w14:paraId="367CD122"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75E268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230" w:type="dxa"/>
            <w:tcBorders>
              <w:top w:val="nil"/>
              <w:left w:val="nil"/>
              <w:bottom w:val="single" w:sz="4" w:space="0" w:color="auto"/>
              <w:right w:val="single" w:sz="4" w:space="0" w:color="auto"/>
            </w:tcBorders>
            <w:noWrap/>
            <w:vAlign w:val="center"/>
            <w:hideMark/>
          </w:tcPr>
          <w:p w14:paraId="31F9216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230" w:type="dxa"/>
            <w:tcBorders>
              <w:top w:val="nil"/>
              <w:left w:val="nil"/>
              <w:bottom w:val="single" w:sz="4" w:space="0" w:color="auto"/>
              <w:right w:val="single" w:sz="4" w:space="0" w:color="auto"/>
            </w:tcBorders>
            <w:noWrap/>
            <w:vAlign w:val="center"/>
            <w:hideMark/>
          </w:tcPr>
          <w:p w14:paraId="3D821DE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100</w:t>
            </w:r>
          </w:p>
        </w:tc>
        <w:tc>
          <w:tcPr>
            <w:tcW w:w="1080" w:type="dxa"/>
            <w:tcBorders>
              <w:top w:val="nil"/>
              <w:left w:val="nil"/>
              <w:bottom w:val="single" w:sz="4" w:space="0" w:color="auto"/>
              <w:right w:val="single" w:sz="4" w:space="0" w:color="auto"/>
            </w:tcBorders>
            <w:noWrap/>
            <w:vAlign w:val="center"/>
            <w:hideMark/>
          </w:tcPr>
          <w:p w14:paraId="43C2832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080" w:type="dxa"/>
            <w:tcBorders>
              <w:top w:val="nil"/>
              <w:left w:val="nil"/>
              <w:bottom w:val="single" w:sz="4" w:space="0" w:color="auto"/>
              <w:right w:val="single" w:sz="4" w:space="0" w:color="auto"/>
            </w:tcBorders>
            <w:noWrap/>
            <w:vAlign w:val="center"/>
            <w:hideMark/>
          </w:tcPr>
          <w:p w14:paraId="182D832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88</w:t>
            </w:r>
          </w:p>
        </w:tc>
        <w:tc>
          <w:tcPr>
            <w:tcW w:w="1010" w:type="dxa"/>
            <w:tcBorders>
              <w:top w:val="nil"/>
              <w:left w:val="nil"/>
              <w:bottom w:val="single" w:sz="4" w:space="0" w:color="auto"/>
              <w:right w:val="single" w:sz="4" w:space="0" w:color="auto"/>
            </w:tcBorders>
            <w:noWrap/>
            <w:vAlign w:val="center"/>
            <w:hideMark/>
          </w:tcPr>
          <w:p w14:paraId="250C18F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010" w:type="dxa"/>
            <w:tcBorders>
              <w:top w:val="nil"/>
              <w:left w:val="nil"/>
              <w:bottom w:val="single" w:sz="4" w:space="0" w:color="auto"/>
              <w:right w:val="single" w:sz="4" w:space="0" w:color="auto"/>
            </w:tcBorders>
            <w:noWrap/>
            <w:vAlign w:val="center"/>
            <w:hideMark/>
          </w:tcPr>
          <w:p w14:paraId="5C25F03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96</w:t>
            </w:r>
          </w:p>
        </w:tc>
      </w:tr>
      <w:tr w:rsidR="00214F19" w:rsidRPr="006B6C02" w14:paraId="5DA95A02"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D6FE1D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230" w:type="dxa"/>
            <w:tcBorders>
              <w:top w:val="nil"/>
              <w:left w:val="nil"/>
              <w:bottom w:val="single" w:sz="4" w:space="0" w:color="auto"/>
              <w:right w:val="single" w:sz="4" w:space="0" w:color="auto"/>
            </w:tcBorders>
            <w:noWrap/>
            <w:vAlign w:val="center"/>
            <w:hideMark/>
          </w:tcPr>
          <w:p w14:paraId="7836C7F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52</w:t>
            </w:r>
          </w:p>
        </w:tc>
        <w:tc>
          <w:tcPr>
            <w:tcW w:w="1230" w:type="dxa"/>
            <w:tcBorders>
              <w:top w:val="nil"/>
              <w:left w:val="nil"/>
              <w:bottom w:val="single" w:sz="4" w:space="0" w:color="auto"/>
              <w:right w:val="single" w:sz="4" w:space="0" w:color="auto"/>
            </w:tcBorders>
            <w:noWrap/>
            <w:vAlign w:val="center"/>
            <w:hideMark/>
          </w:tcPr>
          <w:p w14:paraId="68A1719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80" w:type="dxa"/>
            <w:tcBorders>
              <w:top w:val="nil"/>
              <w:left w:val="nil"/>
              <w:bottom w:val="single" w:sz="4" w:space="0" w:color="auto"/>
              <w:right w:val="single" w:sz="4" w:space="0" w:color="auto"/>
            </w:tcBorders>
            <w:noWrap/>
            <w:vAlign w:val="center"/>
            <w:hideMark/>
          </w:tcPr>
          <w:p w14:paraId="148FB69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80" w:type="dxa"/>
            <w:tcBorders>
              <w:top w:val="nil"/>
              <w:left w:val="nil"/>
              <w:bottom w:val="single" w:sz="4" w:space="0" w:color="auto"/>
              <w:right w:val="single" w:sz="4" w:space="0" w:color="auto"/>
            </w:tcBorders>
            <w:noWrap/>
            <w:vAlign w:val="center"/>
            <w:hideMark/>
          </w:tcPr>
          <w:p w14:paraId="685CF86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51B1713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010" w:type="dxa"/>
            <w:tcBorders>
              <w:top w:val="nil"/>
              <w:left w:val="nil"/>
              <w:bottom w:val="single" w:sz="4" w:space="0" w:color="auto"/>
              <w:right w:val="single" w:sz="4" w:space="0" w:color="auto"/>
            </w:tcBorders>
            <w:noWrap/>
            <w:vAlign w:val="center"/>
            <w:hideMark/>
          </w:tcPr>
          <w:p w14:paraId="1F50110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91</w:t>
            </w:r>
          </w:p>
        </w:tc>
      </w:tr>
      <w:tr w:rsidR="00214F19" w:rsidRPr="006B6C02" w14:paraId="7FA8DD3A"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4EEE83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230" w:type="dxa"/>
            <w:tcBorders>
              <w:top w:val="nil"/>
              <w:left w:val="nil"/>
              <w:bottom w:val="single" w:sz="4" w:space="0" w:color="auto"/>
              <w:right w:val="single" w:sz="4" w:space="0" w:color="auto"/>
            </w:tcBorders>
            <w:noWrap/>
            <w:vAlign w:val="center"/>
            <w:hideMark/>
          </w:tcPr>
          <w:p w14:paraId="1C4FC95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c>
          <w:tcPr>
            <w:tcW w:w="1230" w:type="dxa"/>
            <w:tcBorders>
              <w:top w:val="nil"/>
              <w:left w:val="nil"/>
              <w:bottom w:val="single" w:sz="4" w:space="0" w:color="auto"/>
              <w:right w:val="single" w:sz="4" w:space="0" w:color="auto"/>
            </w:tcBorders>
            <w:noWrap/>
            <w:vAlign w:val="center"/>
            <w:hideMark/>
          </w:tcPr>
          <w:p w14:paraId="3BEB16D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80" w:type="dxa"/>
            <w:tcBorders>
              <w:top w:val="nil"/>
              <w:left w:val="nil"/>
              <w:bottom w:val="single" w:sz="4" w:space="0" w:color="auto"/>
              <w:right w:val="single" w:sz="4" w:space="0" w:color="auto"/>
            </w:tcBorders>
            <w:noWrap/>
            <w:vAlign w:val="center"/>
            <w:hideMark/>
          </w:tcPr>
          <w:p w14:paraId="44D938C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080" w:type="dxa"/>
            <w:tcBorders>
              <w:top w:val="nil"/>
              <w:left w:val="nil"/>
              <w:bottom w:val="single" w:sz="4" w:space="0" w:color="auto"/>
              <w:right w:val="single" w:sz="4" w:space="0" w:color="auto"/>
            </w:tcBorders>
            <w:noWrap/>
            <w:vAlign w:val="center"/>
            <w:hideMark/>
          </w:tcPr>
          <w:p w14:paraId="5C65483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10" w:type="dxa"/>
            <w:tcBorders>
              <w:top w:val="nil"/>
              <w:left w:val="nil"/>
              <w:bottom w:val="single" w:sz="4" w:space="0" w:color="auto"/>
              <w:right w:val="single" w:sz="4" w:space="0" w:color="auto"/>
            </w:tcBorders>
            <w:noWrap/>
            <w:vAlign w:val="center"/>
            <w:hideMark/>
          </w:tcPr>
          <w:p w14:paraId="348F8EB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010" w:type="dxa"/>
            <w:tcBorders>
              <w:top w:val="nil"/>
              <w:left w:val="nil"/>
              <w:bottom w:val="single" w:sz="4" w:space="0" w:color="auto"/>
              <w:right w:val="single" w:sz="4" w:space="0" w:color="auto"/>
            </w:tcBorders>
            <w:noWrap/>
            <w:vAlign w:val="center"/>
            <w:hideMark/>
          </w:tcPr>
          <w:p w14:paraId="0261DEB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93</w:t>
            </w:r>
          </w:p>
        </w:tc>
      </w:tr>
      <w:tr w:rsidR="00214F19" w:rsidRPr="006B6C02" w14:paraId="7F20C1C2"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C3BEB5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230" w:type="dxa"/>
            <w:tcBorders>
              <w:top w:val="nil"/>
              <w:left w:val="nil"/>
              <w:bottom w:val="single" w:sz="4" w:space="0" w:color="auto"/>
              <w:right w:val="single" w:sz="4" w:space="0" w:color="auto"/>
            </w:tcBorders>
            <w:noWrap/>
            <w:vAlign w:val="center"/>
            <w:hideMark/>
          </w:tcPr>
          <w:p w14:paraId="71C131E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52</w:t>
            </w:r>
          </w:p>
        </w:tc>
        <w:tc>
          <w:tcPr>
            <w:tcW w:w="1230" w:type="dxa"/>
            <w:tcBorders>
              <w:top w:val="nil"/>
              <w:left w:val="nil"/>
              <w:bottom w:val="single" w:sz="4" w:space="0" w:color="auto"/>
              <w:right w:val="single" w:sz="4" w:space="0" w:color="auto"/>
            </w:tcBorders>
            <w:noWrap/>
            <w:vAlign w:val="center"/>
            <w:hideMark/>
          </w:tcPr>
          <w:p w14:paraId="1BA4C3C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80" w:type="dxa"/>
            <w:tcBorders>
              <w:top w:val="nil"/>
              <w:left w:val="nil"/>
              <w:bottom w:val="single" w:sz="4" w:space="0" w:color="auto"/>
              <w:right w:val="single" w:sz="4" w:space="0" w:color="auto"/>
            </w:tcBorders>
            <w:noWrap/>
            <w:vAlign w:val="center"/>
            <w:hideMark/>
          </w:tcPr>
          <w:p w14:paraId="1AF6DD1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080" w:type="dxa"/>
            <w:tcBorders>
              <w:top w:val="nil"/>
              <w:left w:val="nil"/>
              <w:bottom w:val="single" w:sz="4" w:space="0" w:color="auto"/>
              <w:right w:val="single" w:sz="4" w:space="0" w:color="auto"/>
            </w:tcBorders>
            <w:noWrap/>
            <w:vAlign w:val="center"/>
            <w:hideMark/>
          </w:tcPr>
          <w:p w14:paraId="0B8C9F9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90</w:t>
            </w:r>
          </w:p>
        </w:tc>
        <w:tc>
          <w:tcPr>
            <w:tcW w:w="1010" w:type="dxa"/>
            <w:tcBorders>
              <w:top w:val="nil"/>
              <w:left w:val="nil"/>
              <w:bottom w:val="single" w:sz="4" w:space="0" w:color="auto"/>
              <w:right w:val="single" w:sz="4" w:space="0" w:color="auto"/>
            </w:tcBorders>
            <w:noWrap/>
            <w:vAlign w:val="center"/>
            <w:hideMark/>
          </w:tcPr>
          <w:p w14:paraId="2CD3FED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010" w:type="dxa"/>
            <w:tcBorders>
              <w:top w:val="nil"/>
              <w:left w:val="nil"/>
              <w:bottom w:val="single" w:sz="4" w:space="0" w:color="auto"/>
              <w:right w:val="single" w:sz="4" w:space="0" w:color="auto"/>
            </w:tcBorders>
            <w:noWrap/>
            <w:vAlign w:val="center"/>
            <w:hideMark/>
          </w:tcPr>
          <w:p w14:paraId="5BE519E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98</w:t>
            </w:r>
          </w:p>
        </w:tc>
      </w:tr>
      <w:tr w:rsidR="00214F19" w:rsidRPr="006B6C02" w14:paraId="5BCA40D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6B62AC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230" w:type="dxa"/>
            <w:tcBorders>
              <w:top w:val="nil"/>
              <w:left w:val="nil"/>
              <w:bottom w:val="single" w:sz="4" w:space="0" w:color="auto"/>
              <w:right w:val="single" w:sz="4" w:space="0" w:color="auto"/>
            </w:tcBorders>
            <w:noWrap/>
            <w:vAlign w:val="center"/>
            <w:hideMark/>
          </w:tcPr>
          <w:p w14:paraId="3595207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230" w:type="dxa"/>
            <w:tcBorders>
              <w:top w:val="nil"/>
              <w:left w:val="nil"/>
              <w:bottom w:val="single" w:sz="4" w:space="0" w:color="auto"/>
              <w:right w:val="single" w:sz="4" w:space="0" w:color="auto"/>
            </w:tcBorders>
            <w:noWrap/>
            <w:vAlign w:val="center"/>
            <w:hideMark/>
          </w:tcPr>
          <w:p w14:paraId="350A4F5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92</w:t>
            </w:r>
          </w:p>
        </w:tc>
        <w:tc>
          <w:tcPr>
            <w:tcW w:w="1080" w:type="dxa"/>
            <w:tcBorders>
              <w:top w:val="nil"/>
              <w:left w:val="nil"/>
              <w:bottom w:val="single" w:sz="4" w:space="0" w:color="auto"/>
              <w:right w:val="single" w:sz="4" w:space="0" w:color="auto"/>
            </w:tcBorders>
            <w:noWrap/>
            <w:vAlign w:val="center"/>
            <w:hideMark/>
          </w:tcPr>
          <w:p w14:paraId="6792909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80" w:type="dxa"/>
            <w:tcBorders>
              <w:top w:val="nil"/>
              <w:left w:val="nil"/>
              <w:bottom w:val="single" w:sz="4" w:space="0" w:color="auto"/>
              <w:right w:val="single" w:sz="4" w:space="0" w:color="auto"/>
            </w:tcBorders>
            <w:noWrap/>
            <w:vAlign w:val="center"/>
            <w:hideMark/>
          </w:tcPr>
          <w:p w14:paraId="7CC22F2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409892E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010" w:type="dxa"/>
            <w:tcBorders>
              <w:top w:val="nil"/>
              <w:left w:val="nil"/>
              <w:bottom w:val="single" w:sz="4" w:space="0" w:color="auto"/>
              <w:right w:val="single" w:sz="4" w:space="0" w:color="auto"/>
            </w:tcBorders>
            <w:noWrap/>
            <w:vAlign w:val="center"/>
            <w:hideMark/>
          </w:tcPr>
          <w:p w14:paraId="3848CC1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96</w:t>
            </w:r>
          </w:p>
        </w:tc>
      </w:tr>
      <w:tr w:rsidR="00214F19" w:rsidRPr="006B6C02" w14:paraId="411F380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926FBB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230" w:type="dxa"/>
            <w:tcBorders>
              <w:top w:val="nil"/>
              <w:left w:val="nil"/>
              <w:bottom w:val="single" w:sz="4" w:space="0" w:color="auto"/>
              <w:right w:val="single" w:sz="4" w:space="0" w:color="auto"/>
            </w:tcBorders>
            <w:noWrap/>
            <w:vAlign w:val="center"/>
            <w:hideMark/>
          </w:tcPr>
          <w:p w14:paraId="67941D8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230" w:type="dxa"/>
            <w:tcBorders>
              <w:top w:val="nil"/>
              <w:left w:val="nil"/>
              <w:bottom w:val="single" w:sz="4" w:space="0" w:color="auto"/>
              <w:right w:val="single" w:sz="4" w:space="0" w:color="auto"/>
            </w:tcBorders>
            <w:noWrap/>
            <w:vAlign w:val="center"/>
            <w:hideMark/>
          </w:tcPr>
          <w:p w14:paraId="383DDA2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c>
          <w:tcPr>
            <w:tcW w:w="1080" w:type="dxa"/>
            <w:tcBorders>
              <w:top w:val="nil"/>
              <w:left w:val="nil"/>
              <w:bottom w:val="single" w:sz="4" w:space="0" w:color="auto"/>
              <w:right w:val="single" w:sz="4" w:space="0" w:color="auto"/>
            </w:tcBorders>
            <w:noWrap/>
            <w:vAlign w:val="center"/>
            <w:hideMark/>
          </w:tcPr>
          <w:p w14:paraId="37E5D0C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80" w:type="dxa"/>
            <w:tcBorders>
              <w:top w:val="nil"/>
              <w:left w:val="nil"/>
              <w:bottom w:val="single" w:sz="4" w:space="0" w:color="auto"/>
              <w:right w:val="single" w:sz="4" w:space="0" w:color="auto"/>
            </w:tcBorders>
            <w:noWrap/>
            <w:vAlign w:val="center"/>
            <w:hideMark/>
          </w:tcPr>
          <w:p w14:paraId="0687ED6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56</w:t>
            </w:r>
          </w:p>
        </w:tc>
        <w:tc>
          <w:tcPr>
            <w:tcW w:w="1010" w:type="dxa"/>
            <w:tcBorders>
              <w:top w:val="nil"/>
              <w:left w:val="nil"/>
              <w:bottom w:val="single" w:sz="4" w:space="0" w:color="auto"/>
              <w:right w:val="single" w:sz="4" w:space="0" w:color="auto"/>
            </w:tcBorders>
            <w:noWrap/>
            <w:vAlign w:val="center"/>
            <w:hideMark/>
          </w:tcPr>
          <w:p w14:paraId="27ABC40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010" w:type="dxa"/>
            <w:tcBorders>
              <w:top w:val="nil"/>
              <w:left w:val="nil"/>
              <w:bottom w:val="single" w:sz="4" w:space="0" w:color="auto"/>
              <w:right w:val="single" w:sz="4" w:space="0" w:color="auto"/>
            </w:tcBorders>
            <w:noWrap/>
            <w:vAlign w:val="center"/>
            <w:hideMark/>
          </w:tcPr>
          <w:p w14:paraId="038C86E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2A23F6E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5B48F7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230" w:type="dxa"/>
            <w:tcBorders>
              <w:top w:val="nil"/>
              <w:left w:val="nil"/>
              <w:bottom w:val="single" w:sz="4" w:space="0" w:color="auto"/>
              <w:right w:val="single" w:sz="4" w:space="0" w:color="auto"/>
            </w:tcBorders>
            <w:noWrap/>
            <w:vAlign w:val="center"/>
            <w:hideMark/>
          </w:tcPr>
          <w:p w14:paraId="5AF1F51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230" w:type="dxa"/>
            <w:tcBorders>
              <w:top w:val="nil"/>
              <w:left w:val="nil"/>
              <w:bottom w:val="single" w:sz="4" w:space="0" w:color="auto"/>
              <w:right w:val="single" w:sz="4" w:space="0" w:color="auto"/>
            </w:tcBorders>
            <w:noWrap/>
            <w:vAlign w:val="center"/>
            <w:hideMark/>
          </w:tcPr>
          <w:p w14:paraId="0F55750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77</w:t>
            </w:r>
          </w:p>
        </w:tc>
        <w:tc>
          <w:tcPr>
            <w:tcW w:w="1080" w:type="dxa"/>
            <w:tcBorders>
              <w:top w:val="nil"/>
              <w:left w:val="nil"/>
              <w:bottom w:val="single" w:sz="4" w:space="0" w:color="auto"/>
              <w:right w:val="single" w:sz="4" w:space="0" w:color="auto"/>
            </w:tcBorders>
            <w:noWrap/>
            <w:vAlign w:val="center"/>
            <w:hideMark/>
          </w:tcPr>
          <w:p w14:paraId="5C76CA4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80" w:type="dxa"/>
            <w:tcBorders>
              <w:top w:val="nil"/>
              <w:left w:val="nil"/>
              <w:bottom w:val="single" w:sz="4" w:space="0" w:color="auto"/>
              <w:right w:val="single" w:sz="4" w:space="0" w:color="auto"/>
            </w:tcBorders>
            <w:noWrap/>
            <w:vAlign w:val="center"/>
            <w:hideMark/>
          </w:tcPr>
          <w:p w14:paraId="543A1B7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543CAE1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35</w:t>
            </w:r>
          </w:p>
        </w:tc>
        <w:tc>
          <w:tcPr>
            <w:tcW w:w="1010" w:type="dxa"/>
            <w:tcBorders>
              <w:top w:val="nil"/>
              <w:left w:val="nil"/>
              <w:bottom w:val="single" w:sz="4" w:space="0" w:color="auto"/>
              <w:right w:val="single" w:sz="4" w:space="0" w:color="auto"/>
            </w:tcBorders>
            <w:noWrap/>
            <w:vAlign w:val="center"/>
            <w:hideMark/>
          </w:tcPr>
          <w:p w14:paraId="36EFD75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r>
      <w:tr w:rsidR="00214F19" w:rsidRPr="006B6C02" w14:paraId="355FF33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0C493E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506BBCE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51</w:t>
            </w:r>
          </w:p>
        </w:tc>
        <w:tc>
          <w:tcPr>
            <w:tcW w:w="1230" w:type="dxa"/>
            <w:tcBorders>
              <w:top w:val="nil"/>
              <w:left w:val="nil"/>
              <w:bottom w:val="single" w:sz="4" w:space="0" w:color="auto"/>
              <w:right w:val="single" w:sz="4" w:space="0" w:color="auto"/>
            </w:tcBorders>
            <w:noWrap/>
            <w:vAlign w:val="center"/>
            <w:hideMark/>
          </w:tcPr>
          <w:p w14:paraId="503B6AB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80" w:type="dxa"/>
            <w:tcBorders>
              <w:top w:val="nil"/>
              <w:left w:val="nil"/>
              <w:bottom w:val="single" w:sz="4" w:space="0" w:color="auto"/>
              <w:right w:val="single" w:sz="4" w:space="0" w:color="auto"/>
            </w:tcBorders>
            <w:noWrap/>
            <w:vAlign w:val="center"/>
            <w:hideMark/>
          </w:tcPr>
          <w:p w14:paraId="12791B0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80" w:type="dxa"/>
            <w:tcBorders>
              <w:top w:val="nil"/>
              <w:left w:val="nil"/>
              <w:bottom w:val="single" w:sz="4" w:space="0" w:color="auto"/>
              <w:right w:val="single" w:sz="4" w:space="0" w:color="auto"/>
            </w:tcBorders>
            <w:noWrap/>
            <w:vAlign w:val="center"/>
            <w:hideMark/>
          </w:tcPr>
          <w:p w14:paraId="4B0E0E9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7552A22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010" w:type="dxa"/>
            <w:tcBorders>
              <w:top w:val="nil"/>
              <w:left w:val="nil"/>
              <w:bottom w:val="single" w:sz="4" w:space="0" w:color="auto"/>
              <w:right w:val="single" w:sz="4" w:space="0" w:color="auto"/>
            </w:tcBorders>
            <w:noWrap/>
            <w:vAlign w:val="center"/>
            <w:hideMark/>
          </w:tcPr>
          <w:p w14:paraId="7E23903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13B7EEBE"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D02FE4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230" w:type="dxa"/>
            <w:tcBorders>
              <w:top w:val="nil"/>
              <w:left w:val="nil"/>
              <w:bottom w:val="single" w:sz="4" w:space="0" w:color="auto"/>
              <w:right w:val="single" w:sz="4" w:space="0" w:color="auto"/>
            </w:tcBorders>
            <w:noWrap/>
            <w:vAlign w:val="center"/>
            <w:hideMark/>
          </w:tcPr>
          <w:p w14:paraId="36E15CC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230" w:type="dxa"/>
            <w:tcBorders>
              <w:top w:val="nil"/>
              <w:left w:val="nil"/>
              <w:bottom w:val="single" w:sz="4" w:space="0" w:color="auto"/>
              <w:right w:val="single" w:sz="4" w:space="0" w:color="auto"/>
            </w:tcBorders>
            <w:noWrap/>
            <w:vAlign w:val="center"/>
            <w:hideMark/>
          </w:tcPr>
          <w:p w14:paraId="7EB0411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77</w:t>
            </w:r>
          </w:p>
        </w:tc>
        <w:tc>
          <w:tcPr>
            <w:tcW w:w="1080" w:type="dxa"/>
            <w:tcBorders>
              <w:top w:val="nil"/>
              <w:left w:val="nil"/>
              <w:bottom w:val="single" w:sz="4" w:space="0" w:color="auto"/>
              <w:right w:val="single" w:sz="4" w:space="0" w:color="auto"/>
            </w:tcBorders>
            <w:noWrap/>
            <w:vAlign w:val="center"/>
            <w:hideMark/>
          </w:tcPr>
          <w:p w14:paraId="4ABDD53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080" w:type="dxa"/>
            <w:tcBorders>
              <w:top w:val="nil"/>
              <w:left w:val="nil"/>
              <w:bottom w:val="single" w:sz="4" w:space="0" w:color="auto"/>
              <w:right w:val="single" w:sz="4" w:space="0" w:color="auto"/>
            </w:tcBorders>
            <w:noWrap/>
            <w:vAlign w:val="center"/>
            <w:hideMark/>
          </w:tcPr>
          <w:p w14:paraId="6FA8775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74</w:t>
            </w:r>
          </w:p>
        </w:tc>
        <w:tc>
          <w:tcPr>
            <w:tcW w:w="1010" w:type="dxa"/>
            <w:tcBorders>
              <w:top w:val="nil"/>
              <w:left w:val="nil"/>
              <w:bottom w:val="single" w:sz="4" w:space="0" w:color="auto"/>
              <w:right w:val="single" w:sz="4" w:space="0" w:color="auto"/>
            </w:tcBorders>
            <w:noWrap/>
            <w:vAlign w:val="center"/>
            <w:hideMark/>
          </w:tcPr>
          <w:p w14:paraId="2CF81E5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010" w:type="dxa"/>
            <w:tcBorders>
              <w:top w:val="nil"/>
              <w:left w:val="nil"/>
              <w:bottom w:val="single" w:sz="4" w:space="0" w:color="auto"/>
              <w:right w:val="single" w:sz="4" w:space="0" w:color="auto"/>
            </w:tcBorders>
            <w:noWrap/>
            <w:vAlign w:val="center"/>
            <w:hideMark/>
          </w:tcPr>
          <w:p w14:paraId="45B0339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r>
      <w:tr w:rsidR="00214F19" w:rsidRPr="006B6C02" w14:paraId="1F787BF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24E9C0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6CC5A54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230" w:type="dxa"/>
            <w:tcBorders>
              <w:top w:val="nil"/>
              <w:left w:val="nil"/>
              <w:bottom w:val="single" w:sz="4" w:space="0" w:color="auto"/>
              <w:right w:val="single" w:sz="4" w:space="0" w:color="auto"/>
            </w:tcBorders>
            <w:noWrap/>
            <w:vAlign w:val="center"/>
            <w:hideMark/>
          </w:tcPr>
          <w:p w14:paraId="756310C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080" w:type="dxa"/>
            <w:tcBorders>
              <w:top w:val="nil"/>
              <w:left w:val="nil"/>
              <w:bottom w:val="single" w:sz="4" w:space="0" w:color="auto"/>
              <w:right w:val="single" w:sz="4" w:space="0" w:color="auto"/>
            </w:tcBorders>
            <w:noWrap/>
            <w:vAlign w:val="center"/>
            <w:hideMark/>
          </w:tcPr>
          <w:p w14:paraId="748776B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080" w:type="dxa"/>
            <w:tcBorders>
              <w:top w:val="nil"/>
              <w:left w:val="nil"/>
              <w:bottom w:val="single" w:sz="4" w:space="0" w:color="auto"/>
              <w:right w:val="single" w:sz="4" w:space="0" w:color="auto"/>
            </w:tcBorders>
            <w:noWrap/>
            <w:vAlign w:val="center"/>
            <w:hideMark/>
          </w:tcPr>
          <w:p w14:paraId="0BE2FF6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10" w:type="dxa"/>
            <w:tcBorders>
              <w:top w:val="nil"/>
              <w:left w:val="nil"/>
              <w:bottom w:val="single" w:sz="4" w:space="0" w:color="auto"/>
              <w:right w:val="single" w:sz="4" w:space="0" w:color="auto"/>
            </w:tcBorders>
            <w:noWrap/>
            <w:vAlign w:val="center"/>
            <w:hideMark/>
          </w:tcPr>
          <w:p w14:paraId="1E6D356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5EA5F36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r>
      <w:tr w:rsidR="00214F19" w:rsidRPr="006B6C02" w14:paraId="6CEC70E1"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C392EC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230" w:type="dxa"/>
            <w:tcBorders>
              <w:top w:val="nil"/>
              <w:left w:val="nil"/>
              <w:bottom w:val="single" w:sz="4" w:space="0" w:color="auto"/>
              <w:right w:val="single" w:sz="4" w:space="0" w:color="auto"/>
            </w:tcBorders>
            <w:noWrap/>
            <w:vAlign w:val="center"/>
            <w:hideMark/>
          </w:tcPr>
          <w:p w14:paraId="68C4D6B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230" w:type="dxa"/>
            <w:tcBorders>
              <w:top w:val="nil"/>
              <w:left w:val="nil"/>
              <w:bottom w:val="single" w:sz="4" w:space="0" w:color="auto"/>
              <w:right w:val="single" w:sz="4" w:space="0" w:color="auto"/>
            </w:tcBorders>
            <w:noWrap/>
            <w:vAlign w:val="center"/>
            <w:hideMark/>
          </w:tcPr>
          <w:p w14:paraId="626E3AD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c>
          <w:tcPr>
            <w:tcW w:w="1080" w:type="dxa"/>
            <w:tcBorders>
              <w:top w:val="nil"/>
              <w:left w:val="nil"/>
              <w:bottom w:val="single" w:sz="4" w:space="0" w:color="auto"/>
              <w:right w:val="single" w:sz="4" w:space="0" w:color="auto"/>
            </w:tcBorders>
            <w:noWrap/>
            <w:vAlign w:val="center"/>
            <w:hideMark/>
          </w:tcPr>
          <w:p w14:paraId="39D5315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080" w:type="dxa"/>
            <w:tcBorders>
              <w:top w:val="nil"/>
              <w:left w:val="nil"/>
              <w:bottom w:val="single" w:sz="4" w:space="0" w:color="auto"/>
              <w:right w:val="single" w:sz="4" w:space="0" w:color="auto"/>
            </w:tcBorders>
            <w:noWrap/>
            <w:vAlign w:val="center"/>
            <w:hideMark/>
          </w:tcPr>
          <w:p w14:paraId="42D19BA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84</w:t>
            </w:r>
          </w:p>
        </w:tc>
        <w:tc>
          <w:tcPr>
            <w:tcW w:w="1010" w:type="dxa"/>
            <w:tcBorders>
              <w:top w:val="nil"/>
              <w:left w:val="nil"/>
              <w:bottom w:val="single" w:sz="4" w:space="0" w:color="auto"/>
              <w:right w:val="single" w:sz="4" w:space="0" w:color="auto"/>
            </w:tcBorders>
            <w:noWrap/>
            <w:vAlign w:val="center"/>
            <w:hideMark/>
          </w:tcPr>
          <w:p w14:paraId="7E4D74D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010" w:type="dxa"/>
            <w:tcBorders>
              <w:top w:val="nil"/>
              <w:left w:val="nil"/>
              <w:bottom w:val="single" w:sz="4" w:space="0" w:color="auto"/>
              <w:right w:val="single" w:sz="4" w:space="0" w:color="auto"/>
            </w:tcBorders>
            <w:noWrap/>
            <w:vAlign w:val="center"/>
            <w:hideMark/>
          </w:tcPr>
          <w:p w14:paraId="7C87484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91</w:t>
            </w:r>
          </w:p>
        </w:tc>
      </w:tr>
      <w:tr w:rsidR="00214F19" w:rsidRPr="006B6C02" w14:paraId="149E1AB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5B364A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c>
          <w:tcPr>
            <w:tcW w:w="1230" w:type="dxa"/>
            <w:tcBorders>
              <w:top w:val="nil"/>
              <w:left w:val="nil"/>
              <w:bottom w:val="single" w:sz="4" w:space="0" w:color="auto"/>
              <w:right w:val="single" w:sz="4" w:space="0" w:color="auto"/>
            </w:tcBorders>
            <w:noWrap/>
            <w:vAlign w:val="center"/>
            <w:hideMark/>
          </w:tcPr>
          <w:p w14:paraId="0E28DFF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230" w:type="dxa"/>
            <w:tcBorders>
              <w:top w:val="nil"/>
              <w:left w:val="nil"/>
              <w:bottom w:val="single" w:sz="4" w:space="0" w:color="auto"/>
              <w:right w:val="single" w:sz="4" w:space="0" w:color="auto"/>
            </w:tcBorders>
            <w:noWrap/>
            <w:vAlign w:val="center"/>
            <w:hideMark/>
          </w:tcPr>
          <w:p w14:paraId="5125C2C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c>
          <w:tcPr>
            <w:tcW w:w="1080" w:type="dxa"/>
            <w:tcBorders>
              <w:top w:val="nil"/>
              <w:left w:val="nil"/>
              <w:bottom w:val="single" w:sz="4" w:space="0" w:color="auto"/>
              <w:right w:val="single" w:sz="4" w:space="0" w:color="auto"/>
            </w:tcBorders>
            <w:noWrap/>
            <w:vAlign w:val="center"/>
            <w:hideMark/>
          </w:tcPr>
          <w:p w14:paraId="30AE2C4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80" w:type="dxa"/>
            <w:tcBorders>
              <w:top w:val="nil"/>
              <w:left w:val="nil"/>
              <w:bottom w:val="single" w:sz="4" w:space="0" w:color="auto"/>
              <w:right w:val="single" w:sz="4" w:space="0" w:color="auto"/>
            </w:tcBorders>
            <w:noWrap/>
            <w:vAlign w:val="center"/>
            <w:hideMark/>
          </w:tcPr>
          <w:p w14:paraId="24E56D6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62</w:t>
            </w:r>
          </w:p>
        </w:tc>
        <w:tc>
          <w:tcPr>
            <w:tcW w:w="1010" w:type="dxa"/>
            <w:tcBorders>
              <w:top w:val="nil"/>
              <w:left w:val="nil"/>
              <w:bottom w:val="single" w:sz="4" w:space="0" w:color="auto"/>
              <w:right w:val="single" w:sz="4" w:space="0" w:color="auto"/>
            </w:tcBorders>
            <w:noWrap/>
            <w:vAlign w:val="center"/>
            <w:hideMark/>
          </w:tcPr>
          <w:p w14:paraId="10A3829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6BD63AE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r>
      <w:tr w:rsidR="00214F19" w:rsidRPr="006B6C02" w14:paraId="4DB2740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073A8E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48</w:t>
            </w:r>
          </w:p>
        </w:tc>
        <w:tc>
          <w:tcPr>
            <w:tcW w:w="1230" w:type="dxa"/>
            <w:tcBorders>
              <w:top w:val="nil"/>
              <w:left w:val="nil"/>
              <w:bottom w:val="single" w:sz="4" w:space="0" w:color="auto"/>
              <w:right w:val="single" w:sz="4" w:space="0" w:color="auto"/>
            </w:tcBorders>
            <w:noWrap/>
            <w:vAlign w:val="center"/>
            <w:hideMark/>
          </w:tcPr>
          <w:p w14:paraId="4022CE1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230" w:type="dxa"/>
            <w:tcBorders>
              <w:top w:val="nil"/>
              <w:left w:val="nil"/>
              <w:bottom w:val="single" w:sz="4" w:space="0" w:color="auto"/>
              <w:right w:val="single" w:sz="4" w:space="0" w:color="auto"/>
            </w:tcBorders>
            <w:noWrap/>
            <w:vAlign w:val="center"/>
            <w:hideMark/>
          </w:tcPr>
          <w:p w14:paraId="124999C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c>
          <w:tcPr>
            <w:tcW w:w="1080" w:type="dxa"/>
            <w:tcBorders>
              <w:top w:val="nil"/>
              <w:left w:val="nil"/>
              <w:bottom w:val="single" w:sz="4" w:space="0" w:color="auto"/>
              <w:right w:val="single" w:sz="4" w:space="0" w:color="auto"/>
            </w:tcBorders>
            <w:noWrap/>
            <w:vAlign w:val="center"/>
            <w:hideMark/>
          </w:tcPr>
          <w:p w14:paraId="2C9D5B6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080" w:type="dxa"/>
            <w:tcBorders>
              <w:top w:val="nil"/>
              <w:left w:val="nil"/>
              <w:bottom w:val="single" w:sz="4" w:space="0" w:color="auto"/>
              <w:right w:val="single" w:sz="4" w:space="0" w:color="auto"/>
            </w:tcBorders>
            <w:noWrap/>
            <w:vAlign w:val="center"/>
            <w:hideMark/>
          </w:tcPr>
          <w:p w14:paraId="2BC979A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66</w:t>
            </w:r>
          </w:p>
        </w:tc>
        <w:tc>
          <w:tcPr>
            <w:tcW w:w="1010" w:type="dxa"/>
            <w:tcBorders>
              <w:top w:val="nil"/>
              <w:left w:val="nil"/>
              <w:bottom w:val="single" w:sz="4" w:space="0" w:color="auto"/>
              <w:right w:val="single" w:sz="4" w:space="0" w:color="auto"/>
            </w:tcBorders>
            <w:noWrap/>
            <w:vAlign w:val="center"/>
            <w:hideMark/>
          </w:tcPr>
          <w:p w14:paraId="6B4BFA3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10" w:type="dxa"/>
            <w:tcBorders>
              <w:top w:val="nil"/>
              <w:left w:val="nil"/>
              <w:bottom w:val="single" w:sz="4" w:space="0" w:color="auto"/>
              <w:right w:val="single" w:sz="4" w:space="0" w:color="auto"/>
            </w:tcBorders>
            <w:noWrap/>
            <w:vAlign w:val="center"/>
            <w:hideMark/>
          </w:tcPr>
          <w:p w14:paraId="5CCA086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r>
      <w:tr w:rsidR="00214F19" w:rsidRPr="006B6C02" w14:paraId="6893DE91"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21AD58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49</w:t>
            </w:r>
          </w:p>
        </w:tc>
        <w:tc>
          <w:tcPr>
            <w:tcW w:w="1230" w:type="dxa"/>
            <w:tcBorders>
              <w:top w:val="nil"/>
              <w:left w:val="nil"/>
              <w:bottom w:val="single" w:sz="4" w:space="0" w:color="auto"/>
              <w:right w:val="single" w:sz="4" w:space="0" w:color="auto"/>
            </w:tcBorders>
            <w:noWrap/>
            <w:vAlign w:val="center"/>
            <w:hideMark/>
          </w:tcPr>
          <w:p w14:paraId="6A7DE4A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230" w:type="dxa"/>
            <w:tcBorders>
              <w:top w:val="nil"/>
              <w:left w:val="nil"/>
              <w:bottom w:val="single" w:sz="4" w:space="0" w:color="auto"/>
              <w:right w:val="single" w:sz="4" w:space="0" w:color="auto"/>
            </w:tcBorders>
            <w:noWrap/>
            <w:vAlign w:val="center"/>
            <w:hideMark/>
          </w:tcPr>
          <w:p w14:paraId="7ABA6B6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80" w:type="dxa"/>
            <w:tcBorders>
              <w:top w:val="nil"/>
              <w:left w:val="nil"/>
              <w:bottom w:val="single" w:sz="4" w:space="0" w:color="auto"/>
              <w:right w:val="single" w:sz="4" w:space="0" w:color="auto"/>
            </w:tcBorders>
            <w:noWrap/>
            <w:vAlign w:val="center"/>
            <w:hideMark/>
          </w:tcPr>
          <w:p w14:paraId="5CB7553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080" w:type="dxa"/>
            <w:tcBorders>
              <w:top w:val="nil"/>
              <w:left w:val="nil"/>
              <w:bottom w:val="single" w:sz="4" w:space="0" w:color="auto"/>
              <w:right w:val="single" w:sz="4" w:space="0" w:color="auto"/>
            </w:tcBorders>
            <w:noWrap/>
            <w:vAlign w:val="center"/>
            <w:hideMark/>
          </w:tcPr>
          <w:p w14:paraId="004CF02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10" w:type="dxa"/>
            <w:tcBorders>
              <w:top w:val="nil"/>
              <w:left w:val="nil"/>
              <w:bottom w:val="single" w:sz="4" w:space="0" w:color="auto"/>
              <w:right w:val="single" w:sz="4" w:space="0" w:color="auto"/>
            </w:tcBorders>
            <w:noWrap/>
            <w:vAlign w:val="center"/>
            <w:hideMark/>
          </w:tcPr>
          <w:p w14:paraId="22A4F0F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35</w:t>
            </w:r>
          </w:p>
        </w:tc>
        <w:tc>
          <w:tcPr>
            <w:tcW w:w="1010" w:type="dxa"/>
            <w:tcBorders>
              <w:top w:val="nil"/>
              <w:left w:val="nil"/>
              <w:bottom w:val="single" w:sz="4" w:space="0" w:color="auto"/>
              <w:right w:val="single" w:sz="4" w:space="0" w:color="auto"/>
            </w:tcBorders>
            <w:noWrap/>
            <w:vAlign w:val="center"/>
            <w:hideMark/>
          </w:tcPr>
          <w:p w14:paraId="2CBCF87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r>
      <w:tr w:rsidR="00214F19" w:rsidRPr="006B6C02" w14:paraId="4553EE55"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BCE408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230" w:type="dxa"/>
            <w:tcBorders>
              <w:top w:val="nil"/>
              <w:left w:val="nil"/>
              <w:bottom w:val="single" w:sz="4" w:space="0" w:color="auto"/>
              <w:right w:val="single" w:sz="4" w:space="0" w:color="auto"/>
            </w:tcBorders>
            <w:noWrap/>
            <w:vAlign w:val="center"/>
            <w:hideMark/>
          </w:tcPr>
          <w:p w14:paraId="028DA14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230" w:type="dxa"/>
            <w:tcBorders>
              <w:top w:val="nil"/>
              <w:left w:val="nil"/>
              <w:bottom w:val="single" w:sz="4" w:space="0" w:color="auto"/>
              <w:right w:val="single" w:sz="4" w:space="0" w:color="auto"/>
            </w:tcBorders>
            <w:noWrap/>
            <w:vAlign w:val="center"/>
            <w:hideMark/>
          </w:tcPr>
          <w:p w14:paraId="0E7109C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80" w:type="dxa"/>
            <w:tcBorders>
              <w:top w:val="nil"/>
              <w:left w:val="nil"/>
              <w:bottom w:val="single" w:sz="4" w:space="0" w:color="auto"/>
              <w:right w:val="single" w:sz="4" w:space="0" w:color="auto"/>
            </w:tcBorders>
            <w:noWrap/>
            <w:vAlign w:val="center"/>
            <w:hideMark/>
          </w:tcPr>
          <w:p w14:paraId="2190906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080" w:type="dxa"/>
            <w:tcBorders>
              <w:top w:val="nil"/>
              <w:left w:val="nil"/>
              <w:bottom w:val="single" w:sz="4" w:space="0" w:color="auto"/>
              <w:right w:val="single" w:sz="4" w:space="0" w:color="auto"/>
            </w:tcBorders>
            <w:noWrap/>
            <w:vAlign w:val="center"/>
            <w:hideMark/>
          </w:tcPr>
          <w:p w14:paraId="420094F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10" w:type="dxa"/>
            <w:tcBorders>
              <w:top w:val="nil"/>
              <w:left w:val="nil"/>
              <w:bottom w:val="single" w:sz="4" w:space="0" w:color="auto"/>
              <w:right w:val="single" w:sz="4" w:space="0" w:color="auto"/>
            </w:tcBorders>
            <w:noWrap/>
            <w:vAlign w:val="center"/>
            <w:hideMark/>
          </w:tcPr>
          <w:p w14:paraId="2B60720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2E0307E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r>
      <w:tr w:rsidR="00214F19" w:rsidRPr="006B6C02" w14:paraId="1678389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FEB078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51</w:t>
            </w:r>
          </w:p>
        </w:tc>
        <w:tc>
          <w:tcPr>
            <w:tcW w:w="1230" w:type="dxa"/>
            <w:tcBorders>
              <w:top w:val="nil"/>
              <w:left w:val="nil"/>
              <w:bottom w:val="single" w:sz="4" w:space="0" w:color="auto"/>
              <w:right w:val="single" w:sz="4" w:space="0" w:color="auto"/>
            </w:tcBorders>
            <w:noWrap/>
            <w:vAlign w:val="center"/>
            <w:hideMark/>
          </w:tcPr>
          <w:p w14:paraId="368D697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230" w:type="dxa"/>
            <w:tcBorders>
              <w:top w:val="nil"/>
              <w:left w:val="nil"/>
              <w:bottom w:val="single" w:sz="4" w:space="0" w:color="auto"/>
              <w:right w:val="single" w:sz="4" w:space="0" w:color="auto"/>
            </w:tcBorders>
            <w:noWrap/>
            <w:vAlign w:val="center"/>
            <w:hideMark/>
          </w:tcPr>
          <w:p w14:paraId="6A12D6E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c>
          <w:tcPr>
            <w:tcW w:w="1080" w:type="dxa"/>
            <w:tcBorders>
              <w:top w:val="nil"/>
              <w:left w:val="nil"/>
              <w:bottom w:val="single" w:sz="4" w:space="0" w:color="auto"/>
              <w:right w:val="single" w:sz="4" w:space="0" w:color="auto"/>
            </w:tcBorders>
            <w:noWrap/>
            <w:vAlign w:val="center"/>
            <w:hideMark/>
          </w:tcPr>
          <w:p w14:paraId="6FCA9D3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080" w:type="dxa"/>
            <w:tcBorders>
              <w:top w:val="nil"/>
              <w:left w:val="nil"/>
              <w:bottom w:val="single" w:sz="4" w:space="0" w:color="auto"/>
              <w:right w:val="single" w:sz="4" w:space="0" w:color="auto"/>
            </w:tcBorders>
            <w:noWrap/>
            <w:vAlign w:val="center"/>
            <w:hideMark/>
          </w:tcPr>
          <w:p w14:paraId="4AFDAC7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010" w:type="dxa"/>
            <w:tcBorders>
              <w:top w:val="nil"/>
              <w:left w:val="nil"/>
              <w:bottom w:val="single" w:sz="4" w:space="0" w:color="auto"/>
              <w:right w:val="single" w:sz="4" w:space="0" w:color="auto"/>
            </w:tcBorders>
            <w:noWrap/>
            <w:vAlign w:val="center"/>
            <w:hideMark/>
          </w:tcPr>
          <w:p w14:paraId="00CDD2F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7322BB4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r>
      <w:tr w:rsidR="00214F19" w:rsidRPr="006B6C02" w14:paraId="3361DF2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D1FC01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52</w:t>
            </w:r>
          </w:p>
        </w:tc>
        <w:tc>
          <w:tcPr>
            <w:tcW w:w="1230" w:type="dxa"/>
            <w:tcBorders>
              <w:top w:val="nil"/>
              <w:left w:val="nil"/>
              <w:bottom w:val="single" w:sz="4" w:space="0" w:color="auto"/>
              <w:right w:val="single" w:sz="4" w:space="0" w:color="auto"/>
            </w:tcBorders>
            <w:noWrap/>
            <w:vAlign w:val="center"/>
            <w:hideMark/>
          </w:tcPr>
          <w:p w14:paraId="6619E86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230" w:type="dxa"/>
            <w:tcBorders>
              <w:top w:val="nil"/>
              <w:left w:val="nil"/>
              <w:bottom w:val="single" w:sz="4" w:space="0" w:color="auto"/>
              <w:right w:val="single" w:sz="4" w:space="0" w:color="auto"/>
            </w:tcBorders>
            <w:noWrap/>
            <w:vAlign w:val="center"/>
            <w:hideMark/>
          </w:tcPr>
          <w:p w14:paraId="0AF5CFC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c>
          <w:tcPr>
            <w:tcW w:w="1080" w:type="dxa"/>
            <w:tcBorders>
              <w:top w:val="nil"/>
              <w:left w:val="nil"/>
              <w:bottom w:val="single" w:sz="4" w:space="0" w:color="auto"/>
              <w:right w:val="single" w:sz="4" w:space="0" w:color="auto"/>
            </w:tcBorders>
            <w:noWrap/>
            <w:vAlign w:val="center"/>
            <w:hideMark/>
          </w:tcPr>
          <w:p w14:paraId="132FB6C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080" w:type="dxa"/>
            <w:tcBorders>
              <w:top w:val="nil"/>
              <w:left w:val="nil"/>
              <w:bottom w:val="single" w:sz="4" w:space="0" w:color="auto"/>
              <w:right w:val="single" w:sz="4" w:space="0" w:color="auto"/>
            </w:tcBorders>
            <w:noWrap/>
            <w:vAlign w:val="center"/>
            <w:hideMark/>
          </w:tcPr>
          <w:p w14:paraId="28844C8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66</w:t>
            </w:r>
          </w:p>
        </w:tc>
        <w:tc>
          <w:tcPr>
            <w:tcW w:w="1010" w:type="dxa"/>
            <w:tcBorders>
              <w:top w:val="nil"/>
              <w:left w:val="nil"/>
              <w:bottom w:val="single" w:sz="4" w:space="0" w:color="auto"/>
              <w:right w:val="single" w:sz="4" w:space="0" w:color="auto"/>
            </w:tcBorders>
            <w:noWrap/>
            <w:vAlign w:val="center"/>
            <w:hideMark/>
          </w:tcPr>
          <w:p w14:paraId="7677EAF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10" w:type="dxa"/>
            <w:tcBorders>
              <w:top w:val="nil"/>
              <w:left w:val="nil"/>
              <w:bottom w:val="single" w:sz="4" w:space="0" w:color="auto"/>
              <w:right w:val="single" w:sz="4" w:space="0" w:color="auto"/>
            </w:tcBorders>
            <w:noWrap/>
            <w:vAlign w:val="center"/>
            <w:hideMark/>
          </w:tcPr>
          <w:p w14:paraId="717F155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r>
      <w:tr w:rsidR="00214F19" w:rsidRPr="006B6C02" w14:paraId="12EDB709"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CBAB87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c>
          <w:tcPr>
            <w:tcW w:w="1230" w:type="dxa"/>
            <w:tcBorders>
              <w:top w:val="nil"/>
              <w:left w:val="nil"/>
              <w:bottom w:val="single" w:sz="4" w:space="0" w:color="auto"/>
              <w:right w:val="single" w:sz="4" w:space="0" w:color="auto"/>
            </w:tcBorders>
            <w:noWrap/>
            <w:vAlign w:val="center"/>
            <w:hideMark/>
          </w:tcPr>
          <w:p w14:paraId="3243197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c>
          <w:tcPr>
            <w:tcW w:w="1230" w:type="dxa"/>
            <w:tcBorders>
              <w:top w:val="nil"/>
              <w:left w:val="nil"/>
              <w:bottom w:val="single" w:sz="4" w:space="0" w:color="auto"/>
              <w:right w:val="single" w:sz="4" w:space="0" w:color="auto"/>
            </w:tcBorders>
            <w:noWrap/>
            <w:vAlign w:val="center"/>
            <w:hideMark/>
          </w:tcPr>
          <w:p w14:paraId="53342C6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80" w:type="dxa"/>
            <w:tcBorders>
              <w:top w:val="nil"/>
              <w:left w:val="nil"/>
              <w:bottom w:val="single" w:sz="4" w:space="0" w:color="auto"/>
              <w:right w:val="single" w:sz="4" w:space="0" w:color="auto"/>
            </w:tcBorders>
            <w:noWrap/>
            <w:vAlign w:val="center"/>
            <w:hideMark/>
          </w:tcPr>
          <w:p w14:paraId="1398BDF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80" w:type="dxa"/>
            <w:tcBorders>
              <w:top w:val="nil"/>
              <w:left w:val="nil"/>
              <w:bottom w:val="single" w:sz="4" w:space="0" w:color="auto"/>
              <w:right w:val="single" w:sz="4" w:space="0" w:color="auto"/>
            </w:tcBorders>
            <w:noWrap/>
            <w:vAlign w:val="center"/>
            <w:hideMark/>
          </w:tcPr>
          <w:p w14:paraId="65BC964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0EDF058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10" w:type="dxa"/>
            <w:tcBorders>
              <w:top w:val="nil"/>
              <w:left w:val="nil"/>
              <w:bottom w:val="single" w:sz="4" w:space="0" w:color="auto"/>
              <w:right w:val="single" w:sz="4" w:space="0" w:color="auto"/>
            </w:tcBorders>
            <w:noWrap/>
            <w:vAlign w:val="center"/>
            <w:hideMark/>
          </w:tcPr>
          <w:p w14:paraId="1CE4DC8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r>
      <w:tr w:rsidR="00214F19" w:rsidRPr="006B6C02" w14:paraId="7A70D678"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493956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54</w:t>
            </w:r>
          </w:p>
        </w:tc>
        <w:tc>
          <w:tcPr>
            <w:tcW w:w="1230" w:type="dxa"/>
            <w:tcBorders>
              <w:top w:val="nil"/>
              <w:left w:val="nil"/>
              <w:bottom w:val="single" w:sz="4" w:space="0" w:color="auto"/>
              <w:right w:val="single" w:sz="4" w:space="0" w:color="auto"/>
            </w:tcBorders>
            <w:noWrap/>
            <w:vAlign w:val="center"/>
            <w:hideMark/>
          </w:tcPr>
          <w:p w14:paraId="6CD6A48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230" w:type="dxa"/>
            <w:tcBorders>
              <w:top w:val="nil"/>
              <w:left w:val="nil"/>
              <w:bottom w:val="single" w:sz="4" w:space="0" w:color="auto"/>
              <w:right w:val="single" w:sz="4" w:space="0" w:color="auto"/>
            </w:tcBorders>
            <w:noWrap/>
            <w:vAlign w:val="center"/>
            <w:hideMark/>
          </w:tcPr>
          <w:p w14:paraId="01726CF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58</w:t>
            </w:r>
          </w:p>
        </w:tc>
        <w:tc>
          <w:tcPr>
            <w:tcW w:w="1080" w:type="dxa"/>
            <w:tcBorders>
              <w:top w:val="nil"/>
              <w:left w:val="nil"/>
              <w:bottom w:val="single" w:sz="4" w:space="0" w:color="auto"/>
              <w:right w:val="single" w:sz="4" w:space="0" w:color="auto"/>
            </w:tcBorders>
            <w:noWrap/>
            <w:vAlign w:val="center"/>
            <w:hideMark/>
          </w:tcPr>
          <w:p w14:paraId="1DCA1F5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080" w:type="dxa"/>
            <w:tcBorders>
              <w:top w:val="nil"/>
              <w:left w:val="nil"/>
              <w:bottom w:val="single" w:sz="4" w:space="0" w:color="auto"/>
              <w:right w:val="single" w:sz="4" w:space="0" w:color="auto"/>
            </w:tcBorders>
            <w:noWrap/>
            <w:vAlign w:val="center"/>
            <w:hideMark/>
          </w:tcPr>
          <w:p w14:paraId="6E1FF7A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74</w:t>
            </w:r>
          </w:p>
        </w:tc>
        <w:tc>
          <w:tcPr>
            <w:tcW w:w="1010" w:type="dxa"/>
            <w:tcBorders>
              <w:top w:val="nil"/>
              <w:left w:val="nil"/>
              <w:bottom w:val="single" w:sz="4" w:space="0" w:color="auto"/>
              <w:right w:val="single" w:sz="4" w:space="0" w:color="auto"/>
            </w:tcBorders>
            <w:noWrap/>
            <w:vAlign w:val="center"/>
            <w:hideMark/>
          </w:tcPr>
          <w:p w14:paraId="5B6CEB3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010" w:type="dxa"/>
            <w:tcBorders>
              <w:top w:val="nil"/>
              <w:left w:val="nil"/>
              <w:bottom w:val="single" w:sz="4" w:space="0" w:color="auto"/>
              <w:right w:val="single" w:sz="4" w:space="0" w:color="auto"/>
            </w:tcBorders>
            <w:noWrap/>
            <w:vAlign w:val="center"/>
            <w:hideMark/>
          </w:tcPr>
          <w:p w14:paraId="7C87A27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r>
      <w:tr w:rsidR="00214F19" w:rsidRPr="006B6C02" w14:paraId="01AA2E0F"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5E0A39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55</w:t>
            </w:r>
          </w:p>
        </w:tc>
        <w:tc>
          <w:tcPr>
            <w:tcW w:w="1230" w:type="dxa"/>
            <w:tcBorders>
              <w:top w:val="nil"/>
              <w:left w:val="nil"/>
              <w:bottom w:val="single" w:sz="4" w:space="0" w:color="auto"/>
              <w:right w:val="single" w:sz="4" w:space="0" w:color="auto"/>
            </w:tcBorders>
            <w:noWrap/>
            <w:vAlign w:val="center"/>
            <w:hideMark/>
          </w:tcPr>
          <w:p w14:paraId="25F1BF2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230" w:type="dxa"/>
            <w:tcBorders>
              <w:top w:val="nil"/>
              <w:left w:val="nil"/>
              <w:bottom w:val="single" w:sz="4" w:space="0" w:color="auto"/>
              <w:right w:val="single" w:sz="4" w:space="0" w:color="auto"/>
            </w:tcBorders>
            <w:noWrap/>
            <w:vAlign w:val="center"/>
            <w:hideMark/>
          </w:tcPr>
          <w:p w14:paraId="463E7A4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100</w:t>
            </w:r>
          </w:p>
        </w:tc>
        <w:tc>
          <w:tcPr>
            <w:tcW w:w="1080" w:type="dxa"/>
            <w:tcBorders>
              <w:top w:val="nil"/>
              <w:left w:val="nil"/>
              <w:bottom w:val="single" w:sz="4" w:space="0" w:color="auto"/>
              <w:right w:val="single" w:sz="4" w:space="0" w:color="auto"/>
            </w:tcBorders>
            <w:noWrap/>
            <w:vAlign w:val="center"/>
            <w:hideMark/>
          </w:tcPr>
          <w:p w14:paraId="65E5EA7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48</w:t>
            </w:r>
          </w:p>
        </w:tc>
        <w:tc>
          <w:tcPr>
            <w:tcW w:w="1080" w:type="dxa"/>
            <w:tcBorders>
              <w:top w:val="nil"/>
              <w:left w:val="nil"/>
              <w:bottom w:val="single" w:sz="4" w:space="0" w:color="auto"/>
              <w:right w:val="single" w:sz="4" w:space="0" w:color="auto"/>
            </w:tcBorders>
            <w:noWrap/>
            <w:vAlign w:val="center"/>
            <w:hideMark/>
          </w:tcPr>
          <w:p w14:paraId="40605D3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96</w:t>
            </w:r>
          </w:p>
        </w:tc>
        <w:tc>
          <w:tcPr>
            <w:tcW w:w="1010" w:type="dxa"/>
            <w:tcBorders>
              <w:top w:val="nil"/>
              <w:left w:val="nil"/>
              <w:bottom w:val="single" w:sz="4" w:space="0" w:color="auto"/>
              <w:right w:val="single" w:sz="4" w:space="0" w:color="auto"/>
            </w:tcBorders>
            <w:noWrap/>
            <w:vAlign w:val="center"/>
            <w:hideMark/>
          </w:tcPr>
          <w:p w14:paraId="4BE541E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351F025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r>
      <w:tr w:rsidR="00214F19" w:rsidRPr="006B6C02" w14:paraId="2A18C8C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8B5B67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56</w:t>
            </w:r>
          </w:p>
        </w:tc>
        <w:tc>
          <w:tcPr>
            <w:tcW w:w="1230" w:type="dxa"/>
            <w:tcBorders>
              <w:top w:val="nil"/>
              <w:left w:val="nil"/>
              <w:bottom w:val="single" w:sz="4" w:space="0" w:color="auto"/>
              <w:right w:val="single" w:sz="4" w:space="0" w:color="auto"/>
            </w:tcBorders>
            <w:noWrap/>
            <w:vAlign w:val="center"/>
            <w:hideMark/>
          </w:tcPr>
          <w:p w14:paraId="6E26A65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230" w:type="dxa"/>
            <w:tcBorders>
              <w:top w:val="nil"/>
              <w:left w:val="nil"/>
              <w:bottom w:val="single" w:sz="4" w:space="0" w:color="auto"/>
              <w:right w:val="single" w:sz="4" w:space="0" w:color="auto"/>
            </w:tcBorders>
            <w:noWrap/>
            <w:vAlign w:val="center"/>
            <w:hideMark/>
          </w:tcPr>
          <w:p w14:paraId="5BC911C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92</w:t>
            </w:r>
          </w:p>
        </w:tc>
        <w:tc>
          <w:tcPr>
            <w:tcW w:w="1080" w:type="dxa"/>
            <w:tcBorders>
              <w:top w:val="nil"/>
              <w:left w:val="nil"/>
              <w:bottom w:val="single" w:sz="4" w:space="0" w:color="auto"/>
              <w:right w:val="single" w:sz="4" w:space="0" w:color="auto"/>
            </w:tcBorders>
            <w:noWrap/>
            <w:vAlign w:val="center"/>
            <w:hideMark/>
          </w:tcPr>
          <w:p w14:paraId="4BBBF0F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080" w:type="dxa"/>
            <w:tcBorders>
              <w:top w:val="nil"/>
              <w:left w:val="nil"/>
              <w:bottom w:val="single" w:sz="4" w:space="0" w:color="auto"/>
              <w:right w:val="single" w:sz="4" w:space="0" w:color="auto"/>
            </w:tcBorders>
            <w:noWrap/>
            <w:vAlign w:val="center"/>
            <w:hideMark/>
          </w:tcPr>
          <w:p w14:paraId="0417D5E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92</w:t>
            </w:r>
          </w:p>
        </w:tc>
        <w:tc>
          <w:tcPr>
            <w:tcW w:w="1010" w:type="dxa"/>
            <w:tcBorders>
              <w:top w:val="nil"/>
              <w:left w:val="nil"/>
              <w:bottom w:val="single" w:sz="4" w:space="0" w:color="auto"/>
              <w:right w:val="single" w:sz="4" w:space="0" w:color="auto"/>
            </w:tcBorders>
            <w:noWrap/>
            <w:vAlign w:val="center"/>
            <w:hideMark/>
          </w:tcPr>
          <w:p w14:paraId="2175ABC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010" w:type="dxa"/>
            <w:tcBorders>
              <w:top w:val="nil"/>
              <w:left w:val="nil"/>
              <w:bottom w:val="single" w:sz="4" w:space="0" w:color="auto"/>
              <w:right w:val="single" w:sz="4" w:space="0" w:color="auto"/>
            </w:tcBorders>
            <w:noWrap/>
            <w:vAlign w:val="center"/>
            <w:hideMark/>
          </w:tcPr>
          <w:p w14:paraId="3A4CA9B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96</w:t>
            </w:r>
          </w:p>
        </w:tc>
      </w:tr>
      <w:tr w:rsidR="00214F19" w:rsidRPr="006B6C02" w14:paraId="5D621F1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3DC0DB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57</w:t>
            </w:r>
          </w:p>
        </w:tc>
        <w:tc>
          <w:tcPr>
            <w:tcW w:w="1230" w:type="dxa"/>
            <w:tcBorders>
              <w:top w:val="nil"/>
              <w:left w:val="nil"/>
              <w:bottom w:val="single" w:sz="4" w:space="0" w:color="auto"/>
              <w:right w:val="single" w:sz="4" w:space="0" w:color="auto"/>
            </w:tcBorders>
            <w:noWrap/>
            <w:vAlign w:val="center"/>
            <w:hideMark/>
          </w:tcPr>
          <w:p w14:paraId="7C078DA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61</w:t>
            </w:r>
          </w:p>
        </w:tc>
        <w:tc>
          <w:tcPr>
            <w:tcW w:w="1230" w:type="dxa"/>
            <w:tcBorders>
              <w:top w:val="nil"/>
              <w:left w:val="nil"/>
              <w:bottom w:val="single" w:sz="4" w:space="0" w:color="auto"/>
              <w:right w:val="single" w:sz="4" w:space="0" w:color="auto"/>
            </w:tcBorders>
            <w:noWrap/>
            <w:vAlign w:val="center"/>
            <w:hideMark/>
          </w:tcPr>
          <w:p w14:paraId="48D348B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94</w:t>
            </w:r>
          </w:p>
        </w:tc>
        <w:tc>
          <w:tcPr>
            <w:tcW w:w="1080" w:type="dxa"/>
            <w:tcBorders>
              <w:top w:val="nil"/>
              <w:left w:val="nil"/>
              <w:bottom w:val="single" w:sz="4" w:space="0" w:color="auto"/>
              <w:right w:val="single" w:sz="4" w:space="0" w:color="auto"/>
            </w:tcBorders>
            <w:noWrap/>
            <w:vAlign w:val="center"/>
            <w:hideMark/>
          </w:tcPr>
          <w:p w14:paraId="6C9A76A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080" w:type="dxa"/>
            <w:tcBorders>
              <w:top w:val="nil"/>
              <w:left w:val="nil"/>
              <w:bottom w:val="single" w:sz="4" w:space="0" w:color="auto"/>
              <w:right w:val="single" w:sz="4" w:space="0" w:color="auto"/>
            </w:tcBorders>
            <w:noWrap/>
            <w:vAlign w:val="center"/>
            <w:hideMark/>
          </w:tcPr>
          <w:p w14:paraId="7CC7493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86</w:t>
            </w:r>
          </w:p>
        </w:tc>
        <w:tc>
          <w:tcPr>
            <w:tcW w:w="1010" w:type="dxa"/>
            <w:tcBorders>
              <w:top w:val="nil"/>
              <w:left w:val="nil"/>
              <w:bottom w:val="single" w:sz="4" w:space="0" w:color="auto"/>
              <w:right w:val="single" w:sz="4" w:space="0" w:color="auto"/>
            </w:tcBorders>
            <w:noWrap/>
            <w:vAlign w:val="center"/>
            <w:hideMark/>
          </w:tcPr>
          <w:p w14:paraId="045003A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010" w:type="dxa"/>
            <w:tcBorders>
              <w:top w:val="nil"/>
              <w:left w:val="nil"/>
              <w:bottom w:val="single" w:sz="4" w:space="0" w:color="auto"/>
              <w:right w:val="single" w:sz="4" w:space="0" w:color="auto"/>
            </w:tcBorders>
            <w:noWrap/>
            <w:vAlign w:val="center"/>
            <w:hideMark/>
          </w:tcPr>
          <w:p w14:paraId="0CA97E6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100</w:t>
            </w:r>
          </w:p>
        </w:tc>
      </w:tr>
      <w:tr w:rsidR="00214F19" w:rsidRPr="006B6C02" w14:paraId="7BFF212F"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850672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58</w:t>
            </w:r>
          </w:p>
        </w:tc>
        <w:tc>
          <w:tcPr>
            <w:tcW w:w="1230" w:type="dxa"/>
            <w:tcBorders>
              <w:top w:val="nil"/>
              <w:left w:val="nil"/>
              <w:bottom w:val="single" w:sz="4" w:space="0" w:color="auto"/>
              <w:right w:val="single" w:sz="4" w:space="0" w:color="auto"/>
            </w:tcBorders>
            <w:noWrap/>
            <w:vAlign w:val="center"/>
            <w:hideMark/>
          </w:tcPr>
          <w:p w14:paraId="5F918E1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48</w:t>
            </w:r>
          </w:p>
        </w:tc>
        <w:tc>
          <w:tcPr>
            <w:tcW w:w="1230" w:type="dxa"/>
            <w:tcBorders>
              <w:top w:val="nil"/>
              <w:left w:val="nil"/>
              <w:bottom w:val="single" w:sz="4" w:space="0" w:color="auto"/>
              <w:right w:val="single" w:sz="4" w:space="0" w:color="auto"/>
            </w:tcBorders>
            <w:noWrap/>
            <w:vAlign w:val="center"/>
            <w:hideMark/>
          </w:tcPr>
          <w:p w14:paraId="6E05FE0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74</w:t>
            </w:r>
          </w:p>
        </w:tc>
        <w:tc>
          <w:tcPr>
            <w:tcW w:w="1080" w:type="dxa"/>
            <w:tcBorders>
              <w:top w:val="nil"/>
              <w:left w:val="nil"/>
              <w:bottom w:val="single" w:sz="4" w:space="0" w:color="auto"/>
              <w:right w:val="single" w:sz="4" w:space="0" w:color="auto"/>
            </w:tcBorders>
            <w:noWrap/>
            <w:vAlign w:val="center"/>
            <w:hideMark/>
          </w:tcPr>
          <w:p w14:paraId="76EEFFF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080" w:type="dxa"/>
            <w:tcBorders>
              <w:top w:val="nil"/>
              <w:left w:val="nil"/>
              <w:bottom w:val="single" w:sz="4" w:space="0" w:color="auto"/>
              <w:right w:val="single" w:sz="4" w:space="0" w:color="auto"/>
            </w:tcBorders>
            <w:noWrap/>
            <w:vAlign w:val="center"/>
            <w:hideMark/>
          </w:tcPr>
          <w:p w14:paraId="49DDEA1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10" w:type="dxa"/>
            <w:tcBorders>
              <w:top w:val="nil"/>
              <w:left w:val="nil"/>
              <w:bottom w:val="single" w:sz="4" w:space="0" w:color="auto"/>
              <w:right w:val="single" w:sz="4" w:space="0" w:color="auto"/>
            </w:tcBorders>
            <w:noWrap/>
            <w:vAlign w:val="center"/>
            <w:hideMark/>
          </w:tcPr>
          <w:p w14:paraId="616B367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10" w:type="dxa"/>
            <w:tcBorders>
              <w:top w:val="nil"/>
              <w:left w:val="nil"/>
              <w:bottom w:val="single" w:sz="4" w:space="0" w:color="auto"/>
              <w:right w:val="single" w:sz="4" w:space="0" w:color="auto"/>
            </w:tcBorders>
            <w:noWrap/>
            <w:vAlign w:val="center"/>
            <w:hideMark/>
          </w:tcPr>
          <w:p w14:paraId="691594E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r>
      <w:tr w:rsidR="00214F19" w:rsidRPr="006B6C02" w14:paraId="16F0A26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5A9072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59</w:t>
            </w:r>
          </w:p>
        </w:tc>
        <w:tc>
          <w:tcPr>
            <w:tcW w:w="1230" w:type="dxa"/>
            <w:tcBorders>
              <w:top w:val="nil"/>
              <w:left w:val="nil"/>
              <w:bottom w:val="single" w:sz="4" w:space="0" w:color="auto"/>
              <w:right w:val="single" w:sz="4" w:space="0" w:color="auto"/>
            </w:tcBorders>
            <w:noWrap/>
            <w:vAlign w:val="center"/>
            <w:hideMark/>
          </w:tcPr>
          <w:p w14:paraId="40843F6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58</w:t>
            </w:r>
          </w:p>
        </w:tc>
        <w:tc>
          <w:tcPr>
            <w:tcW w:w="1230" w:type="dxa"/>
            <w:tcBorders>
              <w:top w:val="nil"/>
              <w:left w:val="nil"/>
              <w:bottom w:val="single" w:sz="4" w:space="0" w:color="auto"/>
              <w:right w:val="single" w:sz="4" w:space="0" w:color="auto"/>
            </w:tcBorders>
            <w:noWrap/>
            <w:vAlign w:val="center"/>
            <w:hideMark/>
          </w:tcPr>
          <w:p w14:paraId="2C81434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c>
          <w:tcPr>
            <w:tcW w:w="1080" w:type="dxa"/>
            <w:tcBorders>
              <w:top w:val="nil"/>
              <w:left w:val="nil"/>
              <w:bottom w:val="single" w:sz="4" w:space="0" w:color="auto"/>
              <w:right w:val="single" w:sz="4" w:space="0" w:color="auto"/>
            </w:tcBorders>
            <w:noWrap/>
            <w:vAlign w:val="center"/>
            <w:hideMark/>
          </w:tcPr>
          <w:p w14:paraId="75FE29F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080" w:type="dxa"/>
            <w:tcBorders>
              <w:top w:val="nil"/>
              <w:left w:val="nil"/>
              <w:bottom w:val="single" w:sz="4" w:space="0" w:color="auto"/>
              <w:right w:val="single" w:sz="4" w:space="0" w:color="auto"/>
            </w:tcBorders>
            <w:noWrap/>
            <w:vAlign w:val="center"/>
            <w:hideMark/>
          </w:tcPr>
          <w:p w14:paraId="329C032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92</w:t>
            </w:r>
          </w:p>
        </w:tc>
        <w:tc>
          <w:tcPr>
            <w:tcW w:w="1010" w:type="dxa"/>
            <w:tcBorders>
              <w:top w:val="nil"/>
              <w:left w:val="nil"/>
              <w:bottom w:val="single" w:sz="4" w:space="0" w:color="auto"/>
              <w:right w:val="single" w:sz="4" w:space="0" w:color="auto"/>
            </w:tcBorders>
            <w:noWrap/>
            <w:vAlign w:val="center"/>
            <w:hideMark/>
          </w:tcPr>
          <w:p w14:paraId="2630D72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010" w:type="dxa"/>
            <w:tcBorders>
              <w:top w:val="nil"/>
              <w:left w:val="nil"/>
              <w:bottom w:val="single" w:sz="4" w:space="0" w:color="auto"/>
              <w:right w:val="single" w:sz="4" w:space="0" w:color="auto"/>
            </w:tcBorders>
            <w:noWrap/>
            <w:vAlign w:val="center"/>
            <w:hideMark/>
          </w:tcPr>
          <w:p w14:paraId="3ABA44D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r>
      <w:tr w:rsidR="00214F19" w:rsidRPr="006B6C02" w14:paraId="2CAA9C1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8926A1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230" w:type="dxa"/>
            <w:tcBorders>
              <w:top w:val="nil"/>
              <w:left w:val="nil"/>
              <w:bottom w:val="single" w:sz="4" w:space="0" w:color="auto"/>
              <w:right w:val="single" w:sz="4" w:space="0" w:color="auto"/>
            </w:tcBorders>
            <w:noWrap/>
            <w:vAlign w:val="center"/>
            <w:hideMark/>
          </w:tcPr>
          <w:p w14:paraId="13FD8C3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c>
          <w:tcPr>
            <w:tcW w:w="1230" w:type="dxa"/>
            <w:tcBorders>
              <w:top w:val="nil"/>
              <w:left w:val="nil"/>
              <w:bottom w:val="single" w:sz="4" w:space="0" w:color="auto"/>
              <w:right w:val="single" w:sz="4" w:space="0" w:color="auto"/>
            </w:tcBorders>
            <w:noWrap/>
            <w:vAlign w:val="center"/>
            <w:hideMark/>
          </w:tcPr>
          <w:p w14:paraId="00F8DDD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080" w:type="dxa"/>
            <w:tcBorders>
              <w:top w:val="nil"/>
              <w:left w:val="nil"/>
              <w:bottom w:val="single" w:sz="4" w:space="0" w:color="auto"/>
              <w:right w:val="single" w:sz="4" w:space="0" w:color="auto"/>
            </w:tcBorders>
            <w:noWrap/>
            <w:vAlign w:val="center"/>
            <w:hideMark/>
          </w:tcPr>
          <w:p w14:paraId="666456D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080" w:type="dxa"/>
            <w:tcBorders>
              <w:top w:val="nil"/>
              <w:left w:val="nil"/>
              <w:bottom w:val="single" w:sz="4" w:space="0" w:color="auto"/>
              <w:right w:val="single" w:sz="4" w:space="0" w:color="auto"/>
            </w:tcBorders>
            <w:noWrap/>
            <w:vAlign w:val="center"/>
            <w:hideMark/>
          </w:tcPr>
          <w:p w14:paraId="3264D4C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10" w:type="dxa"/>
            <w:tcBorders>
              <w:top w:val="nil"/>
              <w:left w:val="nil"/>
              <w:bottom w:val="single" w:sz="4" w:space="0" w:color="auto"/>
              <w:right w:val="single" w:sz="4" w:space="0" w:color="auto"/>
            </w:tcBorders>
            <w:noWrap/>
            <w:vAlign w:val="center"/>
            <w:hideMark/>
          </w:tcPr>
          <w:p w14:paraId="61444EC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010" w:type="dxa"/>
            <w:tcBorders>
              <w:top w:val="nil"/>
              <w:left w:val="nil"/>
              <w:bottom w:val="single" w:sz="4" w:space="0" w:color="auto"/>
              <w:right w:val="single" w:sz="4" w:space="0" w:color="auto"/>
            </w:tcBorders>
            <w:noWrap/>
            <w:vAlign w:val="center"/>
            <w:hideMark/>
          </w:tcPr>
          <w:p w14:paraId="148E283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r>
      <w:tr w:rsidR="00214F19" w:rsidRPr="006B6C02" w14:paraId="0F65D8C9"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833798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61</w:t>
            </w:r>
          </w:p>
        </w:tc>
        <w:tc>
          <w:tcPr>
            <w:tcW w:w="1230" w:type="dxa"/>
            <w:tcBorders>
              <w:top w:val="nil"/>
              <w:left w:val="nil"/>
              <w:bottom w:val="single" w:sz="4" w:space="0" w:color="auto"/>
              <w:right w:val="single" w:sz="4" w:space="0" w:color="auto"/>
            </w:tcBorders>
            <w:noWrap/>
            <w:vAlign w:val="center"/>
            <w:hideMark/>
          </w:tcPr>
          <w:p w14:paraId="59C9C89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49</w:t>
            </w:r>
          </w:p>
        </w:tc>
        <w:tc>
          <w:tcPr>
            <w:tcW w:w="1230" w:type="dxa"/>
            <w:tcBorders>
              <w:top w:val="nil"/>
              <w:left w:val="nil"/>
              <w:bottom w:val="single" w:sz="4" w:space="0" w:color="auto"/>
              <w:right w:val="single" w:sz="4" w:space="0" w:color="auto"/>
            </w:tcBorders>
            <w:noWrap/>
            <w:vAlign w:val="center"/>
            <w:hideMark/>
          </w:tcPr>
          <w:p w14:paraId="2D22456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080" w:type="dxa"/>
            <w:tcBorders>
              <w:top w:val="nil"/>
              <w:left w:val="nil"/>
              <w:bottom w:val="single" w:sz="4" w:space="0" w:color="auto"/>
              <w:right w:val="single" w:sz="4" w:space="0" w:color="auto"/>
            </w:tcBorders>
            <w:noWrap/>
            <w:vAlign w:val="center"/>
            <w:hideMark/>
          </w:tcPr>
          <w:p w14:paraId="16CDE28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80" w:type="dxa"/>
            <w:tcBorders>
              <w:top w:val="nil"/>
              <w:left w:val="nil"/>
              <w:bottom w:val="single" w:sz="4" w:space="0" w:color="auto"/>
              <w:right w:val="single" w:sz="4" w:space="0" w:color="auto"/>
            </w:tcBorders>
            <w:noWrap/>
            <w:vAlign w:val="center"/>
            <w:hideMark/>
          </w:tcPr>
          <w:p w14:paraId="73791C6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08438BD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010" w:type="dxa"/>
            <w:tcBorders>
              <w:top w:val="nil"/>
              <w:left w:val="nil"/>
              <w:bottom w:val="single" w:sz="4" w:space="0" w:color="auto"/>
              <w:right w:val="single" w:sz="4" w:space="0" w:color="auto"/>
            </w:tcBorders>
            <w:noWrap/>
            <w:vAlign w:val="center"/>
            <w:hideMark/>
          </w:tcPr>
          <w:p w14:paraId="22576FB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r>
      <w:tr w:rsidR="00214F19" w:rsidRPr="006B6C02" w14:paraId="2D2BAFD5"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13A62E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62</w:t>
            </w:r>
          </w:p>
        </w:tc>
        <w:tc>
          <w:tcPr>
            <w:tcW w:w="1230" w:type="dxa"/>
            <w:tcBorders>
              <w:top w:val="nil"/>
              <w:left w:val="nil"/>
              <w:bottom w:val="single" w:sz="4" w:space="0" w:color="auto"/>
              <w:right w:val="single" w:sz="4" w:space="0" w:color="auto"/>
            </w:tcBorders>
            <w:noWrap/>
            <w:vAlign w:val="center"/>
            <w:hideMark/>
          </w:tcPr>
          <w:p w14:paraId="47F1D1A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230" w:type="dxa"/>
            <w:tcBorders>
              <w:top w:val="nil"/>
              <w:left w:val="nil"/>
              <w:bottom w:val="single" w:sz="4" w:space="0" w:color="auto"/>
              <w:right w:val="single" w:sz="4" w:space="0" w:color="auto"/>
            </w:tcBorders>
            <w:noWrap/>
            <w:vAlign w:val="center"/>
            <w:hideMark/>
          </w:tcPr>
          <w:p w14:paraId="2304A5F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80" w:type="dxa"/>
            <w:tcBorders>
              <w:top w:val="nil"/>
              <w:left w:val="nil"/>
              <w:bottom w:val="single" w:sz="4" w:space="0" w:color="auto"/>
              <w:right w:val="single" w:sz="4" w:space="0" w:color="auto"/>
            </w:tcBorders>
            <w:noWrap/>
            <w:vAlign w:val="center"/>
            <w:hideMark/>
          </w:tcPr>
          <w:p w14:paraId="045F0A3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080" w:type="dxa"/>
            <w:tcBorders>
              <w:top w:val="nil"/>
              <w:left w:val="nil"/>
              <w:bottom w:val="single" w:sz="4" w:space="0" w:color="auto"/>
              <w:right w:val="single" w:sz="4" w:space="0" w:color="auto"/>
            </w:tcBorders>
            <w:noWrap/>
            <w:vAlign w:val="center"/>
            <w:hideMark/>
          </w:tcPr>
          <w:p w14:paraId="4D167BA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010" w:type="dxa"/>
            <w:tcBorders>
              <w:top w:val="nil"/>
              <w:left w:val="nil"/>
              <w:bottom w:val="single" w:sz="4" w:space="0" w:color="auto"/>
              <w:right w:val="single" w:sz="4" w:space="0" w:color="auto"/>
            </w:tcBorders>
            <w:noWrap/>
            <w:vAlign w:val="center"/>
            <w:hideMark/>
          </w:tcPr>
          <w:p w14:paraId="7293641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010" w:type="dxa"/>
            <w:tcBorders>
              <w:top w:val="nil"/>
              <w:left w:val="nil"/>
              <w:bottom w:val="single" w:sz="4" w:space="0" w:color="auto"/>
              <w:right w:val="single" w:sz="4" w:space="0" w:color="auto"/>
            </w:tcBorders>
            <w:noWrap/>
            <w:vAlign w:val="center"/>
            <w:hideMark/>
          </w:tcPr>
          <w:p w14:paraId="1B73310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6ACA74B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005484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c>
          <w:tcPr>
            <w:tcW w:w="1230" w:type="dxa"/>
            <w:tcBorders>
              <w:top w:val="nil"/>
              <w:left w:val="nil"/>
              <w:bottom w:val="single" w:sz="4" w:space="0" w:color="auto"/>
              <w:right w:val="single" w:sz="4" w:space="0" w:color="auto"/>
            </w:tcBorders>
            <w:noWrap/>
            <w:vAlign w:val="center"/>
            <w:hideMark/>
          </w:tcPr>
          <w:p w14:paraId="65B1E98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230" w:type="dxa"/>
            <w:tcBorders>
              <w:top w:val="nil"/>
              <w:left w:val="nil"/>
              <w:bottom w:val="single" w:sz="4" w:space="0" w:color="auto"/>
              <w:right w:val="single" w:sz="4" w:space="0" w:color="auto"/>
            </w:tcBorders>
            <w:noWrap/>
            <w:vAlign w:val="center"/>
            <w:hideMark/>
          </w:tcPr>
          <w:p w14:paraId="755A0E2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c>
          <w:tcPr>
            <w:tcW w:w="1080" w:type="dxa"/>
            <w:tcBorders>
              <w:top w:val="nil"/>
              <w:left w:val="nil"/>
              <w:bottom w:val="single" w:sz="4" w:space="0" w:color="auto"/>
              <w:right w:val="single" w:sz="4" w:space="0" w:color="auto"/>
            </w:tcBorders>
            <w:noWrap/>
            <w:vAlign w:val="center"/>
            <w:hideMark/>
          </w:tcPr>
          <w:p w14:paraId="1ADD075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080" w:type="dxa"/>
            <w:tcBorders>
              <w:top w:val="nil"/>
              <w:left w:val="nil"/>
              <w:bottom w:val="single" w:sz="4" w:space="0" w:color="auto"/>
              <w:right w:val="single" w:sz="4" w:space="0" w:color="auto"/>
            </w:tcBorders>
            <w:noWrap/>
            <w:vAlign w:val="center"/>
            <w:hideMark/>
          </w:tcPr>
          <w:p w14:paraId="2C7072E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010" w:type="dxa"/>
            <w:tcBorders>
              <w:top w:val="nil"/>
              <w:left w:val="nil"/>
              <w:bottom w:val="single" w:sz="4" w:space="0" w:color="auto"/>
              <w:right w:val="single" w:sz="4" w:space="0" w:color="auto"/>
            </w:tcBorders>
            <w:noWrap/>
            <w:vAlign w:val="center"/>
            <w:hideMark/>
          </w:tcPr>
          <w:p w14:paraId="70F49B8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010" w:type="dxa"/>
            <w:tcBorders>
              <w:top w:val="nil"/>
              <w:left w:val="nil"/>
              <w:bottom w:val="single" w:sz="4" w:space="0" w:color="auto"/>
              <w:right w:val="single" w:sz="4" w:space="0" w:color="auto"/>
            </w:tcBorders>
            <w:noWrap/>
            <w:vAlign w:val="center"/>
            <w:hideMark/>
          </w:tcPr>
          <w:p w14:paraId="73003A5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91</w:t>
            </w:r>
          </w:p>
        </w:tc>
      </w:tr>
      <w:tr w:rsidR="00214F19" w:rsidRPr="006B6C02" w14:paraId="0885D87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3EC865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64</w:t>
            </w:r>
          </w:p>
        </w:tc>
        <w:tc>
          <w:tcPr>
            <w:tcW w:w="1230" w:type="dxa"/>
            <w:tcBorders>
              <w:top w:val="nil"/>
              <w:left w:val="nil"/>
              <w:bottom w:val="single" w:sz="4" w:space="0" w:color="auto"/>
              <w:right w:val="single" w:sz="4" w:space="0" w:color="auto"/>
            </w:tcBorders>
            <w:noWrap/>
            <w:vAlign w:val="center"/>
            <w:hideMark/>
          </w:tcPr>
          <w:p w14:paraId="53EAAD2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49</w:t>
            </w:r>
          </w:p>
        </w:tc>
        <w:tc>
          <w:tcPr>
            <w:tcW w:w="1230" w:type="dxa"/>
            <w:tcBorders>
              <w:top w:val="nil"/>
              <w:left w:val="nil"/>
              <w:bottom w:val="single" w:sz="4" w:space="0" w:color="auto"/>
              <w:right w:val="single" w:sz="4" w:space="0" w:color="auto"/>
            </w:tcBorders>
            <w:noWrap/>
            <w:vAlign w:val="center"/>
            <w:hideMark/>
          </w:tcPr>
          <w:p w14:paraId="6D02244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080" w:type="dxa"/>
            <w:tcBorders>
              <w:top w:val="nil"/>
              <w:left w:val="nil"/>
              <w:bottom w:val="single" w:sz="4" w:space="0" w:color="auto"/>
              <w:right w:val="single" w:sz="4" w:space="0" w:color="auto"/>
            </w:tcBorders>
            <w:noWrap/>
            <w:vAlign w:val="center"/>
            <w:hideMark/>
          </w:tcPr>
          <w:p w14:paraId="0637D4C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23</w:t>
            </w:r>
          </w:p>
        </w:tc>
        <w:tc>
          <w:tcPr>
            <w:tcW w:w="1080" w:type="dxa"/>
            <w:tcBorders>
              <w:top w:val="nil"/>
              <w:left w:val="nil"/>
              <w:bottom w:val="single" w:sz="4" w:space="0" w:color="auto"/>
              <w:right w:val="single" w:sz="4" w:space="0" w:color="auto"/>
            </w:tcBorders>
            <w:noWrap/>
            <w:vAlign w:val="center"/>
            <w:hideMark/>
          </w:tcPr>
          <w:p w14:paraId="26EB77B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010" w:type="dxa"/>
            <w:tcBorders>
              <w:top w:val="nil"/>
              <w:left w:val="nil"/>
              <w:bottom w:val="single" w:sz="4" w:space="0" w:color="auto"/>
              <w:right w:val="single" w:sz="4" w:space="0" w:color="auto"/>
            </w:tcBorders>
            <w:noWrap/>
            <w:vAlign w:val="center"/>
            <w:hideMark/>
          </w:tcPr>
          <w:p w14:paraId="325D818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10" w:type="dxa"/>
            <w:tcBorders>
              <w:top w:val="nil"/>
              <w:left w:val="nil"/>
              <w:bottom w:val="single" w:sz="4" w:space="0" w:color="auto"/>
              <w:right w:val="single" w:sz="4" w:space="0" w:color="auto"/>
            </w:tcBorders>
            <w:noWrap/>
            <w:vAlign w:val="center"/>
            <w:hideMark/>
          </w:tcPr>
          <w:p w14:paraId="483DDE4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r>
      <w:tr w:rsidR="00214F19" w:rsidRPr="006B6C02" w14:paraId="4B6BBAD6"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1CCF77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230" w:type="dxa"/>
            <w:tcBorders>
              <w:top w:val="nil"/>
              <w:left w:val="nil"/>
              <w:bottom w:val="single" w:sz="4" w:space="0" w:color="auto"/>
              <w:right w:val="single" w:sz="4" w:space="0" w:color="auto"/>
            </w:tcBorders>
            <w:noWrap/>
            <w:vAlign w:val="center"/>
            <w:hideMark/>
          </w:tcPr>
          <w:p w14:paraId="7F3E3B3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230" w:type="dxa"/>
            <w:tcBorders>
              <w:top w:val="nil"/>
              <w:left w:val="nil"/>
              <w:bottom w:val="single" w:sz="4" w:space="0" w:color="auto"/>
              <w:right w:val="single" w:sz="4" w:space="0" w:color="auto"/>
            </w:tcBorders>
            <w:noWrap/>
            <w:vAlign w:val="center"/>
            <w:hideMark/>
          </w:tcPr>
          <w:p w14:paraId="1173770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c>
          <w:tcPr>
            <w:tcW w:w="1080" w:type="dxa"/>
            <w:tcBorders>
              <w:top w:val="nil"/>
              <w:left w:val="nil"/>
              <w:bottom w:val="single" w:sz="4" w:space="0" w:color="auto"/>
              <w:right w:val="single" w:sz="4" w:space="0" w:color="auto"/>
            </w:tcBorders>
            <w:noWrap/>
            <w:vAlign w:val="center"/>
            <w:hideMark/>
          </w:tcPr>
          <w:p w14:paraId="15AA996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080" w:type="dxa"/>
            <w:tcBorders>
              <w:top w:val="nil"/>
              <w:left w:val="nil"/>
              <w:bottom w:val="single" w:sz="4" w:space="0" w:color="auto"/>
              <w:right w:val="single" w:sz="4" w:space="0" w:color="auto"/>
            </w:tcBorders>
            <w:noWrap/>
            <w:vAlign w:val="center"/>
            <w:hideMark/>
          </w:tcPr>
          <w:p w14:paraId="4CCC6F1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10" w:type="dxa"/>
            <w:tcBorders>
              <w:top w:val="nil"/>
              <w:left w:val="nil"/>
              <w:bottom w:val="single" w:sz="4" w:space="0" w:color="auto"/>
              <w:right w:val="single" w:sz="4" w:space="0" w:color="auto"/>
            </w:tcBorders>
            <w:noWrap/>
            <w:vAlign w:val="center"/>
            <w:hideMark/>
          </w:tcPr>
          <w:p w14:paraId="59CEC1A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10" w:type="dxa"/>
            <w:tcBorders>
              <w:top w:val="nil"/>
              <w:left w:val="nil"/>
              <w:bottom w:val="single" w:sz="4" w:space="0" w:color="auto"/>
              <w:right w:val="single" w:sz="4" w:space="0" w:color="auto"/>
            </w:tcBorders>
            <w:noWrap/>
            <w:vAlign w:val="center"/>
            <w:hideMark/>
          </w:tcPr>
          <w:p w14:paraId="6BE8575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62</w:t>
            </w:r>
          </w:p>
        </w:tc>
      </w:tr>
      <w:tr w:rsidR="00214F19" w:rsidRPr="006B6C02" w14:paraId="5282A818"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EEB84E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66</w:t>
            </w:r>
          </w:p>
        </w:tc>
        <w:tc>
          <w:tcPr>
            <w:tcW w:w="1230" w:type="dxa"/>
            <w:tcBorders>
              <w:top w:val="nil"/>
              <w:left w:val="nil"/>
              <w:bottom w:val="single" w:sz="4" w:space="0" w:color="auto"/>
              <w:right w:val="single" w:sz="4" w:space="0" w:color="auto"/>
            </w:tcBorders>
            <w:noWrap/>
            <w:vAlign w:val="center"/>
            <w:hideMark/>
          </w:tcPr>
          <w:p w14:paraId="2C57422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48</w:t>
            </w:r>
          </w:p>
        </w:tc>
        <w:tc>
          <w:tcPr>
            <w:tcW w:w="1230" w:type="dxa"/>
            <w:tcBorders>
              <w:top w:val="nil"/>
              <w:left w:val="nil"/>
              <w:bottom w:val="single" w:sz="4" w:space="0" w:color="auto"/>
              <w:right w:val="single" w:sz="4" w:space="0" w:color="auto"/>
            </w:tcBorders>
            <w:noWrap/>
            <w:vAlign w:val="center"/>
            <w:hideMark/>
          </w:tcPr>
          <w:p w14:paraId="2A90B12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74</w:t>
            </w:r>
          </w:p>
        </w:tc>
        <w:tc>
          <w:tcPr>
            <w:tcW w:w="1080" w:type="dxa"/>
            <w:tcBorders>
              <w:top w:val="nil"/>
              <w:left w:val="nil"/>
              <w:bottom w:val="single" w:sz="4" w:space="0" w:color="auto"/>
              <w:right w:val="single" w:sz="4" w:space="0" w:color="auto"/>
            </w:tcBorders>
            <w:noWrap/>
            <w:vAlign w:val="center"/>
            <w:hideMark/>
          </w:tcPr>
          <w:p w14:paraId="0BE8CB6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080" w:type="dxa"/>
            <w:tcBorders>
              <w:top w:val="nil"/>
              <w:left w:val="nil"/>
              <w:bottom w:val="single" w:sz="4" w:space="0" w:color="auto"/>
              <w:right w:val="single" w:sz="4" w:space="0" w:color="auto"/>
            </w:tcBorders>
            <w:noWrap/>
            <w:vAlign w:val="center"/>
            <w:hideMark/>
          </w:tcPr>
          <w:p w14:paraId="7CCF3A8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84</w:t>
            </w:r>
          </w:p>
        </w:tc>
        <w:tc>
          <w:tcPr>
            <w:tcW w:w="1010" w:type="dxa"/>
            <w:tcBorders>
              <w:top w:val="nil"/>
              <w:left w:val="nil"/>
              <w:bottom w:val="single" w:sz="4" w:space="0" w:color="auto"/>
              <w:right w:val="single" w:sz="4" w:space="0" w:color="auto"/>
            </w:tcBorders>
            <w:noWrap/>
            <w:vAlign w:val="center"/>
            <w:hideMark/>
          </w:tcPr>
          <w:p w14:paraId="350440C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010" w:type="dxa"/>
            <w:tcBorders>
              <w:top w:val="nil"/>
              <w:left w:val="nil"/>
              <w:bottom w:val="single" w:sz="4" w:space="0" w:color="auto"/>
              <w:right w:val="single" w:sz="4" w:space="0" w:color="auto"/>
            </w:tcBorders>
            <w:noWrap/>
            <w:vAlign w:val="center"/>
            <w:hideMark/>
          </w:tcPr>
          <w:p w14:paraId="7F35EAE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96</w:t>
            </w:r>
          </w:p>
        </w:tc>
      </w:tr>
      <w:tr w:rsidR="00214F19" w:rsidRPr="006B6C02" w14:paraId="106CC0B4"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9776F7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c>
          <w:tcPr>
            <w:tcW w:w="1230" w:type="dxa"/>
            <w:tcBorders>
              <w:top w:val="nil"/>
              <w:left w:val="nil"/>
              <w:bottom w:val="single" w:sz="4" w:space="0" w:color="auto"/>
              <w:right w:val="single" w:sz="4" w:space="0" w:color="auto"/>
            </w:tcBorders>
            <w:noWrap/>
            <w:vAlign w:val="center"/>
            <w:hideMark/>
          </w:tcPr>
          <w:p w14:paraId="75FC24C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c>
          <w:tcPr>
            <w:tcW w:w="1230" w:type="dxa"/>
            <w:tcBorders>
              <w:top w:val="nil"/>
              <w:left w:val="nil"/>
              <w:bottom w:val="single" w:sz="4" w:space="0" w:color="auto"/>
              <w:right w:val="single" w:sz="4" w:space="0" w:color="auto"/>
            </w:tcBorders>
            <w:noWrap/>
            <w:vAlign w:val="center"/>
            <w:hideMark/>
          </w:tcPr>
          <w:p w14:paraId="651B227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080" w:type="dxa"/>
            <w:tcBorders>
              <w:top w:val="nil"/>
              <w:left w:val="nil"/>
              <w:bottom w:val="single" w:sz="4" w:space="0" w:color="auto"/>
              <w:right w:val="single" w:sz="4" w:space="0" w:color="auto"/>
            </w:tcBorders>
            <w:noWrap/>
            <w:vAlign w:val="center"/>
            <w:hideMark/>
          </w:tcPr>
          <w:p w14:paraId="5D06BA3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80" w:type="dxa"/>
            <w:tcBorders>
              <w:top w:val="nil"/>
              <w:left w:val="nil"/>
              <w:bottom w:val="single" w:sz="4" w:space="0" w:color="auto"/>
              <w:right w:val="single" w:sz="4" w:space="0" w:color="auto"/>
            </w:tcBorders>
            <w:noWrap/>
            <w:vAlign w:val="center"/>
            <w:hideMark/>
          </w:tcPr>
          <w:p w14:paraId="6622177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44EBCB8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010" w:type="dxa"/>
            <w:tcBorders>
              <w:top w:val="nil"/>
              <w:left w:val="nil"/>
              <w:bottom w:val="single" w:sz="4" w:space="0" w:color="auto"/>
              <w:right w:val="single" w:sz="4" w:space="0" w:color="auto"/>
            </w:tcBorders>
            <w:noWrap/>
            <w:vAlign w:val="center"/>
            <w:hideMark/>
          </w:tcPr>
          <w:p w14:paraId="24EC184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96</w:t>
            </w:r>
          </w:p>
        </w:tc>
      </w:tr>
      <w:tr w:rsidR="00214F19" w:rsidRPr="006B6C02" w14:paraId="742D381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729697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230" w:type="dxa"/>
            <w:tcBorders>
              <w:top w:val="nil"/>
              <w:left w:val="nil"/>
              <w:bottom w:val="single" w:sz="4" w:space="0" w:color="auto"/>
              <w:right w:val="single" w:sz="4" w:space="0" w:color="auto"/>
            </w:tcBorders>
            <w:noWrap/>
            <w:vAlign w:val="center"/>
            <w:hideMark/>
          </w:tcPr>
          <w:p w14:paraId="4AC0F82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230" w:type="dxa"/>
            <w:tcBorders>
              <w:top w:val="nil"/>
              <w:left w:val="nil"/>
              <w:bottom w:val="single" w:sz="4" w:space="0" w:color="auto"/>
              <w:right w:val="single" w:sz="4" w:space="0" w:color="auto"/>
            </w:tcBorders>
            <w:noWrap/>
            <w:vAlign w:val="center"/>
            <w:hideMark/>
          </w:tcPr>
          <w:p w14:paraId="67FC501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c>
          <w:tcPr>
            <w:tcW w:w="1080" w:type="dxa"/>
            <w:tcBorders>
              <w:top w:val="nil"/>
              <w:left w:val="nil"/>
              <w:bottom w:val="single" w:sz="4" w:space="0" w:color="auto"/>
              <w:right w:val="single" w:sz="4" w:space="0" w:color="auto"/>
            </w:tcBorders>
            <w:noWrap/>
            <w:vAlign w:val="center"/>
            <w:hideMark/>
          </w:tcPr>
          <w:p w14:paraId="5599B2D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080" w:type="dxa"/>
            <w:tcBorders>
              <w:top w:val="nil"/>
              <w:left w:val="nil"/>
              <w:bottom w:val="single" w:sz="4" w:space="0" w:color="auto"/>
              <w:right w:val="single" w:sz="4" w:space="0" w:color="auto"/>
            </w:tcBorders>
            <w:noWrap/>
            <w:vAlign w:val="center"/>
            <w:hideMark/>
          </w:tcPr>
          <w:p w14:paraId="046DA65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74</w:t>
            </w:r>
          </w:p>
        </w:tc>
        <w:tc>
          <w:tcPr>
            <w:tcW w:w="1010" w:type="dxa"/>
            <w:tcBorders>
              <w:top w:val="nil"/>
              <w:left w:val="nil"/>
              <w:bottom w:val="single" w:sz="4" w:space="0" w:color="auto"/>
              <w:right w:val="single" w:sz="4" w:space="0" w:color="auto"/>
            </w:tcBorders>
            <w:noWrap/>
            <w:vAlign w:val="center"/>
            <w:hideMark/>
          </w:tcPr>
          <w:p w14:paraId="7D9303B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0C0342F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r>
      <w:tr w:rsidR="00214F19" w:rsidRPr="006B6C02" w14:paraId="7D71332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5CD272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c>
          <w:tcPr>
            <w:tcW w:w="1230" w:type="dxa"/>
            <w:tcBorders>
              <w:top w:val="nil"/>
              <w:left w:val="nil"/>
              <w:bottom w:val="single" w:sz="4" w:space="0" w:color="auto"/>
              <w:right w:val="single" w:sz="4" w:space="0" w:color="auto"/>
            </w:tcBorders>
            <w:noWrap/>
            <w:vAlign w:val="center"/>
            <w:hideMark/>
          </w:tcPr>
          <w:p w14:paraId="2A635BD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55</w:t>
            </w:r>
          </w:p>
        </w:tc>
        <w:tc>
          <w:tcPr>
            <w:tcW w:w="1230" w:type="dxa"/>
            <w:tcBorders>
              <w:top w:val="nil"/>
              <w:left w:val="nil"/>
              <w:bottom w:val="single" w:sz="4" w:space="0" w:color="auto"/>
              <w:right w:val="single" w:sz="4" w:space="0" w:color="auto"/>
            </w:tcBorders>
            <w:noWrap/>
            <w:vAlign w:val="center"/>
            <w:hideMark/>
          </w:tcPr>
          <w:p w14:paraId="40C6C65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85</w:t>
            </w:r>
          </w:p>
        </w:tc>
        <w:tc>
          <w:tcPr>
            <w:tcW w:w="1080" w:type="dxa"/>
            <w:tcBorders>
              <w:top w:val="nil"/>
              <w:left w:val="nil"/>
              <w:bottom w:val="single" w:sz="4" w:space="0" w:color="auto"/>
              <w:right w:val="single" w:sz="4" w:space="0" w:color="auto"/>
            </w:tcBorders>
            <w:noWrap/>
            <w:vAlign w:val="center"/>
            <w:hideMark/>
          </w:tcPr>
          <w:p w14:paraId="24B471F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080" w:type="dxa"/>
            <w:tcBorders>
              <w:top w:val="nil"/>
              <w:left w:val="nil"/>
              <w:bottom w:val="single" w:sz="4" w:space="0" w:color="auto"/>
              <w:right w:val="single" w:sz="4" w:space="0" w:color="auto"/>
            </w:tcBorders>
            <w:noWrap/>
            <w:vAlign w:val="center"/>
            <w:hideMark/>
          </w:tcPr>
          <w:p w14:paraId="3983FF1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010" w:type="dxa"/>
            <w:tcBorders>
              <w:top w:val="nil"/>
              <w:left w:val="nil"/>
              <w:bottom w:val="single" w:sz="4" w:space="0" w:color="auto"/>
              <w:right w:val="single" w:sz="4" w:space="0" w:color="auto"/>
            </w:tcBorders>
            <w:noWrap/>
            <w:vAlign w:val="center"/>
            <w:hideMark/>
          </w:tcPr>
          <w:p w14:paraId="17DD2B2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010" w:type="dxa"/>
            <w:tcBorders>
              <w:top w:val="nil"/>
              <w:left w:val="nil"/>
              <w:bottom w:val="single" w:sz="4" w:space="0" w:color="auto"/>
              <w:right w:val="single" w:sz="4" w:space="0" w:color="auto"/>
            </w:tcBorders>
            <w:noWrap/>
            <w:vAlign w:val="center"/>
            <w:hideMark/>
          </w:tcPr>
          <w:p w14:paraId="1ACE752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96</w:t>
            </w:r>
          </w:p>
        </w:tc>
      </w:tr>
      <w:tr w:rsidR="00214F19" w:rsidRPr="006B6C02" w14:paraId="48179742"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AC4652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c>
          <w:tcPr>
            <w:tcW w:w="1230" w:type="dxa"/>
            <w:tcBorders>
              <w:top w:val="nil"/>
              <w:left w:val="nil"/>
              <w:bottom w:val="single" w:sz="4" w:space="0" w:color="auto"/>
              <w:right w:val="single" w:sz="4" w:space="0" w:color="auto"/>
            </w:tcBorders>
            <w:noWrap/>
            <w:vAlign w:val="center"/>
            <w:hideMark/>
          </w:tcPr>
          <w:p w14:paraId="5B68E73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627B6B1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66</w:t>
            </w:r>
          </w:p>
        </w:tc>
        <w:tc>
          <w:tcPr>
            <w:tcW w:w="1080" w:type="dxa"/>
            <w:tcBorders>
              <w:top w:val="nil"/>
              <w:left w:val="nil"/>
              <w:bottom w:val="single" w:sz="4" w:space="0" w:color="auto"/>
              <w:right w:val="single" w:sz="4" w:space="0" w:color="auto"/>
            </w:tcBorders>
            <w:noWrap/>
            <w:vAlign w:val="center"/>
            <w:hideMark/>
          </w:tcPr>
          <w:p w14:paraId="33C94FF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080" w:type="dxa"/>
            <w:tcBorders>
              <w:top w:val="nil"/>
              <w:left w:val="nil"/>
              <w:bottom w:val="single" w:sz="4" w:space="0" w:color="auto"/>
              <w:right w:val="single" w:sz="4" w:space="0" w:color="auto"/>
            </w:tcBorders>
            <w:noWrap/>
            <w:vAlign w:val="center"/>
            <w:hideMark/>
          </w:tcPr>
          <w:p w14:paraId="4D0C958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74</w:t>
            </w:r>
          </w:p>
        </w:tc>
        <w:tc>
          <w:tcPr>
            <w:tcW w:w="1010" w:type="dxa"/>
            <w:tcBorders>
              <w:top w:val="nil"/>
              <w:left w:val="nil"/>
              <w:bottom w:val="single" w:sz="4" w:space="0" w:color="auto"/>
              <w:right w:val="single" w:sz="4" w:space="0" w:color="auto"/>
            </w:tcBorders>
            <w:noWrap/>
            <w:vAlign w:val="center"/>
            <w:hideMark/>
          </w:tcPr>
          <w:p w14:paraId="76D273F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02B72BC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r>
      <w:tr w:rsidR="00214F19" w:rsidRPr="006B6C02" w14:paraId="67FE5511"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C12A5A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lastRenderedPageBreak/>
              <w:t>71</w:t>
            </w:r>
          </w:p>
        </w:tc>
        <w:tc>
          <w:tcPr>
            <w:tcW w:w="1230" w:type="dxa"/>
            <w:tcBorders>
              <w:top w:val="nil"/>
              <w:left w:val="nil"/>
              <w:bottom w:val="single" w:sz="4" w:space="0" w:color="auto"/>
              <w:right w:val="single" w:sz="4" w:space="0" w:color="auto"/>
            </w:tcBorders>
            <w:noWrap/>
            <w:vAlign w:val="center"/>
            <w:hideMark/>
          </w:tcPr>
          <w:p w14:paraId="0268FC7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54</w:t>
            </w:r>
          </w:p>
        </w:tc>
        <w:tc>
          <w:tcPr>
            <w:tcW w:w="1230" w:type="dxa"/>
            <w:tcBorders>
              <w:top w:val="nil"/>
              <w:left w:val="nil"/>
              <w:bottom w:val="single" w:sz="4" w:space="0" w:color="auto"/>
              <w:right w:val="single" w:sz="4" w:space="0" w:color="auto"/>
            </w:tcBorders>
            <w:noWrap/>
            <w:vAlign w:val="center"/>
            <w:hideMark/>
          </w:tcPr>
          <w:p w14:paraId="10AB099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83</w:t>
            </w:r>
          </w:p>
        </w:tc>
        <w:tc>
          <w:tcPr>
            <w:tcW w:w="1080" w:type="dxa"/>
            <w:tcBorders>
              <w:top w:val="nil"/>
              <w:left w:val="nil"/>
              <w:bottom w:val="single" w:sz="4" w:space="0" w:color="auto"/>
              <w:right w:val="single" w:sz="4" w:space="0" w:color="auto"/>
            </w:tcBorders>
            <w:noWrap/>
            <w:vAlign w:val="center"/>
            <w:hideMark/>
          </w:tcPr>
          <w:p w14:paraId="0C9B0EC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80" w:type="dxa"/>
            <w:tcBorders>
              <w:top w:val="nil"/>
              <w:left w:val="nil"/>
              <w:bottom w:val="single" w:sz="4" w:space="0" w:color="auto"/>
              <w:right w:val="single" w:sz="4" w:space="0" w:color="auto"/>
            </w:tcBorders>
            <w:noWrap/>
            <w:vAlign w:val="center"/>
            <w:hideMark/>
          </w:tcPr>
          <w:p w14:paraId="339349A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347E5A1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010" w:type="dxa"/>
            <w:tcBorders>
              <w:top w:val="nil"/>
              <w:left w:val="nil"/>
              <w:bottom w:val="single" w:sz="4" w:space="0" w:color="auto"/>
              <w:right w:val="single" w:sz="4" w:space="0" w:color="auto"/>
            </w:tcBorders>
            <w:noWrap/>
            <w:vAlign w:val="center"/>
            <w:hideMark/>
          </w:tcPr>
          <w:p w14:paraId="6E5257C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r>
      <w:tr w:rsidR="00214F19" w:rsidRPr="006B6C02" w14:paraId="385AD421"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3125D0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230" w:type="dxa"/>
            <w:tcBorders>
              <w:top w:val="nil"/>
              <w:left w:val="nil"/>
              <w:bottom w:val="single" w:sz="4" w:space="0" w:color="auto"/>
              <w:right w:val="single" w:sz="4" w:space="0" w:color="auto"/>
            </w:tcBorders>
            <w:noWrap/>
            <w:vAlign w:val="center"/>
            <w:hideMark/>
          </w:tcPr>
          <w:p w14:paraId="1288501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230" w:type="dxa"/>
            <w:tcBorders>
              <w:top w:val="nil"/>
              <w:left w:val="nil"/>
              <w:bottom w:val="single" w:sz="4" w:space="0" w:color="auto"/>
              <w:right w:val="single" w:sz="4" w:space="0" w:color="auto"/>
            </w:tcBorders>
            <w:noWrap/>
            <w:vAlign w:val="center"/>
            <w:hideMark/>
          </w:tcPr>
          <w:p w14:paraId="1275DED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57</w:t>
            </w:r>
          </w:p>
        </w:tc>
        <w:tc>
          <w:tcPr>
            <w:tcW w:w="1080" w:type="dxa"/>
            <w:tcBorders>
              <w:top w:val="nil"/>
              <w:left w:val="nil"/>
              <w:bottom w:val="single" w:sz="4" w:space="0" w:color="auto"/>
              <w:right w:val="single" w:sz="4" w:space="0" w:color="auto"/>
            </w:tcBorders>
            <w:noWrap/>
            <w:vAlign w:val="center"/>
            <w:hideMark/>
          </w:tcPr>
          <w:p w14:paraId="4EF3DA4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35</w:t>
            </w:r>
          </w:p>
        </w:tc>
        <w:tc>
          <w:tcPr>
            <w:tcW w:w="1080" w:type="dxa"/>
            <w:tcBorders>
              <w:top w:val="nil"/>
              <w:left w:val="nil"/>
              <w:bottom w:val="single" w:sz="4" w:space="0" w:color="auto"/>
              <w:right w:val="single" w:sz="4" w:space="0" w:color="auto"/>
            </w:tcBorders>
            <w:noWrap/>
            <w:vAlign w:val="center"/>
            <w:hideMark/>
          </w:tcPr>
          <w:p w14:paraId="7C0A3B7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c>
          <w:tcPr>
            <w:tcW w:w="1010" w:type="dxa"/>
            <w:tcBorders>
              <w:top w:val="nil"/>
              <w:left w:val="nil"/>
              <w:bottom w:val="single" w:sz="4" w:space="0" w:color="auto"/>
              <w:right w:val="single" w:sz="4" w:space="0" w:color="auto"/>
            </w:tcBorders>
            <w:noWrap/>
            <w:vAlign w:val="center"/>
            <w:hideMark/>
          </w:tcPr>
          <w:p w14:paraId="2F977A3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10" w:type="dxa"/>
            <w:tcBorders>
              <w:top w:val="nil"/>
              <w:left w:val="nil"/>
              <w:bottom w:val="single" w:sz="4" w:space="0" w:color="auto"/>
              <w:right w:val="single" w:sz="4" w:space="0" w:color="auto"/>
            </w:tcBorders>
            <w:noWrap/>
            <w:vAlign w:val="center"/>
            <w:hideMark/>
          </w:tcPr>
          <w:p w14:paraId="6137E50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r>
      <w:tr w:rsidR="00214F19" w:rsidRPr="006B6C02" w14:paraId="1B9955CA"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F88B68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c>
          <w:tcPr>
            <w:tcW w:w="1230" w:type="dxa"/>
            <w:tcBorders>
              <w:top w:val="nil"/>
              <w:left w:val="nil"/>
              <w:bottom w:val="single" w:sz="4" w:space="0" w:color="auto"/>
              <w:right w:val="single" w:sz="4" w:space="0" w:color="auto"/>
            </w:tcBorders>
            <w:noWrap/>
            <w:vAlign w:val="center"/>
            <w:hideMark/>
          </w:tcPr>
          <w:p w14:paraId="0ACE356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23E36F4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66</w:t>
            </w:r>
          </w:p>
        </w:tc>
        <w:tc>
          <w:tcPr>
            <w:tcW w:w="1080" w:type="dxa"/>
            <w:tcBorders>
              <w:top w:val="nil"/>
              <w:left w:val="nil"/>
              <w:bottom w:val="single" w:sz="4" w:space="0" w:color="auto"/>
              <w:right w:val="single" w:sz="4" w:space="0" w:color="auto"/>
            </w:tcBorders>
            <w:noWrap/>
            <w:vAlign w:val="center"/>
            <w:hideMark/>
          </w:tcPr>
          <w:p w14:paraId="6731063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080" w:type="dxa"/>
            <w:tcBorders>
              <w:top w:val="nil"/>
              <w:left w:val="nil"/>
              <w:bottom w:val="single" w:sz="4" w:space="0" w:color="auto"/>
              <w:right w:val="single" w:sz="4" w:space="0" w:color="auto"/>
            </w:tcBorders>
            <w:noWrap/>
            <w:vAlign w:val="center"/>
            <w:hideMark/>
          </w:tcPr>
          <w:p w14:paraId="5EC7EC0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36B7B5E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010" w:type="dxa"/>
            <w:tcBorders>
              <w:top w:val="nil"/>
              <w:left w:val="nil"/>
              <w:bottom w:val="single" w:sz="4" w:space="0" w:color="auto"/>
              <w:right w:val="single" w:sz="4" w:space="0" w:color="auto"/>
            </w:tcBorders>
            <w:noWrap/>
            <w:vAlign w:val="center"/>
            <w:hideMark/>
          </w:tcPr>
          <w:p w14:paraId="40C9DFB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2E64569E"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47CF11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74</w:t>
            </w:r>
          </w:p>
        </w:tc>
        <w:tc>
          <w:tcPr>
            <w:tcW w:w="1230" w:type="dxa"/>
            <w:tcBorders>
              <w:top w:val="nil"/>
              <w:left w:val="nil"/>
              <w:bottom w:val="single" w:sz="4" w:space="0" w:color="auto"/>
              <w:right w:val="single" w:sz="4" w:space="0" w:color="auto"/>
            </w:tcBorders>
            <w:noWrap/>
            <w:vAlign w:val="center"/>
            <w:hideMark/>
          </w:tcPr>
          <w:p w14:paraId="2839B68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230" w:type="dxa"/>
            <w:tcBorders>
              <w:top w:val="nil"/>
              <w:left w:val="nil"/>
              <w:bottom w:val="single" w:sz="4" w:space="0" w:color="auto"/>
              <w:right w:val="single" w:sz="4" w:space="0" w:color="auto"/>
            </w:tcBorders>
            <w:noWrap/>
            <w:vAlign w:val="center"/>
            <w:hideMark/>
          </w:tcPr>
          <w:p w14:paraId="491B40B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58</w:t>
            </w:r>
          </w:p>
        </w:tc>
        <w:tc>
          <w:tcPr>
            <w:tcW w:w="1080" w:type="dxa"/>
            <w:tcBorders>
              <w:top w:val="nil"/>
              <w:left w:val="nil"/>
              <w:bottom w:val="single" w:sz="4" w:space="0" w:color="auto"/>
              <w:right w:val="single" w:sz="4" w:space="0" w:color="auto"/>
            </w:tcBorders>
            <w:noWrap/>
            <w:vAlign w:val="center"/>
            <w:hideMark/>
          </w:tcPr>
          <w:p w14:paraId="358E7BC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080" w:type="dxa"/>
            <w:tcBorders>
              <w:top w:val="nil"/>
              <w:left w:val="nil"/>
              <w:bottom w:val="single" w:sz="4" w:space="0" w:color="auto"/>
              <w:right w:val="single" w:sz="4" w:space="0" w:color="auto"/>
            </w:tcBorders>
            <w:noWrap/>
            <w:vAlign w:val="center"/>
            <w:hideMark/>
          </w:tcPr>
          <w:p w14:paraId="362E7BB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10" w:type="dxa"/>
            <w:tcBorders>
              <w:top w:val="nil"/>
              <w:left w:val="nil"/>
              <w:bottom w:val="single" w:sz="4" w:space="0" w:color="auto"/>
              <w:right w:val="single" w:sz="4" w:space="0" w:color="auto"/>
            </w:tcBorders>
            <w:noWrap/>
            <w:vAlign w:val="center"/>
            <w:hideMark/>
          </w:tcPr>
          <w:p w14:paraId="304C3AA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010" w:type="dxa"/>
            <w:tcBorders>
              <w:top w:val="nil"/>
              <w:left w:val="nil"/>
              <w:bottom w:val="single" w:sz="4" w:space="0" w:color="auto"/>
              <w:right w:val="single" w:sz="4" w:space="0" w:color="auto"/>
            </w:tcBorders>
            <w:noWrap/>
            <w:vAlign w:val="center"/>
            <w:hideMark/>
          </w:tcPr>
          <w:p w14:paraId="7773BE9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r>
      <w:tr w:rsidR="00214F19" w:rsidRPr="006B6C02" w14:paraId="253D0718"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A5BAD4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230" w:type="dxa"/>
            <w:tcBorders>
              <w:top w:val="nil"/>
              <w:left w:val="nil"/>
              <w:bottom w:val="single" w:sz="4" w:space="0" w:color="auto"/>
              <w:right w:val="single" w:sz="4" w:space="0" w:color="auto"/>
            </w:tcBorders>
            <w:noWrap/>
            <w:vAlign w:val="center"/>
            <w:hideMark/>
          </w:tcPr>
          <w:p w14:paraId="0A12B03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230" w:type="dxa"/>
            <w:tcBorders>
              <w:top w:val="nil"/>
              <w:left w:val="nil"/>
              <w:bottom w:val="single" w:sz="4" w:space="0" w:color="auto"/>
              <w:right w:val="single" w:sz="4" w:space="0" w:color="auto"/>
            </w:tcBorders>
            <w:noWrap/>
            <w:vAlign w:val="center"/>
            <w:hideMark/>
          </w:tcPr>
          <w:p w14:paraId="09FF15C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c>
          <w:tcPr>
            <w:tcW w:w="1080" w:type="dxa"/>
            <w:tcBorders>
              <w:top w:val="nil"/>
              <w:left w:val="nil"/>
              <w:bottom w:val="single" w:sz="4" w:space="0" w:color="auto"/>
              <w:right w:val="single" w:sz="4" w:space="0" w:color="auto"/>
            </w:tcBorders>
            <w:noWrap/>
            <w:vAlign w:val="center"/>
            <w:hideMark/>
          </w:tcPr>
          <w:p w14:paraId="19F27CE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080" w:type="dxa"/>
            <w:tcBorders>
              <w:top w:val="nil"/>
              <w:left w:val="nil"/>
              <w:bottom w:val="single" w:sz="4" w:space="0" w:color="auto"/>
              <w:right w:val="single" w:sz="4" w:space="0" w:color="auto"/>
            </w:tcBorders>
            <w:noWrap/>
            <w:vAlign w:val="center"/>
            <w:hideMark/>
          </w:tcPr>
          <w:p w14:paraId="06AEAA6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010" w:type="dxa"/>
            <w:tcBorders>
              <w:top w:val="nil"/>
              <w:left w:val="nil"/>
              <w:bottom w:val="single" w:sz="4" w:space="0" w:color="auto"/>
              <w:right w:val="single" w:sz="4" w:space="0" w:color="auto"/>
            </w:tcBorders>
            <w:noWrap/>
            <w:vAlign w:val="center"/>
            <w:hideMark/>
          </w:tcPr>
          <w:p w14:paraId="75CCB86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010" w:type="dxa"/>
            <w:tcBorders>
              <w:top w:val="nil"/>
              <w:left w:val="nil"/>
              <w:bottom w:val="single" w:sz="4" w:space="0" w:color="auto"/>
              <w:right w:val="single" w:sz="4" w:space="0" w:color="auto"/>
            </w:tcBorders>
            <w:noWrap/>
            <w:vAlign w:val="center"/>
            <w:hideMark/>
          </w:tcPr>
          <w:p w14:paraId="49CBA9C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r>
      <w:tr w:rsidR="00214F19" w:rsidRPr="006B6C02" w14:paraId="3218F20D"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145E85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230" w:type="dxa"/>
            <w:tcBorders>
              <w:top w:val="nil"/>
              <w:left w:val="nil"/>
              <w:bottom w:val="single" w:sz="4" w:space="0" w:color="auto"/>
              <w:right w:val="single" w:sz="4" w:space="0" w:color="auto"/>
            </w:tcBorders>
            <w:noWrap/>
            <w:vAlign w:val="center"/>
            <w:hideMark/>
          </w:tcPr>
          <w:p w14:paraId="61EFAD3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230" w:type="dxa"/>
            <w:tcBorders>
              <w:top w:val="nil"/>
              <w:left w:val="nil"/>
              <w:bottom w:val="single" w:sz="4" w:space="0" w:color="auto"/>
              <w:right w:val="single" w:sz="4" w:space="0" w:color="auto"/>
            </w:tcBorders>
            <w:noWrap/>
            <w:vAlign w:val="center"/>
            <w:hideMark/>
          </w:tcPr>
          <w:p w14:paraId="42D5261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77</w:t>
            </w:r>
          </w:p>
        </w:tc>
        <w:tc>
          <w:tcPr>
            <w:tcW w:w="1080" w:type="dxa"/>
            <w:tcBorders>
              <w:top w:val="nil"/>
              <w:left w:val="nil"/>
              <w:bottom w:val="single" w:sz="4" w:space="0" w:color="auto"/>
              <w:right w:val="single" w:sz="4" w:space="0" w:color="auto"/>
            </w:tcBorders>
            <w:noWrap/>
            <w:vAlign w:val="center"/>
            <w:hideMark/>
          </w:tcPr>
          <w:p w14:paraId="06233E0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080" w:type="dxa"/>
            <w:tcBorders>
              <w:top w:val="nil"/>
              <w:left w:val="nil"/>
              <w:bottom w:val="single" w:sz="4" w:space="0" w:color="auto"/>
              <w:right w:val="single" w:sz="4" w:space="0" w:color="auto"/>
            </w:tcBorders>
            <w:noWrap/>
            <w:vAlign w:val="center"/>
            <w:hideMark/>
          </w:tcPr>
          <w:p w14:paraId="110EC40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010" w:type="dxa"/>
            <w:tcBorders>
              <w:top w:val="nil"/>
              <w:left w:val="nil"/>
              <w:bottom w:val="single" w:sz="4" w:space="0" w:color="auto"/>
              <w:right w:val="single" w:sz="4" w:space="0" w:color="auto"/>
            </w:tcBorders>
            <w:noWrap/>
            <w:vAlign w:val="center"/>
            <w:hideMark/>
          </w:tcPr>
          <w:p w14:paraId="7E82BFD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010" w:type="dxa"/>
            <w:tcBorders>
              <w:top w:val="nil"/>
              <w:left w:val="nil"/>
              <w:bottom w:val="single" w:sz="4" w:space="0" w:color="auto"/>
              <w:right w:val="single" w:sz="4" w:space="0" w:color="auto"/>
            </w:tcBorders>
            <w:noWrap/>
            <w:vAlign w:val="center"/>
            <w:hideMark/>
          </w:tcPr>
          <w:p w14:paraId="79078F7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84</w:t>
            </w:r>
          </w:p>
        </w:tc>
      </w:tr>
      <w:tr w:rsidR="00214F19" w:rsidRPr="006B6C02" w14:paraId="5F06C248"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20A9A6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77</w:t>
            </w:r>
          </w:p>
        </w:tc>
        <w:tc>
          <w:tcPr>
            <w:tcW w:w="1230" w:type="dxa"/>
            <w:tcBorders>
              <w:top w:val="nil"/>
              <w:left w:val="nil"/>
              <w:bottom w:val="single" w:sz="4" w:space="0" w:color="auto"/>
              <w:right w:val="single" w:sz="4" w:space="0" w:color="auto"/>
            </w:tcBorders>
            <w:noWrap/>
            <w:vAlign w:val="center"/>
            <w:hideMark/>
          </w:tcPr>
          <w:p w14:paraId="6BD1B49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48</w:t>
            </w:r>
          </w:p>
        </w:tc>
        <w:tc>
          <w:tcPr>
            <w:tcW w:w="1230" w:type="dxa"/>
            <w:tcBorders>
              <w:top w:val="nil"/>
              <w:left w:val="nil"/>
              <w:bottom w:val="single" w:sz="4" w:space="0" w:color="auto"/>
              <w:right w:val="single" w:sz="4" w:space="0" w:color="auto"/>
            </w:tcBorders>
            <w:noWrap/>
            <w:vAlign w:val="center"/>
            <w:hideMark/>
          </w:tcPr>
          <w:p w14:paraId="670AAD0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74</w:t>
            </w:r>
          </w:p>
        </w:tc>
        <w:tc>
          <w:tcPr>
            <w:tcW w:w="1080" w:type="dxa"/>
            <w:tcBorders>
              <w:top w:val="nil"/>
              <w:left w:val="nil"/>
              <w:bottom w:val="single" w:sz="4" w:space="0" w:color="auto"/>
              <w:right w:val="single" w:sz="4" w:space="0" w:color="auto"/>
            </w:tcBorders>
            <w:noWrap/>
            <w:vAlign w:val="center"/>
            <w:hideMark/>
          </w:tcPr>
          <w:p w14:paraId="1F9D972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080" w:type="dxa"/>
            <w:tcBorders>
              <w:top w:val="nil"/>
              <w:left w:val="nil"/>
              <w:bottom w:val="single" w:sz="4" w:space="0" w:color="auto"/>
              <w:right w:val="single" w:sz="4" w:space="0" w:color="auto"/>
            </w:tcBorders>
            <w:noWrap/>
            <w:vAlign w:val="center"/>
            <w:hideMark/>
          </w:tcPr>
          <w:p w14:paraId="7BBD6FD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84</w:t>
            </w:r>
          </w:p>
        </w:tc>
        <w:tc>
          <w:tcPr>
            <w:tcW w:w="1010" w:type="dxa"/>
            <w:tcBorders>
              <w:top w:val="nil"/>
              <w:left w:val="nil"/>
              <w:bottom w:val="single" w:sz="4" w:space="0" w:color="auto"/>
              <w:right w:val="single" w:sz="4" w:space="0" w:color="auto"/>
            </w:tcBorders>
            <w:noWrap/>
            <w:vAlign w:val="center"/>
            <w:hideMark/>
          </w:tcPr>
          <w:p w14:paraId="2D776FE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010" w:type="dxa"/>
            <w:tcBorders>
              <w:top w:val="nil"/>
              <w:left w:val="nil"/>
              <w:bottom w:val="single" w:sz="4" w:space="0" w:color="auto"/>
              <w:right w:val="single" w:sz="4" w:space="0" w:color="auto"/>
            </w:tcBorders>
            <w:noWrap/>
            <w:vAlign w:val="center"/>
            <w:hideMark/>
          </w:tcPr>
          <w:p w14:paraId="5A0DD08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96</w:t>
            </w:r>
          </w:p>
        </w:tc>
      </w:tr>
      <w:tr w:rsidR="00214F19" w:rsidRPr="006B6C02" w14:paraId="227F4A7D"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158372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230" w:type="dxa"/>
            <w:tcBorders>
              <w:top w:val="nil"/>
              <w:left w:val="nil"/>
              <w:bottom w:val="single" w:sz="4" w:space="0" w:color="auto"/>
              <w:right w:val="single" w:sz="4" w:space="0" w:color="auto"/>
            </w:tcBorders>
            <w:noWrap/>
            <w:vAlign w:val="center"/>
            <w:hideMark/>
          </w:tcPr>
          <w:p w14:paraId="504965D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c>
          <w:tcPr>
            <w:tcW w:w="1230" w:type="dxa"/>
            <w:tcBorders>
              <w:top w:val="nil"/>
              <w:left w:val="nil"/>
              <w:bottom w:val="single" w:sz="4" w:space="0" w:color="auto"/>
              <w:right w:val="single" w:sz="4" w:space="0" w:color="auto"/>
            </w:tcBorders>
            <w:noWrap/>
            <w:vAlign w:val="center"/>
            <w:hideMark/>
          </w:tcPr>
          <w:p w14:paraId="2AD5585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80" w:type="dxa"/>
            <w:tcBorders>
              <w:top w:val="nil"/>
              <w:left w:val="nil"/>
              <w:bottom w:val="single" w:sz="4" w:space="0" w:color="auto"/>
              <w:right w:val="single" w:sz="4" w:space="0" w:color="auto"/>
            </w:tcBorders>
            <w:noWrap/>
            <w:vAlign w:val="center"/>
            <w:hideMark/>
          </w:tcPr>
          <w:p w14:paraId="55AB4DB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080" w:type="dxa"/>
            <w:tcBorders>
              <w:top w:val="nil"/>
              <w:left w:val="nil"/>
              <w:bottom w:val="single" w:sz="4" w:space="0" w:color="auto"/>
              <w:right w:val="single" w:sz="4" w:space="0" w:color="auto"/>
            </w:tcBorders>
            <w:noWrap/>
            <w:vAlign w:val="center"/>
            <w:hideMark/>
          </w:tcPr>
          <w:p w14:paraId="27D110D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84</w:t>
            </w:r>
          </w:p>
        </w:tc>
        <w:tc>
          <w:tcPr>
            <w:tcW w:w="1010" w:type="dxa"/>
            <w:tcBorders>
              <w:top w:val="nil"/>
              <w:left w:val="nil"/>
              <w:bottom w:val="single" w:sz="4" w:space="0" w:color="auto"/>
              <w:right w:val="single" w:sz="4" w:space="0" w:color="auto"/>
            </w:tcBorders>
            <w:noWrap/>
            <w:vAlign w:val="center"/>
            <w:hideMark/>
          </w:tcPr>
          <w:p w14:paraId="1A80CEA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010" w:type="dxa"/>
            <w:tcBorders>
              <w:top w:val="nil"/>
              <w:left w:val="nil"/>
              <w:bottom w:val="single" w:sz="4" w:space="0" w:color="auto"/>
              <w:right w:val="single" w:sz="4" w:space="0" w:color="auto"/>
            </w:tcBorders>
            <w:noWrap/>
            <w:vAlign w:val="center"/>
            <w:hideMark/>
          </w:tcPr>
          <w:p w14:paraId="5A845A0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96</w:t>
            </w:r>
          </w:p>
        </w:tc>
      </w:tr>
      <w:tr w:rsidR="00214F19" w:rsidRPr="006B6C02" w14:paraId="7EE4BF4F"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85965D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79</w:t>
            </w:r>
          </w:p>
        </w:tc>
        <w:tc>
          <w:tcPr>
            <w:tcW w:w="1230" w:type="dxa"/>
            <w:tcBorders>
              <w:top w:val="nil"/>
              <w:left w:val="nil"/>
              <w:bottom w:val="single" w:sz="4" w:space="0" w:color="auto"/>
              <w:right w:val="single" w:sz="4" w:space="0" w:color="auto"/>
            </w:tcBorders>
            <w:noWrap/>
            <w:vAlign w:val="center"/>
            <w:hideMark/>
          </w:tcPr>
          <w:p w14:paraId="68A5C1E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3A0D777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c>
          <w:tcPr>
            <w:tcW w:w="1080" w:type="dxa"/>
            <w:tcBorders>
              <w:top w:val="nil"/>
              <w:left w:val="nil"/>
              <w:bottom w:val="single" w:sz="4" w:space="0" w:color="auto"/>
              <w:right w:val="single" w:sz="4" w:space="0" w:color="auto"/>
            </w:tcBorders>
            <w:noWrap/>
            <w:vAlign w:val="center"/>
            <w:hideMark/>
          </w:tcPr>
          <w:p w14:paraId="31ADE0C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080" w:type="dxa"/>
            <w:tcBorders>
              <w:top w:val="nil"/>
              <w:left w:val="nil"/>
              <w:bottom w:val="single" w:sz="4" w:space="0" w:color="auto"/>
              <w:right w:val="single" w:sz="4" w:space="0" w:color="auto"/>
            </w:tcBorders>
            <w:noWrap/>
            <w:vAlign w:val="center"/>
            <w:hideMark/>
          </w:tcPr>
          <w:p w14:paraId="76963C5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7C95B8F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010" w:type="dxa"/>
            <w:tcBorders>
              <w:top w:val="nil"/>
              <w:left w:val="nil"/>
              <w:bottom w:val="single" w:sz="4" w:space="0" w:color="auto"/>
              <w:right w:val="single" w:sz="4" w:space="0" w:color="auto"/>
            </w:tcBorders>
            <w:noWrap/>
            <w:vAlign w:val="center"/>
            <w:hideMark/>
          </w:tcPr>
          <w:p w14:paraId="16E589D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r>
      <w:tr w:rsidR="00214F19" w:rsidRPr="006B6C02" w14:paraId="7DF89D6E"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88C363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230" w:type="dxa"/>
            <w:tcBorders>
              <w:top w:val="nil"/>
              <w:left w:val="nil"/>
              <w:bottom w:val="single" w:sz="4" w:space="0" w:color="auto"/>
              <w:right w:val="single" w:sz="4" w:space="0" w:color="auto"/>
            </w:tcBorders>
            <w:noWrap/>
            <w:vAlign w:val="center"/>
            <w:hideMark/>
          </w:tcPr>
          <w:p w14:paraId="26094B1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48</w:t>
            </w:r>
          </w:p>
        </w:tc>
        <w:tc>
          <w:tcPr>
            <w:tcW w:w="1230" w:type="dxa"/>
            <w:tcBorders>
              <w:top w:val="nil"/>
              <w:left w:val="nil"/>
              <w:bottom w:val="single" w:sz="4" w:space="0" w:color="auto"/>
              <w:right w:val="single" w:sz="4" w:space="0" w:color="auto"/>
            </w:tcBorders>
            <w:noWrap/>
            <w:vAlign w:val="center"/>
            <w:hideMark/>
          </w:tcPr>
          <w:p w14:paraId="4D92095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74</w:t>
            </w:r>
          </w:p>
        </w:tc>
        <w:tc>
          <w:tcPr>
            <w:tcW w:w="1080" w:type="dxa"/>
            <w:tcBorders>
              <w:top w:val="nil"/>
              <w:left w:val="nil"/>
              <w:bottom w:val="single" w:sz="4" w:space="0" w:color="auto"/>
              <w:right w:val="single" w:sz="4" w:space="0" w:color="auto"/>
            </w:tcBorders>
            <w:noWrap/>
            <w:vAlign w:val="center"/>
            <w:hideMark/>
          </w:tcPr>
          <w:p w14:paraId="767D4EF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26</w:t>
            </w:r>
          </w:p>
        </w:tc>
        <w:tc>
          <w:tcPr>
            <w:tcW w:w="1080" w:type="dxa"/>
            <w:tcBorders>
              <w:top w:val="nil"/>
              <w:left w:val="nil"/>
              <w:bottom w:val="single" w:sz="4" w:space="0" w:color="auto"/>
              <w:right w:val="single" w:sz="4" w:space="0" w:color="auto"/>
            </w:tcBorders>
            <w:noWrap/>
            <w:vAlign w:val="center"/>
            <w:hideMark/>
          </w:tcPr>
          <w:p w14:paraId="404AEC9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52</w:t>
            </w:r>
          </w:p>
        </w:tc>
        <w:tc>
          <w:tcPr>
            <w:tcW w:w="1010" w:type="dxa"/>
            <w:tcBorders>
              <w:top w:val="nil"/>
              <w:left w:val="nil"/>
              <w:bottom w:val="single" w:sz="4" w:space="0" w:color="auto"/>
              <w:right w:val="single" w:sz="4" w:space="0" w:color="auto"/>
            </w:tcBorders>
            <w:noWrap/>
            <w:vAlign w:val="center"/>
            <w:hideMark/>
          </w:tcPr>
          <w:p w14:paraId="1564142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010" w:type="dxa"/>
            <w:tcBorders>
              <w:top w:val="nil"/>
              <w:left w:val="nil"/>
              <w:bottom w:val="single" w:sz="4" w:space="0" w:color="auto"/>
              <w:right w:val="single" w:sz="4" w:space="0" w:color="auto"/>
            </w:tcBorders>
            <w:noWrap/>
            <w:vAlign w:val="center"/>
            <w:hideMark/>
          </w:tcPr>
          <w:p w14:paraId="3B671E0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96</w:t>
            </w:r>
          </w:p>
        </w:tc>
      </w:tr>
      <w:tr w:rsidR="00214F19" w:rsidRPr="006B6C02" w14:paraId="2BD76E2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5BC747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81</w:t>
            </w:r>
          </w:p>
        </w:tc>
        <w:tc>
          <w:tcPr>
            <w:tcW w:w="1230" w:type="dxa"/>
            <w:tcBorders>
              <w:top w:val="nil"/>
              <w:left w:val="nil"/>
              <w:bottom w:val="single" w:sz="4" w:space="0" w:color="auto"/>
              <w:right w:val="single" w:sz="4" w:space="0" w:color="auto"/>
            </w:tcBorders>
            <w:noWrap/>
            <w:vAlign w:val="center"/>
            <w:hideMark/>
          </w:tcPr>
          <w:p w14:paraId="69CC6AC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230" w:type="dxa"/>
            <w:tcBorders>
              <w:top w:val="nil"/>
              <w:left w:val="nil"/>
              <w:bottom w:val="single" w:sz="4" w:space="0" w:color="auto"/>
              <w:right w:val="single" w:sz="4" w:space="0" w:color="auto"/>
            </w:tcBorders>
            <w:noWrap/>
            <w:vAlign w:val="center"/>
            <w:hideMark/>
          </w:tcPr>
          <w:p w14:paraId="6228DF3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80" w:type="dxa"/>
            <w:tcBorders>
              <w:top w:val="nil"/>
              <w:left w:val="nil"/>
              <w:bottom w:val="single" w:sz="4" w:space="0" w:color="auto"/>
              <w:right w:val="single" w:sz="4" w:space="0" w:color="auto"/>
            </w:tcBorders>
            <w:noWrap/>
            <w:vAlign w:val="center"/>
            <w:hideMark/>
          </w:tcPr>
          <w:p w14:paraId="5508C83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080" w:type="dxa"/>
            <w:tcBorders>
              <w:top w:val="nil"/>
              <w:left w:val="nil"/>
              <w:bottom w:val="single" w:sz="4" w:space="0" w:color="auto"/>
              <w:right w:val="single" w:sz="4" w:space="0" w:color="auto"/>
            </w:tcBorders>
            <w:noWrap/>
            <w:vAlign w:val="center"/>
            <w:hideMark/>
          </w:tcPr>
          <w:p w14:paraId="4CF550B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10" w:type="dxa"/>
            <w:tcBorders>
              <w:top w:val="nil"/>
              <w:left w:val="nil"/>
              <w:bottom w:val="single" w:sz="4" w:space="0" w:color="auto"/>
              <w:right w:val="single" w:sz="4" w:space="0" w:color="auto"/>
            </w:tcBorders>
            <w:noWrap/>
            <w:vAlign w:val="center"/>
            <w:hideMark/>
          </w:tcPr>
          <w:p w14:paraId="7A25CCB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010" w:type="dxa"/>
            <w:tcBorders>
              <w:top w:val="nil"/>
              <w:left w:val="nil"/>
              <w:bottom w:val="single" w:sz="4" w:space="0" w:color="auto"/>
              <w:right w:val="single" w:sz="4" w:space="0" w:color="auto"/>
            </w:tcBorders>
            <w:noWrap/>
            <w:vAlign w:val="center"/>
            <w:hideMark/>
          </w:tcPr>
          <w:p w14:paraId="172CC6E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r>
      <w:tr w:rsidR="00214F19" w:rsidRPr="006B6C02" w14:paraId="38564312"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2A986A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230" w:type="dxa"/>
            <w:tcBorders>
              <w:top w:val="nil"/>
              <w:left w:val="nil"/>
              <w:bottom w:val="single" w:sz="4" w:space="0" w:color="auto"/>
              <w:right w:val="single" w:sz="4" w:space="0" w:color="auto"/>
            </w:tcBorders>
            <w:noWrap/>
            <w:vAlign w:val="center"/>
            <w:hideMark/>
          </w:tcPr>
          <w:p w14:paraId="3C9FFFF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52</w:t>
            </w:r>
          </w:p>
        </w:tc>
        <w:tc>
          <w:tcPr>
            <w:tcW w:w="1230" w:type="dxa"/>
            <w:tcBorders>
              <w:top w:val="nil"/>
              <w:left w:val="nil"/>
              <w:bottom w:val="single" w:sz="4" w:space="0" w:color="auto"/>
              <w:right w:val="single" w:sz="4" w:space="0" w:color="auto"/>
            </w:tcBorders>
            <w:noWrap/>
            <w:vAlign w:val="center"/>
            <w:hideMark/>
          </w:tcPr>
          <w:p w14:paraId="612ADF1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80" w:type="dxa"/>
            <w:tcBorders>
              <w:top w:val="nil"/>
              <w:left w:val="nil"/>
              <w:bottom w:val="single" w:sz="4" w:space="0" w:color="auto"/>
              <w:right w:val="single" w:sz="4" w:space="0" w:color="auto"/>
            </w:tcBorders>
            <w:noWrap/>
            <w:vAlign w:val="center"/>
            <w:hideMark/>
          </w:tcPr>
          <w:p w14:paraId="44BDC06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3E8B5F6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64</w:t>
            </w:r>
          </w:p>
        </w:tc>
        <w:tc>
          <w:tcPr>
            <w:tcW w:w="1010" w:type="dxa"/>
            <w:tcBorders>
              <w:top w:val="nil"/>
              <w:left w:val="nil"/>
              <w:bottom w:val="single" w:sz="4" w:space="0" w:color="auto"/>
              <w:right w:val="single" w:sz="4" w:space="0" w:color="auto"/>
            </w:tcBorders>
            <w:noWrap/>
            <w:vAlign w:val="center"/>
            <w:hideMark/>
          </w:tcPr>
          <w:p w14:paraId="03D8A5E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010" w:type="dxa"/>
            <w:tcBorders>
              <w:top w:val="nil"/>
              <w:left w:val="nil"/>
              <w:bottom w:val="single" w:sz="4" w:space="0" w:color="auto"/>
              <w:right w:val="single" w:sz="4" w:space="0" w:color="auto"/>
            </w:tcBorders>
            <w:noWrap/>
            <w:vAlign w:val="center"/>
            <w:hideMark/>
          </w:tcPr>
          <w:p w14:paraId="296239F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93</w:t>
            </w:r>
          </w:p>
        </w:tc>
      </w:tr>
      <w:tr w:rsidR="00214F19" w:rsidRPr="006B6C02" w14:paraId="11E5BAC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057E5E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83</w:t>
            </w:r>
          </w:p>
        </w:tc>
        <w:tc>
          <w:tcPr>
            <w:tcW w:w="1230" w:type="dxa"/>
            <w:tcBorders>
              <w:top w:val="nil"/>
              <w:left w:val="nil"/>
              <w:bottom w:val="single" w:sz="4" w:space="0" w:color="auto"/>
              <w:right w:val="single" w:sz="4" w:space="0" w:color="auto"/>
            </w:tcBorders>
            <w:noWrap/>
            <w:vAlign w:val="center"/>
            <w:hideMark/>
          </w:tcPr>
          <w:p w14:paraId="271C8D8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230" w:type="dxa"/>
            <w:tcBorders>
              <w:top w:val="nil"/>
              <w:left w:val="nil"/>
              <w:bottom w:val="single" w:sz="4" w:space="0" w:color="auto"/>
              <w:right w:val="single" w:sz="4" w:space="0" w:color="auto"/>
            </w:tcBorders>
            <w:noWrap/>
            <w:vAlign w:val="center"/>
            <w:hideMark/>
          </w:tcPr>
          <w:p w14:paraId="0D6DC15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c>
          <w:tcPr>
            <w:tcW w:w="1080" w:type="dxa"/>
            <w:tcBorders>
              <w:top w:val="nil"/>
              <w:left w:val="nil"/>
              <w:bottom w:val="single" w:sz="4" w:space="0" w:color="auto"/>
              <w:right w:val="single" w:sz="4" w:space="0" w:color="auto"/>
            </w:tcBorders>
            <w:noWrap/>
            <w:vAlign w:val="center"/>
            <w:hideMark/>
          </w:tcPr>
          <w:p w14:paraId="469E1B6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80" w:type="dxa"/>
            <w:tcBorders>
              <w:top w:val="nil"/>
              <w:left w:val="nil"/>
              <w:bottom w:val="single" w:sz="4" w:space="0" w:color="auto"/>
              <w:right w:val="single" w:sz="4" w:space="0" w:color="auto"/>
            </w:tcBorders>
            <w:noWrap/>
            <w:vAlign w:val="center"/>
            <w:hideMark/>
          </w:tcPr>
          <w:p w14:paraId="3A8D927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6437949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010" w:type="dxa"/>
            <w:tcBorders>
              <w:top w:val="nil"/>
              <w:left w:val="nil"/>
              <w:bottom w:val="single" w:sz="4" w:space="0" w:color="auto"/>
              <w:right w:val="single" w:sz="4" w:space="0" w:color="auto"/>
            </w:tcBorders>
            <w:noWrap/>
            <w:vAlign w:val="center"/>
            <w:hideMark/>
          </w:tcPr>
          <w:p w14:paraId="434D91F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r>
      <w:tr w:rsidR="00214F19" w:rsidRPr="006B6C02" w14:paraId="68694A3F"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53A218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84</w:t>
            </w:r>
          </w:p>
        </w:tc>
        <w:tc>
          <w:tcPr>
            <w:tcW w:w="1230" w:type="dxa"/>
            <w:tcBorders>
              <w:top w:val="nil"/>
              <w:left w:val="nil"/>
              <w:bottom w:val="single" w:sz="4" w:space="0" w:color="auto"/>
              <w:right w:val="single" w:sz="4" w:space="0" w:color="auto"/>
            </w:tcBorders>
            <w:noWrap/>
            <w:vAlign w:val="center"/>
            <w:hideMark/>
          </w:tcPr>
          <w:p w14:paraId="12261B3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230" w:type="dxa"/>
            <w:tcBorders>
              <w:top w:val="nil"/>
              <w:left w:val="nil"/>
              <w:bottom w:val="single" w:sz="4" w:space="0" w:color="auto"/>
              <w:right w:val="single" w:sz="4" w:space="0" w:color="auto"/>
            </w:tcBorders>
            <w:noWrap/>
            <w:vAlign w:val="center"/>
            <w:hideMark/>
          </w:tcPr>
          <w:p w14:paraId="5AEE72D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77</w:t>
            </w:r>
          </w:p>
        </w:tc>
        <w:tc>
          <w:tcPr>
            <w:tcW w:w="1080" w:type="dxa"/>
            <w:tcBorders>
              <w:top w:val="nil"/>
              <w:left w:val="nil"/>
              <w:bottom w:val="single" w:sz="4" w:space="0" w:color="auto"/>
              <w:right w:val="single" w:sz="4" w:space="0" w:color="auto"/>
            </w:tcBorders>
            <w:noWrap/>
            <w:vAlign w:val="center"/>
            <w:hideMark/>
          </w:tcPr>
          <w:p w14:paraId="08B8202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80" w:type="dxa"/>
            <w:tcBorders>
              <w:top w:val="nil"/>
              <w:left w:val="nil"/>
              <w:bottom w:val="single" w:sz="4" w:space="0" w:color="auto"/>
              <w:right w:val="single" w:sz="4" w:space="0" w:color="auto"/>
            </w:tcBorders>
            <w:noWrap/>
            <w:vAlign w:val="center"/>
            <w:hideMark/>
          </w:tcPr>
          <w:p w14:paraId="1AB6830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62</w:t>
            </w:r>
          </w:p>
        </w:tc>
        <w:tc>
          <w:tcPr>
            <w:tcW w:w="1010" w:type="dxa"/>
            <w:tcBorders>
              <w:top w:val="nil"/>
              <w:left w:val="nil"/>
              <w:bottom w:val="single" w:sz="4" w:space="0" w:color="auto"/>
              <w:right w:val="single" w:sz="4" w:space="0" w:color="auto"/>
            </w:tcBorders>
            <w:noWrap/>
            <w:vAlign w:val="center"/>
            <w:hideMark/>
          </w:tcPr>
          <w:p w14:paraId="66CCD3D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10" w:type="dxa"/>
            <w:tcBorders>
              <w:top w:val="nil"/>
              <w:left w:val="nil"/>
              <w:bottom w:val="single" w:sz="4" w:space="0" w:color="auto"/>
              <w:right w:val="single" w:sz="4" w:space="0" w:color="auto"/>
            </w:tcBorders>
            <w:noWrap/>
            <w:vAlign w:val="center"/>
            <w:hideMark/>
          </w:tcPr>
          <w:p w14:paraId="5AE6EEF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r>
      <w:tr w:rsidR="00214F19" w:rsidRPr="006B6C02" w14:paraId="0E37F12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A5243A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85</w:t>
            </w:r>
          </w:p>
        </w:tc>
        <w:tc>
          <w:tcPr>
            <w:tcW w:w="1230" w:type="dxa"/>
            <w:tcBorders>
              <w:top w:val="nil"/>
              <w:left w:val="nil"/>
              <w:bottom w:val="single" w:sz="4" w:space="0" w:color="auto"/>
              <w:right w:val="single" w:sz="4" w:space="0" w:color="auto"/>
            </w:tcBorders>
            <w:noWrap/>
            <w:vAlign w:val="center"/>
            <w:hideMark/>
          </w:tcPr>
          <w:p w14:paraId="30FA45A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51</w:t>
            </w:r>
          </w:p>
        </w:tc>
        <w:tc>
          <w:tcPr>
            <w:tcW w:w="1230" w:type="dxa"/>
            <w:tcBorders>
              <w:top w:val="nil"/>
              <w:left w:val="nil"/>
              <w:bottom w:val="single" w:sz="4" w:space="0" w:color="auto"/>
              <w:right w:val="single" w:sz="4" w:space="0" w:color="auto"/>
            </w:tcBorders>
            <w:noWrap/>
            <w:vAlign w:val="center"/>
            <w:hideMark/>
          </w:tcPr>
          <w:p w14:paraId="0C4F8F7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80" w:type="dxa"/>
            <w:tcBorders>
              <w:top w:val="nil"/>
              <w:left w:val="nil"/>
              <w:bottom w:val="single" w:sz="4" w:space="0" w:color="auto"/>
              <w:right w:val="single" w:sz="4" w:space="0" w:color="auto"/>
            </w:tcBorders>
            <w:noWrap/>
            <w:vAlign w:val="center"/>
            <w:hideMark/>
          </w:tcPr>
          <w:p w14:paraId="633F494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080" w:type="dxa"/>
            <w:tcBorders>
              <w:top w:val="nil"/>
              <w:left w:val="nil"/>
              <w:bottom w:val="single" w:sz="4" w:space="0" w:color="auto"/>
              <w:right w:val="single" w:sz="4" w:space="0" w:color="auto"/>
            </w:tcBorders>
            <w:noWrap/>
            <w:vAlign w:val="center"/>
            <w:hideMark/>
          </w:tcPr>
          <w:p w14:paraId="0DEB177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010" w:type="dxa"/>
            <w:tcBorders>
              <w:top w:val="nil"/>
              <w:left w:val="nil"/>
              <w:bottom w:val="single" w:sz="4" w:space="0" w:color="auto"/>
              <w:right w:val="single" w:sz="4" w:space="0" w:color="auto"/>
            </w:tcBorders>
            <w:noWrap/>
            <w:vAlign w:val="center"/>
            <w:hideMark/>
          </w:tcPr>
          <w:p w14:paraId="0EEFEE9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25A035A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r>
      <w:tr w:rsidR="00214F19" w:rsidRPr="006B6C02" w14:paraId="7CB9E8F6"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32A838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86</w:t>
            </w:r>
          </w:p>
        </w:tc>
        <w:tc>
          <w:tcPr>
            <w:tcW w:w="1230" w:type="dxa"/>
            <w:tcBorders>
              <w:top w:val="nil"/>
              <w:left w:val="nil"/>
              <w:bottom w:val="single" w:sz="4" w:space="0" w:color="auto"/>
              <w:right w:val="single" w:sz="4" w:space="0" w:color="auto"/>
            </w:tcBorders>
            <w:noWrap/>
            <w:vAlign w:val="center"/>
            <w:hideMark/>
          </w:tcPr>
          <w:p w14:paraId="610504F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51</w:t>
            </w:r>
          </w:p>
        </w:tc>
        <w:tc>
          <w:tcPr>
            <w:tcW w:w="1230" w:type="dxa"/>
            <w:tcBorders>
              <w:top w:val="nil"/>
              <w:left w:val="nil"/>
              <w:bottom w:val="single" w:sz="4" w:space="0" w:color="auto"/>
              <w:right w:val="single" w:sz="4" w:space="0" w:color="auto"/>
            </w:tcBorders>
            <w:noWrap/>
            <w:vAlign w:val="center"/>
            <w:hideMark/>
          </w:tcPr>
          <w:p w14:paraId="189C950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80" w:type="dxa"/>
            <w:tcBorders>
              <w:top w:val="nil"/>
              <w:left w:val="nil"/>
              <w:bottom w:val="single" w:sz="4" w:space="0" w:color="auto"/>
              <w:right w:val="single" w:sz="4" w:space="0" w:color="auto"/>
            </w:tcBorders>
            <w:noWrap/>
            <w:vAlign w:val="center"/>
            <w:hideMark/>
          </w:tcPr>
          <w:p w14:paraId="4A0D2B5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080" w:type="dxa"/>
            <w:tcBorders>
              <w:top w:val="nil"/>
              <w:left w:val="nil"/>
              <w:bottom w:val="single" w:sz="4" w:space="0" w:color="auto"/>
              <w:right w:val="single" w:sz="4" w:space="0" w:color="auto"/>
            </w:tcBorders>
            <w:noWrap/>
            <w:vAlign w:val="center"/>
            <w:hideMark/>
          </w:tcPr>
          <w:p w14:paraId="7643A81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1C94D9F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010" w:type="dxa"/>
            <w:tcBorders>
              <w:top w:val="nil"/>
              <w:left w:val="nil"/>
              <w:bottom w:val="single" w:sz="4" w:space="0" w:color="auto"/>
              <w:right w:val="single" w:sz="4" w:space="0" w:color="auto"/>
            </w:tcBorders>
            <w:noWrap/>
            <w:vAlign w:val="center"/>
            <w:hideMark/>
          </w:tcPr>
          <w:p w14:paraId="1579CCF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r>
      <w:tr w:rsidR="00214F19" w:rsidRPr="006B6C02" w14:paraId="66B24BE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32B2A8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c>
          <w:tcPr>
            <w:tcW w:w="1230" w:type="dxa"/>
            <w:tcBorders>
              <w:top w:val="nil"/>
              <w:left w:val="nil"/>
              <w:bottom w:val="single" w:sz="4" w:space="0" w:color="auto"/>
              <w:right w:val="single" w:sz="4" w:space="0" w:color="auto"/>
            </w:tcBorders>
            <w:noWrap/>
            <w:vAlign w:val="center"/>
            <w:hideMark/>
          </w:tcPr>
          <w:p w14:paraId="2A0ADB4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230" w:type="dxa"/>
            <w:tcBorders>
              <w:top w:val="nil"/>
              <w:left w:val="nil"/>
              <w:bottom w:val="single" w:sz="4" w:space="0" w:color="auto"/>
              <w:right w:val="single" w:sz="4" w:space="0" w:color="auto"/>
            </w:tcBorders>
            <w:noWrap/>
            <w:vAlign w:val="center"/>
            <w:hideMark/>
          </w:tcPr>
          <w:p w14:paraId="7D8A032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c>
          <w:tcPr>
            <w:tcW w:w="1080" w:type="dxa"/>
            <w:tcBorders>
              <w:top w:val="nil"/>
              <w:left w:val="nil"/>
              <w:bottom w:val="single" w:sz="4" w:space="0" w:color="auto"/>
              <w:right w:val="single" w:sz="4" w:space="0" w:color="auto"/>
            </w:tcBorders>
            <w:noWrap/>
            <w:vAlign w:val="center"/>
            <w:hideMark/>
          </w:tcPr>
          <w:p w14:paraId="32A835B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080" w:type="dxa"/>
            <w:tcBorders>
              <w:top w:val="nil"/>
              <w:left w:val="nil"/>
              <w:bottom w:val="single" w:sz="4" w:space="0" w:color="auto"/>
              <w:right w:val="single" w:sz="4" w:space="0" w:color="auto"/>
            </w:tcBorders>
            <w:noWrap/>
            <w:vAlign w:val="center"/>
            <w:hideMark/>
          </w:tcPr>
          <w:p w14:paraId="7A2207E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010" w:type="dxa"/>
            <w:tcBorders>
              <w:top w:val="nil"/>
              <w:left w:val="nil"/>
              <w:bottom w:val="single" w:sz="4" w:space="0" w:color="auto"/>
              <w:right w:val="single" w:sz="4" w:space="0" w:color="auto"/>
            </w:tcBorders>
            <w:noWrap/>
            <w:vAlign w:val="center"/>
            <w:hideMark/>
          </w:tcPr>
          <w:p w14:paraId="0695C88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010" w:type="dxa"/>
            <w:tcBorders>
              <w:top w:val="nil"/>
              <w:left w:val="nil"/>
              <w:bottom w:val="single" w:sz="4" w:space="0" w:color="auto"/>
              <w:right w:val="single" w:sz="4" w:space="0" w:color="auto"/>
            </w:tcBorders>
            <w:noWrap/>
            <w:vAlign w:val="center"/>
            <w:hideMark/>
          </w:tcPr>
          <w:p w14:paraId="3B3B22C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96</w:t>
            </w:r>
          </w:p>
        </w:tc>
      </w:tr>
      <w:tr w:rsidR="00214F19" w:rsidRPr="006B6C02" w14:paraId="12D7059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1163F9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88</w:t>
            </w:r>
          </w:p>
        </w:tc>
        <w:tc>
          <w:tcPr>
            <w:tcW w:w="1230" w:type="dxa"/>
            <w:tcBorders>
              <w:top w:val="nil"/>
              <w:left w:val="nil"/>
              <w:bottom w:val="single" w:sz="4" w:space="0" w:color="auto"/>
              <w:right w:val="single" w:sz="4" w:space="0" w:color="auto"/>
            </w:tcBorders>
            <w:noWrap/>
            <w:vAlign w:val="center"/>
            <w:hideMark/>
          </w:tcPr>
          <w:p w14:paraId="2D938FC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10FF970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66</w:t>
            </w:r>
          </w:p>
        </w:tc>
        <w:tc>
          <w:tcPr>
            <w:tcW w:w="1080" w:type="dxa"/>
            <w:tcBorders>
              <w:top w:val="nil"/>
              <w:left w:val="nil"/>
              <w:bottom w:val="single" w:sz="4" w:space="0" w:color="auto"/>
              <w:right w:val="single" w:sz="4" w:space="0" w:color="auto"/>
            </w:tcBorders>
            <w:noWrap/>
            <w:vAlign w:val="center"/>
            <w:hideMark/>
          </w:tcPr>
          <w:p w14:paraId="38523AF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080" w:type="dxa"/>
            <w:tcBorders>
              <w:top w:val="nil"/>
              <w:left w:val="nil"/>
              <w:bottom w:val="single" w:sz="4" w:space="0" w:color="auto"/>
              <w:right w:val="single" w:sz="4" w:space="0" w:color="auto"/>
            </w:tcBorders>
            <w:noWrap/>
            <w:vAlign w:val="center"/>
            <w:hideMark/>
          </w:tcPr>
          <w:p w14:paraId="45ADEC6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3C52115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010" w:type="dxa"/>
            <w:tcBorders>
              <w:top w:val="nil"/>
              <w:left w:val="nil"/>
              <w:bottom w:val="single" w:sz="4" w:space="0" w:color="auto"/>
              <w:right w:val="single" w:sz="4" w:space="0" w:color="auto"/>
            </w:tcBorders>
            <w:noWrap/>
            <w:vAlign w:val="center"/>
            <w:hideMark/>
          </w:tcPr>
          <w:p w14:paraId="33710B9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96</w:t>
            </w:r>
          </w:p>
        </w:tc>
      </w:tr>
      <w:tr w:rsidR="00214F19" w:rsidRPr="006B6C02" w14:paraId="51EA8D7D"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DFE21E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c>
          <w:tcPr>
            <w:tcW w:w="1230" w:type="dxa"/>
            <w:tcBorders>
              <w:top w:val="nil"/>
              <w:left w:val="nil"/>
              <w:bottom w:val="single" w:sz="4" w:space="0" w:color="auto"/>
              <w:right w:val="single" w:sz="4" w:space="0" w:color="auto"/>
            </w:tcBorders>
            <w:noWrap/>
            <w:vAlign w:val="center"/>
            <w:hideMark/>
          </w:tcPr>
          <w:p w14:paraId="7966C57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230" w:type="dxa"/>
            <w:tcBorders>
              <w:top w:val="nil"/>
              <w:left w:val="nil"/>
              <w:bottom w:val="single" w:sz="4" w:space="0" w:color="auto"/>
              <w:right w:val="single" w:sz="4" w:space="0" w:color="auto"/>
            </w:tcBorders>
            <w:noWrap/>
            <w:vAlign w:val="center"/>
            <w:hideMark/>
          </w:tcPr>
          <w:p w14:paraId="76B396A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080" w:type="dxa"/>
            <w:tcBorders>
              <w:top w:val="nil"/>
              <w:left w:val="nil"/>
              <w:bottom w:val="single" w:sz="4" w:space="0" w:color="auto"/>
              <w:right w:val="single" w:sz="4" w:space="0" w:color="auto"/>
            </w:tcBorders>
            <w:noWrap/>
            <w:vAlign w:val="center"/>
            <w:hideMark/>
          </w:tcPr>
          <w:p w14:paraId="62A6F50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35</w:t>
            </w:r>
          </w:p>
        </w:tc>
        <w:tc>
          <w:tcPr>
            <w:tcW w:w="1080" w:type="dxa"/>
            <w:tcBorders>
              <w:top w:val="nil"/>
              <w:left w:val="nil"/>
              <w:bottom w:val="single" w:sz="4" w:space="0" w:color="auto"/>
              <w:right w:val="single" w:sz="4" w:space="0" w:color="auto"/>
            </w:tcBorders>
            <w:noWrap/>
            <w:vAlign w:val="center"/>
            <w:hideMark/>
          </w:tcPr>
          <w:p w14:paraId="3A12291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c>
          <w:tcPr>
            <w:tcW w:w="1010" w:type="dxa"/>
            <w:tcBorders>
              <w:top w:val="nil"/>
              <w:left w:val="nil"/>
              <w:bottom w:val="single" w:sz="4" w:space="0" w:color="auto"/>
              <w:right w:val="single" w:sz="4" w:space="0" w:color="auto"/>
            </w:tcBorders>
            <w:noWrap/>
            <w:vAlign w:val="center"/>
            <w:hideMark/>
          </w:tcPr>
          <w:p w14:paraId="65BE34C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010" w:type="dxa"/>
            <w:tcBorders>
              <w:top w:val="nil"/>
              <w:left w:val="nil"/>
              <w:bottom w:val="single" w:sz="4" w:space="0" w:color="auto"/>
              <w:right w:val="single" w:sz="4" w:space="0" w:color="auto"/>
            </w:tcBorders>
            <w:noWrap/>
            <w:vAlign w:val="center"/>
            <w:hideMark/>
          </w:tcPr>
          <w:p w14:paraId="4CFAF08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r>
      <w:tr w:rsidR="00214F19" w:rsidRPr="006B6C02" w14:paraId="24B85865"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E42C67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90</w:t>
            </w:r>
          </w:p>
        </w:tc>
        <w:tc>
          <w:tcPr>
            <w:tcW w:w="1230" w:type="dxa"/>
            <w:tcBorders>
              <w:top w:val="nil"/>
              <w:left w:val="nil"/>
              <w:bottom w:val="single" w:sz="4" w:space="0" w:color="auto"/>
              <w:right w:val="single" w:sz="4" w:space="0" w:color="auto"/>
            </w:tcBorders>
            <w:noWrap/>
            <w:vAlign w:val="center"/>
            <w:hideMark/>
          </w:tcPr>
          <w:p w14:paraId="52C44C5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49</w:t>
            </w:r>
          </w:p>
        </w:tc>
        <w:tc>
          <w:tcPr>
            <w:tcW w:w="1230" w:type="dxa"/>
            <w:tcBorders>
              <w:top w:val="nil"/>
              <w:left w:val="nil"/>
              <w:bottom w:val="single" w:sz="4" w:space="0" w:color="auto"/>
              <w:right w:val="single" w:sz="4" w:space="0" w:color="auto"/>
            </w:tcBorders>
            <w:noWrap/>
            <w:vAlign w:val="center"/>
            <w:hideMark/>
          </w:tcPr>
          <w:p w14:paraId="4FB2B87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080" w:type="dxa"/>
            <w:tcBorders>
              <w:top w:val="nil"/>
              <w:left w:val="nil"/>
              <w:bottom w:val="single" w:sz="4" w:space="0" w:color="auto"/>
              <w:right w:val="single" w:sz="4" w:space="0" w:color="auto"/>
            </w:tcBorders>
            <w:noWrap/>
            <w:vAlign w:val="center"/>
            <w:hideMark/>
          </w:tcPr>
          <w:p w14:paraId="165CADC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80" w:type="dxa"/>
            <w:tcBorders>
              <w:top w:val="nil"/>
              <w:left w:val="nil"/>
              <w:bottom w:val="single" w:sz="4" w:space="0" w:color="auto"/>
              <w:right w:val="single" w:sz="4" w:space="0" w:color="auto"/>
            </w:tcBorders>
            <w:noWrap/>
            <w:vAlign w:val="center"/>
            <w:hideMark/>
          </w:tcPr>
          <w:p w14:paraId="7C82F29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58</w:t>
            </w:r>
          </w:p>
        </w:tc>
        <w:tc>
          <w:tcPr>
            <w:tcW w:w="1010" w:type="dxa"/>
            <w:tcBorders>
              <w:top w:val="nil"/>
              <w:left w:val="nil"/>
              <w:bottom w:val="single" w:sz="4" w:space="0" w:color="auto"/>
              <w:right w:val="single" w:sz="4" w:space="0" w:color="auto"/>
            </w:tcBorders>
            <w:noWrap/>
            <w:vAlign w:val="center"/>
            <w:hideMark/>
          </w:tcPr>
          <w:p w14:paraId="46A0B7F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1EBF1C9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r>
      <w:tr w:rsidR="00214F19" w:rsidRPr="006B6C02" w14:paraId="617DBFA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F23F37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91</w:t>
            </w:r>
          </w:p>
        </w:tc>
        <w:tc>
          <w:tcPr>
            <w:tcW w:w="1230" w:type="dxa"/>
            <w:tcBorders>
              <w:top w:val="nil"/>
              <w:left w:val="nil"/>
              <w:bottom w:val="single" w:sz="4" w:space="0" w:color="auto"/>
              <w:right w:val="single" w:sz="4" w:space="0" w:color="auto"/>
            </w:tcBorders>
            <w:noWrap/>
            <w:vAlign w:val="center"/>
            <w:hideMark/>
          </w:tcPr>
          <w:p w14:paraId="314098E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230" w:type="dxa"/>
            <w:tcBorders>
              <w:top w:val="nil"/>
              <w:left w:val="nil"/>
              <w:bottom w:val="single" w:sz="4" w:space="0" w:color="auto"/>
              <w:right w:val="single" w:sz="4" w:space="0" w:color="auto"/>
            </w:tcBorders>
            <w:noWrap/>
            <w:vAlign w:val="center"/>
            <w:hideMark/>
          </w:tcPr>
          <w:p w14:paraId="1636293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c>
          <w:tcPr>
            <w:tcW w:w="1080" w:type="dxa"/>
            <w:tcBorders>
              <w:top w:val="nil"/>
              <w:left w:val="nil"/>
              <w:bottom w:val="single" w:sz="4" w:space="0" w:color="auto"/>
              <w:right w:val="single" w:sz="4" w:space="0" w:color="auto"/>
            </w:tcBorders>
            <w:noWrap/>
            <w:vAlign w:val="center"/>
            <w:hideMark/>
          </w:tcPr>
          <w:p w14:paraId="36D6DF6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080" w:type="dxa"/>
            <w:tcBorders>
              <w:top w:val="nil"/>
              <w:left w:val="nil"/>
              <w:bottom w:val="single" w:sz="4" w:space="0" w:color="auto"/>
              <w:right w:val="single" w:sz="4" w:space="0" w:color="auto"/>
            </w:tcBorders>
            <w:noWrap/>
            <w:vAlign w:val="center"/>
            <w:hideMark/>
          </w:tcPr>
          <w:p w14:paraId="6C45E29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10" w:type="dxa"/>
            <w:tcBorders>
              <w:top w:val="nil"/>
              <w:left w:val="nil"/>
              <w:bottom w:val="single" w:sz="4" w:space="0" w:color="auto"/>
              <w:right w:val="single" w:sz="4" w:space="0" w:color="auto"/>
            </w:tcBorders>
            <w:noWrap/>
            <w:vAlign w:val="center"/>
            <w:hideMark/>
          </w:tcPr>
          <w:p w14:paraId="50118E3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010" w:type="dxa"/>
            <w:tcBorders>
              <w:top w:val="nil"/>
              <w:left w:val="nil"/>
              <w:bottom w:val="single" w:sz="4" w:space="0" w:color="auto"/>
              <w:right w:val="single" w:sz="4" w:space="0" w:color="auto"/>
            </w:tcBorders>
            <w:noWrap/>
            <w:vAlign w:val="center"/>
            <w:hideMark/>
          </w:tcPr>
          <w:p w14:paraId="4C89E75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r>
      <w:tr w:rsidR="00214F19" w:rsidRPr="006B6C02" w14:paraId="65BEBB38"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02DBCC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92</w:t>
            </w:r>
          </w:p>
        </w:tc>
        <w:tc>
          <w:tcPr>
            <w:tcW w:w="1230" w:type="dxa"/>
            <w:tcBorders>
              <w:top w:val="nil"/>
              <w:left w:val="nil"/>
              <w:bottom w:val="single" w:sz="4" w:space="0" w:color="auto"/>
              <w:right w:val="single" w:sz="4" w:space="0" w:color="auto"/>
            </w:tcBorders>
            <w:noWrap/>
            <w:vAlign w:val="center"/>
            <w:hideMark/>
          </w:tcPr>
          <w:p w14:paraId="65B04C6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c>
          <w:tcPr>
            <w:tcW w:w="1230" w:type="dxa"/>
            <w:tcBorders>
              <w:top w:val="nil"/>
              <w:left w:val="nil"/>
              <w:bottom w:val="single" w:sz="4" w:space="0" w:color="auto"/>
              <w:right w:val="single" w:sz="4" w:space="0" w:color="auto"/>
            </w:tcBorders>
            <w:noWrap/>
            <w:vAlign w:val="center"/>
            <w:hideMark/>
          </w:tcPr>
          <w:p w14:paraId="3770D08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80" w:type="dxa"/>
            <w:tcBorders>
              <w:top w:val="nil"/>
              <w:left w:val="nil"/>
              <w:bottom w:val="single" w:sz="4" w:space="0" w:color="auto"/>
              <w:right w:val="single" w:sz="4" w:space="0" w:color="auto"/>
            </w:tcBorders>
            <w:noWrap/>
            <w:vAlign w:val="center"/>
            <w:hideMark/>
          </w:tcPr>
          <w:p w14:paraId="7DFCD09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080" w:type="dxa"/>
            <w:tcBorders>
              <w:top w:val="nil"/>
              <w:left w:val="nil"/>
              <w:bottom w:val="single" w:sz="4" w:space="0" w:color="auto"/>
              <w:right w:val="single" w:sz="4" w:space="0" w:color="auto"/>
            </w:tcBorders>
            <w:noWrap/>
            <w:vAlign w:val="center"/>
            <w:hideMark/>
          </w:tcPr>
          <w:p w14:paraId="66DA186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66</w:t>
            </w:r>
          </w:p>
        </w:tc>
        <w:tc>
          <w:tcPr>
            <w:tcW w:w="1010" w:type="dxa"/>
            <w:tcBorders>
              <w:top w:val="nil"/>
              <w:left w:val="nil"/>
              <w:bottom w:val="single" w:sz="4" w:space="0" w:color="auto"/>
              <w:right w:val="single" w:sz="4" w:space="0" w:color="auto"/>
            </w:tcBorders>
            <w:noWrap/>
            <w:vAlign w:val="center"/>
            <w:hideMark/>
          </w:tcPr>
          <w:p w14:paraId="57E602A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010" w:type="dxa"/>
            <w:tcBorders>
              <w:top w:val="nil"/>
              <w:left w:val="nil"/>
              <w:bottom w:val="single" w:sz="4" w:space="0" w:color="auto"/>
              <w:right w:val="single" w:sz="4" w:space="0" w:color="auto"/>
            </w:tcBorders>
            <w:noWrap/>
            <w:vAlign w:val="center"/>
            <w:hideMark/>
          </w:tcPr>
          <w:p w14:paraId="2E008A1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r>
      <w:tr w:rsidR="00214F19" w:rsidRPr="006B6C02" w14:paraId="76EC705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12140E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93</w:t>
            </w:r>
          </w:p>
        </w:tc>
        <w:tc>
          <w:tcPr>
            <w:tcW w:w="1230" w:type="dxa"/>
            <w:tcBorders>
              <w:top w:val="nil"/>
              <w:left w:val="nil"/>
              <w:bottom w:val="single" w:sz="4" w:space="0" w:color="auto"/>
              <w:right w:val="single" w:sz="4" w:space="0" w:color="auto"/>
            </w:tcBorders>
            <w:noWrap/>
            <w:vAlign w:val="center"/>
            <w:hideMark/>
          </w:tcPr>
          <w:p w14:paraId="53C333B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230" w:type="dxa"/>
            <w:tcBorders>
              <w:top w:val="nil"/>
              <w:left w:val="nil"/>
              <w:bottom w:val="single" w:sz="4" w:space="0" w:color="auto"/>
              <w:right w:val="single" w:sz="4" w:space="0" w:color="auto"/>
            </w:tcBorders>
            <w:noWrap/>
            <w:vAlign w:val="center"/>
            <w:hideMark/>
          </w:tcPr>
          <w:p w14:paraId="02A4830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77</w:t>
            </w:r>
          </w:p>
        </w:tc>
        <w:tc>
          <w:tcPr>
            <w:tcW w:w="1080" w:type="dxa"/>
            <w:tcBorders>
              <w:top w:val="nil"/>
              <w:left w:val="nil"/>
              <w:bottom w:val="single" w:sz="4" w:space="0" w:color="auto"/>
              <w:right w:val="single" w:sz="4" w:space="0" w:color="auto"/>
            </w:tcBorders>
            <w:noWrap/>
            <w:vAlign w:val="center"/>
            <w:hideMark/>
          </w:tcPr>
          <w:p w14:paraId="7C433AD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80" w:type="dxa"/>
            <w:tcBorders>
              <w:top w:val="nil"/>
              <w:left w:val="nil"/>
              <w:bottom w:val="single" w:sz="4" w:space="0" w:color="auto"/>
              <w:right w:val="single" w:sz="4" w:space="0" w:color="auto"/>
            </w:tcBorders>
            <w:noWrap/>
            <w:vAlign w:val="center"/>
            <w:hideMark/>
          </w:tcPr>
          <w:p w14:paraId="3A355D1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62</w:t>
            </w:r>
          </w:p>
        </w:tc>
        <w:tc>
          <w:tcPr>
            <w:tcW w:w="1010" w:type="dxa"/>
            <w:tcBorders>
              <w:top w:val="nil"/>
              <w:left w:val="nil"/>
              <w:bottom w:val="single" w:sz="4" w:space="0" w:color="auto"/>
              <w:right w:val="single" w:sz="4" w:space="0" w:color="auto"/>
            </w:tcBorders>
            <w:noWrap/>
            <w:vAlign w:val="center"/>
            <w:hideMark/>
          </w:tcPr>
          <w:p w14:paraId="2C4220F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010" w:type="dxa"/>
            <w:tcBorders>
              <w:top w:val="nil"/>
              <w:left w:val="nil"/>
              <w:bottom w:val="single" w:sz="4" w:space="0" w:color="auto"/>
              <w:right w:val="single" w:sz="4" w:space="0" w:color="auto"/>
            </w:tcBorders>
            <w:noWrap/>
            <w:vAlign w:val="center"/>
            <w:hideMark/>
          </w:tcPr>
          <w:p w14:paraId="7FF8629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r>
      <w:tr w:rsidR="00214F19" w:rsidRPr="006B6C02" w14:paraId="1CB73578"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79F6A5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94</w:t>
            </w:r>
          </w:p>
        </w:tc>
        <w:tc>
          <w:tcPr>
            <w:tcW w:w="1230" w:type="dxa"/>
            <w:tcBorders>
              <w:top w:val="nil"/>
              <w:left w:val="nil"/>
              <w:bottom w:val="single" w:sz="4" w:space="0" w:color="auto"/>
              <w:right w:val="single" w:sz="4" w:space="0" w:color="auto"/>
            </w:tcBorders>
            <w:noWrap/>
            <w:vAlign w:val="center"/>
            <w:hideMark/>
          </w:tcPr>
          <w:p w14:paraId="69BF5B4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230" w:type="dxa"/>
            <w:tcBorders>
              <w:top w:val="nil"/>
              <w:left w:val="nil"/>
              <w:bottom w:val="single" w:sz="4" w:space="0" w:color="auto"/>
              <w:right w:val="single" w:sz="4" w:space="0" w:color="auto"/>
            </w:tcBorders>
            <w:noWrap/>
            <w:vAlign w:val="center"/>
            <w:hideMark/>
          </w:tcPr>
          <w:p w14:paraId="6D1CA9A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80" w:type="dxa"/>
            <w:tcBorders>
              <w:top w:val="nil"/>
              <w:left w:val="nil"/>
              <w:bottom w:val="single" w:sz="4" w:space="0" w:color="auto"/>
              <w:right w:val="single" w:sz="4" w:space="0" w:color="auto"/>
            </w:tcBorders>
            <w:noWrap/>
            <w:vAlign w:val="center"/>
            <w:hideMark/>
          </w:tcPr>
          <w:p w14:paraId="7FA61C3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2296AB5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64</w:t>
            </w:r>
          </w:p>
        </w:tc>
        <w:tc>
          <w:tcPr>
            <w:tcW w:w="1010" w:type="dxa"/>
            <w:tcBorders>
              <w:top w:val="nil"/>
              <w:left w:val="nil"/>
              <w:bottom w:val="single" w:sz="4" w:space="0" w:color="auto"/>
              <w:right w:val="single" w:sz="4" w:space="0" w:color="auto"/>
            </w:tcBorders>
            <w:noWrap/>
            <w:vAlign w:val="center"/>
            <w:hideMark/>
          </w:tcPr>
          <w:p w14:paraId="0937748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27</w:t>
            </w:r>
          </w:p>
        </w:tc>
        <w:tc>
          <w:tcPr>
            <w:tcW w:w="1010" w:type="dxa"/>
            <w:tcBorders>
              <w:top w:val="nil"/>
              <w:left w:val="nil"/>
              <w:bottom w:val="single" w:sz="4" w:space="0" w:color="auto"/>
              <w:right w:val="single" w:sz="4" w:space="0" w:color="auto"/>
            </w:tcBorders>
            <w:noWrap/>
            <w:vAlign w:val="center"/>
            <w:hideMark/>
          </w:tcPr>
          <w:p w14:paraId="2F7E560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r>
      <w:tr w:rsidR="00214F19" w:rsidRPr="006B6C02" w14:paraId="3E06502A"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B8AF7C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95</w:t>
            </w:r>
          </w:p>
        </w:tc>
        <w:tc>
          <w:tcPr>
            <w:tcW w:w="1230" w:type="dxa"/>
            <w:tcBorders>
              <w:top w:val="nil"/>
              <w:left w:val="nil"/>
              <w:bottom w:val="single" w:sz="4" w:space="0" w:color="auto"/>
              <w:right w:val="single" w:sz="4" w:space="0" w:color="auto"/>
            </w:tcBorders>
            <w:noWrap/>
            <w:vAlign w:val="center"/>
            <w:hideMark/>
          </w:tcPr>
          <w:p w14:paraId="5D50C6E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7EEAEFB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66</w:t>
            </w:r>
          </w:p>
        </w:tc>
        <w:tc>
          <w:tcPr>
            <w:tcW w:w="1080" w:type="dxa"/>
            <w:tcBorders>
              <w:top w:val="nil"/>
              <w:left w:val="nil"/>
              <w:bottom w:val="single" w:sz="4" w:space="0" w:color="auto"/>
              <w:right w:val="single" w:sz="4" w:space="0" w:color="auto"/>
            </w:tcBorders>
            <w:noWrap/>
            <w:vAlign w:val="center"/>
            <w:hideMark/>
          </w:tcPr>
          <w:p w14:paraId="15FC40D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080" w:type="dxa"/>
            <w:tcBorders>
              <w:top w:val="nil"/>
              <w:left w:val="nil"/>
              <w:bottom w:val="single" w:sz="4" w:space="0" w:color="auto"/>
              <w:right w:val="single" w:sz="4" w:space="0" w:color="auto"/>
            </w:tcBorders>
            <w:noWrap/>
            <w:vAlign w:val="center"/>
            <w:hideMark/>
          </w:tcPr>
          <w:p w14:paraId="0950327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10" w:type="dxa"/>
            <w:tcBorders>
              <w:top w:val="nil"/>
              <w:left w:val="nil"/>
              <w:bottom w:val="single" w:sz="4" w:space="0" w:color="auto"/>
              <w:right w:val="single" w:sz="4" w:space="0" w:color="auto"/>
            </w:tcBorders>
            <w:noWrap/>
            <w:vAlign w:val="center"/>
            <w:hideMark/>
          </w:tcPr>
          <w:p w14:paraId="64AD38E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35</w:t>
            </w:r>
          </w:p>
        </w:tc>
        <w:tc>
          <w:tcPr>
            <w:tcW w:w="1010" w:type="dxa"/>
            <w:tcBorders>
              <w:top w:val="nil"/>
              <w:left w:val="nil"/>
              <w:bottom w:val="single" w:sz="4" w:space="0" w:color="auto"/>
              <w:right w:val="single" w:sz="4" w:space="0" w:color="auto"/>
            </w:tcBorders>
            <w:noWrap/>
            <w:vAlign w:val="center"/>
            <w:hideMark/>
          </w:tcPr>
          <w:p w14:paraId="646CD3C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r>
      <w:tr w:rsidR="00214F19" w:rsidRPr="006B6C02" w14:paraId="4214821E"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33E3C4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96</w:t>
            </w:r>
          </w:p>
        </w:tc>
        <w:tc>
          <w:tcPr>
            <w:tcW w:w="1230" w:type="dxa"/>
            <w:tcBorders>
              <w:top w:val="nil"/>
              <w:left w:val="nil"/>
              <w:bottom w:val="single" w:sz="4" w:space="0" w:color="auto"/>
              <w:right w:val="single" w:sz="4" w:space="0" w:color="auto"/>
            </w:tcBorders>
            <w:noWrap/>
            <w:vAlign w:val="center"/>
            <w:hideMark/>
          </w:tcPr>
          <w:p w14:paraId="559BC55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230" w:type="dxa"/>
            <w:tcBorders>
              <w:top w:val="nil"/>
              <w:left w:val="nil"/>
              <w:bottom w:val="single" w:sz="4" w:space="0" w:color="auto"/>
              <w:right w:val="single" w:sz="4" w:space="0" w:color="auto"/>
            </w:tcBorders>
            <w:noWrap/>
            <w:vAlign w:val="center"/>
            <w:hideMark/>
          </w:tcPr>
          <w:p w14:paraId="53EE680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77</w:t>
            </w:r>
          </w:p>
        </w:tc>
        <w:tc>
          <w:tcPr>
            <w:tcW w:w="1080" w:type="dxa"/>
            <w:tcBorders>
              <w:top w:val="nil"/>
              <w:left w:val="nil"/>
              <w:bottom w:val="single" w:sz="4" w:space="0" w:color="auto"/>
              <w:right w:val="single" w:sz="4" w:space="0" w:color="auto"/>
            </w:tcBorders>
            <w:noWrap/>
            <w:vAlign w:val="center"/>
            <w:hideMark/>
          </w:tcPr>
          <w:p w14:paraId="7C18E08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25</w:t>
            </w:r>
          </w:p>
        </w:tc>
        <w:tc>
          <w:tcPr>
            <w:tcW w:w="1080" w:type="dxa"/>
            <w:tcBorders>
              <w:top w:val="nil"/>
              <w:left w:val="nil"/>
              <w:bottom w:val="single" w:sz="4" w:space="0" w:color="auto"/>
              <w:right w:val="single" w:sz="4" w:space="0" w:color="auto"/>
            </w:tcBorders>
            <w:noWrap/>
            <w:vAlign w:val="center"/>
            <w:hideMark/>
          </w:tcPr>
          <w:p w14:paraId="616B7A8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010" w:type="dxa"/>
            <w:tcBorders>
              <w:top w:val="nil"/>
              <w:left w:val="nil"/>
              <w:bottom w:val="single" w:sz="4" w:space="0" w:color="auto"/>
              <w:right w:val="single" w:sz="4" w:space="0" w:color="auto"/>
            </w:tcBorders>
            <w:noWrap/>
            <w:vAlign w:val="center"/>
            <w:hideMark/>
          </w:tcPr>
          <w:p w14:paraId="7348903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41D2766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r>
      <w:tr w:rsidR="00214F19" w:rsidRPr="006B6C02" w14:paraId="3A9FBA85"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7D07DA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97</w:t>
            </w:r>
          </w:p>
        </w:tc>
        <w:tc>
          <w:tcPr>
            <w:tcW w:w="1230" w:type="dxa"/>
            <w:tcBorders>
              <w:top w:val="nil"/>
              <w:left w:val="nil"/>
              <w:bottom w:val="single" w:sz="4" w:space="0" w:color="auto"/>
              <w:right w:val="single" w:sz="4" w:space="0" w:color="auto"/>
            </w:tcBorders>
            <w:noWrap/>
            <w:vAlign w:val="center"/>
            <w:hideMark/>
          </w:tcPr>
          <w:p w14:paraId="047272A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230" w:type="dxa"/>
            <w:tcBorders>
              <w:top w:val="nil"/>
              <w:left w:val="nil"/>
              <w:bottom w:val="single" w:sz="4" w:space="0" w:color="auto"/>
              <w:right w:val="single" w:sz="4" w:space="0" w:color="auto"/>
            </w:tcBorders>
            <w:noWrap/>
            <w:vAlign w:val="center"/>
            <w:hideMark/>
          </w:tcPr>
          <w:p w14:paraId="35A610F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80" w:type="dxa"/>
            <w:tcBorders>
              <w:top w:val="nil"/>
              <w:left w:val="nil"/>
              <w:bottom w:val="single" w:sz="4" w:space="0" w:color="auto"/>
              <w:right w:val="single" w:sz="4" w:space="0" w:color="auto"/>
            </w:tcBorders>
            <w:noWrap/>
            <w:vAlign w:val="center"/>
            <w:hideMark/>
          </w:tcPr>
          <w:p w14:paraId="3EE6B85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080" w:type="dxa"/>
            <w:tcBorders>
              <w:top w:val="nil"/>
              <w:left w:val="nil"/>
              <w:bottom w:val="single" w:sz="4" w:space="0" w:color="auto"/>
              <w:right w:val="single" w:sz="4" w:space="0" w:color="auto"/>
            </w:tcBorders>
            <w:noWrap/>
            <w:vAlign w:val="center"/>
            <w:hideMark/>
          </w:tcPr>
          <w:p w14:paraId="3439BF5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10" w:type="dxa"/>
            <w:tcBorders>
              <w:top w:val="nil"/>
              <w:left w:val="nil"/>
              <w:bottom w:val="single" w:sz="4" w:space="0" w:color="auto"/>
              <w:right w:val="single" w:sz="4" w:space="0" w:color="auto"/>
            </w:tcBorders>
            <w:noWrap/>
            <w:vAlign w:val="center"/>
            <w:hideMark/>
          </w:tcPr>
          <w:p w14:paraId="266D294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35</w:t>
            </w:r>
          </w:p>
        </w:tc>
        <w:tc>
          <w:tcPr>
            <w:tcW w:w="1010" w:type="dxa"/>
            <w:tcBorders>
              <w:top w:val="nil"/>
              <w:left w:val="nil"/>
              <w:bottom w:val="single" w:sz="4" w:space="0" w:color="auto"/>
              <w:right w:val="single" w:sz="4" w:space="0" w:color="auto"/>
            </w:tcBorders>
            <w:noWrap/>
            <w:vAlign w:val="center"/>
            <w:hideMark/>
          </w:tcPr>
          <w:p w14:paraId="44D5014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r>
      <w:tr w:rsidR="00214F19" w:rsidRPr="006B6C02" w14:paraId="51072038"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CC3481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98</w:t>
            </w:r>
          </w:p>
        </w:tc>
        <w:tc>
          <w:tcPr>
            <w:tcW w:w="1230" w:type="dxa"/>
            <w:tcBorders>
              <w:top w:val="nil"/>
              <w:left w:val="nil"/>
              <w:bottom w:val="single" w:sz="4" w:space="0" w:color="auto"/>
              <w:right w:val="single" w:sz="4" w:space="0" w:color="auto"/>
            </w:tcBorders>
            <w:noWrap/>
            <w:vAlign w:val="center"/>
            <w:hideMark/>
          </w:tcPr>
          <w:p w14:paraId="0AB1C16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56</w:t>
            </w:r>
          </w:p>
        </w:tc>
        <w:tc>
          <w:tcPr>
            <w:tcW w:w="1230" w:type="dxa"/>
            <w:tcBorders>
              <w:top w:val="nil"/>
              <w:left w:val="nil"/>
              <w:bottom w:val="single" w:sz="4" w:space="0" w:color="auto"/>
              <w:right w:val="single" w:sz="4" w:space="0" w:color="auto"/>
            </w:tcBorders>
            <w:noWrap/>
            <w:vAlign w:val="center"/>
            <w:hideMark/>
          </w:tcPr>
          <w:p w14:paraId="60542EA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86</w:t>
            </w:r>
          </w:p>
        </w:tc>
        <w:tc>
          <w:tcPr>
            <w:tcW w:w="1080" w:type="dxa"/>
            <w:tcBorders>
              <w:top w:val="nil"/>
              <w:left w:val="nil"/>
              <w:bottom w:val="single" w:sz="4" w:space="0" w:color="auto"/>
              <w:right w:val="single" w:sz="4" w:space="0" w:color="auto"/>
            </w:tcBorders>
            <w:noWrap/>
            <w:vAlign w:val="center"/>
            <w:hideMark/>
          </w:tcPr>
          <w:p w14:paraId="188DBD8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80" w:type="dxa"/>
            <w:tcBorders>
              <w:top w:val="nil"/>
              <w:left w:val="nil"/>
              <w:bottom w:val="single" w:sz="4" w:space="0" w:color="auto"/>
              <w:right w:val="single" w:sz="4" w:space="0" w:color="auto"/>
            </w:tcBorders>
            <w:noWrap/>
            <w:vAlign w:val="center"/>
            <w:hideMark/>
          </w:tcPr>
          <w:p w14:paraId="10AC416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3B56CF9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010" w:type="dxa"/>
            <w:tcBorders>
              <w:top w:val="nil"/>
              <w:left w:val="nil"/>
              <w:bottom w:val="single" w:sz="4" w:space="0" w:color="auto"/>
              <w:right w:val="single" w:sz="4" w:space="0" w:color="auto"/>
            </w:tcBorders>
            <w:noWrap/>
            <w:vAlign w:val="center"/>
            <w:hideMark/>
          </w:tcPr>
          <w:p w14:paraId="0C6670E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96</w:t>
            </w:r>
          </w:p>
        </w:tc>
      </w:tr>
      <w:tr w:rsidR="00214F19" w:rsidRPr="006B6C02" w14:paraId="783AEEE6"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96BE24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99</w:t>
            </w:r>
          </w:p>
        </w:tc>
        <w:tc>
          <w:tcPr>
            <w:tcW w:w="1230" w:type="dxa"/>
            <w:tcBorders>
              <w:top w:val="nil"/>
              <w:left w:val="nil"/>
              <w:bottom w:val="single" w:sz="4" w:space="0" w:color="auto"/>
              <w:right w:val="single" w:sz="4" w:space="0" w:color="auto"/>
            </w:tcBorders>
            <w:noWrap/>
            <w:vAlign w:val="center"/>
            <w:hideMark/>
          </w:tcPr>
          <w:p w14:paraId="5AD59BA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230" w:type="dxa"/>
            <w:tcBorders>
              <w:top w:val="nil"/>
              <w:left w:val="nil"/>
              <w:bottom w:val="single" w:sz="4" w:space="0" w:color="auto"/>
              <w:right w:val="single" w:sz="4" w:space="0" w:color="auto"/>
            </w:tcBorders>
            <w:noWrap/>
            <w:vAlign w:val="center"/>
            <w:hideMark/>
          </w:tcPr>
          <w:p w14:paraId="4FC072C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62</w:t>
            </w:r>
          </w:p>
        </w:tc>
        <w:tc>
          <w:tcPr>
            <w:tcW w:w="1080" w:type="dxa"/>
            <w:tcBorders>
              <w:top w:val="nil"/>
              <w:left w:val="nil"/>
              <w:bottom w:val="single" w:sz="4" w:space="0" w:color="auto"/>
              <w:right w:val="single" w:sz="4" w:space="0" w:color="auto"/>
            </w:tcBorders>
            <w:noWrap/>
            <w:vAlign w:val="center"/>
            <w:hideMark/>
          </w:tcPr>
          <w:p w14:paraId="24FF85A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80" w:type="dxa"/>
            <w:tcBorders>
              <w:top w:val="nil"/>
              <w:left w:val="nil"/>
              <w:bottom w:val="single" w:sz="4" w:space="0" w:color="auto"/>
              <w:right w:val="single" w:sz="4" w:space="0" w:color="auto"/>
            </w:tcBorders>
            <w:noWrap/>
            <w:vAlign w:val="center"/>
            <w:hideMark/>
          </w:tcPr>
          <w:p w14:paraId="79B7E15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1E4D8A5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10" w:type="dxa"/>
            <w:tcBorders>
              <w:top w:val="nil"/>
              <w:left w:val="nil"/>
              <w:bottom w:val="single" w:sz="4" w:space="0" w:color="auto"/>
              <w:right w:val="single" w:sz="4" w:space="0" w:color="auto"/>
            </w:tcBorders>
            <w:noWrap/>
            <w:vAlign w:val="center"/>
            <w:hideMark/>
          </w:tcPr>
          <w:p w14:paraId="1FC2336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r>
      <w:tr w:rsidR="00214F19" w:rsidRPr="006B6C02" w14:paraId="7A50339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7EBF0C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100</w:t>
            </w:r>
          </w:p>
        </w:tc>
        <w:tc>
          <w:tcPr>
            <w:tcW w:w="1230" w:type="dxa"/>
            <w:tcBorders>
              <w:top w:val="nil"/>
              <w:left w:val="nil"/>
              <w:bottom w:val="single" w:sz="4" w:space="0" w:color="auto"/>
              <w:right w:val="single" w:sz="4" w:space="0" w:color="auto"/>
            </w:tcBorders>
            <w:noWrap/>
            <w:vAlign w:val="center"/>
            <w:hideMark/>
          </w:tcPr>
          <w:p w14:paraId="017FF80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230" w:type="dxa"/>
            <w:tcBorders>
              <w:top w:val="nil"/>
              <w:left w:val="nil"/>
              <w:bottom w:val="single" w:sz="4" w:space="0" w:color="auto"/>
              <w:right w:val="single" w:sz="4" w:space="0" w:color="auto"/>
            </w:tcBorders>
            <w:noWrap/>
            <w:vAlign w:val="center"/>
            <w:hideMark/>
          </w:tcPr>
          <w:p w14:paraId="255BDFB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c>
          <w:tcPr>
            <w:tcW w:w="1080" w:type="dxa"/>
            <w:tcBorders>
              <w:top w:val="nil"/>
              <w:left w:val="nil"/>
              <w:bottom w:val="single" w:sz="4" w:space="0" w:color="auto"/>
              <w:right w:val="single" w:sz="4" w:space="0" w:color="auto"/>
            </w:tcBorders>
            <w:noWrap/>
            <w:vAlign w:val="center"/>
            <w:hideMark/>
          </w:tcPr>
          <w:p w14:paraId="50A1626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080" w:type="dxa"/>
            <w:tcBorders>
              <w:top w:val="nil"/>
              <w:left w:val="nil"/>
              <w:bottom w:val="single" w:sz="4" w:space="0" w:color="auto"/>
              <w:right w:val="single" w:sz="4" w:space="0" w:color="auto"/>
            </w:tcBorders>
            <w:noWrap/>
            <w:vAlign w:val="center"/>
            <w:hideMark/>
          </w:tcPr>
          <w:p w14:paraId="5A487A8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74</w:t>
            </w:r>
          </w:p>
        </w:tc>
        <w:tc>
          <w:tcPr>
            <w:tcW w:w="1010" w:type="dxa"/>
            <w:tcBorders>
              <w:top w:val="nil"/>
              <w:left w:val="nil"/>
              <w:bottom w:val="single" w:sz="4" w:space="0" w:color="auto"/>
              <w:right w:val="single" w:sz="4" w:space="0" w:color="auto"/>
            </w:tcBorders>
            <w:noWrap/>
            <w:vAlign w:val="center"/>
            <w:hideMark/>
          </w:tcPr>
          <w:p w14:paraId="2992115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010" w:type="dxa"/>
            <w:tcBorders>
              <w:top w:val="nil"/>
              <w:left w:val="nil"/>
              <w:bottom w:val="single" w:sz="4" w:space="0" w:color="auto"/>
              <w:right w:val="single" w:sz="4" w:space="0" w:color="auto"/>
            </w:tcBorders>
            <w:noWrap/>
            <w:vAlign w:val="center"/>
            <w:hideMark/>
          </w:tcPr>
          <w:p w14:paraId="63B0378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398AD6EF"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1D78B4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101</w:t>
            </w:r>
          </w:p>
        </w:tc>
        <w:tc>
          <w:tcPr>
            <w:tcW w:w="1230" w:type="dxa"/>
            <w:tcBorders>
              <w:top w:val="nil"/>
              <w:left w:val="nil"/>
              <w:bottom w:val="single" w:sz="4" w:space="0" w:color="auto"/>
              <w:right w:val="single" w:sz="4" w:space="0" w:color="auto"/>
            </w:tcBorders>
            <w:noWrap/>
            <w:vAlign w:val="center"/>
            <w:hideMark/>
          </w:tcPr>
          <w:p w14:paraId="750827B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230" w:type="dxa"/>
            <w:tcBorders>
              <w:top w:val="nil"/>
              <w:left w:val="nil"/>
              <w:bottom w:val="single" w:sz="4" w:space="0" w:color="auto"/>
              <w:right w:val="single" w:sz="4" w:space="0" w:color="auto"/>
            </w:tcBorders>
            <w:noWrap/>
            <w:vAlign w:val="center"/>
            <w:hideMark/>
          </w:tcPr>
          <w:p w14:paraId="54E9A05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80" w:type="dxa"/>
            <w:tcBorders>
              <w:top w:val="nil"/>
              <w:left w:val="nil"/>
              <w:bottom w:val="single" w:sz="4" w:space="0" w:color="auto"/>
              <w:right w:val="single" w:sz="4" w:space="0" w:color="auto"/>
            </w:tcBorders>
            <w:noWrap/>
            <w:vAlign w:val="center"/>
            <w:hideMark/>
          </w:tcPr>
          <w:p w14:paraId="21B89D8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80" w:type="dxa"/>
            <w:tcBorders>
              <w:top w:val="nil"/>
              <w:left w:val="nil"/>
              <w:bottom w:val="single" w:sz="4" w:space="0" w:color="auto"/>
              <w:right w:val="single" w:sz="4" w:space="0" w:color="auto"/>
            </w:tcBorders>
            <w:noWrap/>
            <w:vAlign w:val="center"/>
            <w:hideMark/>
          </w:tcPr>
          <w:p w14:paraId="4280ADF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58</w:t>
            </w:r>
          </w:p>
        </w:tc>
        <w:tc>
          <w:tcPr>
            <w:tcW w:w="1010" w:type="dxa"/>
            <w:tcBorders>
              <w:top w:val="nil"/>
              <w:left w:val="nil"/>
              <w:bottom w:val="single" w:sz="4" w:space="0" w:color="auto"/>
              <w:right w:val="single" w:sz="4" w:space="0" w:color="auto"/>
            </w:tcBorders>
            <w:noWrap/>
            <w:vAlign w:val="center"/>
            <w:hideMark/>
          </w:tcPr>
          <w:p w14:paraId="5D9EE01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010" w:type="dxa"/>
            <w:tcBorders>
              <w:top w:val="nil"/>
              <w:left w:val="nil"/>
              <w:bottom w:val="single" w:sz="4" w:space="0" w:color="auto"/>
              <w:right w:val="single" w:sz="4" w:space="0" w:color="auto"/>
            </w:tcBorders>
            <w:noWrap/>
            <w:vAlign w:val="center"/>
            <w:hideMark/>
          </w:tcPr>
          <w:p w14:paraId="3307491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r>
      <w:tr w:rsidR="00214F19" w:rsidRPr="006B6C02" w14:paraId="0723B054"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E646CC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102</w:t>
            </w:r>
          </w:p>
        </w:tc>
        <w:tc>
          <w:tcPr>
            <w:tcW w:w="1230" w:type="dxa"/>
            <w:tcBorders>
              <w:top w:val="nil"/>
              <w:left w:val="nil"/>
              <w:bottom w:val="single" w:sz="4" w:space="0" w:color="auto"/>
              <w:right w:val="single" w:sz="4" w:space="0" w:color="auto"/>
            </w:tcBorders>
            <w:noWrap/>
            <w:vAlign w:val="center"/>
            <w:hideMark/>
          </w:tcPr>
          <w:p w14:paraId="0DAE2C5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230" w:type="dxa"/>
            <w:tcBorders>
              <w:top w:val="nil"/>
              <w:left w:val="nil"/>
              <w:bottom w:val="single" w:sz="4" w:space="0" w:color="auto"/>
              <w:right w:val="single" w:sz="4" w:space="0" w:color="auto"/>
            </w:tcBorders>
            <w:noWrap/>
            <w:vAlign w:val="center"/>
            <w:hideMark/>
          </w:tcPr>
          <w:p w14:paraId="6DE6FC5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62</w:t>
            </w:r>
          </w:p>
        </w:tc>
        <w:tc>
          <w:tcPr>
            <w:tcW w:w="1080" w:type="dxa"/>
            <w:tcBorders>
              <w:top w:val="nil"/>
              <w:left w:val="nil"/>
              <w:bottom w:val="single" w:sz="4" w:space="0" w:color="auto"/>
              <w:right w:val="single" w:sz="4" w:space="0" w:color="auto"/>
            </w:tcBorders>
            <w:noWrap/>
            <w:vAlign w:val="center"/>
            <w:hideMark/>
          </w:tcPr>
          <w:p w14:paraId="516B521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80" w:type="dxa"/>
            <w:tcBorders>
              <w:top w:val="nil"/>
              <w:left w:val="nil"/>
              <w:bottom w:val="single" w:sz="4" w:space="0" w:color="auto"/>
              <w:right w:val="single" w:sz="4" w:space="0" w:color="auto"/>
            </w:tcBorders>
            <w:noWrap/>
            <w:vAlign w:val="center"/>
            <w:hideMark/>
          </w:tcPr>
          <w:p w14:paraId="1D386CD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18B4F21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10" w:type="dxa"/>
            <w:tcBorders>
              <w:top w:val="nil"/>
              <w:left w:val="nil"/>
              <w:bottom w:val="single" w:sz="4" w:space="0" w:color="auto"/>
              <w:right w:val="single" w:sz="4" w:space="0" w:color="auto"/>
            </w:tcBorders>
            <w:noWrap/>
            <w:vAlign w:val="center"/>
            <w:hideMark/>
          </w:tcPr>
          <w:p w14:paraId="70B9133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r>
      <w:tr w:rsidR="00214F19" w:rsidRPr="006B6C02" w14:paraId="02281ABD"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F303D9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103</w:t>
            </w:r>
          </w:p>
        </w:tc>
        <w:tc>
          <w:tcPr>
            <w:tcW w:w="1230" w:type="dxa"/>
            <w:tcBorders>
              <w:top w:val="nil"/>
              <w:left w:val="nil"/>
              <w:bottom w:val="single" w:sz="4" w:space="0" w:color="auto"/>
              <w:right w:val="single" w:sz="4" w:space="0" w:color="auto"/>
            </w:tcBorders>
            <w:noWrap/>
            <w:vAlign w:val="center"/>
            <w:hideMark/>
          </w:tcPr>
          <w:p w14:paraId="78B790B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3538763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c>
          <w:tcPr>
            <w:tcW w:w="1080" w:type="dxa"/>
            <w:tcBorders>
              <w:top w:val="nil"/>
              <w:left w:val="nil"/>
              <w:bottom w:val="single" w:sz="4" w:space="0" w:color="auto"/>
              <w:right w:val="single" w:sz="4" w:space="0" w:color="auto"/>
            </w:tcBorders>
            <w:noWrap/>
            <w:vAlign w:val="center"/>
            <w:hideMark/>
          </w:tcPr>
          <w:p w14:paraId="521B971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35</w:t>
            </w:r>
          </w:p>
        </w:tc>
        <w:tc>
          <w:tcPr>
            <w:tcW w:w="1080" w:type="dxa"/>
            <w:tcBorders>
              <w:top w:val="nil"/>
              <w:left w:val="nil"/>
              <w:bottom w:val="single" w:sz="4" w:space="0" w:color="auto"/>
              <w:right w:val="single" w:sz="4" w:space="0" w:color="auto"/>
            </w:tcBorders>
            <w:noWrap/>
            <w:vAlign w:val="center"/>
            <w:hideMark/>
          </w:tcPr>
          <w:p w14:paraId="0780EE6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c>
          <w:tcPr>
            <w:tcW w:w="1010" w:type="dxa"/>
            <w:tcBorders>
              <w:top w:val="nil"/>
              <w:left w:val="nil"/>
              <w:bottom w:val="single" w:sz="4" w:space="0" w:color="auto"/>
              <w:right w:val="single" w:sz="4" w:space="0" w:color="auto"/>
            </w:tcBorders>
            <w:noWrap/>
            <w:vAlign w:val="center"/>
            <w:hideMark/>
          </w:tcPr>
          <w:p w14:paraId="7847C2F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35</w:t>
            </w:r>
          </w:p>
        </w:tc>
        <w:tc>
          <w:tcPr>
            <w:tcW w:w="1010" w:type="dxa"/>
            <w:tcBorders>
              <w:top w:val="nil"/>
              <w:left w:val="nil"/>
              <w:bottom w:val="single" w:sz="4" w:space="0" w:color="auto"/>
              <w:right w:val="single" w:sz="4" w:space="0" w:color="auto"/>
            </w:tcBorders>
            <w:noWrap/>
            <w:vAlign w:val="center"/>
            <w:hideMark/>
          </w:tcPr>
          <w:p w14:paraId="740F186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r>
      <w:tr w:rsidR="00214F19" w:rsidRPr="006B6C02" w14:paraId="71485B64"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79666C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104</w:t>
            </w:r>
          </w:p>
        </w:tc>
        <w:tc>
          <w:tcPr>
            <w:tcW w:w="1230" w:type="dxa"/>
            <w:tcBorders>
              <w:top w:val="nil"/>
              <w:left w:val="nil"/>
              <w:bottom w:val="single" w:sz="4" w:space="0" w:color="auto"/>
              <w:right w:val="single" w:sz="4" w:space="0" w:color="auto"/>
            </w:tcBorders>
            <w:noWrap/>
            <w:vAlign w:val="center"/>
            <w:hideMark/>
          </w:tcPr>
          <w:p w14:paraId="3FF0C66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230" w:type="dxa"/>
            <w:tcBorders>
              <w:top w:val="nil"/>
              <w:left w:val="nil"/>
              <w:bottom w:val="single" w:sz="4" w:space="0" w:color="auto"/>
              <w:right w:val="single" w:sz="4" w:space="0" w:color="auto"/>
            </w:tcBorders>
            <w:noWrap/>
            <w:vAlign w:val="center"/>
            <w:hideMark/>
          </w:tcPr>
          <w:p w14:paraId="12F7D7B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c>
          <w:tcPr>
            <w:tcW w:w="1080" w:type="dxa"/>
            <w:tcBorders>
              <w:top w:val="nil"/>
              <w:left w:val="nil"/>
              <w:bottom w:val="single" w:sz="4" w:space="0" w:color="auto"/>
              <w:right w:val="single" w:sz="4" w:space="0" w:color="auto"/>
            </w:tcBorders>
            <w:noWrap/>
            <w:vAlign w:val="center"/>
            <w:hideMark/>
          </w:tcPr>
          <w:p w14:paraId="491BB58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080" w:type="dxa"/>
            <w:tcBorders>
              <w:top w:val="nil"/>
              <w:left w:val="nil"/>
              <w:bottom w:val="single" w:sz="4" w:space="0" w:color="auto"/>
              <w:right w:val="single" w:sz="4" w:space="0" w:color="auto"/>
            </w:tcBorders>
            <w:noWrap/>
            <w:vAlign w:val="center"/>
            <w:hideMark/>
          </w:tcPr>
          <w:p w14:paraId="4710471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10" w:type="dxa"/>
            <w:tcBorders>
              <w:top w:val="nil"/>
              <w:left w:val="nil"/>
              <w:bottom w:val="single" w:sz="4" w:space="0" w:color="auto"/>
              <w:right w:val="single" w:sz="4" w:space="0" w:color="auto"/>
            </w:tcBorders>
            <w:noWrap/>
            <w:vAlign w:val="center"/>
            <w:hideMark/>
          </w:tcPr>
          <w:p w14:paraId="56846D5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010" w:type="dxa"/>
            <w:tcBorders>
              <w:top w:val="nil"/>
              <w:left w:val="nil"/>
              <w:bottom w:val="single" w:sz="4" w:space="0" w:color="auto"/>
              <w:right w:val="single" w:sz="4" w:space="0" w:color="auto"/>
            </w:tcBorders>
            <w:noWrap/>
            <w:vAlign w:val="center"/>
            <w:hideMark/>
          </w:tcPr>
          <w:p w14:paraId="3164561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15BEDCB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FE708C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105</w:t>
            </w:r>
          </w:p>
        </w:tc>
        <w:tc>
          <w:tcPr>
            <w:tcW w:w="1230" w:type="dxa"/>
            <w:tcBorders>
              <w:top w:val="nil"/>
              <w:left w:val="nil"/>
              <w:bottom w:val="single" w:sz="4" w:space="0" w:color="auto"/>
              <w:right w:val="single" w:sz="4" w:space="0" w:color="auto"/>
            </w:tcBorders>
            <w:noWrap/>
            <w:vAlign w:val="center"/>
            <w:hideMark/>
          </w:tcPr>
          <w:p w14:paraId="5D47D70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52</w:t>
            </w:r>
          </w:p>
        </w:tc>
        <w:tc>
          <w:tcPr>
            <w:tcW w:w="1230" w:type="dxa"/>
            <w:tcBorders>
              <w:top w:val="nil"/>
              <w:left w:val="nil"/>
              <w:bottom w:val="single" w:sz="4" w:space="0" w:color="auto"/>
              <w:right w:val="single" w:sz="4" w:space="0" w:color="auto"/>
            </w:tcBorders>
            <w:noWrap/>
            <w:vAlign w:val="center"/>
            <w:hideMark/>
          </w:tcPr>
          <w:p w14:paraId="2810748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80" w:type="dxa"/>
            <w:tcBorders>
              <w:top w:val="nil"/>
              <w:left w:val="nil"/>
              <w:bottom w:val="single" w:sz="4" w:space="0" w:color="auto"/>
              <w:right w:val="single" w:sz="4" w:space="0" w:color="auto"/>
            </w:tcBorders>
            <w:noWrap/>
            <w:vAlign w:val="center"/>
            <w:hideMark/>
          </w:tcPr>
          <w:p w14:paraId="1A52D16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080" w:type="dxa"/>
            <w:tcBorders>
              <w:top w:val="nil"/>
              <w:left w:val="nil"/>
              <w:bottom w:val="single" w:sz="4" w:space="0" w:color="auto"/>
              <w:right w:val="single" w:sz="4" w:space="0" w:color="auto"/>
            </w:tcBorders>
            <w:noWrap/>
            <w:vAlign w:val="center"/>
            <w:hideMark/>
          </w:tcPr>
          <w:p w14:paraId="76385A5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6AEFD55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0DD73FF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r>
      <w:tr w:rsidR="00214F19" w:rsidRPr="006B6C02" w14:paraId="273CABD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625884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106</w:t>
            </w:r>
          </w:p>
        </w:tc>
        <w:tc>
          <w:tcPr>
            <w:tcW w:w="1230" w:type="dxa"/>
            <w:tcBorders>
              <w:top w:val="nil"/>
              <w:left w:val="nil"/>
              <w:bottom w:val="single" w:sz="4" w:space="0" w:color="auto"/>
              <w:right w:val="single" w:sz="4" w:space="0" w:color="auto"/>
            </w:tcBorders>
            <w:noWrap/>
            <w:vAlign w:val="center"/>
            <w:hideMark/>
          </w:tcPr>
          <w:p w14:paraId="78EB0AE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230" w:type="dxa"/>
            <w:tcBorders>
              <w:top w:val="nil"/>
              <w:left w:val="nil"/>
              <w:bottom w:val="single" w:sz="4" w:space="0" w:color="auto"/>
              <w:right w:val="single" w:sz="4" w:space="0" w:color="auto"/>
            </w:tcBorders>
            <w:noWrap/>
            <w:vAlign w:val="center"/>
            <w:hideMark/>
          </w:tcPr>
          <w:p w14:paraId="6C0E0F5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080" w:type="dxa"/>
            <w:tcBorders>
              <w:top w:val="nil"/>
              <w:left w:val="nil"/>
              <w:bottom w:val="single" w:sz="4" w:space="0" w:color="auto"/>
              <w:right w:val="single" w:sz="4" w:space="0" w:color="auto"/>
            </w:tcBorders>
            <w:noWrap/>
            <w:vAlign w:val="center"/>
            <w:hideMark/>
          </w:tcPr>
          <w:p w14:paraId="726F6B1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80" w:type="dxa"/>
            <w:tcBorders>
              <w:top w:val="nil"/>
              <w:left w:val="nil"/>
              <w:bottom w:val="single" w:sz="4" w:space="0" w:color="auto"/>
              <w:right w:val="single" w:sz="4" w:space="0" w:color="auto"/>
            </w:tcBorders>
            <w:noWrap/>
            <w:vAlign w:val="center"/>
            <w:hideMark/>
          </w:tcPr>
          <w:p w14:paraId="376D817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58</w:t>
            </w:r>
          </w:p>
        </w:tc>
        <w:tc>
          <w:tcPr>
            <w:tcW w:w="1010" w:type="dxa"/>
            <w:tcBorders>
              <w:top w:val="nil"/>
              <w:left w:val="nil"/>
              <w:bottom w:val="single" w:sz="4" w:space="0" w:color="auto"/>
              <w:right w:val="single" w:sz="4" w:space="0" w:color="auto"/>
            </w:tcBorders>
            <w:noWrap/>
            <w:vAlign w:val="center"/>
            <w:hideMark/>
          </w:tcPr>
          <w:p w14:paraId="7F0CA02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10" w:type="dxa"/>
            <w:tcBorders>
              <w:top w:val="nil"/>
              <w:left w:val="nil"/>
              <w:bottom w:val="single" w:sz="4" w:space="0" w:color="auto"/>
              <w:right w:val="single" w:sz="4" w:space="0" w:color="auto"/>
            </w:tcBorders>
            <w:noWrap/>
            <w:vAlign w:val="center"/>
            <w:hideMark/>
          </w:tcPr>
          <w:p w14:paraId="2268BD8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r>
      <w:tr w:rsidR="00214F19" w:rsidRPr="006B6C02" w14:paraId="24E8CD7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D99BE0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107</w:t>
            </w:r>
          </w:p>
        </w:tc>
        <w:tc>
          <w:tcPr>
            <w:tcW w:w="1230" w:type="dxa"/>
            <w:tcBorders>
              <w:top w:val="nil"/>
              <w:left w:val="nil"/>
              <w:bottom w:val="single" w:sz="4" w:space="0" w:color="auto"/>
              <w:right w:val="single" w:sz="4" w:space="0" w:color="auto"/>
            </w:tcBorders>
            <w:noWrap/>
            <w:vAlign w:val="center"/>
            <w:hideMark/>
          </w:tcPr>
          <w:p w14:paraId="6E1C321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230" w:type="dxa"/>
            <w:tcBorders>
              <w:top w:val="nil"/>
              <w:left w:val="nil"/>
              <w:bottom w:val="single" w:sz="4" w:space="0" w:color="auto"/>
              <w:right w:val="single" w:sz="4" w:space="0" w:color="auto"/>
            </w:tcBorders>
            <w:noWrap/>
            <w:vAlign w:val="center"/>
            <w:hideMark/>
          </w:tcPr>
          <w:p w14:paraId="4AB9850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c>
          <w:tcPr>
            <w:tcW w:w="1080" w:type="dxa"/>
            <w:tcBorders>
              <w:top w:val="nil"/>
              <w:left w:val="nil"/>
              <w:bottom w:val="single" w:sz="4" w:space="0" w:color="auto"/>
              <w:right w:val="single" w:sz="4" w:space="0" w:color="auto"/>
            </w:tcBorders>
            <w:noWrap/>
            <w:vAlign w:val="center"/>
            <w:hideMark/>
          </w:tcPr>
          <w:p w14:paraId="4A302E2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80" w:type="dxa"/>
            <w:tcBorders>
              <w:top w:val="nil"/>
              <w:left w:val="nil"/>
              <w:bottom w:val="single" w:sz="4" w:space="0" w:color="auto"/>
              <w:right w:val="single" w:sz="4" w:space="0" w:color="auto"/>
            </w:tcBorders>
            <w:noWrap/>
            <w:vAlign w:val="center"/>
            <w:hideMark/>
          </w:tcPr>
          <w:p w14:paraId="3566C61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42CA1DD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010" w:type="dxa"/>
            <w:tcBorders>
              <w:top w:val="nil"/>
              <w:left w:val="nil"/>
              <w:bottom w:val="single" w:sz="4" w:space="0" w:color="auto"/>
              <w:right w:val="single" w:sz="4" w:space="0" w:color="auto"/>
            </w:tcBorders>
            <w:noWrap/>
            <w:vAlign w:val="center"/>
            <w:hideMark/>
          </w:tcPr>
          <w:p w14:paraId="5EE8D2B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r>
      <w:tr w:rsidR="00214F19" w:rsidRPr="006B6C02" w14:paraId="20B14A0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21F01E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108</w:t>
            </w:r>
          </w:p>
        </w:tc>
        <w:tc>
          <w:tcPr>
            <w:tcW w:w="1230" w:type="dxa"/>
            <w:tcBorders>
              <w:top w:val="nil"/>
              <w:left w:val="nil"/>
              <w:bottom w:val="single" w:sz="4" w:space="0" w:color="auto"/>
              <w:right w:val="single" w:sz="4" w:space="0" w:color="auto"/>
            </w:tcBorders>
            <w:noWrap/>
            <w:vAlign w:val="center"/>
            <w:hideMark/>
          </w:tcPr>
          <w:p w14:paraId="4A99EE0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230" w:type="dxa"/>
            <w:tcBorders>
              <w:top w:val="nil"/>
              <w:left w:val="nil"/>
              <w:bottom w:val="single" w:sz="4" w:space="0" w:color="auto"/>
              <w:right w:val="single" w:sz="4" w:space="0" w:color="auto"/>
            </w:tcBorders>
            <w:noWrap/>
            <w:vAlign w:val="center"/>
            <w:hideMark/>
          </w:tcPr>
          <w:p w14:paraId="0E4DC2A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c>
          <w:tcPr>
            <w:tcW w:w="1080" w:type="dxa"/>
            <w:tcBorders>
              <w:top w:val="nil"/>
              <w:left w:val="nil"/>
              <w:bottom w:val="single" w:sz="4" w:space="0" w:color="auto"/>
              <w:right w:val="single" w:sz="4" w:space="0" w:color="auto"/>
            </w:tcBorders>
            <w:noWrap/>
            <w:vAlign w:val="center"/>
            <w:hideMark/>
          </w:tcPr>
          <w:p w14:paraId="58319CB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80" w:type="dxa"/>
            <w:tcBorders>
              <w:top w:val="nil"/>
              <w:left w:val="nil"/>
              <w:bottom w:val="single" w:sz="4" w:space="0" w:color="auto"/>
              <w:right w:val="single" w:sz="4" w:space="0" w:color="auto"/>
            </w:tcBorders>
            <w:noWrap/>
            <w:vAlign w:val="center"/>
            <w:hideMark/>
          </w:tcPr>
          <w:p w14:paraId="02570C9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58</w:t>
            </w:r>
          </w:p>
        </w:tc>
        <w:tc>
          <w:tcPr>
            <w:tcW w:w="1010" w:type="dxa"/>
            <w:tcBorders>
              <w:top w:val="nil"/>
              <w:left w:val="nil"/>
              <w:bottom w:val="single" w:sz="4" w:space="0" w:color="auto"/>
              <w:right w:val="single" w:sz="4" w:space="0" w:color="auto"/>
            </w:tcBorders>
            <w:noWrap/>
            <w:vAlign w:val="center"/>
            <w:hideMark/>
          </w:tcPr>
          <w:p w14:paraId="608A3E4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010" w:type="dxa"/>
            <w:tcBorders>
              <w:top w:val="nil"/>
              <w:left w:val="nil"/>
              <w:bottom w:val="single" w:sz="4" w:space="0" w:color="auto"/>
              <w:right w:val="single" w:sz="4" w:space="0" w:color="auto"/>
            </w:tcBorders>
            <w:noWrap/>
            <w:vAlign w:val="center"/>
            <w:hideMark/>
          </w:tcPr>
          <w:p w14:paraId="3284836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84</w:t>
            </w:r>
          </w:p>
        </w:tc>
      </w:tr>
      <w:tr w:rsidR="00214F19" w:rsidRPr="006B6C02" w14:paraId="387EB549"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C71B8F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109</w:t>
            </w:r>
          </w:p>
        </w:tc>
        <w:tc>
          <w:tcPr>
            <w:tcW w:w="1230" w:type="dxa"/>
            <w:tcBorders>
              <w:top w:val="nil"/>
              <w:left w:val="nil"/>
              <w:bottom w:val="single" w:sz="4" w:space="0" w:color="auto"/>
              <w:right w:val="single" w:sz="4" w:space="0" w:color="auto"/>
            </w:tcBorders>
            <w:noWrap/>
            <w:vAlign w:val="center"/>
            <w:hideMark/>
          </w:tcPr>
          <w:p w14:paraId="41D103E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230" w:type="dxa"/>
            <w:tcBorders>
              <w:top w:val="nil"/>
              <w:left w:val="nil"/>
              <w:bottom w:val="single" w:sz="4" w:space="0" w:color="auto"/>
              <w:right w:val="single" w:sz="4" w:space="0" w:color="auto"/>
            </w:tcBorders>
            <w:noWrap/>
            <w:vAlign w:val="center"/>
            <w:hideMark/>
          </w:tcPr>
          <w:p w14:paraId="0A90065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c>
          <w:tcPr>
            <w:tcW w:w="1080" w:type="dxa"/>
            <w:tcBorders>
              <w:top w:val="nil"/>
              <w:left w:val="nil"/>
              <w:bottom w:val="single" w:sz="4" w:space="0" w:color="auto"/>
              <w:right w:val="single" w:sz="4" w:space="0" w:color="auto"/>
            </w:tcBorders>
            <w:noWrap/>
            <w:vAlign w:val="center"/>
            <w:hideMark/>
          </w:tcPr>
          <w:p w14:paraId="52502BB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080" w:type="dxa"/>
            <w:tcBorders>
              <w:top w:val="nil"/>
              <w:left w:val="nil"/>
              <w:bottom w:val="single" w:sz="4" w:space="0" w:color="auto"/>
              <w:right w:val="single" w:sz="4" w:space="0" w:color="auto"/>
            </w:tcBorders>
            <w:noWrap/>
            <w:vAlign w:val="center"/>
            <w:hideMark/>
          </w:tcPr>
          <w:p w14:paraId="68AB06B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74</w:t>
            </w:r>
          </w:p>
        </w:tc>
        <w:tc>
          <w:tcPr>
            <w:tcW w:w="1010" w:type="dxa"/>
            <w:tcBorders>
              <w:top w:val="nil"/>
              <w:left w:val="nil"/>
              <w:bottom w:val="single" w:sz="4" w:space="0" w:color="auto"/>
              <w:right w:val="single" w:sz="4" w:space="0" w:color="auto"/>
            </w:tcBorders>
            <w:noWrap/>
            <w:vAlign w:val="center"/>
            <w:hideMark/>
          </w:tcPr>
          <w:p w14:paraId="042C990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010" w:type="dxa"/>
            <w:tcBorders>
              <w:top w:val="nil"/>
              <w:left w:val="nil"/>
              <w:bottom w:val="single" w:sz="4" w:space="0" w:color="auto"/>
              <w:right w:val="single" w:sz="4" w:space="0" w:color="auto"/>
            </w:tcBorders>
            <w:noWrap/>
            <w:vAlign w:val="center"/>
            <w:hideMark/>
          </w:tcPr>
          <w:p w14:paraId="3DF69A0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93</w:t>
            </w:r>
          </w:p>
        </w:tc>
      </w:tr>
      <w:tr w:rsidR="00214F19" w:rsidRPr="006B6C02" w14:paraId="39EC04DD"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FFD8FB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110</w:t>
            </w:r>
          </w:p>
        </w:tc>
        <w:tc>
          <w:tcPr>
            <w:tcW w:w="1230" w:type="dxa"/>
            <w:tcBorders>
              <w:top w:val="nil"/>
              <w:left w:val="nil"/>
              <w:bottom w:val="single" w:sz="4" w:space="0" w:color="auto"/>
              <w:right w:val="single" w:sz="4" w:space="0" w:color="auto"/>
            </w:tcBorders>
            <w:noWrap/>
            <w:vAlign w:val="center"/>
            <w:hideMark/>
          </w:tcPr>
          <w:p w14:paraId="6D7ED29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230" w:type="dxa"/>
            <w:tcBorders>
              <w:top w:val="nil"/>
              <w:left w:val="nil"/>
              <w:bottom w:val="single" w:sz="4" w:space="0" w:color="auto"/>
              <w:right w:val="single" w:sz="4" w:space="0" w:color="auto"/>
            </w:tcBorders>
            <w:noWrap/>
            <w:vAlign w:val="center"/>
            <w:hideMark/>
          </w:tcPr>
          <w:p w14:paraId="3561E1C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c>
          <w:tcPr>
            <w:tcW w:w="1080" w:type="dxa"/>
            <w:tcBorders>
              <w:top w:val="nil"/>
              <w:left w:val="nil"/>
              <w:bottom w:val="single" w:sz="4" w:space="0" w:color="auto"/>
              <w:right w:val="single" w:sz="4" w:space="0" w:color="auto"/>
            </w:tcBorders>
            <w:noWrap/>
            <w:vAlign w:val="center"/>
            <w:hideMark/>
          </w:tcPr>
          <w:p w14:paraId="071F003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080" w:type="dxa"/>
            <w:tcBorders>
              <w:top w:val="nil"/>
              <w:left w:val="nil"/>
              <w:bottom w:val="single" w:sz="4" w:space="0" w:color="auto"/>
              <w:right w:val="single" w:sz="4" w:space="0" w:color="auto"/>
            </w:tcBorders>
            <w:noWrap/>
            <w:vAlign w:val="center"/>
            <w:hideMark/>
          </w:tcPr>
          <w:p w14:paraId="4B58C41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10" w:type="dxa"/>
            <w:tcBorders>
              <w:top w:val="nil"/>
              <w:left w:val="nil"/>
              <w:bottom w:val="single" w:sz="4" w:space="0" w:color="auto"/>
              <w:right w:val="single" w:sz="4" w:space="0" w:color="auto"/>
            </w:tcBorders>
            <w:noWrap/>
            <w:vAlign w:val="center"/>
            <w:hideMark/>
          </w:tcPr>
          <w:p w14:paraId="27671BA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10" w:type="dxa"/>
            <w:tcBorders>
              <w:top w:val="nil"/>
              <w:left w:val="nil"/>
              <w:bottom w:val="single" w:sz="4" w:space="0" w:color="auto"/>
              <w:right w:val="single" w:sz="4" w:space="0" w:color="auto"/>
            </w:tcBorders>
            <w:noWrap/>
            <w:vAlign w:val="center"/>
            <w:hideMark/>
          </w:tcPr>
          <w:p w14:paraId="399C3D6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r>
      <w:tr w:rsidR="00214F19" w:rsidRPr="006B6C02" w14:paraId="2468A15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E835C7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111</w:t>
            </w:r>
          </w:p>
        </w:tc>
        <w:tc>
          <w:tcPr>
            <w:tcW w:w="1230" w:type="dxa"/>
            <w:tcBorders>
              <w:top w:val="nil"/>
              <w:left w:val="nil"/>
              <w:bottom w:val="single" w:sz="4" w:space="0" w:color="auto"/>
              <w:right w:val="single" w:sz="4" w:space="0" w:color="auto"/>
            </w:tcBorders>
            <w:noWrap/>
            <w:vAlign w:val="center"/>
            <w:hideMark/>
          </w:tcPr>
          <w:p w14:paraId="007F145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230" w:type="dxa"/>
            <w:tcBorders>
              <w:top w:val="nil"/>
              <w:left w:val="nil"/>
              <w:bottom w:val="single" w:sz="4" w:space="0" w:color="auto"/>
              <w:right w:val="single" w:sz="4" w:space="0" w:color="auto"/>
            </w:tcBorders>
            <w:noWrap/>
            <w:vAlign w:val="center"/>
            <w:hideMark/>
          </w:tcPr>
          <w:p w14:paraId="263B9ED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51</w:t>
            </w:r>
          </w:p>
        </w:tc>
        <w:tc>
          <w:tcPr>
            <w:tcW w:w="1080" w:type="dxa"/>
            <w:tcBorders>
              <w:top w:val="nil"/>
              <w:left w:val="nil"/>
              <w:bottom w:val="single" w:sz="4" w:space="0" w:color="auto"/>
              <w:right w:val="single" w:sz="4" w:space="0" w:color="auto"/>
            </w:tcBorders>
            <w:noWrap/>
            <w:vAlign w:val="center"/>
            <w:hideMark/>
          </w:tcPr>
          <w:p w14:paraId="5849DDD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080" w:type="dxa"/>
            <w:tcBorders>
              <w:top w:val="nil"/>
              <w:left w:val="nil"/>
              <w:bottom w:val="single" w:sz="4" w:space="0" w:color="auto"/>
              <w:right w:val="single" w:sz="4" w:space="0" w:color="auto"/>
            </w:tcBorders>
            <w:noWrap/>
            <w:vAlign w:val="center"/>
            <w:hideMark/>
          </w:tcPr>
          <w:p w14:paraId="24D0AC3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74</w:t>
            </w:r>
          </w:p>
        </w:tc>
        <w:tc>
          <w:tcPr>
            <w:tcW w:w="1010" w:type="dxa"/>
            <w:tcBorders>
              <w:top w:val="nil"/>
              <w:left w:val="nil"/>
              <w:bottom w:val="single" w:sz="4" w:space="0" w:color="auto"/>
              <w:right w:val="single" w:sz="4" w:space="0" w:color="auto"/>
            </w:tcBorders>
            <w:noWrap/>
            <w:vAlign w:val="center"/>
            <w:hideMark/>
          </w:tcPr>
          <w:p w14:paraId="746B2B4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35</w:t>
            </w:r>
          </w:p>
        </w:tc>
        <w:tc>
          <w:tcPr>
            <w:tcW w:w="1010" w:type="dxa"/>
            <w:tcBorders>
              <w:top w:val="nil"/>
              <w:left w:val="nil"/>
              <w:bottom w:val="single" w:sz="4" w:space="0" w:color="auto"/>
              <w:right w:val="single" w:sz="4" w:space="0" w:color="auto"/>
            </w:tcBorders>
            <w:noWrap/>
            <w:vAlign w:val="center"/>
            <w:hideMark/>
          </w:tcPr>
          <w:p w14:paraId="4E68C55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r>
      <w:tr w:rsidR="00214F19" w:rsidRPr="006B6C02" w14:paraId="09E4DE72"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D0303B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112</w:t>
            </w:r>
          </w:p>
        </w:tc>
        <w:tc>
          <w:tcPr>
            <w:tcW w:w="1230" w:type="dxa"/>
            <w:tcBorders>
              <w:top w:val="nil"/>
              <w:left w:val="nil"/>
              <w:bottom w:val="single" w:sz="4" w:space="0" w:color="auto"/>
              <w:right w:val="single" w:sz="4" w:space="0" w:color="auto"/>
            </w:tcBorders>
            <w:noWrap/>
            <w:vAlign w:val="center"/>
            <w:hideMark/>
          </w:tcPr>
          <w:p w14:paraId="57B24D4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230" w:type="dxa"/>
            <w:tcBorders>
              <w:top w:val="nil"/>
              <w:left w:val="nil"/>
              <w:bottom w:val="single" w:sz="4" w:space="0" w:color="auto"/>
              <w:right w:val="single" w:sz="4" w:space="0" w:color="auto"/>
            </w:tcBorders>
            <w:noWrap/>
            <w:vAlign w:val="center"/>
            <w:hideMark/>
          </w:tcPr>
          <w:p w14:paraId="6E4BC02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58</w:t>
            </w:r>
          </w:p>
        </w:tc>
        <w:tc>
          <w:tcPr>
            <w:tcW w:w="1080" w:type="dxa"/>
            <w:tcBorders>
              <w:top w:val="nil"/>
              <w:left w:val="nil"/>
              <w:bottom w:val="single" w:sz="4" w:space="0" w:color="auto"/>
              <w:right w:val="single" w:sz="4" w:space="0" w:color="auto"/>
            </w:tcBorders>
            <w:noWrap/>
            <w:vAlign w:val="center"/>
            <w:hideMark/>
          </w:tcPr>
          <w:p w14:paraId="6B16D7A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080" w:type="dxa"/>
            <w:tcBorders>
              <w:top w:val="nil"/>
              <w:left w:val="nil"/>
              <w:bottom w:val="single" w:sz="4" w:space="0" w:color="auto"/>
              <w:right w:val="single" w:sz="4" w:space="0" w:color="auto"/>
            </w:tcBorders>
            <w:noWrap/>
            <w:vAlign w:val="center"/>
            <w:hideMark/>
          </w:tcPr>
          <w:p w14:paraId="665C12E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754D539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010" w:type="dxa"/>
            <w:tcBorders>
              <w:top w:val="nil"/>
              <w:left w:val="nil"/>
              <w:bottom w:val="single" w:sz="4" w:space="0" w:color="auto"/>
              <w:right w:val="single" w:sz="4" w:space="0" w:color="auto"/>
            </w:tcBorders>
            <w:noWrap/>
            <w:vAlign w:val="center"/>
            <w:hideMark/>
          </w:tcPr>
          <w:p w14:paraId="328DEDB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145F430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C367CE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113</w:t>
            </w:r>
          </w:p>
        </w:tc>
        <w:tc>
          <w:tcPr>
            <w:tcW w:w="1230" w:type="dxa"/>
            <w:tcBorders>
              <w:top w:val="nil"/>
              <w:left w:val="nil"/>
              <w:bottom w:val="single" w:sz="4" w:space="0" w:color="auto"/>
              <w:right w:val="single" w:sz="4" w:space="0" w:color="auto"/>
            </w:tcBorders>
            <w:noWrap/>
            <w:vAlign w:val="center"/>
            <w:hideMark/>
          </w:tcPr>
          <w:p w14:paraId="41627A5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230" w:type="dxa"/>
            <w:tcBorders>
              <w:top w:val="nil"/>
              <w:left w:val="nil"/>
              <w:bottom w:val="single" w:sz="4" w:space="0" w:color="auto"/>
              <w:right w:val="single" w:sz="4" w:space="0" w:color="auto"/>
            </w:tcBorders>
            <w:noWrap/>
            <w:vAlign w:val="center"/>
            <w:hideMark/>
          </w:tcPr>
          <w:p w14:paraId="79FB4B7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49</w:t>
            </w:r>
          </w:p>
        </w:tc>
        <w:tc>
          <w:tcPr>
            <w:tcW w:w="1080" w:type="dxa"/>
            <w:tcBorders>
              <w:top w:val="nil"/>
              <w:left w:val="nil"/>
              <w:bottom w:val="single" w:sz="4" w:space="0" w:color="auto"/>
              <w:right w:val="single" w:sz="4" w:space="0" w:color="auto"/>
            </w:tcBorders>
            <w:noWrap/>
            <w:vAlign w:val="center"/>
            <w:hideMark/>
          </w:tcPr>
          <w:p w14:paraId="388A1BF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80" w:type="dxa"/>
            <w:tcBorders>
              <w:top w:val="nil"/>
              <w:left w:val="nil"/>
              <w:bottom w:val="single" w:sz="4" w:space="0" w:color="auto"/>
              <w:right w:val="single" w:sz="4" w:space="0" w:color="auto"/>
            </w:tcBorders>
            <w:noWrap/>
            <w:vAlign w:val="center"/>
            <w:hideMark/>
          </w:tcPr>
          <w:p w14:paraId="255FE4E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6ADDCD7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010" w:type="dxa"/>
            <w:tcBorders>
              <w:top w:val="nil"/>
              <w:left w:val="nil"/>
              <w:bottom w:val="single" w:sz="4" w:space="0" w:color="auto"/>
              <w:right w:val="single" w:sz="4" w:space="0" w:color="auto"/>
            </w:tcBorders>
            <w:noWrap/>
            <w:vAlign w:val="center"/>
            <w:hideMark/>
          </w:tcPr>
          <w:p w14:paraId="5A1FE34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12103ED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59A754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114</w:t>
            </w:r>
          </w:p>
        </w:tc>
        <w:tc>
          <w:tcPr>
            <w:tcW w:w="1230" w:type="dxa"/>
            <w:tcBorders>
              <w:top w:val="nil"/>
              <w:left w:val="nil"/>
              <w:bottom w:val="single" w:sz="4" w:space="0" w:color="auto"/>
              <w:right w:val="single" w:sz="4" w:space="0" w:color="auto"/>
            </w:tcBorders>
            <w:noWrap/>
            <w:vAlign w:val="center"/>
            <w:hideMark/>
          </w:tcPr>
          <w:p w14:paraId="3190E3B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1E7C46D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66</w:t>
            </w:r>
          </w:p>
        </w:tc>
        <w:tc>
          <w:tcPr>
            <w:tcW w:w="1080" w:type="dxa"/>
            <w:tcBorders>
              <w:top w:val="nil"/>
              <w:left w:val="nil"/>
              <w:bottom w:val="single" w:sz="4" w:space="0" w:color="auto"/>
              <w:right w:val="single" w:sz="4" w:space="0" w:color="auto"/>
            </w:tcBorders>
            <w:noWrap/>
            <w:vAlign w:val="center"/>
            <w:hideMark/>
          </w:tcPr>
          <w:p w14:paraId="20B730E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80" w:type="dxa"/>
            <w:tcBorders>
              <w:top w:val="nil"/>
              <w:left w:val="nil"/>
              <w:bottom w:val="single" w:sz="4" w:space="0" w:color="auto"/>
              <w:right w:val="single" w:sz="4" w:space="0" w:color="auto"/>
            </w:tcBorders>
            <w:noWrap/>
            <w:vAlign w:val="center"/>
            <w:hideMark/>
          </w:tcPr>
          <w:p w14:paraId="2EDCC71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56</w:t>
            </w:r>
          </w:p>
        </w:tc>
        <w:tc>
          <w:tcPr>
            <w:tcW w:w="1010" w:type="dxa"/>
            <w:tcBorders>
              <w:top w:val="nil"/>
              <w:left w:val="nil"/>
              <w:bottom w:val="single" w:sz="4" w:space="0" w:color="auto"/>
              <w:right w:val="single" w:sz="4" w:space="0" w:color="auto"/>
            </w:tcBorders>
            <w:noWrap/>
            <w:vAlign w:val="center"/>
            <w:hideMark/>
          </w:tcPr>
          <w:p w14:paraId="66CFADA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010" w:type="dxa"/>
            <w:tcBorders>
              <w:top w:val="nil"/>
              <w:left w:val="nil"/>
              <w:bottom w:val="single" w:sz="4" w:space="0" w:color="auto"/>
              <w:right w:val="single" w:sz="4" w:space="0" w:color="auto"/>
            </w:tcBorders>
            <w:noWrap/>
            <w:vAlign w:val="center"/>
            <w:hideMark/>
          </w:tcPr>
          <w:p w14:paraId="4844CA4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r>
      <w:tr w:rsidR="00214F19" w:rsidRPr="006B6C02" w14:paraId="29EBBF2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447710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lastRenderedPageBreak/>
              <w:t>115</w:t>
            </w:r>
          </w:p>
        </w:tc>
        <w:tc>
          <w:tcPr>
            <w:tcW w:w="1230" w:type="dxa"/>
            <w:tcBorders>
              <w:top w:val="nil"/>
              <w:left w:val="nil"/>
              <w:bottom w:val="single" w:sz="4" w:space="0" w:color="auto"/>
              <w:right w:val="single" w:sz="4" w:space="0" w:color="auto"/>
            </w:tcBorders>
            <w:noWrap/>
            <w:vAlign w:val="center"/>
            <w:hideMark/>
          </w:tcPr>
          <w:p w14:paraId="13C913B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230" w:type="dxa"/>
            <w:tcBorders>
              <w:top w:val="nil"/>
              <w:left w:val="nil"/>
              <w:bottom w:val="single" w:sz="4" w:space="0" w:color="auto"/>
              <w:right w:val="single" w:sz="4" w:space="0" w:color="auto"/>
            </w:tcBorders>
            <w:noWrap/>
            <w:vAlign w:val="center"/>
            <w:hideMark/>
          </w:tcPr>
          <w:p w14:paraId="2405D6A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48</w:t>
            </w:r>
          </w:p>
        </w:tc>
        <w:tc>
          <w:tcPr>
            <w:tcW w:w="1080" w:type="dxa"/>
            <w:tcBorders>
              <w:top w:val="nil"/>
              <w:left w:val="nil"/>
              <w:bottom w:val="single" w:sz="4" w:space="0" w:color="auto"/>
              <w:right w:val="single" w:sz="4" w:space="0" w:color="auto"/>
            </w:tcBorders>
            <w:noWrap/>
            <w:vAlign w:val="center"/>
            <w:hideMark/>
          </w:tcPr>
          <w:p w14:paraId="0F07AA1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80" w:type="dxa"/>
            <w:tcBorders>
              <w:top w:val="nil"/>
              <w:left w:val="nil"/>
              <w:bottom w:val="single" w:sz="4" w:space="0" w:color="auto"/>
              <w:right w:val="single" w:sz="4" w:space="0" w:color="auto"/>
            </w:tcBorders>
            <w:noWrap/>
            <w:vAlign w:val="center"/>
            <w:hideMark/>
          </w:tcPr>
          <w:p w14:paraId="341518C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62</w:t>
            </w:r>
          </w:p>
        </w:tc>
        <w:tc>
          <w:tcPr>
            <w:tcW w:w="1010" w:type="dxa"/>
            <w:tcBorders>
              <w:top w:val="nil"/>
              <w:left w:val="nil"/>
              <w:bottom w:val="single" w:sz="4" w:space="0" w:color="auto"/>
              <w:right w:val="single" w:sz="4" w:space="0" w:color="auto"/>
            </w:tcBorders>
            <w:noWrap/>
            <w:vAlign w:val="center"/>
            <w:hideMark/>
          </w:tcPr>
          <w:p w14:paraId="2863B39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010" w:type="dxa"/>
            <w:tcBorders>
              <w:top w:val="nil"/>
              <w:left w:val="nil"/>
              <w:bottom w:val="single" w:sz="4" w:space="0" w:color="auto"/>
              <w:right w:val="single" w:sz="4" w:space="0" w:color="auto"/>
            </w:tcBorders>
            <w:noWrap/>
            <w:vAlign w:val="center"/>
            <w:hideMark/>
          </w:tcPr>
          <w:p w14:paraId="13EDEEB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r>
      <w:tr w:rsidR="00214F19" w:rsidRPr="006B6C02" w14:paraId="367D805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411A28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116</w:t>
            </w:r>
          </w:p>
        </w:tc>
        <w:tc>
          <w:tcPr>
            <w:tcW w:w="1230" w:type="dxa"/>
            <w:tcBorders>
              <w:top w:val="nil"/>
              <w:left w:val="nil"/>
              <w:bottom w:val="single" w:sz="4" w:space="0" w:color="auto"/>
              <w:right w:val="single" w:sz="4" w:space="0" w:color="auto"/>
            </w:tcBorders>
            <w:noWrap/>
            <w:vAlign w:val="center"/>
            <w:hideMark/>
          </w:tcPr>
          <w:p w14:paraId="4395AB1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51</w:t>
            </w:r>
          </w:p>
        </w:tc>
        <w:tc>
          <w:tcPr>
            <w:tcW w:w="1230" w:type="dxa"/>
            <w:tcBorders>
              <w:top w:val="nil"/>
              <w:left w:val="nil"/>
              <w:bottom w:val="single" w:sz="4" w:space="0" w:color="auto"/>
              <w:right w:val="single" w:sz="4" w:space="0" w:color="auto"/>
            </w:tcBorders>
            <w:noWrap/>
            <w:vAlign w:val="center"/>
            <w:hideMark/>
          </w:tcPr>
          <w:p w14:paraId="5FD1E0E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80" w:type="dxa"/>
            <w:tcBorders>
              <w:top w:val="nil"/>
              <w:left w:val="nil"/>
              <w:bottom w:val="single" w:sz="4" w:space="0" w:color="auto"/>
              <w:right w:val="single" w:sz="4" w:space="0" w:color="auto"/>
            </w:tcBorders>
            <w:noWrap/>
            <w:vAlign w:val="center"/>
            <w:hideMark/>
          </w:tcPr>
          <w:p w14:paraId="11AE03A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080" w:type="dxa"/>
            <w:tcBorders>
              <w:top w:val="nil"/>
              <w:left w:val="nil"/>
              <w:bottom w:val="single" w:sz="4" w:space="0" w:color="auto"/>
              <w:right w:val="single" w:sz="4" w:space="0" w:color="auto"/>
            </w:tcBorders>
            <w:noWrap/>
            <w:vAlign w:val="center"/>
            <w:hideMark/>
          </w:tcPr>
          <w:p w14:paraId="5BCF735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10" w:type="dxa"/>
            <w:tcBorders>
              <w:top w:val="nil"/>
              <w:left w:val="nil"/>
              <w:bottom w:val="single" w:sz="4" w:space="0" w:color="auto"/>
              <w:right w:val="single" w:sz="4" w:space="0" w:color="auto"/>
            </w:tcBorders>
            <w:noWrap/>
            <w:vAlign w:val="center"/>
            <w:hideMark/>
          </w:tcPr>
          <w:p w14:paraId="4089921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78B7993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r>
      <w:tr w:rsidR="00214F19" w:rsidRPr="006B6C02" w14:paraId="06DF75C1"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7B052D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117</w:t>
            </w:r>
          </w:p>
        </w:tc>
        <w:tc>
          <w:tcPr>
            <w:tcW w:w="1230" w:type="dxa"/>
            <w:tcBorders>
              <w:top w:val="nil"/>
              <w:left w:val="nil"/>
              <w:bottom w:val="single" w:sz="4" w:space="0" w:color="auto"/>
              <w:right w:val="single" w:sz="4" w:space="0" w:color="auto"/>
            </w:tcBorders>
            <w:noWrap/>
            <w:vAlign w:val="center"/>
            <w:hideMark/>
          </w:tcPr>
          <w:p w14:paraId="1267749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230" w:type="dxa"/>
            <w:tcBorders>
              <w:top w:val="nil"/>
              <w:left w:val="nil"/>
              <w:bottom w:val="single" w:sz="4" w:space="0" w:color="auto"/>
              <w:right w:val="single" w:sz="4" w:space="0" w:color="auto"/>
            </w:tcBorders>
            <w:noWrap/>
            <w:vAlign w:val="center"/>
            <w:hideMark/>
          </w:tcPr>
          <w:p w14:paraId="25EFFD2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80" w:type="dxa"/>
            <w:tcBorders>
              <w:top w:val="nil"/>
              <w:left w:val="nil"/>
              <w:bottom w:val="single" w:sz="4" w:space="0" w:color="auto"/>
              <w:right w:val="single" w:sz="4" w:space="0" w:color="auto"/>
            </w:tcBorders>
            <w:noWrap/>
            <w:vAlign w:val="center"/>
            <w:hideMark/>
          </w:tcPr>
          <w:p w14:paraId="02CF7B2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080" w:type="dxa"/>
            <w:tcBorders>
              <w:top w:val="nil"/>
              <w:left w:val="nil"/>
              <w:bottom w:val="single" w:sz="4" w:space="0" w:color="auto"/>
              <w:right w:val="single" w:sz="4" w:space="0" w:color="auto"/>
            </w:tcBorders>
            <w:noWrap/>
            <w:vAlign w:val="center"/>
            <w:hideMark/>
          </w:tcPr>
          <w:p w14:paraId="6CB4C45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6DDDEFE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35</w:t>
            </w:r>
          </w:p>
        </w:tc>
        <w:tc>
          <w:tcPr>
            <w:tcW w:w="1010" w:type="dxa"/>
            <w:tcBorders>
              <w:top w:val="nil"/>
              <w:left w:val="nil"/>
              <w:bottom w:val="single" w:sz="4" w:space="0" w:color="auto"/>
              <w:right w:val="single" w:sz="4" w:space="0" w:color="auto"/>
            </w:tcBorders>
            <w:noWrap/>
            <w:vAlign w:val="center"/>
            <w:hideMark/>
          </w:tcPr>
          <w:p w14:paraId="7649C38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r>
      <w:tr w:rsidR="00214F19" w:rsidRPr="006B6C02" w14:paraId="1D99267D"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5B520E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118</w:t>
            </w:r>
          </w:p>
        </w:tc>
        <w:tc>
          <w:tcPr>
            <w:tcW w:w="1230" w:type="dxa"/>
            <w:tcBorders>
              <w:top w:val="nil"/>
              <w:left w:val="nil"/>
              <w:bottom w:val="single" w:sz="4" w:space="0" w:color="auto"/>
              <w:right w:val="single" w:sz="4" w:space="0" w:color="auto"/>
            </w:tcBorders>
            <w:noWrap/>
            <w:vAlign w:val="center"/>
            <w:hideMark/>
          </w:tcPr>
          <w:p w14:paraId="50BB920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230" w:type="dxa"/>
            <w:tcBorders>
              <w:top w:val="nil"/>
              <w:left w:val="nil"/>
              <w:bottom w:val="single" w:sz="4" w:space="0" w:color="auto"/>
              <w:right w:val="single" w:sz="4" w:space="0" w:color="auto"/>
            </w:tcBorders>
            <w:noWrap/>
            <w:vAlign w:val="center"/>
            <w:hideMark/>
          </w:tcPr>
          <w:p w14:paraId="46DD45F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80" w:type="dxa"/>
            <w:tcBorders>
              <w:top w:val="nil"/>
              <w:left w:val="nil"/>
              <w:bottom w:val="single" w:sz="4" w:space="0" w:color="auto"/>
              <w:right w:val="single" w:sz="4" w:space="0" w:color="auto"/>
            </w:tcBorders>
            <w:noWrap/>
            <w:vAlign w:val="center"/>
            <w:hideMark/>
          </w:tcPr>
          <w:p w14:paraId="31D3175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0A34087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0935106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10" w:type="dxa"/>
            <w:tcBorders>
              <w:top w:val="nil"/>
              <w:left w:val="nil"/>
              <w:bottom w:val="single" w:sz="4" w:space="0" w:color="auto"/>
              <w:right w:val="single" w:sz="4" w:space="0" w:color="auto"/>
            </w:tcBorders>
            <w:noWrap/>
            <w:vAlign w:val="center"/>
            <w:hideMark/>
          </w:tcPr>
          <w:p w14:paraId="53C3E79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r>
      <w:tr w:rsidR="00214F19" w:rsidRPr="006B6C02" w14:paraId="558AF91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766429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119</w:t>
            </w:r>
          </w:p>
        </w:tc>
        <w:tc>
          <w:tcPr>
            <w:tcW w:w="1230" w:type="dxa"/>
            <w:tcBorders>
              <w:top w:val="nil"/>
              <w:left w:val="nil"/>
              <w:bottom w:val="single" w:sz="4" w:space="0" w:color="auto"/>
              <w:right w:val="single" w:sz="4" w:space="0" w:color="auto"/>
            </w:tcBorders>
            <w:noWrap/>
            <w:vAlign w:val="center"/>
            <w:hideMark/>
          </w:tcPr>
          <w:p w14:paraId="4915184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230" w:type="dxa"/>
            <w:tcBorders>
              <w:top w:val="nil"/>
              <w:left w:val="nil"/>
              <w:bottom w:val="single" w:sz="4" w:space="0" w:color="auto"/>
              <w:right w:val="single" w:sz="4" w:space="0" w:color="auto"/>
            </w:tcBorders>
            <w:noWrap/>
            <w:vAlign w:val="center"/>
            <w:hideMark/>
          </w:tcPr>
          <w:p w14:paraId="495261C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080" w:type="dxa"/>
            <w:tcBorders>
              <w:top w:val="nil"/>
              <w:left w:val="nil"/>
              <w:bottom w:val="single" w:sz="4" w:space="0" w:color="auto"/>
              <w:right w:val="single" w:sz="4" w:space="0" w:color="auto"/>
            </w:tcBorders>
            <w:noWrap/>
            <w:vAlign w:val="center"/>
            <w:hideMark/>
          </w:tcPr>
          <w:p w14:paraId="787E937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80" w:type="dxa"/>
            <w:tcBorders>
              <w:top w:val="nil"/>
              <w:left w:val="nil"/>
              <w:bottom w:val="single" w:sz="4" w:space="0" w:color="auto"/>
              <w:right w:val="single" w:sz="4" w:space="0" w:color="auto"/>
            </w:tcBorders>
            <w:noWrap/>
            <w:vAlign w:val="center"/>
            <w:hideMark/>
          </w:tcPr>
          <w:p w14:paraId="2AEB491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1F5EE42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010" w:type="dxa"/>
            <w:tcBorders>
              <w:top w:val="nil"/>
              <w:left w:val="nil"/>
              <w:bottom w:val="single" w:sz="4" w:space="0" w:color="auto"/>
              <w:right w:val="single" w:sz="4" w:space="0" w:color="auto"/>
            </w:tcBorders>
            <w:noWrap/>
            <w:vAlign w:val="center"/>
            <w:hideMark/>
          </w:tcPr>
          <w:p w14:paraId="1662560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84</w:t>
            </w:r>
          </w:p>
        </w:tc>
      </w:tr>
      <w:tr w:rsidR="00214F19" w:rsidRPr="006B6C02" w14:paraId="23927EEA"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F82200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120</w:t>
            </w:r>
          </w:p>
        </w:tc>
        <w:tc>
          <w:tcPr>
            <w:tcW w:w="1230" w:type="dxa"/>
            <w:tcBorders>
              <w:top w:val="nil"/>
              <w:left w:val="nil"/>
              <w:bottom w:val="single" w:sz="4" w:space="0" w:color="auto"/>
              <w:right w:val="single" w:sz="4" w:space="0" w:color="auto"/>
            </w:tcBorders>
            <w:noWrap/>
            <w:vAlign w:val="center"/>
            <w:hideMark/>
          </w:tcPr>
          <w:p w14:paraId="4E13630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230" w:type="dxa"/>
            <w:tcBorders>
              <w:top w:val="nil"/>
              <w:left w:val="nil"/>
              <w:bottom w:val="single" w:sz="4" w:space="0" w:color="auto"/>
              <w:right w:val="single" w:sz="4" w:space="0" w:color="auto"/>
            </w:tcBorders>
            <w:noWrap/>
            <w:vAlign w:val="center"/>
            <w:hideMark/>
          </w:tcPr>
          <w:p w14:paraId="58CA6C5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57</w:t>
            </w:r>
          </w:p>
        </w:tc>
        <w:tc>
          <w:tcPr>
            <w:tcW w:w="1080" w:type="dxa"/>
            <w:tcBorders>
              <w:top w:val="nil"/>
              <w:left w:val="nil"/>
              <w:bottom w:val="single" w:sz="4" w:space="0" w:color="auto"/>
              <w:right w:val="single" w:sz="4" w:space="0" w:color="auto"/>
            </w:tcBorders>
            <w:noWrap/>
            <w:vAlign w:val="center"/>
            <w:hideMark/>
          </w:tcPr>
          <w:p w14:paraId="68AA2D6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80" w:type="dxa"/>
            <w:tcBorders>
              <w:top w:val="nil"/>
              <w:left w:val="nil"/>
              <w:bottom w:val="single" w:sz="4" w:space="0" w:color="auto"/>
              <w:right w:val="single" w:sz="4" w:space="0" w:color="auto"/>
            </w:tcBorders>
            <w:noWrap/>
            <w:vAlign w:val="center"/>
            <w:hideMark/>
          </w:tcPr>
          <w:p w14:paraId="639D8BC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2E095C8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382FF9E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r>
    </w:tbl>
    <w:p w14:paraId="30C3BD54" w14:textId="77777777" w:rsidR="00651D50" w:rsidRPr="006B6C02" w:rsidRDefault="00651D50" w:rsidP="00651D50">
      <w:pPr>
        <w:pStyle w:val="ListParagraph"/>
        <w:spacing w:line="360" w:lineRule="auto"/>
        <w:ind w:left="851"/>
        <w:rPr>
          <w:rFonts w:asciiTheme="majorBidi" w:hAnsiTheme="majorBidi" w:cstheme="majorBidi"/>
          <w:sz w:val="24"/>
          <w:szCs w:val="24"/>
        </w:rPr>
      </w:pPr>
    </w:p>
    <w:p w14:paraId="6DAC211D" w14:textId="77777777" w:rsidR="003F1612" w:rsidRPr="006B6C02" w:rsidRDefault="003F1612" w:rsidP="003F1612">
      <w:pPr>
        <w:pStyle w:val="ListParagraph"/>
        <w:spacing w:line="360" w:lineRule="auto"/>
        <w:ind w:left="851"/>
        <w:rPr>
          <w:rFonts w:asciiTheme="majorBidi" w:hAnsiTheme="majorBidi" w:cstheme="majorBidi"/>
          <w:sz w:val="24"/>
          <w:szCs w:val="24"/>
        </w:rPr>
      </w:pPr>
    </w:p>
    <w:p w14:paraId="4F712ECA" w14:textId="77777777" w:rsidR="003F1612" w:rsidRPr="006B6C02" w:rsidRDefault="003F1612" w:rsidP="003F1612">
      <w:pPr>
        <w:pStyle w:val="ListParagraph"/>
        <w:spacing w:line="360" w:lineRule="auto"/>
        <w:ind w:left="851"/>
        <w:rPr>
          <w:rFonts w:asciiTheme="majorBidi" w:hAnsiTheme="majorBidi" w:cstheme="majorBidi"/>
          <w:sz w:val="24"/>
          <w:szCs w:val="24"/>
        </w:rPr>
      </w:pPr>
    </w:p>
    <w:p w14:paraId="2451992B" w14:textId="77777777" w:rsidR="003F1612" w:rsidRPr="006B6C02" w:rsidRDefault="003F1612" w:rsidP="003F1612">
      <w:pPr>
        <w:pStyle w:val="ListParagraph"/>
        <w:spacing w:line="360" w:lineRule="auto"/>
        <w:ind w:left="851"/>
        <w:rPr>
          <w:rFonts w:asciiTheme="majorBidi" w:hAnsiTheme="majorBidi" w:cstheme="majorBidi"/>
          <w:sz w:val="24"/>
          <w:szCs w:val="24"/>
        </w:rPr>
      </w:pPr>
    </w:p>
    <w:p w14:paraId="36C4A67D" w14:textId="77777777" w:rsidR="003F1612" w:rsidRPr="006B6C02" w:rsidRDefault="003F1612" w:rsidP="003F1612">
      <w:pPr>
        <w:pStyle w:val="ListParagraph"/>
        <w:spacing w:line="360" w:lineRule="auto"/>
        <w:ind w:left="851"/>
        <w:rPr>
          <w:rFonts w:asciiTheme="majorBidi" w:hAnsiTheme="majorBidi" w:cstheme="majorBidi"/>
          <w:sz w:val="24"/>
          <w:szCs w:val="24"/>
        </w:rPr>
      </w:pPr>
    </w:p>
    <w:p w14:paraId="2E3A6494" w14:textId="77777777" w:rsidR="003F1612" w:rsidRPr="006B6C02" w:rsidRDefault="003F1612" w:rsidP="003F1612">
      <w:pPr>
        <w:pStyle w:val="ListParagraph"/>
        <w:spacing w:line="360" w:lineRule="auto"/>
        <w:ind w:left="851"/>
        <w:rPr>
          <w:rFonts w:asciiTheme="majorBidi" w:hAnsiTheme="majorBidi" w:cstheme="majorBidi"/>
          <w:sz w:val="24"/>
          <w:szCs w:val="24"/>
        </w:rPr>
      </w:pPr>
    </w:p>
    <w:p w14:paraId="2CBF648D" w14:textId="77777777" w:rsidR="003F1612" w:rsidRPr="006B6C02" w:rsidRDefault="003F1612" w:rsidP="003F1612">
      <w:pPr>
        <w:pStyle w:val="ListParagraph"/>
        <w:spacing w:line="360" w:lineRule="auto"/>
        <w:ind w:left="851"/>
        <w:rPr>
          <w:rFonts w:asciiTheme="majorBidi" w:hAnsiTheme="majorBidi" w:cstheme="majorBidi"/>
          <w:sz w:val="24"/>
          <w:szCs w:val="24"/>
        </w:rPr>
      </w:pPr>
    </w:p>
    <w:p w14:paraId="0C66EEA0" w14:textId="77777777" w:rsidR="003F1612" w:rsidRPr="006B6C02" w:rsidRDefault="003F1612" w:rsidP="003F1612">
      <w:pPr>
        <w:pStyle w:val="ListParagraph"/>
        <w:spacing w:line="360" w:lineRule="auto"/>
        <w:ind w:left="851"/>
        <w:rPr>
          <w:rFonts w:asciiTheme="majorBidi" w:hAnsiTheme="majorBidi" w:cstheme="majorBidi"/>
          <w:sz w:val="24"/>
          <w:szCs w:val="24"/>
        </w:rPr>
      </w:pPr>
    </w:p>
    <w:p w14:paraId="381E406D" w14:textId="77777777" w:rsidR="003F1612" w:rsidRPr="006B6C02" w:rsidRDefault="003F1612" w:rsidP="003F1612">
      <w:pPr>
        <w:pStyle w:val="ListParagraph"/>
        <w:spacing w:line="360" w:lineRule="auto"/>
        <w:ind w:left="851"/>
        <w:rPr>
          <w:rFonts w:asciiTheme="majorBidi" w:hAnsiTheme="majorBidi" w:cstheme="majorBidi"/>
          <w:sz w:val="24"/>
          <w:szCs w:val="24"/>
        </w:rPr>
      </w:pPr>
    </w:p>
    <w:p w14:paraId="6C3989CF" w14:textId="77777777" w:rsidR="003F1612" w:rsidRPr="006B6C02" w:rsidRDefault="003F1612" w:rsidP="003F1612">
      <w:pPr>
        <w:pStyle w:val="ListParagraph"/>
        <w:spacing w:line="360" w:lineRule="auto"/>
        <w:ind w:left="851"/>
        <w:rPr>
          <w:rFonts w:asciiTheme="majorBidi" w:hAnsiTheme="majorBidi" w:cstheme="majorBidi"/>
          <w:sz w:val="24"/>
          <w:szCs w:val="24"/>
        </w:rPr>
      </w:pPr>
    </w:p>
    <w:p w14:paraId="2B01BBFF" w14:textId="77777777" w:rsidR="003F1612" w:rsidRPr="006B6C02" w:rsidRDefault="003F1612" w:rsidP="003F1612">
      <w:pPr>
        <w:pStyle w:val="ListParagraph"/>
        <w:spacing w:line="360" w:lineRule="auto"/>
        <w:ind w:left="851"/>
        <w:rPr>
          <w:rFonts w:asciiTheme="majorBidi" w:hAnsiTheme="majorBidi" w:cstheme="majorBidi"/>
          <w:sz w:val="24"/>
          <w:szCs w:val="24"/>
        </w:rPr>
      </w:pPr>
    </w:p>
    <w:p w14:paraId="204BCA72" w14:textId="77777777" w:rsidR="003F1612" w:rsidRPr="006B6C02" w:rsidRDefault="003F1612" w:rsidP="003F1612">
      <w:pPr>
        <w:pStyle w:val="ListParagraph"/>
        <w:spacing w:line="360" w:lineRule="auto"/>
        <w:ind w:left="851"/>
        <w:rPr>
          <w:rFonts w:asciiTheme="majorBidi" w:hAnsiTheme="majorBidi" w:cstheme="majorBidi"/>
          <w:sz w:val="24"/>
          <w:szCs w:val="24"/>
        </w:rPr>
      </w:pPr>
    </w:p>
    <w:p w14:paraId="6745B3A2" w14:textId="77777777" w:rsidR="003F1612" w:rsidRPr="006B6C02" w:rsidRDefault="003F1612" w:rsidP="003F1612">
      <w:pPr>
        <w:pStyle w:val="ListParagraph"/>
        <w:spacing w:line="360" w:lineRule="auto"/>
        <w:ind w:left="851"/>
        <w:rPr>
          <w:rFonts w:asciiTheme="majorBidi" w:hAnsiTheme="majorBidi" w:cstheme="majorBidi"/>
          <w:sz w:val="24"/>
          <w:szCs w:val="24"/>
        </w:rPr>
      </w:pPr>
    </w:p>
    <w:p w14:paraId="17D08317" w14:textId="77777777" w:rsidR="003F1612" w:rsidRPr="006B6C02" w:rsidRDefault="003F1612" w:rsidP="003F1612">
      <w:pPr>
        <w:pStyle w:val="ListParagraph"/>
        <w:spacing w:line="360" w:lineRule="auto"/>
        <w:ind w:left="851"/>
        <w:rPr>
          <w:rFonts w:asciiTheme="majorBidi" w:hAnsiTheme="majorBidi" w:cstheme="majorBidi"/>
          <w:sz w:val="24"/>
          <w:szCs w:val="24"/>
        </w:rPr>
      </w:pPr>
    </w:p>
    <w:p w14:paraId="35830E3A" w14:textId="77777777" w:rsidR="003F1612" w:rsidRPr="006B6C02" w:rsidRDefault="003F1612" w:rsidP="003F1612">
      <w:pPr>
        <w:pStyle w:val="ListParagraph"/>
        <w:spacing w:line="360" w:lineRule="auto"/>
        <w:ind w:left="851"/>
        <w:rPr>
          <w:rFonts w:asciiTheme="majorBidi" w:hAnsiTheme="majorBidi" w:cstheme="majorBidi"/>
          <w:sz w:val="24"/>
          <w:szCs w:val="24"/>
        </w:rPr>
      </w:pPr>
    </w:p>
    <w:p w14:paraId="579ECBA6" w14:textId="77777777" w:rsidR="003F1612" w:rsidRPr="006B6C02" w:rsidRDefault="003F1612" w:rsidP="003F1612">
      <w:pPr>
        <w:pStyle w:val="ListParagraph"/>
        <w:spacing w:line="360" w:lineRule="auto"/>
        <w:ind w:left="851"/>
        <w:rPr>
          <w:rFonts w:asciiTheme="majorBidi" w:hAnsiTheme="majorBidi" w:cstheme="majorBidi"/>
          <w:sz w:val="24"/>
          <w:szCs w:val="24"/>
        </w:rPr>
      </w:pPr>
    </w:p>
    <w:p w14:paraId="0FAFBDF1" w14:textId="77777777" w:rsidR="003F1612" w:rsidRPr="006B6C02" w:rsidRDefault="003F1612" w:rsidP="003F1612">
      <w:pPr>
        <w:pStyle w:val="ListParagraph"/>
        <w:spacing w:line="360" w:lineRule="auto"/>
        <w:ind w:left="851"/>
        <w:rPr>
          <w:rFonts w:asciiTheme="majorBidi" w:hAnsiTheme="majorBidi" w:cstheme="majorBidi"/>
          <w:sz w:val="24"/>
          <w:szCs w:val="24"/>
        </w:rPr>
      </w:pPr>
    </w:p>
    <w:p w14:paraId="4EA777F5" w14:textId="77777777" w:rsidR="003F1612" w:rsidRPr="006B6C02" w:rsidRDefault="003F1612" w:rsidP="003F1612">
      <w:pPr>
        <w:pStyle w:val="ListParagraph"/>
        <w:spacing w:line="360" w:lineRule="auto"/>
        <w:ind w:left="851"/>
        <w:rPr>
          <w:rFonts w:asciiTheme="majorBidi" w:hAnsiTheme="majorBidi" w:cstheme="majorBidi"/>
          <w:sz w:val="24"/>
          <w:szCs w:val="24"/>
        </w:rPr>
      </w:pPr>
    </w:p>
    <w:p w14:paraId="05560A1A" w14:textId="77777777" w:rsidR="003F1612" w:rsidRPr="006B6C02" w:rsidRDefault="003F1612" w:rsidP="003F1612">
      <w:pPr>
        <w:pStyle w:val="ListParagraph"/>
        <w:spacing w:line="360" w:lineRule="auto"/>
        <w:ind w:left="851"/>
        <w:rPr>
          <w:rFonts w:asciiTheme="majorBidi" w:hAnsiTheme="majorBidi" w:cstheme="majorBidi"/>
          <w:sz w:val="24"/>
          <w:szCs w:val="24"/>
        </w:rPr>
      </w:pPr>
    </w:p>
    <w:p w14:paraId="118F2EBB" w14:textId="77777777" w:rsidR="003F1612" w:rsidRPr="006B6C02" w:rsidRDefault="003F1612" w:rsidP="003F1612">
      <w:pPr>
        <w:pStyle w:val="ListParagraph"/>
        <w:spacing w:line="360" w:lineRule="auto"/>
        <w:ind w:left="851"/>
        <w:rPr>
          <w:rFonts w:asciiTheme="majorBidi" w:hAnsiTheme="majorBidi" w:cstheme="majorBidi"/>
          <w:sz w:val="24"/>
          <w:szCs w:val="24"/>
        </w:rPr>
      </w:pPr>
    </w:p>
    <w:p w14:paraId="6062FC66" w14:textId="77777777" w:rsidR="003F1612" w:rsidRPr="006B6C02" w:rsidRDefault="003F1612" w:rsidP="003E3A07">
      <w:pPr>
        <w:spacing w:line="360" w:lineRule="auto"/>
        <w:rPr>
          <w:rFonts w:asciiTheme="majorBidi" w:hAnsiTheme="majorBidi" w:cstheme="majorBidi"/>
          <w:sz w:val="24"/>
          <w:szCs w:val="24"/>
        </w:rPr>
      </w:pPr>
    </w:p>
    <w:p w14:paraId="416C671D" w14:textId="77777777" w:rsidR="003E3A07" w:rsidRPr="006B6C02" w:rsidRDefault="003E3A07" w:rsidP="003E3A07">
      <w:pPr>
        <w:spacing w:line="360" w:lineRule="auto"/>
        <w:rPr>
          <w:rFonts w:asciiTheme="majorBidi" w:hAnsiTheme="majorBidi" w:cstheme="majorBidi"/>
          <w:sz w:val="24"/>
          <w:szCs w:val="24"/>
        </w:rPr>
      </w:pPr>
    </w:p>
    <w:p w14:paraId="6A20460C" w14:textId="77777777" w:rsidR="00113A40" w:rsidRPr="006B6C02" w:rsidRDefault="00113A40" w:rsidP="003E3A07">
      <w:pPr>
        <w:spacing w:line="360" w:lineRule="auto"/>
        <w:rPr>
          <w:rFonts w:asciiTheme="majorBidi" w:hAnsiTheme="majorBidi" w:cstheme="majorBidi"/>
          <w:sz w:val="24"/>
          <w:szCs w:val="24"/>
        </w:rPr>
      </w:pPr>
    </w:p>
    <w:p w14:paraId="7E51ABB6" w14:textId="77777777" w:rsidR="00113A40" w:rsidRPr="006B6C02" w:rsidRDefault="00113A40" w:rsidP="003E3A07">
      <w:pPr>
        <w:spacing w:line="360" w:lineRule="auto"/>
        <w:rPr>
          <w:rFonts w:asciiTheme="majorBidi" w:hAnsiTheme="majorBidi" w:cstheme="majorBidi"/>
          <w:sz w:val="24"/>
          <w:szCs w:val="24"/>
        </w:rPr>
      </w:pPr>
    </w:p>
    <w:p w14:paraId="01434F20" w14:textId="77777777" w:rsidR="00113A40" w:rsidRPr="006B6C02" w:rsidRDefault="00113A40" w:rsidP="003E3A07">
      <w:pPr>
        <w:spacing w:line="360" w:lineRule="auto"/>
        <w:rPr>
          <w:rFonts w:asciiTheme="majorBidi" w:hAnsiTheme="majorBidi" w:cstheme="majorBidi"/>
          <w:sz w:val="24"/>
          <w:szCs w:val="24"/>
        </w:rPr>
      </w:pPr>
    </w:p>
    <w:p w14:paraId="2B466C0A" w14:textId="77777777" w:rsidR="00113A40" w:rsidRPr="006B6C02" w:rsidRDefault="00113A40" w:rsidP="003E3A07">
      <w:pPr>
        <w:spacing w:line="360" w:lineRule="auto"/>
        <w:rPr>
          <w:rFonts w:asciiTheme="majorBidi" w:hAnsiTheme="majorBidi" w:cstheme="majorBidi"/>
          <w:sz w:val="24"/>
          <w:szCs w:val="24"/>
        </w:rPr>
      </w:pPr>
    </w:p>
    <w:p w14:paraId="6BE602EF" w14:textId="5241E297" w:rsidR="003F1612" w:rsidRPr="006B6C02" w:rsidRDefault="003F1612" w:rsidP="003F1612">
      <w:pPr>
        <w:pStyle w:val="ListParagraph"/>
        <w:numPr>
          <w:ilvl w:val="0"/>
          <w:numId w:val="53"/>
        </w:numPr>
        <w:spacing w:line="360" w:lineRule="auto"/>
        <w:rPr>
          <w:rFonts w:asciiTheme="majorBidi" w:hAnsiTheme="majorBidi" w:cstheme="majorBidi"/>
          <w:b/>
          <w:bCs/>
          <w:sz w:val="24"/>
          <w:szCs w:val="24"/>
        </w:rPr>
      </w:pPr>
      <w:proofErr w:type="spellStart"/>
      <w:r w:rsidRPr="006B6C02">
        <w:rPr>
          <w:rFonts w:asciiTheme="majorBidi" w:hAnsiTheme="majorBidi" w:cstheme="majorBidi"/>
          <w:b/>
          <w:bCs/>
          <w:sz w:val="24"/>
          <w:szCs w:val="24"/>
        </w:rPr>
        <w:lastRenderedPageBreak/>
        <w:t>Sikap</w:t>
      </w:r>
      <w:proofErr w:type="spellEnd"/>
      <w:r w:rsidRPr="006B6C02">
        <w:rPr>
          <w:rFonts w:asciiTheme="majorBidi" w:hAnsiTheme="majorBidi" w:cstheme="majorBidi"/>
          <w:b/>
          <w:bCs/>
          <w:sz w:val="24"/>
          <w:szCs w:val="24"/>
        </w:rPr>
        <w:t xml:space="preserve"> </w:t>
      </w:r>
      <w:proofErr w:type="spellStart"/>
      <w:r w:rsidRPr="006B6C02">
        <w:rPr>
          <w:rFonts w:asciiTheme="majorBidi" w:hAnsiTheme="majorBidi" w:cstheme="majorBidi"/>
          <w:b/>
          <w:bCs/>
          <w:sz w:val="24"/>
          <w:szCs w:val="24"/>
        </w:rPr>
        <w:t>Ekologi</w:t>
      </w:r>
      <w:proofErr w:type="spellEnd"/>
    </w:p>
    <w:p w14:paraId="43472B99" w14:textId="30F77059" w:rsidR="003F1612" w:rsidRPr="006B6C02" w:rsidRDefault="003F1612" w:rsidP="003F1612">
      <w:pPr>
        <w:pStyle w:val="ListParagraph"/>
        <w:numPr>
          <w:ilvl w:val="6"/>
          <w:numId w:val="53"/>
        </w:numPr>
        <w:spacing w:line="360" w:lineRule="auto"/>
        <w:ind w:left="851"/>
        <w:rPr>
          <w:rFonts w:asciiTheme="majorBidi" w:hAnsiTheme="majorBidi" w:cstheme="majorBidi"/>
          <w:sz w:val="24"/>
          <w:szCs w:val="24"/>
        </w:rPr>
      </w:pPr>
      <w:proofErr w:type="spellStart"/>
      <w:r w:rsidRPr="006B6C02">
        <w:rPr>
          <w:rFonts w:asciiTheme="majorBidi" w:hAnsiTheme="majorBidi" w:cstheme="majorBidi"/>
          <w:sz w:val="24"/>
          <w:szCs w:val="24"/>
        </w:rPr>
        <w:t>Deskripsi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Statistik</w:t>
      </w:r>
      <w:proofErr w:type="spellEnd"/>
      <w:r w:rsidRPr="006B6C02">
        <w:rPr>
          <w:rFonts w:asciiTheme="majorBidi" w:hAnsiTheme="majorBidi" w:cstheme="majorBidi"/>
          <w:sz w:val="24"/>
          <w:szCs w:val="24"/>
        </w:rPr>
        <w:t xml:space="preserve"> </w:t>
      </w:r>
      <w:proofErr w:type="spellStart"/>
      <w:r w:rsidR="008C00F7" w:rsidRPr="006B6C02">
        <w:rPr>
          <w:rFonts w:asciiTheme="majorBidi" w:hAnsiTheme="majorBidi" w:cstheme="majorBidi"/>
          <w:sz w:val="24"/>
          <w:szCs w:val="24"/>
        </w:rPr>
        <w:t>Sikap</w:t>
      </w:r>
      <w:proofErr w:type="spellEnd"/>
    </w:p>
    <w:tbl>
      <w:tblPr>
        <w:tblStyle w:val="TableGrid"/>
        <w:tblW w:w="0" w:type="auto"/>
        <w:tblInd w:w="851" w:type="dxa"/>
        <w:tblLook w:val="04A0" w:firstRow="1" w:lastRow="0" w:firstColumn="1" w:lastColumn="0" w:noHBand="0" w:noVBand="1"/>
      </w:tblPr>
      <w:tblGrid>
        <w:gridCol w:w="4148"/>
        <w:gridCol w:w="4018"/>
      </w:tblGrid>
      <w:tr w:rsidR="003F1612" w:rsidRPr="006B6C02" w14:paraId="1C137E17" w14:textId="77777777" w:rsidTr="00C1396D">
        <w:tc>
          <w:tcPr>
            <w:tcW w:w="4256" w:type="dxa"/>
            <w:vAlign w:val="center"/>
          </w:tcPr>
          <w:p w14:paraId="1C6077F5" w14:textId="77777777" w:rsidR="003F1612" w:rsidRPr="006B6C02" w:rsidRDefault="003F1612" w:rsidP="00C1396D">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 xml:space="preserve">Ukuran Nilai </w:t>
            </w:r>
            <w:proofErr w:type="spellStart"/>
            <w:r w:rsidRPr="006B6C02">
              <w:rPr>
                <w:rFonts w:asciiTheme="majorBidi" w:hAnsiTheme="majorBidi" w:cstheme="majorBidi"/>
                <w:sz w:val="24"/>
                <w:szCs w:val="24"/>
              </w:rPr>
              <w:t>Statistika</w:t>
            </w:r>
            <w:proofErr w:type="spellEnd"/>
          </w:p>
        </w:tc>
        <w:tc>
          <w:tcPr>
            <w:tcW w:w="4136" w:type="dxa"/>
            <w:vAlign w:val="center"/>
          </w:tcPr>
          <w:p w14:paraId="3BE6B0A5" w14:textId="77777777" w:rsidR="003F1612" w:rsidRPr="006B6C02" w:rsidRDefault="003F1612" w:rsidP="00C1396D">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Nilai Ukuran</w:t>
            </w:r>
          </w:p>
        </w:tc>
      </w:tr>
      <w:tr w:rsidR="003F1612" w:rsidRPr="006B6C02" w14:paraId="24B33F19" w14:textId="77777777" w:rsidTr="00C1396D">
        <w:tc>
          <w:tcPr>
            <w:tcW w:w="4256" w:type="dxa"/>
            <w:vAlign w:val="center"/>
          </w:tcPr>
          <w:p w14:paraId="32D8EB28" w14:textId="77777777" w:rsidR="003F1612" w:rsidRPr="006B6C02" w:rsidRDefault="003F1612" w:rsidP="00C1396D">
            <w:pPr>
              <w:pStyle w:val="ListParagraph"/>
              <w:spacing w:after="0" w:line="240" w:lineRule="auto"/>
              <w:ind w:left="0"/>
              <w:jc w:val="center"/>
              <w:rPr>
                <w:rFonts w:asciiTheme="majorBidi" w:hAnsiTheme="majorBidi" w:cstheme="majorBidi"/>
                <w:sz w:val="24"/>
                <w:szCs w:val="24"/>
              </w:rPr>
            </w:pPr>
            <w:proofErr w:type="spellStart"/>
            <w:r w:rsidRPr="006B6C02">
              <w:rPr>
                <w:rFonts w:asciiTheme="majorBidi" w:hAnsiTheme="majorBidi" w:cstheme="majorBidi"/>
                <w:sz w:val="24"/>
                <w:szCs w:val="24"/>
              </w:rPr>
              <w:t>Jumlah</w:t>
            </w:r>
            <w:proofErr w:type="spellEnd"/>
            <w:r w:rsidRPr="006B6C02">
              <w:rPr>
                <w:rFonts w:asciiTheme="majorBidi" w:hAnsiTheme="majorBidi" w:cstheme="majorBidi"/>
                <w:sz w:val="24"/>
                <w:szCs w:val="24"/>
              </w:rPr>
              <w:t xml:space="preserve"> Sampel</w:t>
            </w:r>
          </w:p>
        </w:tc>
        <w:tc>
          <w:tcPr>
            <w:tcW w:w="4136" w:type="dxa"/>
            <w:vAlign w:val="center"/>
          </w:tcPr>
          <w:p w14:paraId="46C23D37" w14:textId="67BE8238" w:rsidR="003F1612" w:rsidRPr="006B6C02" w:rsidRDefault="008C00F7" w:rsidP="00C1396D">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120</w:t>
            </w:r>
          </w:p>
        </w:tc>
      </w:tr>
      <w:tr w:rsidR="003F1612" w:rsidRPr="006B6C02" w14:paraId="118C5B0B" w14:textId="77777777" w:rsidTr="00C1396D">
        <w:tc>
          <w:tcPr>
            <w:tcW w:w="4256" w:type="dxa"/>
            <w:vAlign w:val="center"/>
          </w:tcPr>
          <w:p w14:paraId="0B886CF0" w14:textId="77777777" w:rsidR="003F1612" w:rsidRPr="006B6C02" w:rsidRDefault="003F1612" w:rsidP="00C1396D">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Rata – rata</w:t>
            </w:r>
          </w:p>
        </w:tc>
        <w:tc>
          <w:tcPr>
            <w:tcW w:w="4136" w:type="dxa"/>
            <w:vAlign w:val="center"/>
          </w:tcPr>
          <w:p w14:paraId="0BC7F846" w14:textId="627DB545" w:rsidR="003F1612" w:rsidRPr="006B6C02" w:rsidRDefault="008C00F7" w:rsidP="00C1396D">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94,11</w:t>
            </w:r>
          </w:p>
        </w:tc>
      </w:tr>
      <w:tr w:rsidR="003F1612" w:rsidRPr="006B6C02" w14:paraId="5C3BB933" w14:textId="77777777" w:rsidTr="00C1396D">
        <w:tc>
          <w:tcPr>
            <w:tcW w:w="4256" w:type="dxa"/>
            <w:vAlign w:val="center"/>
          </w:tcPr>
          <w:p w14:paraId="508D5EA8" w14:textId="77777777" w:rsidR="003F1612" w:rsidRPr="006B6C02" w:rsidRDefault="003F1612" w:rsidP="00C1396D">
            <w:pPr>
              <w:pStyle w:val="ListParagraph"/>
              <w:spacing w:after="0" w:line="240" w:lineRule="auto"/>
              <w:ind w:left="0"/>
              <w:jc w:val="center"/>
              <w:rPr>
                <w:rFonts w:asciiTheme="majorBidi" w:hAnsiTheme="majorBidi" w:cstheme="majorBidi"/>
                <w:sz w:val="24"/>
                <w:szCs w:val="24"/>
              </w:rPr>
            </w:pPr>
            <w:proofErr w:type="spellStart"/>
            <w:r w:rsidRPr="006B6C02">
              <w:rPr>
                <w:rFonts w:asciiTheme="majorBidi" w:hAnsiTheme="majorBidi" w:cstheme="majorBidi"/>
                <w:sz w:val="24"/>
                <w:szCs w:val="24"/>
              </w:rPr>
              <w:t>Standar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Deviasi</w:t>
            </w:r>
            <w:proofErr w:type="spellEnd"/>
          </w:p>
        </w:tc>
        <w:tc>
          <w:tcPr>
            <w:tcW w:w="4136" w:type="dxa"/>
            <w:vAlign w:val="center"/>
          </w:tcPr>
          <w:p w14:paraId="5A752C92" w14:textId="6998EAD8" w:rsidR="003F1612" w:rsidRPr="006B6C02" w:rsidRDefault="008C00F7" w:rsidP="00C1396D">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12,003</w:t>
            </w:r>
          </w:p>
        </w:tc>
      </w:tr>
      <w:tr w:rsidR="003F1612" w:rsidRPr="006B6C02" w14:paraId="77E84C47" w14:textId="77777777" w:rsidTr="00C1396D">
        <w:tc>
          <w:tcPr>
            <w:tcW w:w="4256" w:type="dxa"/>
            <w:vAlign w:val="center"/>
          </w:tcPr>
          <w:p w14:paraId="7A3CC366" w14:textId="77777777" w:rsidR="003F1612" w:rsidRPr="006B6C02" w:rsidRDefault="003F1612" w:rsidP="00C1396D">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 xml:space="preserve">Skor </w:t>
            </w:r>
            <w:proofErr w:type="spellStart"/>
            <w:r w:rsidRPr="006B6C02">
              <w:rPr>
                <w:rFonts w:asciiTheme="majorBidi" w:hAnsiTheme="majorBidi" w:cstheme="majorBidi"/>
                <w:sz w:val="24"/>
                <w:szCs w:val="24"/>
              </w:rPr>
              <w:t>Maksimum</w:t>
            </w:r>
            <w:proofErr w:type="spellEnd"/>
          </w:p>
        </w:tc>
        <w:tc>
          <w:tcPr>
            <w:tcW w:w="4136" w:type="dxa"/>
            <w:vAlign w:val="center"/>
          </w:tcPr>
          <w:p w14:paraId="08211326" w14:textId="5784E6A2" w:rsidR="003F1612" w:rsidRPr="006B6C02" w:rsidRDefault="008C00F7" w:rsidP="00C1396D">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114</w:t>
            </w:r>
          </w:p>
        </w:tc>
      </w:tr>
      <w:tr w:rsidR="003F1612" w:rsidRPr="006B6C02" w14:paraId="68ACB8BF" w14:textId="77777777" w:rsidTr="00C1396D">
        <w:tc>
          <w:tcPr>
            <w:tcW w:w="4256" w:type="dxa"/>
            <w:vAlign w:val="center"/>
          </w:tcPr>
          <w:p w14:paraId="25C337D4" w14:textId="77777777" w:rsidR="003F1612" w:rsidRPr="006B6C02" w:rsidRDefault="003F1612" w:rsidP="00C1396D">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Skor Minimum</w:t>
            </w:r>
          </w:p>
        </w:tc>
        <w:tc>
          <w:tcPr>
            <w:tcW w:w="4136" w:type="dxa"/>
            <w:vAlign w:val="center"/>
          </w:tcPr>
          <w:p w14:paraId="4D41998E" w14:textId="6DCBFCF5" w:rsidR="003F1612" w:rsidRPr="006B6C02" w:rsidRDefault="008C00F7" w:rsidP="00C1396D">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59</w:t>
            </w:r>
          </w:p>
        </w:tc>
      </w:tr>
      <w:tr w:rsidR="003F1612" w:rsidRPr="006B6C02" w14:paraId="2E26AA04" w14:textId="77777777" w:rsidTr="00C1396D">
        <w:tc>
          <w:tcPr>
            <w:tcW w:w="4256" w:type="dxa"/>
            <w:vAlign w:val="center"/>
          </w:tcPr>
          <w:p w14:paraId="45386143" w14:textId="77777777" w:rsidR="003F1612" w:rsidRPr="006B6C02" w:rsidRDefault="003F1612" w:rsidP="00C1396D">
            <w:pPr>
              <w:pStyle w:val="ListParagraph"/>
              <w:spacing w:after="0" w:line="240" w:lineRule="auto"/>
              <w:ind w:left="0"/>
              <w:jc w:val="center"/>
              <w:rPr>
                <w:rFonts w:asciiTheme="majorBidi" w:hAnsiTheme="majorBidi" w:cstheme="majorBidi"/>
                <w:sz w:val="24"/>
                <w:szCs w:val="24"/>
              </w:rPr>
            </w:pPr>
            <w:proofErr w:type="spellStart"/>
            <w:r w:rsidRPr="006B6C02">
              <w:rPr>
                <w:rFonts w:asciiTheme="majorBidi" w:hAnsiTheme="majorBidi" w:cstheme="majorBidi"/>
                <w:sz w:val="24"/>
                <w:szCs w:val="24"/>
              </w:rPr>
              <w:t>Rentang</w:t>
            </w:r>
            <w:proofErr w:type="spellEnd"/>
            <w:r w:rsidRPr="006B6C02">
              <w:rPr>
                <w:rFonts w:asciiTheme="majorBidi" w:hAnsiTheme="majorBidi" w:cstheme="majorBidi"/>
                <w:sz w:val="24"/>
                <w:szCs w:val="24"/>
              </w:rPr>
              <w:t xml:space="preserve"> Skor</w:t>
            </w:r>
          </w:p>
        </w:tc>
        <w:tc>
          <w:tcPr>
            <w:tcW w:w="4136" w:type="dxa"/>
            <w:vAlign w:val="center"/>
          </w:tcPr>
          <w:p w14:paraId="1EF81412" w14:textId="2B58A9E8" w:rsidR="003F1612" w:rsidRPr="006B6C02" w:rsidRDefault="008C00F7" w:rsidP="00C1396D">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55</w:t>
            </w:r>
          </w:p>
        </w:tc>
      </w:tr>
    </w:tbl>
    <w:p w14:paraId="0AB0FE05" w14:textId="77777777" w:rsidR="003F1612" w:rsidRPr="006B6C02" w:rsidRDefault="003F1612" w:rsidP="003F1612">
      <w:pPr>
        <w:pStyle w:val="ListParagraph"/>
        <w:numPr>
          <w:ilvl w:val="6"/>
          <w:numId w:val="53"/>
        </w:numPr>
        <w:spacing w:line="360" w:lineRule="auto"/>
        <w:ind w:left="851"/>
        <w:rPr>
          <w:rFonts w:asciiTheme="majorBidi" w:hAnsiTheme="majorBidi" w:cstheme="majorBidi"/>
          <w:sz w:val="24"/>
          <w:szCs w:val="24"/>
        </w:rPr>
      </w:pPr>
      <w:proofErr w:type="spellStart"/>
      <w:r w:rsidRPr="006B6C02">
        <w:rPr>
          <w:rFonts w:asciiTheme="majorBidi" w:hAnsiTheme="majorBidi" w:cstheme="majorBidi"/>
          <w:sz w:val="24"/>
          <w:szCs w:val="24"/>
        </w:rPr>
        <w:t>Menentukan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Banyaknya</w:t>
      </w:r>
      <w:proofErr w:type="spellEnd"/>
      <w:r w:rsidRPr="006B6C02">
        <w:rPr>
          <w:rFonts w:asciiTheme="majorBidi" w:hAnsiTheme="majorBidi" w:cstheme="majorBidi"/>
          <w:sz w:val="24"/>
          <w:szCs w:val="24"/>
        </w:rPr>
        <w:t xml:space="preserve"> Interval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(K)</w:t>
      </w:r>
    </w:p>
    <w:p w14:paraId="430DADAE" w14:textId="77777777" w:rsidR="003F1612" w:rsidRPr="006B6C02" w:rsidRDefault="003F1612" w:rsidP="003F1612">
      <w:pPr>
        <w:pStyle w:val="ListParagraph"/>
        <w:spacing w:line="360" w:lineRule="auto"/>
        <w:ind w:left="851"/>
        <w:rPr>
          <w:rFonts w:asciiTheme="majorBidi" w:hAnsiTheme="majorBidi" w:cstheme="majorBidi"/>
          <w:sz w:val="24"/>
          <w:szCs w:val="24"/>
        </w:rPr>
      </w:pPr>
      <w:r w:rsidRPr="006B6C02">
        <w:rPr>
          <w:rFonts w:asciiTheme="majorBidi" w:hAnsiTheme="majorBidi" w:cstheme="majorBidi"/>
          <w:sz w:val="24"/>
          <w:szCs w:val="24"/>
        </w:rPr>
        <w:t>K = 1 + 3,3 Log (120) = 8</w:t>
      </w:r>
    </w:p>
    <w:p w14:paraId="7ECCB7F6" w14:textId="77777777" w:rsidR="003F1612" w:rsidRPr="006B6C02" w:rsidRDefault="003F1612" w:rsidP="003F1612">
      <w:pPr>
        <w:pStyle w:val="ListParagraph"/>
        <w:numPr>
          <w:ilvl w:val="6"/>
          <w:numId w:val="53"/>
        </w:numPr>
        <w:spacing w:line="360" w:lineRule="auto"/>
        <w:ind w:left="851"/>
        <w:rPr>
          <w:rFonts w:asciiTheme="majorBidi" w:hAnsiTheme="majorBidi" w:cstheme="majorBidi"/>
          <w:sz w:val="24"/>
          <w:szCs w:val="24"/>
        </w:rPr>
      </w:pPr>
      <w:proofErr w:type="spellStart"/>
      <w:r w:rsidRPr="006B6C02">
        <w:rPr>
          <w:rFonts w:asciiTheme="majorBidi" w:hAnsiTheme="majorBidi" w:cstheme="majorBidi"/>
          <w:sz w:val="24"/>
          <w:szCs w:val="24"/>
        </w:rPr>
        <w:t>Menentukan</w:t>
      </w:r>
      <w:proofErr w:type="spellEnd"/>
      <w:r w:rsidRPr="006B6C02">
        <w:rPr>
          <w:rFonts w:asciiTheme="majorBidi" w:hAnsiTheme="majorBidi" w:cstheme="majorBidi"/>
          <w:sz w:val="24"/>
          <w:szCs w:val="24"/>
        </w:rPr>
        <w:t xml:space="preserve"> Panjang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Interval (KI)</w:t>
      </w:r>
    </w:p>
    <w:p w14:paraId="0EBA4AB6" w14:textId="77777777" w:rsidR="003F1612" w:rsidRPr="006B6C02" w:rsidRDefault="003F1612" w:rsidP="003F1612">
      <w:pPr>
        <w:pStyle w:val="ListParagraph"/>
        <w:spacing w:line="360" w:lineRule="auto"/>
        <w:ind w:left="851"/>
        <w:rPr>
          <w:rFonts w:asciiTheme="majorBidi" w:hAnsiTheme="majorBidi" w:cstheme="majorBidi"/>
          <w:sz w:val="24"/>
          <w:szCs w:val="24"/>
        </w:rPr>
      </w:pPr>
      <w:r w:rsidRPr="006B6C02">
        <w:rPr>
          <w:rFonts w:asciiTheme="majorBidi" w:hAnsiTheme="majorBidi" w:cstheme="majorBidi"/>
          <w:sz w:val="24"/>
          <w:szCs w:val="24"/>
        </w:rPr>
        <w:t xml:space="preserve">KI = </w:t>
      </w:r>
      <m:oMath>
        <m:f>
          <m:fPr>
            <m:ctrlPr>
              <w:rPr>
                <w:rFonts w:ascii="Cambria Math" w:hAnsi="Cambria Math" w:cstheme="majorBidi"/>
                <w:i/>
                <w:sz w:val="24"/>
                <w:szCs w:val="24"/>
              </w:rPr>
            </m:ctrlPr>
          </m:fPr>
          <m:num>
            <m:r>
              <m:rPr>
                <m:sty m:val="p"/>
              </m:rPr>
              <w:rPr>
                <w:rFonts w:ascii="Cambria Math" w:hAnsi="Cambria Math" w:cstheme="majorBidi"/>
                <w:sz w:val="24"/>
                <w:szCs w:val="24"/>
              </w:rPr>
              <m:t>Rentang</m:t>
            </m:r>
          </m:num>
          <m:den>
            <m:r>
              <m:rPr>
                <m:sty m:val="p"/>
              </m:rPr>
              <w:rPr>
                <w:rFonts w:ascii="Cambria Math" w:hAnsi="Cambria Math" w:cstheme="majorBidi"/>
                <w:sz w:val="24"/>
                <w:szCs w:val="24"/>
              </w:rPr>
              <m:t>Banyak</m:t>
            </m:r>
            <m:r>
              <w:rPr>
                <w:rFonts w:ascii="Cambria Math" w:hAnsi="Cambria Math" w:cstheme="majorBidi"/>
                <w:sz w:val="24"/>
                <w:szCs w:val="24"/>
              </w:rPr>
              <m:t xml:space="preserve"> </m:t>
            </m:r>
            <m:r>
              <m:rPr>
                <m:sty m:val="p"/>
              </m:rPr>
              <w:rPr>
                <w:rFonts w:ascii="Cambria Math" w:hAnsi="Cambria Math" w:cstheme="majorBidi"/>
                <w:sz w:val="24"/>
                <w:szCs w:val="24"/>
              </w:rPr>
              <m:t>Kelas</m:t>
            </m:r>
          </m:den>
        </m:f>
        <m:r>
          <w:rPr>
            <w:rFonts w:ascii="Cambria Math" w:hAnsi="Cambria Math" w:cstheme="majorBidi"/>
            <w:sz w:val="24"/>
            <w:szCs w:val="24"/>
          </w:rPr>
          <m:t xml:space="preserve">= </m:t>
        </m:r>
        <m:f>
          <m:fPr>
            <m:ctrlPr>
              <w:rPr>
                <w:rFonts w:ascii="Cambria Math" w:hAnsi="Cambria Math" w:cstheme="majorBidi"/>
                <w:i/>
                <w:sz w:val="24"/>
                <w:szCs w:val="24"/>
              </w:rPr>
            </m:ctrlPr>
          </m:fPr>
          <m:num>
            <m:r>
              <w:rPr>
                <w:rFonts w:ascii="Cambria Math" w:hAnsi="Cambria Math" w:cstheme="majorBidi"/>
                <w:sz w:val="24"/>
                <w:szCs w:val="24"/>
              </w:rPr>
              <m:t>55</m:t>
            </m:r>
          </m:num>
          <m:den>
            <m:r>
              <w:rPr>
                <w:rFonts w:ascii="Cambria Math" w:hAnsi="Cambria Math" w:cstheme="majorBidi"/>
                <w:sz w:val="24"/>
                <w:szCs w:val="24"/>
              </w:rPr>
              <m:t>8</m:t>
            </m:r>
          </m:den>
        </m:f>
        <m:r>
          <w:rPr>
            <w:rFonts w:ascii="Cambria Math" w:hAnsi="Cambria Math" w:cstheme="majorBidi"/>
            <w:sz w:val="24"/>
            <w:szCs w:val="24"/>
          </w:rPr>
          <m:t>=6,87 ≈7</m:t>
        </m:r>
      </m:oMath>
    </w:p>
    <w:p w14:paraId="1BD0E2CA" w14:textId="481A12E4" w:rsidR="003F1612" w:rsidRPr="006B6C02" w:rsidRDefault="003F1612" w:rsidP="003F1612">
      <w:pPr>
        <w:pStyle w:val="ListParagraph"/>
        <w:numPr>
          <w:ilvl w:val="6"/>
          <w:numId w:val="53"/>
        </w:numPr>
        <w:spacing w:line="360" w:lineRule="auto"/>
        <w:ind w:left="851"/>
        <w:rPr>
          <w:rFonts w:asciiTheme="majorBidi" w:hAnsiTheme="majorBidi" w:cstheme="majorBidi"/>
          <w:sz w:val="24"/>
          <w:szCs w:val="24"/>
        </w:rPr>
      </w:pPr>
      <w:r w:rsidRPr="006B6C02">
        <w:rPr>
          <w:rFonts w:asciiTheme="majorBidi" w:hAnsiTheme="majorBidi" w:cstheme="majorBidi"/>
          <w:sz w:val="24"/>
          <w:szCs w:val="24"/>
        </w:rPr>
        <w:t xml:space="preserve">Tabel </w:t>
      </w:r>
      <w:proofErr w:type="spellStart"/>
      <w:r w:rsidRPr="006B6C02">
        <w:rPr>
          <w:rFonts w:asciiTheme="majorBidi" w:hAnsiTheme="majorBidi" w:cstheme="majorBidi"/>
          <w:sz w:val="24"/>
          <w:szCs w:val="24"/>
        </w:rPr>
        <w:t>Distribusi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Frekuensi</w:t>
      </w:r>
      <w:proofErr w:type="spellEnd"/>
      <w:r w:rsidRPr="006B6C02">
        <w:rPr>
          <w:rFonts w:asciiTheme="majorBidi" w:hAnsiTheme="majorBidi" w:cstheme="majorBidi"/>
          <w:sz w:val="24"/>
          <w:szCs w:val="24"/>
        </w:rPr>
        <w:t xml:space="preserve"> Nilai </w:t>
      </w:r>
      <w:proofErr w:type="spellStart"/>
      <w:r w:rsidR="008C00F7" w:rsidRPr="006B6C02">
        <w:rPr>
          <w:rFonts w:asciiTheme="majorBidi" w:hAnsiTheme="majorBidi" w:cstheme="majorBidi"/>
          <w:sz w:val="24"/>
          <w:szCs w:val="24"/>
        </w:rPr>
        <w:t>Sikap</w:t>
      </w:r>
      <w:proofErr w:type="spellEnd"/>
      <w:r w:rsidR="008C00F7" w:rsidRPr="006B6C02">
        <w:rPr>
          <w:rFonts w:asciiTheme="majorBidi" w:hAnsiTheme="majorBidi" w:cstheme="majorBidi"/>
          <w:sz w:val="24"/>
          <w:szCs w:val="24"/>
        </w:rPr>
        <w:t xml:space="preserve"> </w:t>
      </w:r>
      <w:proofErr w:type="spellStart"/>
      <w:r w:rsidR="008C00F7"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Didik</w:t>
      </w:r>
    </w:p>
    <w:tbl>
      <w:tblPr>
        <w:tblStyle w:val="TableGrid"/>
        <w:tblW w:w="0" w:type="auto"/>
        <w:tblInd w:w="851" w:type="dxa"/>
        <w:tblLook w:val="04A0" w:firstRow="1" w:lastRow="0" w:firstColumn="1" w:lastColumn="0" w:noHBand="0" w:noVBand="1"/>
      </w:tblPr>
      <w:tblGrid>
        <w:gridCol w:w="533"/>
        <w:gridCol w:w="1559"/>
        <w:gridCol w:w="1490"/>
        <w:gridCol w:w="1487"/>
        <w:gridCol w:w="1276"/>
        <w:gridCol w:w="1559"/>
      </w:tblGrid>
      <w:tr w:rsidR="003F1612" w:rsidRPr="006B6C02" w14:paraId="5FB6F191" w14:textId="77777777" w:rsidTr="00C1396D">
        <w:tc>
          <w:tcPr>
            <w:tcW w:w="533" w:type="dxa"/>
          </w:tcPr>
          <w:p w14:paraId="37991B7A" w14:textId="77777777" w:rsidR="003F1612" w:rsidRPr="006B6C02" w:rsidRDefault="003F1612" w:rsidP="00C1396D">
            <w:pPr>
              <w:pStyle w:val="ListParagraph"/>
              <w:spacing w:after="0" w:line="240" w:lineRule="auto"/>
              <w:ind w:left="0"/>
              <w:rPr>
                <w:rFonts w:asciiTheme="majorBidi" w:hAnsiTheme="majorBidi" w:cstheme="majorBidi"/>
                <w:b/>
                <w:bCs/>
                <w:sz w:val="24"/>
                <w:szCs w:val="24"/>
              </w:rPr>
            </w:pPr>
            <w:r w:rsidRPr="006B6C02">
              <w:rPr>
                <w:rFonts w:asciiTheme="majorBidi" w:hAnsiTheme="majorBidi" w:cstheme="majorBidi"/>
                <w:b/>
                <w:bCs/>
                <w:sz w:val="24"/>
                <w:szCs w:val="24"/>
              </w:rPr>
              <w:t>No</w:t>
            </w:r>
          </w:p>
        </w:tc>
        <w:tc>
          <w:tcPr>
            <w:tcW w:w="1559" w:type="dxa"/>
          </w:tcPr>
          <w:p w14:paraId="07BFE4BA" w14:textId="77777777" w:rsidR="003F1612" w:rsidRPr="006B6C02" w:rsidRDefault="003F1612" w:rsidP="00C1396D">
            <w:pPr>
              <w:pStyle w:val="ListParagraph"/>
              <w:spacing w:after="0" w:line="240" w:lineRule="auto"/>
              <w:ind w:left="0"/>
              <w:rPr>
                <w:rFonts w:asciiTheme="majorBidi" w:hAnsiTheme="majorBidi" w:cstheme="majorBidi"/>
                <w:b/>
                <w:bCs/>
                <w:sz w:val="24"/>
                <w:szCs w:val="24"/>
              </w:rPr>
            </w:pPr>
            <w:r w:rsidRPr="006B6C02">
              <w:rPr>
                <w:rFonts w:asciiTheme="majorBidi" w:hAnsiTheme="majorBidi" w:cstheme="majorBidi"/>
                <w:b/>
                <w:bCs/>
                <w:sz w:val="24"/>
                <w:szCs w:val="24"/>
              </w:rPr>
              <w:t>Interval</w:t>
            </w:r>
          </w:p>
        </w:tc>
        <w:tc>
          <w:tcPr>
            <w:tcW w:w="1490" w:type="dxa"/>
          </w:tcPr>
          <w:p w14:paraId="67B65908" w14:textId="77777777" w:rsidR="003F1612" w:rsidRPr="006B6C02" w:rsidRDefault="003F1612" w:rsidP="00C1396D">
            <w:pPr>
              <w:pStyle w:val="ListParagraph"/>
              <w:spacing w:after="0" w:line="240" w:lineRule="auto"/>
              <w:ind w:left="0"/>
              <w:rPr>
                <w:rFonts w:asciiTheme="majorBidi" w:hAnsiTheme="majorBidi" w:cstheme="majorBidi"/>
                <w:b/>
                <w:bCs/>
                <w:sz w:val="24"/>
                <w:szCs w:val="24"/>
              </w:rPr>
            </w:pPr>
            <w:r w:rsidRPr="006B6C02">
              <w:rPr>
                <w:rFonts w:asciiTheme="majorBidi" w:hAnsiTheme="majorBidi" w:cstheme="majorBidi"/>
                <w:b/>
                <w:bCs/>
                <w:sz w:val="24"/>
                <w:szCs w:val="24"/>
              </w:rPr>
              <w:t>Batas Bawah</w:t>
            </w:r>
          </w:p>
        </w:tc>
        <w:tc>
          <w:tcPr>
            <w:tcW w:w="1487" w:type="dxa"/>
          </w:tcPr>
          <w:p w14:paraId="59828137" w14:textId="77777777" w:rsidR="003F1612" w:rsidRPr="006B6C02" w:rsidRDefault="003F1612" w:rsidP="00C1396D">
            <w:pPr>
              <w:pStyle w:val="ListParagraph"/>
              <w:spacing w:after="0" w:line="240" w:lineRule="auto"/>
              <w:ind w:left="0"/>
              <w:rPr>
                <w:rFonts w:asciiTheme="majorBidi" w:hAnsiTheme="majorBidi" w:cstheme="majorBidi"/>
                <w:b/>
                <w:bCs/>
                <w:sz w:val="24"/>
                <w:szCs w:val="24"/>
              </w:rPr>
            </w:pPr>
            <w:r w:rsidRPr="006B6C02">
              <w:rPr>
                <w:rFonts w:asciiTheme="majorBidi" w:hAnsiTheme="majorBidi" w:cstheme="majorBidi"/>
                <w:b/>
                <w:bCs/>
                <w:sz w:val="24"/>
                <w:szCs w:val="24"/>
              </w:rPr>
              <w:t>Batas Atas</w:t>
            </w:r>
          </w:p>
        </w:tc>
        <w:tc>
          <w:tcPr>
            <w:tcW w:w="1276" w:type="dxa"/>
          </w:tcPr>
          <w:p w14:paraId="7EA3F7BD" w14:textId="77777777" w:rsidR="003F1612" w:rsidRPr="006B6C02" w:rsidRDefault="003F1612" w:rsidP="00C1396D">
            <w:pPr>
              <w:pStyle w:val="ListParagraph"/>
              <w:spacing w:after="0" w:line="240" w:lineRule="auto"/>
              <w:ind w:left="0"/>
              <w:rPr>
                <w:rFonts w:asciiTheme="majorBidi" w:hAnsiTheme="majorBidi" w:cstheme="majorBidi"/>
                <w:b/>
                <w:bCs/>
                <w:sz w:val="24"/>
                <w:szCs w:val="24"/>
              </w:rPr>
            </w:pPr>
            <w:proofErr w:type="spellStart"/>
            <w:r w:rsidRPr="006B6C02">
              <w:rPr>
                <w:rFonts w:asciiTheme="majorBidi" w:hAnsiTheme="majorBidi" w:cstheme="majorBidi"/>
                <w:b/>
                <w:bCs/>
                <w:sz w:val="24"/>
                <w:szCs w:val="24"/>
              </w:rPr>
              <w:t>Frekuensi</w:t>
            </w:r>
            <w:proofErr w:type="spellEnd"/>
          </w:p>
        </w:tc>
        <w:tc>
          <w:tcPr>
            <w:tcW w:w="1559" w:type="dxa"/>
          </w:tcPr>
          <w:p w14:paraId="736408EA" w14:textId="77777777" w:rsidR="003F1612" w:rsidRPr="006B6C02" w:rsidRDefault="003F1612" w:rsidP="00C1396D">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Persentase</w:t>
            </w:r>
            <w:proofErr w:type="spellEnd"/>
          </w:p>
        </w:tc>
      </w:tr>
      <w:tr w:rsidR="003F1612" w:rsidRPr="006B6C02" w14:paraId="7EB022D4" w14:textId="77777777" w:rsidTr="008C00F7">
        <w:tc>
          <w:tcPr>
            <w:tcW w:w="533" w:type="dxa"/>
          </w:tcPr>
          <w:p w14:paraId="085E2B8F"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1</w:t>
            </w:r>
          </w:p>
        </w:tc>
        <w:tc>
          <w:tcPr>
            <w:tcW w:w="1559" w:type="dxa"/>
          </w:tcPr>
          <w:p w14:paraId="1FB9C54C"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59 – 65</w:t>
            </w:r>
          </w:p>
        </w:tc>
        <w:tc>
          <w:tcPr>
            <w:tcW w:w="1490" w:type="dxa"/>
          </w:tcPr>
          <w:p w14:paraId="34D2BEDD"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58,5</w:t>
            </w:r>
          </w:p>
        </w:tc>
        <w:tc>
          <w:tcPr>
            <w:tcW w:w="1487" w:type="dxa"/>
          </w:tcPr>
          <w:p w14:paraId="13F0FE5A"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65,5</w:t>
            </w:r>
          </w:p>
        </w:tc>
        <w:tc>
          <w:tcPr>
            <w:tcW w:w="1276" w:type="dxa"/>
            <w:vAlign w:val="center"/>
          </w:tcPr>
          <w:p w14:paraId="1F5A82E9" w14:textId="037AFD0E"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2</w:t>
            </w:r>
          </w:p>
        </w:tc>
        <w:tc>
          <w:tcPr>
            <w:tcW w:w="1559" w:type="dxa"/>
            <w:vAlign w:val="center"/>
          </w:tcPr>
          <w:p w14:paraId="6E5CF1AB" w14:textId="7940D20F"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1,7</w:t>
            </w:r>
          </w:p>
        </w:tc>
      </w:tr>
      <w:tr w:rsidR="003F1612" w:rsidRPr="006B6C02" w14:paraId="2FDE3D50" w14:textId="77777777" w:rsidTr="008C00F7">
        <w:tc>
          <w:tcPr>
            <w:tcW w:w="533" w:type="dxa"/>
          </w:tcPr>
          <w:p w14:paraId="46352D01"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2</w:t>
            </w:r>
          </w:p>
        </w:tc>
        <w:tc>
          <w:tcPr>
            <w:tcW w:w="1559" w:type="dxa"/>
          </w:tcPr>
          <w:p w14:paraId="010C614C"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66 – 72</w:t>
            </w:r>
          </w:p>
        </w:tc>
        <w:tc>
          <w:tcPr>
            <w:tcW w:w="1490" w:type="dxa"/>
          </w:tcPr>
          <w:p w14:paraId="52FD6398"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65,5</w:t>
            </w:r>
          </w:p>
        </w:tc>
        <w:tc>
          <w:tcPr>
            <w:tcW w:w="1487" w:type="dxa"/>
          </w:tcPr>
          <w:p w14:paraId="5DE2A6E5"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72,5</w:t>
            </w:r>
          </w:p>
        </w:tc>
        <w:tc>
          <w:tcPr>
            <w:tcW w:w="1276" w:type="dxa"/>
            <w:vAlign w:val="center"/>
          </w:tcPr>
          <w:p w14:paraId="5B297AFA" w14:textId="204AB869"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3</w:t>
            </w:r>
          </w:p>
        </w:tc>
        <w:tc>
          <w:tcPr>
            <w:tcW w:w="1559" w:type="dxa"/>
            <w:vAlign w:val="center"/>
          </w:tcPr>
          <w:p w14:paraId="615FB637" w14:textId="04AD0F65"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2,5</w:t>
            </w:r>
          </w:p>
        </w:tc>
      </w:tr>
      <w:tr w:rsidR="003F1612" w:rsidRPr="006B6C02" w14:paraId="3D86C976" w14:textId="77777777" w:rsidTr="008C00F7">
        <w:tc>
          <w:tcPr>
            <w:tcW w:w="533" w:type="dxa"/>
          </w:tcPr>
          <w:p w14:paraId="7BE2FE06"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3</w:t>
            </w:r>
          </w:p>
        </w:tc>
        <w:tc>
          <w:tcPr>
            <w:tcW w:w="1559" w:type="dxa"/>
          </w:tcPr>
          <w:p w14:paraId="4E3835D3"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73 – 79</w:t>
            </w:r>
          </w:p>
        </w:tc>
        <w:tc>
          <w:tcPr>
            <w:tcW w:w="1490" w:type="dxa"/>
          </w:tcPr>
          <w:p w14:paraId="5D75AD0D"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72,5</w:t>
            </w:r>
          </w:p>
        </w:tc>
        <w:tc>
          <w:tcPr>
            <w:tcW w:w="1487" w:type="dxa"/>
          </w:tcPr>
          <w:p w14:paraId="067CBDEB"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79,5</w:t>
            </w:r>
          </w:p>
        </w:tc>
        <w:tc>
          <w:tcPr>
            <w:tcW w:w="1276" w:type="dxa"/>
            <w:vAlign w:val="center"/>
          </w:tcPr>
          <w:p w14:paraId="7A8E8CF3" w14:textId="7D6C22C7"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11</w:t>
            </w:r>
          </w:p>
        </w:tc>
        <w:tc>
          <w:tcPr>
            <w:tcW w:w="1559" w:type="dxa"/>
            <w:vAlign w:val="center"/>
          </w:tcPr>
          <w:p w14:paraId="49C24967" w14:textId="4196C36A"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9,2</w:t>
            </w:r>
          </w:p>
        </w:tc>
      </w:tr>
      <w:tr w:rsidR="003F1612" w:rsidRPr="006B6C02" w14:paraId="755B131B" w14:textId="77777777" w:rsidTr="008C00F7">
        <w:tc>
          <w:tcPr>
            <w:tcW w:w="533" w:type="dxa"/>
          </w:tcPr>
          <w:p w14:paraId="76EB93EC"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4</w:t>
            </w:r>
          </w:p>
        </w:tc>
        <w:tc>
          <w:tcPr>
            <w:tcW w:w="1559" w:type="dxa"/>
          </w:tcPr>
          <w:p w14:paraId="4696BFB1"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80 – 86</w:t>
            </w:r>
          </w:p>
        </w:tc>
        <w:tc>
          <w:tcPr>
            <w:tcW w:w="1490" w:type="dxa"/>
          </w:tcPr>
          <w:p w14:paraId="2044C5FD"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79,5</w:t>
            </w:r>
          </w:p>
        </w:tc>
        <w:tc>
          <w:tcPr>
            <w:tcW w:w="1487" w:type="dxa"/>
          </w:tcPr>
          <w:p w14:paraId="096C48D7"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86,5</w:t>
            </w:r>
          </w:p>
        </w:tc>
        <w:tc>
          <w:tcPr>
            <w:tcW w:w="1276" w:type="dxa"/>
            <w:vAlign w:val="center"/>
          </w:tcPr>
          <w:p w14:paraId="1A330FFD" w14:textId="0242513B"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14</w:t>
            </w:r>
          </w:p>
        </w:tc>
        <w:tc>
          <w:tcPr>
            <w:tcW w:w="1559" w:type="dxa"/>
            <w:vAlign w:val="center"/>
          </w:tcPr>
          <w:p w14:paraId="33F91302" w14:textId="4F67DC3F"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11,7</w:t>
            </w:r>
          </w:p>
        </w:tc>
      </w:tr>
      <w:tr w:rsidR="003F1612" w:rsidRPr="006B6C02" w14:paraId="47A0059C" w14:textId="77777777" w:rsidTr="008C00F7">
        <w:tc>
          <w:tcPr>
            <w:tcW w:w="533" w:type="dxa"/>
          </w:tcPr>
          <w:p w14:paraId="41F8FBC7"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5</w:t>
            </w:r>
          </w:p>
        </w:tc>
        <w:tc>
          <w:tcPr>
            <w:tcW w:w="1559" w:type="dxa"/>
          </w:tcPr>
          <w:p w14:paraId="07DFDCA2"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87 – 93</w:t>
            </w:r>
          </w:p>
        </w:tc>
        <w:tc>
          <w:tcPr>
            <w:tcW w:w="1490" w:type="dxa"/>
          </w:tcPr>
          <w:p w14:paraId="321FF670"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86,5</w:t>
            </w:r>
          </w:p>
        </w:tc>
        <w:tc>
          <w:tcPr>
            <w:tcW w:w="1487" w:type="dxa"/>
          </w:tcPr>
          <w:p w14:paraId="0F3DFA63"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93,5</w:t>
            </w:r>
          </w:p>
        </w:tc>
        <w:tc>
          <w:tcPr>
            <w:tcW w:w="1276" w:type="dxa"/>
            <w:vAlign w:val="center"/>
          </w:tcPr>
          <w:p w14:paraId="57BB5752" w14:textId="511B0346"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28</w:t>
            </w:r>
          </w:p>
        </w:tc>
        <w:tc>
          <w:tcPr>
            <w:tcW w:w="1559" w:type="dxa"/>
            <w:vAlign w:val="center"/>
          </w:tcPr>
          <w:p w14:paraId="4911B6D6" w14:textId="022B4109"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23,3</w:t>
            </w:r>
          </w:p>
        </w:tc>
      </w:tr>
      <w:tr w:rsidR="003F1612" w:rsidRPr="006B6C02" w14:paraId="2BD9DECD" w14:textId="77777777" w:rsidTr="008C00F7">
        <w:tc>
          <w:tcPr>
            <w:tcW w:w="533" w:type="dxa"/>
          </w:tcPr>
          <w:p w14:paraId="610411A7"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6</w:t>
            </w:r>
          </w:p>
        </w:tc>
        <w:tc>
          <w:tcPr>
            <w:tcW w:w="1559" w:type="dxa"/>
          </w:tcPr>
          <w:p w14:paraId="742627A7"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94 - 100</w:t>
            </w:r>
          </w:p>
        </w:tc>
        <w:tc>
          <w:tcPr>
            <w:tcW w:w="1490" w:type="dxa"/>
          </w:tcPr>
          <w:p w14:paraId="76CC38C3"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93,5</w:t>
            </w:r>
          </w:p>
        </w:tc>
        <w:tc>
          <w:tcPr>
            <w:tcW w:w="1487" w:type="dxa"/>
          </w:tcPr>
          <w:p w14:paraId="13AA7DDD"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100,5</w:t>
            </w:r>
          </w:p>
        </w:tc>
        <w:tc>
          <w:tcPr>
            <w:tcW w:w="1276" w:type="dxa"/>
            <w:vAlign w:val="center"/>
          </w:tcPr>
          <w:p w14:paraId="0EAB45DB" w14:textId="458C22E0"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18</w:t>
            </w:r>
          </w:p>
        </w:tc>
        <w:tc>
          <w:tcPr>
            <w:tcW w:w="1559" w:type="dxa"/>
            <w:vAlign w:val="center"/>
          </w:tcPr>
          <w:p w14:paraId="5BA3895F" w14:textId="214BFCA6"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15,0</w:t>
            </w:r>
          </w:p>
        </w:tc>
      </w:tr>
      <w:tr w:rsidR="003F1612" w:rsidRPr="006B6C02" w14:paraId="2F976E25" w14:textId="77777777" w:rsidTr="008C00F7">
        <w:tc>
          <w:tcPr>
            <w:tcW w:w="533" w:type="dxa"/>
          </w:tcPr>
          <w:p w14:paraId="6045176B"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7</w:t>
            </w:r>
          </w:p>
        </w:tc>
        <w:tc>
          <w:tcPr>
            <w:tcW w:w="1559" w:type="dxa"/>
          </w:tcPr>
          <w:p w14:paraId="55A03F82"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101 – 107</w:t>
            </w:r>
          </w:p>
        </w:tc>
        <w:tc>
          <w:tcPr>
            <w:tcW w:w="1490" w:type="dxa"/>
          </w:tcPr>
          <w:p w14:paraId="7FB13DAF"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100,5</w:t>
            </w:r>
          </w:p>
        </w:tc>
        <w:tc>
          <w:tcPr>
            <w:tcW w:w="1487" w:type="dxa"/>
          </w:tcPr>
          <w:p w14:paraId="4D984C26"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107,5</w:t>
            </w:r>
          </w:p>
        </w:tc>
        <w:tc>
          <w:tcPr>
            <w:tcW w:w="1276" w:type="dxa"/>
            <w:vAlign w:val="center"/>
          </w:tcPr>
          <w:p w14:paraId="66AE2518" w14:textId="4F674475"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26</w:t>
            </w:r>
          </w:p>
        </w:tc>
        <w:tc>
          <w:tcPr>
            <w:tcW w:w="1559" w:type="dxa"/>
            <w:vAlign w:val="center"/>
          </w:tcPr>
          <w:p w14:paraId="41D1FB03" w14:textId="500AA447"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21,7</w:t>
            </w:r>
          </w:p>
        </w:tc>
      </w:tr>
      <w:tr w:rsidR="003F1612" w:rsidRPr="006B6C02" w14:paraId="225D3FD2" w14:textId="77777777" w:rsidTr="008C00F7">
        <w:tc>
          <w:tcPr>
            <w:tcW w:w="533" w:type="dxa"/>
          </w:tcPr>
          <w:p w14:paraId="5F6942ED"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8</w:t>
            </w:r>
          </w:p>
        </w:tc>
        <w:tc>
          <w:tcPr>
            <w:tcW w:w="1559" w:type="dxa"/>
          </w:tcPr>
          <w:p w14:paraId="643974DB"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108 -114</w:t>
            </w:r>
          </w:p>
        </w:tc>
        <w:tc>
          <w:tcPr>
            <w:tcW w:w="1490" w:type="dxa"/>
          </w:tcPr>
          <w:p w14:paraId="0B44F1F1"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107,5</w:t>
            </w:r>
          </w:p>
        </w:tc>
        <w:tc>
          <w:tcPr>
            <w:tcW w:w="1487" w:type="dxa"/>
          </w:tcPr>
          <w:p w14:paraId="6F02721B"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114,5</w:t>
            </w:r>
          </w:p>
        </w:tc>
        <w:tc>
          <w:tcPr>
            <w:tcW w:w="1276" w:type="dxa"/>
            <w:vAlign w:val="center"/>
          </w:tcPr>
          <w:p w14:paraId="4BE0618E" w14:textId="4C3F59E1"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18</w:t>
            </w:r>
          </w:p>
        </w:tc>
        <w:tc>
          <w:tcPr>
            <w:tcW w:w="1559" w:type="dxa"/>
            <w:vAlign w:val="center"/>
          </w:tcPr>
          <w:p w14:paraId="7A0B6637" w14:textId="6717A38E"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15,0</w:t>
            </w:r>
          </w:p>
        </w:tc>
      </w:tr>
      <w:tr w:rsidR="003F1612" w:rsidRPr="006B6C02" w14:paraId="7E79FA54" w14:textId="77777777" w:rsidTr="008C00F7">
        <w:tc>
          <w:tcPr>
            <w:tcW w:w="5069" w:type="dxa"/>
            <w:gridSpan w:val="4"/>
          </w:tcPr>
          <w:p w14:paraId="6E662E3B" w14:textId="77777777" w:rsidR="003F1612" w:rsidRPr="006B6C02" w:rsidRDefault="003F1612" w:rsidP="00C1396D">
            <w:pPr>
              <w:pStyle w:val="ListParagraph"/>
              <w:spacing w:after="0" w:line="240" w:lineRule="auto"/>
              <w:ind w:left="0"/>
              <w:rPr>
                <w:rFonts w:asciiTheme="majorBidi" w:hAnsiTheme="majorBidi" w:cstheme="majorBidi"/>
                <w:sz w:val="24"/>
                <w:szCs w:val="24"/>
              </w:rPr>
            </w:pPr>
            <w:proofErr w:type="spellStart"/>
            <w:r w:rsidRPr="006B6C02">
              <w:rPr>
                <w:rFonts w:asciiTheme="majorBidi" w:hAnsiTheme="majorBidi" w:cstheme="majorBidi"/>
                <w:sz w:val="24"/>
                <w:szCs w:val="24"/>
              </w:rPr>
              <w:t>Jumlah</w:t>
            </w:r>
            <w:proofErr w:type="spellEnd"/>
          </w:p>
        </w:tc>
        <w:tc>
          <w:tcPr>
            <w:tcW w:w="1276" w:type="dxa"/>
            <w:vAlign w:val="center"/>
          </w:tcPr>
          <w:p w14:paraId="6108908E" w14:textId="54B39C4A"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120</w:t>
            </w:r>
          </w:p>
        </w:tc>
        <w:tc>
          <w:tcPr>
            <w:tcW w:w="1559" w:type="dxa"/>
            <w:vAlign w:val="center"/>
          </w:tcPr>
          <w:p w14:paraId="209E92FF" w14:textId="318FA7D1"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100</w:t>
            </w:r>
          </w:p>
        </w:tc>
      </w:tr>
    </w:tbl>
    <w:p w14:paraId="3F81E962" w14:textId="77777777" w:rsidR="003F1612" w:rsidRPr="006B6C02" w:rsidRDefault="003F1612" w:rsidP="003F1612">
      <w:pPr>
        <w:pStyle w:val="ListParagraph"/>
        <w:numPr>
          <w:ilvl w:val="6"/>
          <w:numId w:val="53"/>
        </w:numPr>
        <w:spacing w:line="360" w:lineRule="auto"/>
        <w:ind w:left="851"/>
        <w:rPr>
          <w:rFonts w:asciiTheme="majorBidi" w:hAnsiTheme="majorBidi" w:cstheme="majorBidi"/>
          <w:sz w:val="24"/>
          <w:szCs w:val="24"/>
        </w:rPr>
      </w:pP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Nilai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Didik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Metode Azwar (2017)</w:t>
      </w:r>
    </w:p>
    <w:tbl>
      <w:tblPr>
        <w:tblStyle w:val="TableGrid"/>
        <w:tblW w:w="0" w:type="auto"/>
        <w:tblInd w:w="851" w:type="dxa"/>
        <w:tblLook w:val="04A0" w:firstRow="1" w:lastRow="0" w:firstColumn="1" w:lastColumn="0" w:noHBand="0" w:noVBand="1"/>
      </w:tblPr>
      <w:tblGrid>
        <w:gridCol w:w="1961"/>
        <w:gridCol w:w="2036"/>
        <w:gridCol w:w="2077"/>
        <w:gridCol w:w="2092"/>
      </w:tblGrid>
      <w:tr w:rsidR="003F1612" w:rsidRPr="006B6C02" w14:paraId="0850E8F0" w14:textId="77777777" w:rsidTr="00C1396D">
        <w:tc>
          <w:tcPr>
            <w:tcW w:w="2034" w:type="dxa"/>
            <w:vAlign w:val="center"/>
          </w:tcPr>
          <w:p w14:paraId="75E32D63" w14:textId="77777777" w:rsidR="003F1612" w:rsidRPr="006B6C02" w:rsidRDefault="003F1612" w:rsidP="00C1396D">
            <w:pPr>
              <w:pStyle w:val="ListParagraph"/>
              <w:spacing w:after="0" w:line="240" w:lineRule="auto"/>
              <w:ind w:left="0"/>
              <w:jc w:val="center"/>
              <w:rPr>
                <w:rFonts w:asciiTheme="majorBidi" w:hAnsiTheme="majorBidi" w:cstheme="majorBidi"/>
                <w:b/>
                <w:bCs/>
                <w:sz w:val="24"/>
                <w:szCs w:val="24"/>
              </w:rPr>
            </w:pPr>
            <w:r w:rsidRPr="006B6C02">
              <w:rPr>
                <w:rFonts w:asciiTheme="majorBidi" w:hAnsiTheme="majorBidi" w:cstheme="majorBidi"/>
                <w:b/>
                <w:bCs/>
                <w:sz w:val="24"/>
                <w:szCs w:val="24"/>
              </w:rPr>
              <w:t>Nilai Data</w:t>
            </w:r>
          </w:p>
        </w:tc>
        <w:tc>
          <w:tcPr>
            <w:tcW w:w="2094" w:type="dxa"/>
            <w:vAlign w:val="center"/>
          </w:tcPr>
          <w:p w14:paraId="27513889" w14:textId="77777777" w:rsidR="003F1612" w:rsidRPr="006B6C02" w:rsidRDefault="003F1612" w:rsidP="00C1396D">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Kriteria</w:t>
            </w:r>
            <w:proofErr w:type="spellEnd"/>
          </w:p>
        </w:tc>
        <w:tc>
          <w:tcPr>
            <w:tcW w:w="2126" w:type="dxa"/>
            <w:vAlign w:val="center"/>
          </w:tcPr>
          <w:p w14:paraId="71F2A620" w14:textId="77777777" w:rsidR="003F1612" w:rsidRPr="006B6C02" w:rsidRDefault="003F1612" w:rsidP="00C1396D">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Frekuensi</w:t>
            </w:r>
            <w:proofErr w:type="spellEnd"/>
          </w:p>
        </w:tc>
        <w:tc>
          <w:tcPr>
            <w:tcW w:w="2138" w:type="dxa"/>
            <w:vAlign w:val="center"/>
          </w:tcPr>
          <w:p w14:paraId="04DC08F9" w14:textId="77777777" w:rsidR="003F1612" w:rsidRPr="006B6C02" w:rsidRDefault="003F1612" w:rsidP="00C1396D">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Persentase</w:t>
            </w:r>
            <w:proofErr w:type="spellEnd"/>
            <w:r w:rsidRPr="006B6C02">
              <w:rPr>
                <w:rFonts w:asciiTheme="majorBidi" w:hAnsiTheme="majorBidi" w:cstheme="majorBidi"/>
                <w:b/>
                <w:bCs/>
                <w:sz w:val="24"/>
                <w:szCs w:val="24"/>
              </w:rPr>
              <w:t xml:space="preserve"> (%)</w:t>
            </w:r>
          </w:p>
        </w:tc>
      </w:tr>
      <w:tr w:rsidR="003F1612" w:rsidRPr="006B6C02" w14:paraId="39017102" w14:textId="77777777" w:rsidTr="008C00F7">
        <w:tc>
          <w:tcPr>
            <w:tcW w:w="2034" w:type="dxa"/>
          </w:tcPr>
          <w:p w14:paraId="230506AC"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27 – 48</w:t>
            </w:r>
          </w:p>
        </w:tc>
        <w:tc>
          <w:tcPr>
            <w:tcW w:w="2094" w:type="dxa"/>
          </w:tcPr>
          <w:p w14:paraId="12DDB2E7"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 xml:space="preserve">Sangat </w:t>
            </w:r>
            <w:proofErr w:type="spellStart"/>
            <w:r w:rsidRPr="006B6C02">
              <w:rPr>
                <w:rFonts w:asciiTheme="majorBidi" w:hAnsiTheme="majorBidi" w:cstheme="majorBidi"/>
                <w:sz w:val="24"/>
                <w:szCs w:val="24"/>
              </w:rPr>
              <w:t>Rendah</w:t>
            </w:r>
            <w:proofErr w:type="spellEnd"/>
          </w:p>
        </w:tc>
        <w:tc>
          <w:tcPr>
            <w:tcW w:w="2126" w:type="dxa"/>
            <w:vAlign w:val="center"/>
          </w:tcPr>
          <w:p w14:paraId="5E250728" w14:textId="44657D7C"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0</w:t>
            </w:r>
          </w:p>
        </w:tc>
        <w:tc>
          <w:tcPr>
            <w:tcW w:w="2138" w:type="dxa"/>
            <w:vAlign w:val="center"/>
          </w:tcPr>
          <w:p w14:paraId="4D906F0F" w14:textId="090857FA"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0</w:t>
            </w:r>
          </w:p>
        </w:tc>
      </w:tr>
      <w:tr w:rsidR="003F1612" w:rsidRPr="006B6C02" w14:paraId="64AA049E" w14:textId="77777777" w:rsidTr="008C00F7">
        <w:tc>
          <w:tcPr>
            <w:tcW w:w="2034" w:type="dxa"/>
          </w:tcPr>
          <w:p w14:paraId="07593C69"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49 – 70</w:t>
            </w:r>
          </w:p>
        </w:tc>
        <w:tc>
          <w:tcPr>
            <w:tcW w:w="2094" w:type="dxa"/>
          </w:tcPr>
          <w:p w14:paraId="056F4417" w14:textId="77777777" w:rsidR="003F1612" w:rsidRPr="006B6C02" w:rsidRDefault="003F1612" w:rsidP="00C1396D">
            <w:pPr>
              <w:pStyle w:val="ListParagraph"/>
              <w:spacing w:after="0" w:line="240" w:lineRule="auto"/>
              <w:ind w:left="0"/>
              <w:rPr>
                <w:rFonts w:asciiTheme="majorBidi" w:hAnsiTheme="majorBidi" w:cstheme="majorBidi"/>
                <w:sz w:val="24"/>
                <w:szCs w:val="24"/>
              </w:rPr>
            </w:pPr>
            <w:proofErr w:type="spellStart"/>
            <w:r w:rsidRPr="006B6C02">
              <w:rPr>
                <w:rFonts w:asciiTheme="majorBidi" w:hAnsiTheme="majorBidi" w:cstheme="majorBidi"/>
                <w:sz w:val="24"/>
                <w:szCs w:val="24"/>
              </w:rPr>
              <w:t>Rendah</w:t>
            </w:r>
            <w:proofErr w:type="spellEnd"/>
          </w:p>
        </w:tc>
        <w:tc>
          <w:tcPr>
            <w:tcW w:w="2126" w:type="dxa"/>
            <w:vAlign w:val="center"/>
          </w:tcPr>
          <w:p w14:paraId="1893E5D3" w14:textId="048BD917"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3</w:t>
            </w:r>
          </w:p>
        </w:tc>
        <w:tc>
          <w:tcPr>
            <w:tcW w:w="2138" w:type="dxa"/>
            <w:vAlign w:val="center"/>
          </w:tcPr>
          <w:p w14:paraId="7CE47D5B" w14:textId="2CD52C11"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2,5</w:t>
            </w:r>
          </w:p>
        </w:tc>
      </w:tr>
      <w:tr w:rsidR="003F1612" w:rsidRPr="006B6C02" w14:paraId="763991D0" w14:textId="77777777" w:rsidTr="008C00F7">
        <w:tc>
          <w:tcPr>
            <w:tcW w:w="2034" w:type="dxa"/>
          </w:tcPr>
          <w:p w14:paraId="69800547"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71 – 92</w:t>
            </w:r>
          </w:p>
        </w:tc>
        <w:tc>
          <w:tcPr>
            <w:tcW w:w="2094" w:type="dxa"/>
          </w:tcPr>
          <w:p w14:paraId="6F575380"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Sedang</w:t>
            </w:r>
          </w:p>
        </w:tc>
        <w:tc>
          <w:tcPr>
            <w:tcW w:w="2126" w:type="dxa"/>
            <w:vAlign w:val="center"/>
          </w:tcPr>
          <w:p w14:paraId="042B461F" w14:textId="0BC7435C"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48</w:t>
            </w:r>
          </w:p>
        </w:tc>
        <w:tc>
          <w:tcPr>
            <w:tcW w:w="2138" w:type="dxa"/>
            <w:vAlign w:val="center"/>
          </w:tcPr>
          <w:p w14:paraId="0B2DC70A" w14:textId="5D1A7A2A"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40,0</w:t>
            </w:r>
          </w:p>
        </w:tc>
      </w:tr>
      <w:tr w:rsidR="003F1612" w:rsidRPr="006B6C02" w14:paraId="40955186" w14:textId="77777777" w:rsidTr="008C00F7">
        <w:tc>
          <w:tcPr>
            <w:tcW w:w="2034" w:type="dxa"/>
          </w:tcPr>
          <w:p w14:paraId="199BC7D5"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93 – 114</w:t>
            </w:r>
          </w:p>
        </w:tc>
        <w:tc>
          <w:tcPr>
            <w:tcW w:w="2094" w:type="dxa"/>
          </w:tcPr>
          <w:p w14:paraId="084E062E"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Tinggi</w:t>
            </w:r>
          </w:p>
        </w:tc>
        <w:tc>
          <w:tcPr>
            <w:tcW w:w="2126" w:type="dxa"/>
            <w:vAlign w:val="center"/>
          </w:tcPr>
          <w:p w14:paraId="344FD759" w14:textId="3A4959ED"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69</w:t>
            </w:r>
          </w:p>
        </w:tc>
        <w:tc>
          <w:tcPr>
            <w:tcW w:w="2138" w:type="dxa"/>
            <w:vAlign w:val="center"/>
          </w:tcPr>
          <w:p w14:paraId="7605337E" w14:textId="69F3B23F"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57,7</w:t>
            </w:r>
          </w:p>
        </w:tc>
      </w:tr>
      <w:tr w:rsidR="003F1612" w:rsidRPr="006B6C02" w14:paraId="3CEB9D79" w14:textId="77777777" w:rsidTr="008C00F7">
        <w:tc>
          <w:tcPr>
            <w:tcW w:w="2034" w:type="dxa"/>
          </w:tcPr>
          <w:p w14:paraId="3B65591F"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115 - 135</w:t>
            </w:r>
          </w:p>
        </w:tc>
        <w:tc>
          <w:tcPr>
            <w:tcW w:w="2094" w:type="dxa"/>
          </w:tcPr>
          <w:p w14:paraId="3A18D321"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Sangat Tinggi</w:t>
            </w:r>
          </w:p>
        </w:tc>
        <w:tc>
          <w:tcPr>
            <w:tcW w:w="2126" w:type="dxa"/>
            <w:vAlign w:val="center"/>
          </w:tcPr>
          <w:p w14:paraId="65685CCC" w14:textId="2B0BB4BD"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0</w:t>
            </w:r>
          </w:p>
        </w:tc>
        <w:tc>
          <w:tcPr>
            <w:tcW w:w="2138" w:type="dxa"/>
            <w:vAlign w:val="center"/>
          </w:tcPr>
          <w:p w14:paraId="6FBCE6B5" w14:textId="7639D87C"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0</w:t>
            </w:r>
          </w:p>
        </w:tc>
      </w:tr>
      <w:tr w:rsidR="003F1612" w:rsidRPr="006B6C02" w14:paraId="31EE21D1" w14:textId="77777777" w:rsidTr="008C00F7">
        <w:tc>
          <w:tcPr>
            <w:tcW w:w="4128" w:type="dxa"/>
            <w:gridSpan w:val="2"/>
          </w:tcPr>
          <w:p w14:paraId="3604FE34" w14:textId="77777777" w:rsidR="003F1612" w:rsidRPr="006B6C02" w:rsidRDefault="003F1612" w:rsidP="00C1396D">
            <w:pPr>
              <w:pStyle w:val="ListParagraph"/>
              <w:spacing w:after="0" w:line="240" w:lineRule="auto"/>
              <w:ind w:left="0"/>
              <w:rPr>
                <w:rFonts w:asciiTheme="majorBidi" w:hAnsiTheme="majorBidi" w:cstheme="majorBidi"/>
                <w:sz w:val="24"/>
                <w:szCs w:val="24"/>
              </w:rPr>
            </w:pPr>
            <w:proofErr w:type="spellStart"/>
            <w:r w:rsidRPr="006B6C02">
              <w:rPr>
                <w:rFonts w:asciiTheme="majorBidi" w:hAnsiTheme="majorBidi" w:cstheme="majorBidi"/>
                <w:sz w:val="24"/>
                <w:szCs w:val="24"/>
              </w:rPr>
              <w:t>Jumlah</w:t>
            </w:r>
            <w:proofErr w:type="spellEnd"/>
          </w:p>
        </w:tc>
        <w:tc>
          <w:tcPr>
            <w:tcW w:w="2126" w:type="dxa"/>
            <w:vAlign w:val="center"/>
          </w:tcPr>
          <w:p w14:paraId="7898E329" w14:textId="5C2ABF3A"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120</w:t>
            </w:r>
          </w:p>
        </w:tc>
        <w:tc>
          <w:tcPr>
            <w:tcW w:w="2138" w:type="dxa"/>
            <w:vAlign w:val="center"/>
          </w:tcPr>
          <w:p w14:paraId="1C4F86AB" w14:textId="2548D5AB" w:rsidR="003F1612"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100</w:t>
            </w:r>
          </w:p>
        </w:tc>
      </w:tr>
    </w:tbl>
    <w:p w14:paraId="294E9FFD" w14:textId="1F193C5C" w:rsidR="003F1612" w:rsidRPr="006B6C02" w:rsidRDefault="003F1612" w:rsidP="003F1612">
      <w:pPr>
        <w:pStyle w:val="ListParagraph"/>
        <w:numPr>
          <w:ilvl w:val="6"/>
          <w:numId w:val="53"/>
        </w:numPr>
        <w:spacing w:line="360" w:lineRule="auto"/>
        <w:ind w:left="851"/>
        <w:rPr>
          <w:rFonts w:asciiTheme="majorBidi" w:hAnsiTheme="majorBidi" w:cstheme="majorBidi"/>
          <w:sz w:val="24"/>
          <w:szCs w:val="24"/>
        </w:rPr>
      </w:pPr>
      <w:proofErr w:type="spellStart"/>
      <w:r w:rsidRPr="006B6C02">
        <w:rPr>
          <w:rFonts w:asciiTheme="majorBidi" w:hAnsiTheme="majorBidi" w:cstheme="majorBidi"/>
          <w:sz w:val="24"/>
          <w:szCs w:val="24"/>
        </w:rPr>
        <w:t>Deskripsi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Statistik</w:t>
      </w:r>
      <w:proofErr w:type="spellEnd"/>
      <w:r w:rsidRPr="006B6C02">
        <w:rPr>
          <w:rFonts w:asciiTheme="majorBidi" w:hAnsiTheme="majorBidi" w:cstheme="majorBidi"/>
          <w:sz w:val="24"/>
          <w:szCs w:val="24"/>
        </w:rPr>
        <w:t xml:space="preserve"> Dan Tingkat </w:t>
      </w:r>
      <w:proofErr w:type="spellStart"/>
      <w:r w:rsidRPr="006B6C02">
        <w:rPr>
          <w:rFonts w:asciiTheme="majorBidi" w:hAnsiTheme="majorBidi" w:cstheme="majorBidi"/>
          <w:sz w:val="24"/>
          <w:szCs w:val="24"/>
        </w:rPr>
        <w:t>Ketuntasan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00886B3C" w:rsidRPr="006B6C02">
        <w:rPr>
          <w:rFonts w:asciiTheme="majorBidi" w:hAnsiTheme="majorBidi" w:cstheme="majorBidi"/>
          <w:sz w:val="24"/>
          <w:szCs w:val="24"/>
        </w:rPr>
        <w:t>Sikap</w:t>
      </w:r>
      <w:proofErr w:type="spellEnd"/>
      <w:r w:rsidR="00886B3C" w:rsidRPr="006B6C02">
        <w:rPr>
          <w:rFonts w:asciiTheme="majorBidi" w:hAnsiTheme="majorBidi" w:cstheme="majorBidi"/>
          <w:sz w:val="24"/>
          <w:szCs w:val="24"/>
        </w:rPr>
        <w:t xml:space="preserve"> </w:t>
      </w:r>
      <w:proofErr w:type="spellStart"/>
      <w:r w:rsidR="00886B3C"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
    <w:tbl>
      <w:tblPr>
        <w:tblStyle w:val="TableGrid"/>
        <w:tblW w:w="0" w:type="auto"/>
        <w:tblInd w:w="851" w:type="dxa"/>
        <w:tblLook w:val="04A0" w:firstRow="1" w:lastRow="0" w:firstColumn="1" w:lastColumn="0" w:noHBand="0" w:noVBand="1"/>
      </w:tblPr>
      <w:tblGrid>
        <w:gridCol w:w="1639"/>
        <w:gridCol w:w="1547"/>
        <w:gridCol w:w="1635"/>
        <w:gridCol w:w="1706"/>
        <w:gridCol w:w="1639"/>
      </w:tblGrid>
      <w:tr w:rsidR="003F1612" w:rsidRPr="006B6C02" w14:paraId="274DDAB7" w14:textId="77777777" w:rsidTr="008C00F7">
        <w:tc>
          <w:tcPr>
            <w:tcW w:w="1683" w:type="dxa"/>
            <w:vAlign w:val="center"/>
          </w:tcPr>
          <w:p w14:paraId="485C82C7" w14:textId="77777777" w:rsidR="003F1612" w:rsidRPr="006B6C02" w:rsidRDefault="003F1612" w:rsidP="00C1396D">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Dimensi</w:t>
            </w:r>
            <w:proofErr w:type="spellEnd"/>
          </w:p>
        </w:tc>
        <w:tc>
          <w:tcPr>
            <w:tcW w:w="1610" w:type="dxa"/>
            <w:vAlign w:val="center"/>
          </w:tcPr>
          <w:p w14:paraId="2011EC47" w14:textId="77777777" w:rsidR="003F1612" w:rsidRPr="006B6C02" w:rsidRDefault="003F1612" w:rsidP="00C1396D">
            <w:pPr>
              <w:pStyle w:val="ListParagraph"/>
              <w:spacing w:after="0" w:line="240" w:lineRule="auto"/>
              <w:ind w:left="0"/>
              <w:jc w:val="center"/>
              <w:rPr>
                <w:rFonts w:asciiTheme="majorBidi" w:hAnsiTheme="majorBidi" w:cstheme="majorBidi"/>
                <w:b/>
                <w:bCs/>
                <w:sz w:val="24"/>
                <w:szCs w:val="24"/>
              </w:rPr>
            </w:pPr>
            <w:r w:rsidRPr="006B6C02">
              <w:rPr>
                <w:rFonts w:asciiTheme="majorBidi" w:hAnsiTheme="majorBidi" w:cstheme="majorBidi"/>
                <w:b/>
                <w:bCs/>
                <w:sz w:val="24"/>
                <w:szCs w:val="24"/>
              </w:rPr>
              <w:t>Rata - rata</w:t>
            </w:r>
          </w:p>
        </w:tc>
        <w:tc>
          <w:tcPr>
            <w:tcW w:w="1680" w:type="dxa"/>
            <w:vAlign w:val="center"/>
          </w:tcPr>
          <w:p w14:paraId="6AA22D6B" w14:textId="77777777" w:rsidR="003F1612" w:rsidRPr="006B6C02" w:rsidRDefault="003F1612" w:rsidP="00C1396D">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Standar</w:t>
            </w:r>
            <w:proofErr w:type="spellEnd"/>
            <w:r w:rsidRPr="006B6C02">
              <w:rPr>
                <w:rFonts w:asciiTheme="majorBidi" w:hAnsiTheme="majorBidi" w:cstheme="majorBidi"/>
                <w:b/>
                <w:bCs/>
                <w:sz w:val="24"/>
                <w:szCs w:val="24"/>
              </w:rPr>
              <w:t xml:space="preserve"> </w:t>
            </w:r>
            <w:proofErr w:type="spellStart"/>
            <w:r w:rsidRPr="006B6C02">
              <w:rPr>
                <w:rFonts w:asciiTheme="majorBidi" w:hAnsiTheme="majorBidi" w:cstheme="majorBidi"/>
                <w:b/>
                <w:bCs/>
                <w:sz w:val="24"/>
                <w:szCs w:val="24"/>
              </w:rPr>
              <w:t>Deviasi</w:t>
            </w:r>
            <w:proofErr w:type="spellEnd"/>
          </w:p>
        </w:tc>
        <w:tc>
          <w:tcPr>
            <w:tcW w:w="1736" w:type="dxa"/>
            <w:vAlign w:val="center"/>
          </w:tcPr>
          <w:p w14:paraId="6AB5429A" w14:textId="77777777" w:rsidR="003F1612" w:rsidRPr="006B6C02" w:rsidRDefault="003F1612" w:rsidP="00C1396D">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Persentase</w:t>
            </w:r>
            <w:proofErr w:type="spellEnd"/>
            <w:r w:rsidRPr="006B6C02">
              <w:rPr>
                <w:rFonts w:asciiTheme="majorBidi" w:hAnsiTheme="majorBidi" w:cstheme="majorBidi"/>
                <w:b/>
                <w:bCs/>
                <w:sz w:val="24"/>
                <w:szCs w:val="24"/>
              </w:rPr>
              <w:t xml:space="preserve"> </w:t>
            </w:r>
            <w:proofErr w:type="spellStart"/>
            <w:r w:rsidRPr="006B6C02">
              <w:rPr>
                <w:rFonts w:asciiTheme="majorBidi" w:hAnsiTheme="majorBidi" w:cstheme="majorBidi"/>
                <w:b/>
                <w:bCs/>
                <w:sz w:val="24"/>
                <w:szCs w:val="24"/>
              </w:rPr>
              <w:t>Tuntas</w:t>
            </w:r>
            <w:proofErr w:type="spellEnd"/>
            <w:r w:rsidRPr="006B6C02">
              <w:rPr>
                <w:rFonts w:asciiTheme="majorBidi" w:hAnsiTheme="majorBidi" w:cstheme="majorBidi"/>
                <w:b/>
                <w:bCs/>
                <w:sz w:val="24"/>
                <w:szCs w:val="24"/>
              </w:rPr>
              <w:t xml:space="preserve"> (%)</w:t>
            </w:r>
          </w:p>
        </w:tc>
        <w:tc>
          <w:tcPr>
            <w:tcW w:w="1683" w:type="dxa"/>
            <w:vAlign w:val="center"/>
          </w:tcPr>
          <w:p w14:paraId="46C8FAE4" w14:textId="77777777" w:rsidR="003F1612" w:rsidRPr="006B6C02" w:rsidRDefault="003F1612" w:rsidP="00C1396D">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Kriteria</w:t>
            </w:r>
            <w:proofErr w:type="spellEnd"/>
          </w:p>
        </w:tc>
      </w:tr>
      <w:tr w:rsidR="008C00F7" w:rsidRPr="006B6C02" w14:paraId="73A23160" w14:textId="77777777" w:rsidTr="008C00F7">
        <w:tc>
          <w:tcPr>
            <w:tcW w:w="1683" w:type="dxa"/>
            <w:vAlign w:val="center"/>
          </w:tcPr>
          <w:p w14:paraId="70CC68CF" w14:textId="630F0A77" w:rsidR="008C00F7" w:rsidRPr="006B6C02" w:rsidRDefault="008C00F7" w:rsidP="008C00F7">
            <w:pPr>
              <w:pStyle w:val="ListParagraph"/>
              <w:spacing w:after="0" w:line="240" w:lineRule="auto"/>
              <w:ind w:left="0"/>
              <w:rPr>
                <w:rFonts w:asciiTheme="majorBidi" w:hAnsiTheme="majorBidi" w:cstheme="majorBidi"/>
                <w:sz w:val="24"/>
                <w:szCs w:val="24"/>
              </w:rPr>
            </w:pPr>
            <w:proofErr w:type="spellStart"/>
            <w:r w:rsidRPr="006B6C02">
              <w:rPr>
                <w:rFonts w:asciiTheme="majorBidi" w:hAnsiTheme="majorBidi" w:cstheme="majorBidi"/>
                <w:sz w:val="20"/>
                <w:szCs w:val="20"/>
              </w:rPr>
              <w:t>Kognitif</w:t>
            </w:r>
            <w:proofErr w:type="spellEnd"/>
          </w:p>
        </w:tc>
        <w:tc>
          <w:tcPr>
            <w:tcW w:w="1610" w:type="dxa"/>
            <w:vAlign w:val="center"/>
          </w:tcPr>
          <w:p w14:paraId="6CDDAE3B" w14:textId="53115411" w:rsidR="008C00F7"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0"/>
                <w:szCs w:val="20"/>
              </w:rPr>
              <w:t>37,19</w:t>
            </w:r>
          </w:p>
        </w:tc>
        <w:tc>
          <w:tcPr>
            <w:tcW w:w="1680" w:type="dxa"/>
            <w:vAlign w:val="center"/>
          </w:tcPr>
          <w:p w14:paraId="0F71EFF8" w14:textId="5AD2EC09" w:rsidR="008C00F7"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0"/>
                <w:szCs w:val="20"/>
              </w:rPr>
              <w:t>5,897</w:t>
            </w:r>
          </w:p>
        </w:tc>
        <w:tc>
          <w:tcPr>
            <w:tcW w:w="1736" w:type="dxa"/>
            <w:vAlign w:val="center"/>
          </w:tcPr>
          <w:p w14:paraId="210FAB2D" w14:textId="68B609A2" w:rsidR="008C00F7"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0"/>
                <w:szCs w:val="20"/>
              </w:rPr>
              <w:t>67,62 %</w:t>
            </w:r>
          </w:p>
        </w:tc>
        <w:tc>
          <w:tcPr>
            <w:tcW w:w="1683" w:type="dxa"/>
            <w:vAlign w:val="center"/>
          </w:tcPr>
          <w:p w14:paraId="7126AC05" w14:textId="2A9C6910" w:rsidR="008C00F7"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0"/>
                <w:szCs w:val="20"/>
              </w:rPr>
              <w:t>Sedang</w:t>
            </w:r>
          </w:p>
        </w:tc>
      </w:tr>
      <w:tr w:rsidR="008C00F7" w:rsidRPr="006B6C02" w14:paraId="7B8C7913" w14:textId="77777777" w:rsidTr="008C00F7">
        <w:tc>
          <w:tcPr>
            <w:tcW w:w="1683" w:type="dxa"/>
            <w:vAlign w:val="center"/>
          </w:tcPr>
          <w:p w14:paraId="304D2FEE" w14:textId="4D776327" w:rsidR="008C00F7" w:rsidRPr="006B6C02" w:rsidRDefault="008C00F7" w:rsidP="008C00F7">
            <w:pPr>
              <w:pStyle w:val="ListParagraph"/>
              <w:spacing w:after="0" w:line="240" w:lineRule="auto"/>
              <w:ind w:left="0"/>
              <w:rPr>
                <w:rFonts w:asciiTheme="majorBidi" w:hAnsiTheme="majorBidi" w:cstheme="majorBidi"/>
                <w:sz w:val="24"/>
                <w:szCs w:val="24"/>
              </w:rPr>
            </w:pPr>
            <w:proofErr w:type="spellStart"/>
            <w:r w:rsidRPr="006B6C02">
              <w:rPr>
                <w:rFonts w:asciiTheme="majorBidi" w:hAnsiTheme="majorBidi" w:cstheme="majorBidi"/>
                <w:sz w:val="20"/>
                <w:szCs w:val="20"/>
              </w:rPr>
              <w:t>Afektif</w:t>
            </w:r>
            <w:proofErr w:type="spellEnd"/>
          </w:p>
        </w:tc>
        <w:tc>
          <w:tcPr>
            <w:tcW w:w="1610" w:type="dxa"/>
            <w:vAlign w:val="center"/>
          </w:tcPr>
          <w:p w14:paraId="1C348146" w14:textId="7823AEEC" w:rsidR="008C00F7"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0"/>
                <w:szCs w:val="20"/>
              </w:rPr>
              <w:t>26,97</w:t>
            </w:r>
          </w:p>
        </w:tc>
        <w:tc>
          <w:tcPr>
            <w:tcW w:w="1680" w:type="dxa"/>
            <w:vAlign w:val="center"/>
          </w:tcPr>
          <w:p w14:paraId="25501CAB" w14:textId="0BFA992F" w:rsidR="008C00F7"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0"/>
                <w:szCs w:val="20"/>
              </w:rPr>
              <w:t>4,578</w:t>
            </w:r>
          </w:p>
        </w:tc>
        <w:tc>
          <w:tcPr>
            <w:tcW w:w="1736" w:type="dxa"/>
            <w:vAlign w:val="center"/>
          </w:tcPr>
          <w:p w14:paraId="0D68957B" w14:textId="27D366E2" w:rsidR="008C00F7"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0"/>
                <w:szCs w:val="20"/>
              </w:rPr>
              <w:t>67,43 %</w:t>
            </w:r>
          </w:p>
        </w:tc>
        <w:tc>
          <w:tcPr>
            <w:tcW w:w="1683" w:type="dxa"/>
            <w:vAlign w:val="center"/>
          </w:tcPr>
          <w:p w14:paraId="003B3C7F" w14:textId="741EB887" w:rsidR="008C00F7"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0"/>
                <w:szCs w:val="20"/>
              </w:rPr>
              <w:t>Sedang</w:t>
            </w:r>
          </w:p>
        </w:tc>
      </w:tr>
      <w:tr w:rsidR="008C00F7" w:rsidRPr="006B6C02" w14:paraId="2E34BF76" w14:textId="77777777" w:rsidTr="008C00F7">
        <w:tc>
          <w:tcPr>
            <w:tcW w:w="1683" w:type="dxa"/>
            <w:vAlign w:val="center"/>
          </w:tcPr>
          <w:p w14:paraId="570DBCCC" w14:textId="5999F75F" w:rsidR="008C00F7" w:rsidRPr="006B6C02" w:rsidRDefault="008C00F7" w:rsidP="008C00F7">
            <w:pPr>
              <w:pStyle w:val="ListParagraph"/>
              <w:spacing w:after="0" w:line="240" w:lineRule="auto"/>
              <w:ind w:left="0"/>
              <w:rPr>
                <w:rFonts w:asciiTheme="majorBidi" w:hAnsiTheme="majorBidi" w:cstheme="majorBidi"/>
                <w:sz w:val="24"/>
                <w:szCs w:val="24"/>
              </w:rPr>
            </w:pPr>
            <w:proofErr w:type="spellStart"/>
            <w:r w:rsidRPr="006B6C02">
              <w:rPr>
                <w:rFonts w:asciiTheme="majorBidi" w:hAnsiTheme="majorBidi" w:cstheme="majorBidi"/>
                <w:sz w:val="20"/>
                <w:szCs w:val="20"/>
              </w:rPr>
              <w:t>Konatif</w:t>
            </w:r>
            <w:proofErr w:type="spellEnd"/>
          </w:p>
        </w:tc>
        <w:tc>
          <w:tcPr>
            <w:tcW w:w="1610" w:type="dxa"/>
            <w:vAlign w:val="center"/>
          </w:tcPr>
          <w:p w14:paraId="4510BFBE" w14:textId="02B3D9BF" w:rsidR="008C00F7"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0"/>
                <w:szCs w:val="20"/>
              </w:rPr>
              <w:t>29,95</w:t>
            </w:r>
          </w:p>
        </w:tc>
        <w:tc>
          <w:tcPr>
            <w:tcW w:w="1680" w:type="dxa"/>
            <w:vAlign w:val="center"/>
          </w:tcPr>
          <w:p w14:paraId="2E98A980" w14:textId="48B52CE2" w:rsidR="008C00F7"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0"/>
                <w:szCs w:val="20"/>
              </w:rPr>
              <w:t>3,476</w:t>
            </w:r>
          </w:p>
        </w:tc>
        <w:tc>
          <w:tcPr>
            <w:tcW w:w="1736" w:type="dxa"/>
            <w:vAlign w:val="center"/>
          </w:tcPr>
          <w:p w14:paraId="31AB664C" w14:textId="6987B24B" w:rsidR="008C00F7"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0"/>
                <w:szCs w:val="20"/>
              </w:rPr>
              <w:t>74,88 %</w:t>
            </w:r>
          </w:p>
        </w:tc>
        <w:tc>
          <w:tcPr>
            <w:tcW w:w="1683" w:type="dxa"/>
            <w:vAlign w:val="center"/>
          </w:tcPr>
          <w:p w14:paraId="17804070" w14:textId="15CFD013" w:rsidR="008C00F7" w:rsidRPr="006B6C02" w:rsidRDefault="008C00F7" w:rsidP="008C00F7">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0"/>
                <w:szCs w:val="20"/>
              </w:rPr>
              <w:t>Tinggi</w:t>
            </w:r>
          </w:p>
        </w:tc>
      </w:tr>
    </w:tbl>
    <w:p w14:paraId="371888DC" w14:textId="77777777" w:rsidR="003F1612" w:rsidRPr="006B6C02" w:rsidRDefault="003F1612" w:rsidP="003F1612">
      <w:pPr>
        <w:pStyle w:val="ListParagraph"/>
        <w:spacing w:line="360" w:lineRule="auto"/>
        <w:rPr>
          <w:rFonts w:asciiTheme="majorBidi" w:hAnsiTheme="majorBidi" w:cstheme="majorBidi"/>
          <w:sz w:val="24"/>
          <w:szCs w:val="24"/>
        </w:rPr>
      </w:pPr>
    </w:p>
    <w:p w14:paraId="122E4284" w14:textId="77777777" w:rsidR="003F1612" w:rsidRPr="006B6C02" w:rsidRDefault="003F1612" w:rsidP="003E3A07">
      <w:pPr>
        <w:spacing w:line="360" w:lineRule="auto"/>
        <w:rPr>
          <w:rFonts w:asciiTheme="majorBidi" w:hAnsiTheme="majorBidi" w:cstheme="majorBidi"/>
          <w:sz w:val="24"/>
          <w:szCs w:val="24"/>
        </w:rPr>
      </w:pPr>
    </w:p>
    <w:p w14:paraId="1B4BD34F" w14:textId="56531A93" w:rsidR="00113A40" w:rsidRPr="006B6C02" w:rsidRDefault="00113A40" w:rsidP="00113A40">
      <w:pPr>
        <w:pStyle w:val="ListParagraph"/>
        <w:numPr>
          <w:ilvl w:val="6"/>
          <w:numId w:val="53"/>
        </w:numPr>
        <w:spacing w:line="360" w:lineRule="auto"/>
        <w:ind w:left="851"/>
        <w:rPr>
          <w:rFonts w:asciiTheme="majorBidi" w:hAnsiTheme="majorBidi" w:cstheme="majorBidi"/>
          <w:sz w:val="24"/>
          <w:szCs w:val="24"/>
        </w:rPr>
      </w:pPr>
      <w:r w:rsidRPr="006B6C02">
        <w:rPr>
          <w:rFonts w:asciiTheme="majorBidi" w:hAnsiTheme="majorBidi" w:cstheme="majorBidi"/>
          <w:sz w:val="24"/>
          <w:szCs w:val="24"/>
        </w:rPr>
        <w:lastRenderedPageBreak/>
        <w:t xml:space="preserve">Data Nilai dan Skor </w:t>
      </w:r>
      <w:proofErr w:type="spellStart"/>
      <w:r w:rsidRPr="006B6C02">
        <w:rPr>
          <w:rFonts w:asciiTheme="majorBidi" w:hAnsiTheme="majorBidi" w:cstheme="majorBidi"/>
          <w:sz w:val="24"/>
          <w:szCs w:val="24"/>
        </w:rPr>
        <w:t>Tiap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p>
    <w:tbl>
      <w:tblPr>
        <w:tblW w:w="7760" w:type="dxa"/>
        <w:tblInd w:w="113" w:type="dxa"/>
        <w:tblLook w:val="04A0" w:firstRow="1" w:lastRow="0" w:firstColumn="1" w:lastColumn="0" w:noHBand="0" w:noVBand="1"/>
      </w:tblPr>
      <w:tblGrid>
        <w:gridCol w:w="1256"/>
        <w:gridCol w:w="1230"/>
        <w:gridCol w:w="1230"/>
        <w:gridCol w:w="1080"/>
        <w:gridCol w:w="1080"/>
        <w:gridCol w:w="1010"/>
        <w:gridCol w:w="1010"/>
      </w:tblGrid>
      <w:tr w:rsidR="00214F19" w:rsidRPr="006B6C02" w14:paraId="3AD62284" w14:textId="77777777" w:rsidTr="00214F19">
        <w:trPr>
          <w:trHeight w:val="1170"/>
        </w:trPr>
        <w:tc>
          <w:tcPr>
            <w:tcW w:w="1120" w:type="dxa"/>
            <w:vMerge w:val="restart"/>
            <w:tcBorders>
              <w:top w:val="single" w:sz="4" w:space="0" w:color="auto"/>
              <w:left w:val="single" w:sz="4" w:space="0" w:color="auto"/>
              <w:bottom w:val="single" w:sz="4" w:space="0" w:color="auto"/>
              <w:right w:val="single" w:sz="4" w:space="0" w:color="auto"/>
            </w:tcBorders>
            <w:noWrap/>
            <w:vAlign w:val="center"/>
            <w:hideMark/>
          </w:tcPr>
          <w:p w14:paraId="6BFD5E22" w14:textId="77777777" w:rsidR="00214F19" w:rsidRPr="006B6C02" w:rsidRDefault="00214F19" w:rsidP="00214F19">
            <w:pPr>
              <w:spacing w:after="0" w:line="240" w:lineRule="auto"/>
              <w:jc w:val="center"/>
              <w:rPr>
                <w:rFonts w:asciiTheme="majorBidi" w:eastAsia="Times New Roman" w:hAnsiTheme="majorBidi" w:cstheme="majorBidi"/>
                <w:b/>
                <w:bCs/>
                <w:color w:val="000000"/>
              </w:rPr>
            </w:pPr>
            <w:proofErr w:type="spellStart"/>
            <w:r w:rsidRPr="006B6C02">
              <w:rPr>
                <w:rFonts w:asciiTheme="majorBidi" w:eastAsia="Times New Roman" w:hAnsiTheme="majorBidi" w:cstheme="majorBidi"/>
                <w:b/>
                <w:bCs/>
                <w:color w:val="000000"/>
              </w:rPr>
              <w:t>Responden</w:t>
            </w:r>
            <w:proofErr w:type="spellEnd"/>
          </w:p>
        </w:tc>
        <w:tc>
          <w:tcPr>
            <w:tcW w:w="2460" w:type="dxa"/>
            <w:gridSpan w:val="2"/>
            <w:tcBorders>
              <w:top w:val="single" w:sz="4" w:space="0" w:color="auto"/>
              <w:left w:val="nil"/>
              <w:bottom w:val="single" w:sz="4" w:space="0" w:color="auto"/>
              <w:right w:val="single" w:sz="4" w:space="0" w:color="auto"/>
            </w:tcBorders>
            <w:vAlign w:val="center"/>
            <w:hideMark/>
          </w:tcPr>
          <w:p w14:paraId="721130B0" w14:textId="77777777" w:rsidR="00214F19" w:rsidRPr="006B6C02" w:rsidRDefault="00214F19" w:rsidP="00214F19">
            <w:pPr>
              <w:spacing w:after="0" w:line="240" w:lineRule="auto"/>
              <w:jc w:val="center"/>
              <w:rPr>
                <w:rFonts w:asciiTheme="majorBidi" w:eastAsia="Times New Roman" w:hAnsiTheme="majorBidi" w:cstheme="majorBidi"/>
                <w:b/>
                <w:bCs/>
                <w:color w:val="000000"/>
                <w:sz w:val="20"/>
                <w:szCs w:val="20"/>
              </w:rPr>
            </w:pPr>
            <w:proofErr w:type="spellStart"/>
            <w:r w:rsidRPr="006B6C02">
              <w:rPr>
                <w:rFonts w:asciiTheme="majorBidi" w:eastAsia="Times New Roman" w:hAnsiTheme="majorBidi" w:cstheme="majorBidi"/>
                <w:b/>
                <w:bCs/>
                <w:color w:val="000000"/>
                <w:sz w:val="20"/>
                <w:szCs w:val="20"/>
              </w:rPr>
              <w:t>Kognitif</w:t>
            </w:r>
            <w:proofErr w:type="spellEnd"/>
          </w:p>
        </w:tc>
        <w:tc>
          <w:tcPr>
            <w:tcW w:w="2160" w:type="dxa"/>
            <w:gridSpan w:val="2"/>
            <w:tcBorders>
              <w:top w:val="single" w:sz="4" w:space="0" w:color="auto"/>
              <w:left w:val="nil"/>
              <w:bottom w:val="single" w:sz="4" w:space="0" w:color="auto"/>
              <w:right w:val="single" w:sz="4" w:space="0" w:color="auto"/>
            </w:tcBorders>
            <w:vAlign w:val="center"/>
            <w:hideMark/>
          </w:tcPr>
          <w:p w14:paraId="1885D756" w14:textId="77777777" w:rsidR="00214F19" w:rsidRPr="006B6C02" w:rsidRDefault="00214F19" w:rsidP="00214F19">
            <w:pPr>
              <w:spacing w:after="0" w:line="240" w:lineRule="auto"/>
              <w:jc w:val="center"/>
              <w:rPr>
                <w:rFonts w:asciiTheme="majorBidi" w:eastAsia="Times New Roman" w:hAnsiTheme="majorBidi" w:cstheme="majorBidi"/>
                <w:b/>
                <w:bCs/>
                <w:color w:val="000000"/>
                <w:sz w:val="20"/>
                <w:szCs w:val="20"/>
              </w:rPr>
            </w:pPr>
            <w:proofErr w:type="spellStart"/>
            <w:r w:rsidRPr="006B6C02">
              <w:rPr>
                <w:rFonts w:asciiTheme="majorBidi" w:eastAsia="Times New Roman" w:hAnsiTheme="majorBidi" w:cstheme="majorBidi"/>
                <w:b/>
                <w:bCs/>
                <w:color w:val="000000"/>
                <w:sz w:val="20"/>
                <w:szCs w:val="20"/>
              </w:rPr>
              <w:t>Afektif</w:t>
            </w:r>
            <w:proofErr w:type="spellEnd"/>
          </w:p>
        </w:tc>
        <w:tc>
          <w:tcPr>
            <w:tcW w:w="2020" w:type="dxa"/>
            <w:gridSpan w:val="2"/>
            <w:tcBorders>
              <w:top w:val="single" w:sz="4" w:space="0" w:color="auto"/>
              <w:left w:val="nil"/>
              <w:bottom w:val="single" w:sz="4" w:space="0" w:color="auto"/>
              <w:right w:val="single" w:sz="4" w:space="0" w:color="auto"/>
            </w:tcBorders>
            <w:vAlign w:val="center"/>
            <w:hideMark/>
          </w:tcPr>
          <w:p w14:paraId="61A2BA68" w14:textId="77777777" w:rsidR="00214F19" w:rsidRPr="006B6C02" w:rsidRDefault="00214F19" w:rsidP="00214F19">
            <w:pPr>
              <w:spacing w:after="0" w:line="240" w:lineRule="auto"/>
              <w:jc w:val="center"/>
              <w:rPr>
                <w:rFonts w:asciiTheme="majorBidi" w:eastAsia="Times New Roman" w:hAnsiTheme="majorBidi" w:cstheme="majorBidi"/>
                <w:b/>
                <w:bCs/>
                <w:color w:val="000000"/>
                <w:sz w:val="20"/>
                <w:szCs w:val="20"/>
              </w:rPr>
            </w:pPr>
            <w:proofErr w:type="spellStart"/>
            <w:r w:rsidRPr="006B6C02">
              <w:rPr>
                <w:rFonts w:asciiTheme="majorBidi" w:eastAsia="Times New Roman" w:hAnsiTheme="majorBidi" w:cstheme="majorBidi"/>
                <w:b/>
                <w:bCs/>
                <w:color w:val="000000"/>
                <w:sz w:val="20"/>
                <w:szCs w:val="20"/>
              </w:rPr>
              <w:t>Konatif</w:t>
            </w:r>
            <w:proofErr w:type="spellEnd"/>
          </w:p>
        </w:tc>
      </w:tr>
      <w:tr w:rsidR="00214F19" w:rsidRPr="006B6C02" w14:paraId="1F35DA0A" w14:textId="77777777" w:rsidTr="00214F19">
        <w:trPr>
          <w:trHeight w:val="300"/>
        </w:trPr>
        <w:tc>
          <w:tcPr>
            <w:tcW w:w="1120" w:type="dxa"/>
            <w:vMerge/>
            <w:tcBorders>
              <w:top w:val="single" w:sz="4" w:space="0" w:color="auto"/>
              <w:left w:val="single" w:sz="4" w:space="0" w:color="auto"/>
              <w:bottom w:val="single" w:sz="4" w:space="0" w:color="auto"/>
              <w:right w:val="single" w:sz="4" w:space="0" w:color="auto"/>
            </w:tcBorders>
            <w:vAlign w:val="center"/>
            <w:hideMark/>
          </w:tcPr>
          <w:p w14:paraId="43F6E9A9" w14:textId="77777777" w:rsidR="00214F19" w:rsidRPr="006B6C02" w:rsidRDefault="00214F19" w:rsidP="00214F19">
            <w:pPr>
              <w:spacing w:after="0" w:line="240" w:lineRule="auto"/>
              <w:rPr>
                <w:rFonts w:asciiTheme="majorBidi" w:eastAsia="Times New Roman" w:hAnsiTheme="majorBidi" w:cstheme="majorBidi"/>
                <w:b/>
                <w:bCs/>
                <w:color w:val="000000"/>
              </w:rPr>
            </w:pPr>
          </w:p>
        </w:tc>
        <w:tc>
          <w:tcPr>
            <w:tcW w:w="1230" w:type="dxa"/>
            <w:tcBorders>
              <w:top w:val="nil"/>
              <w:left w:val="nil"/>
              <w:bottom w:val="single" w:sz="4" w:space="0" w:color="auto"/>
              <w:right w:val="single" w:sz="4" w:space="0" w:color="auto"/>
            </w:tcBorders>
            <w:noWrap/>
            <w:vAlign w:val="center"/>
            <w:hideMark/>
          </w:tcPr>
          <w:p w14:paraId="726ECBB6" w14:textId="77777777" w:rsidR="00214F19" w:rsidRPr="006B6C02" w:rsidRDefault="00214F19" w:rsidP="00214F19">
            <w:pPr>
              <w:spacing w:after="0" w:line="240" w:lineRule="auto"/>
              <w:jc w:val="center"/>
              <w:rPr>
                <w:rFonts w:asciiTheme="majorBidi" w:eastAsia="Times New Roman" w:hAnsiTheme="majorBidi" w:cstheme="majorBidi"/>
                <w:b/>
                <w:bCs/>
                <w:color w:val="000000"/>
              </w:rPr>
            </w:pPr>
            <w:r w:rsidRPr="006B6C02">
              <w:rPr>
                <w:rFonts w:asciiTheme="majorBidi" w:eastAsia="Times New Roman" w:hAnsiTheme="majorBidi" w:cstheme="majorBidi"/>
                <w:b/>
                <w:bCs/>
                <w:color w:val="000000"/>
              </w:rPr>
              <w:t>Skor</w:t>
            </w:r>
          </w:p>
        </w:tc>
        <w:tc>
          <w:tcPr>
            <w:tcW w:w="1230" w:type="dxa"/>
            <w:tcBorders>
              <w:top w:val="nil"/>
              <w:left w:val="nil"/>
              <w:bottom w:val="single" w:sz="4" w:space="0" w:color="auto"/>
              <w:right w:val="single" w:sz="4" w:space="0" w:color="auto"/>
            </w:tcBorders>
            <w:noWrap/>
            <w:vAlign w:val="center"/>
            <w:hideMark/>
          </w:tcPr>
          <w:p w14:paraId="1F8A04B9" w14:textId="77777777" w:rsidR="00214F19" w:rsidRPr="006B6C02" w:rsidRDefault="00214F19" w:rsidP="00214F19">
            <w:pPr>
              <w:spacing w:after="0" w:line="240" w:lineRule="auto"/>
              <w:jc w:val="center"/>
              <w:rPr>
                <w:rFonts w:asciiTheme="majorBidi" w:eastAsia="Times New Roman" w:hAnsiTheme="majorBidi" w:cstheme="majorBidi"/>
                <w:b/>
                <w:bCs/>
                <w:color w:val="000000"/>
              </w:rPr>
            </w:pPr>
            <w:r w:rsidRPr="006B6C02">
              <w:rPr>
                <w:rFonts w:asciiTheme="majorBidi" w:eastAsia="Times New Roman" w:hAnsiTheme="majorBidi" w:cstheme="majorBidi"/>
                <w:b/>
                <w:bCs/>
                <w:color w:val="000000"/>
              </w:rPr>
              <w:t>Nilai</w:t>
            </w:r>
          </w:p>
        </w:tc>
        <w:tc>
          <w:tcPr>
            <w:tcW w:w="1080" w:type="dxa"/>
            <w:tcBorders>
              <w:top w:val="nil"/>
              <w:left w:val="nil"/>
              <w:bottom w:val="single" w:sz="4" w:space="0" w:color="auto"/>
              <w:right w:val="single" w:sz="4" w:space="0" w:color="auto"/>
            </w:tcBorders>
            <w:noWrap/>
            <w:vAlign w:val="center"/>
            <w:hideMark/>
          </w:tcPr>
          <w:p w14:paraId="0CE3ED93" w14:textId="77777777" w:rsidR="00214F19" w:rsidRPr="006B6C02" w:rsidRDefault="00214F19" w:rsidP="00214F19">
            <w:pPr>
              <w:spacing w:after="0" w:line="240" w:lineRule="auto"/>
              <w:jc w:val="center"/>
              <w:rPr>
                <w:rFonts w:asciiTheme="majorBidi" w:eastAsia="Times New Roman" w:hAnsiTheme="majorBidi" w:cstheme="majorBidi"/>
                <w:b/>
                <w:bCs/>
                <w:color w:val="000000"/>
              </w:rPr>
            </w:pPr>
            <w:r w:rsidRPr="006B6C02">
              <w:rPr>
                <w:rFonts w:asciiTheme="majorBidi" w:eastAsia="Times New Roman" w:hAnsiTheme="majorBidi" w:cstheme="majorBidi"/>
                <w:b/>
                <w:bCs/>
                <w:color w:val="000000"/>
              </w:rPr>
              <w:t>Skor</w:t>
            </w:r>
          </w:p>
        </w:tc>
        <w:tc>
          <w:tcPr>
            <w:tcW w:w="1080" w:type="dxa"/>
            <w:tcBorders>
              <w:top w:val="nil"/>
              <w:left w:val="nil"/>
              <w:bottom w:val="single" w:sz="4" w:space="0" w:color="auto"/>
              <w:right w:val="single" w:sz="4" w:space="0" w:color="auto"/>
            </w:tcBorders>
            <w:noWrap/>
            <w:vAlign w:val="center"/>
            <w:hideMark/>
          </w:tcPr>
          <w:p w14:paraId="1F1DD501" w14:textId="77777777" w:rsidR="00214F19" w:rsidRPr="006B6C02" w:rsidRDefault="00214F19" w:rsidP="00214F19">
            <w:pPr>
              <w:spacing w:after="0" w:line="240" w:lineRule="auto"/>
              <w:jc w:val="center"/>
              <w:rPr>
                <w:rFonts w:asciiTheme="majorBidi" w:eastAsia="Times New Roman" w:hAnsiTheme="majorBidi" w:cstheme="majorBidi"/>
                <w:b/>
                <w:bCs/>
                <w:color w:val="000000"/>
              </w:rPr>
            </w:pPr>
            <w:r w:rsidRPr="006B6C02">
              <w:rPr>
                <w:rFonts w:asciiTheme="majorBidi" w:eastAsia="Times New Roman" w:hAnsiTheme="majorBidi" w:cstheme="majorBidi"/>
                <w:b/>
                <w:bCs/>
                <w:color w:val="000000"/>
              </w:rPr>
              <w:t>Nilai</w:t>
            </w:r>
          </w:p>
        </w:tc>
        <w:tc>
          <w:tcPr>
            <w:tcW w:w="1010" w:type="dxa"/>
            <w:tcBorders>
              <w:top w:val="nil"/>
              <w:left w:val="nil"/>
              <w:bottom w:val="single" w:sz="4" w:space="0" w:color="auto"/>
              <w:right w:val="single" w:sz="4" w:space="0" w:color="auto"/>
            </w:tcBorders>
            <w:noWrap/>
            <w:vAlign w:val="center"/>
            <w:hideMark/>
          </w:tcPr>
          <w:p w14:paraId="56814E78" w14:textId="77777777" w:rsidR="00214F19" w:rsidRPr="006B6C02" w:rsidRDefault="00214F19" w:rsidP="00214F19">
            <w:pPr>
              <w:spacing w:after="0" w:line="240" w:lineRule="auto"/>
              <w:jc w:val="center"/>
              <w:rPr>
                <w:rFonts w:asciiTheme="majorBidi" w:eastAsia="Times New Roman" w:hAnsiTheme="majorBidi" w:cstheme="majorBidi"/>
                <w:b/>
                <w:bCs/>
                <w:color w:val="000000"/>
              </w:rPr>
            </w:pPr>
            <w:r w:rsidRPr="006B6C02">
              <w:rPr>
                <w:rFonts w:asciiTheme="majorBidi" w:eastAsia="Times New Roman" w:hAnsiTheme="majorBidi" w:cstheme="majorBidi"/>
                <w:b/>
                <w:bCs/>
                <w:color w:val="000000"/>
              </w:rPr>
              <w:t>Skor</w:t>
            </w:r>
          </w:p>
        </w:tc>
        <w:tc>
          <w:tcPr>
            <w:tcW w:w="1010" w:type="dxa"/>
            <w:tcBorders>
              <w:top w:val="nil"/>
              <w:left w:val="nil"/>
              <w:bottom w:val="single" w:sz="4" w:space="0" w:color="auto"/>
              <w:right w:val="single" w:sz="4" w:space="0" w:color="auto"/>
            </w:tcBorders>
            <w:noWrap/>
            <w:vAlign w:val="center"/>
            <w:hideMark/>
          </w:tcPr>
          <w:p w14:paraId="39AC39E5" w14:textId="77777777" w:rsidR="00214F19" w:rsidRPr="006B6C02" w:rsidRDefault="00214F19" w:rsidP="00214F19">
            <w:pPr>
              <w:spacing w:after="0" w:line="240" w:lineRule="auto"/>
              <w:jc w:val="center"/>
              <w:rPr>
                <w:rFonts w:asciiTheme="majorBidi" w:eastAsia="Times New Roman" w:hAnsiTheme="majorBidi" w:cstheme="majorBidi"/>
                <w:b/>
                <w:bCs/>
                <w:color w:val="000000"/>
              </w:rPr>
            </w:pPr>
            <w:r w:rsidRPr="006B6C02">
              <w:rPr>
                <w:rFonts w:asciiTheme="majorBidi" w:eastAsia="Times New Roman" w:hAnsiTheme="majorBidi" w:cstheme="majorBidi"/>
                <w:b/>
                <w:bCs/>
                <w:color w:val="000000"/>
              </w:rPr>
              <w:t>Nilai</w:t>
            </w:r>
          </w:p>
        </w:tc>
      </w:tr>
      <w:tr w:rsidR="00214F19" w:rsidRPr="006B6C02" w14:paraId="10BD93C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FFA6EE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w:t>
            </w:r>
          </w:p>
        </w:tc>
        <w:tc>
          <w:tcPr>
            <w:tcW w:w="1230" w:type="dxa"/>
            <w:tcBorders>
              <w:top w:val="nil"/>
              <w:left w:val="nil"/>
              <w:bottom w:val="single" w:sz="4" w:space="0" w:color="auto"/>
              <w:right w:val="single" w:sz="4" w:space="0" w:color="auto"/>
            </w:tcBorders>
            <w:noWrap/>
            <w:vAlign w:val="center"/>
            <w:hideMark/>
          </w:tcPr>
          <w:p w14:paraId="757E43E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230" w:type="dxa"/>
            <w:tcBorders>
              <w:top w:val="nil"/>
              <w:left w:val="nil"/>
              <w:bottom w:val="single" w:sz="4" w:space="0" w:color="auto"/>
              <w:right w:val="single" w:sz="4" w:space="0" w:color="auto"/>
            </w:tcBorders>
            <w:noWrap/>
            <w:vAlign w:val="center"/>
            <w:hideMark/>
          </w:tcPr>
          <w:p w14:paraId="07FFCB9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55</w:t>
            </w:r>
          </w:p>
        </w:tc>
        <w:tc>
          <w:tcPr>
            <w:tcW w:w="1080" w:type="dxa"/>
            <w:tcBorders>
              <w:top w:val="nil"/>
              <w:left w:val="nil"/>
              <w:bottom w:val="single" w:sz="4" w:space="0" w:color="auto"/>
              <w:right w:val="single" w:sz="4" w:space="0" w:color="auto"/>
            </w:tcBorders>
            <w:noWrap/>
            <w:vAlign w:val="center"/>
            <w:hideMark/>
          </w:tcPr>
          <w:p w14:paraId="7B32FFA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80" w:type="dxa"/>
            <w:tcBorders>
              <w:top w:val="nil"/>
              <w:left w:val="nil"/>
              <w:bottom w:val="single" w:sz="4" w:space="0" w:color="auto"/>
              <w:right w:val="single" w:sz="4" w:space="0" w:color="auto"/>
            </w:tcBorders>
            <w:noWrap/>
            <w:vAlign w:val="center"/>
            <w:hideMark/>
          </w:tcPr>
          <w:p w14:paraId="6E869DA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010" w:type="dxa"/>
            <w:tcBorders>
              <w:top w:val="nil"/>
              <w:left w:val="nil"/>
              <w:bottom w:val="single" w:sz="4" w:space="0" w:color="auto"/>
              <w:right w:val="single" w:sz="4" w:space="0" w:color="auto"/>
            </w:tcBorders>
            <w:noWrap/>
            <w:vAlign w:val="center"/>
            <w:hideMark/>
          </w:tcPr>
          <w:p w14:paraId="3D5B16C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10" w:type="dxa"/>
            <w:tcBorders>
              <w:top w:val="nil"/>
              <w:left w:val="nil"/>
              <w:bottom w:val="single" w:sz="4" w:space="0" w:color="auto"/>
              <w:right w:val="single" w:sz="4" w:space="0" w:color="auto"/>
            </w:tcBorders>
            <w:noWrap/>
            <w:vAlign w:val="center"/>
            <w:hideMark/>
          </w:tcPr>
          <w:p w14:paraId="6A8523D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r>
      <w:tr w:rsidR="00214F19" w:rsidRPr="006B6C02" w14:paraId="0D5DE3D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3DAFF8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w:t>
            </w:r>
          </w:p>
        </w:tc>
        <w:tc>
          <w:tcPr>
            <w:tcW w:w="1230" w:type="dxa"/>
            <w:tcBorders>
              <w:top w:val="nil"/>
              <w:left w:val="nil"/>
              <w:bottom w:val="single" w:sz="4" w:space="0" w:color="auto"/>
              <w:right w:val="single" w:sz="4" w:space="0" w:color="auto"/>
            </w:tcBorders>
            <w:noWrap/>
            <w:vAlign w:val="center"/>
            <w:hideMark/>
          </w:tcPr>
          <w:p w14:paraId="1388B2E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230" w:type="dxa"/>
            <w:tcBorders>
              <w:top w:val="nil"/>
              <w:left w:val="nil"/>
              <w:bottom w:val="single" w:sz="4" w:space="0" w:color="auto"/>
              <w:right w:val="single" w:sz="4" w:space="0" w:color="auto"/>
            </w:tcBorders>
            <w:noWrap/>
            <w:vAlign w:val="center"/>
            <w:hideMark/>
          </w:tcPr>
          <w:p w14:paraId="7E444D3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62</w:t>
            </w:r>
          </w:p>
        </w:tc>
        <w:tc>
          <w:tcPr>
            <w:tcW w:w="1080" w:type="dxa"/>
            <w:tcBorders>
              <w:top w:val="nil"/>
              <w:left w:val="nil"/>
              <w:bottom w:val="single" w:sz="4" w:space="0" w:color="auto"/>
              <w:right w:val="single" w:sz="4" w:space="0" w:color="auto"/>
            </w:tcBorders>
            <w:noWrap/>
            <w:vAlign w:val="center"/>
            <w:hideMark/>
          </w:tcPr>
          <w:p w14:paraId="1D53162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80" w:type="dxa"/>
            <w:tcBorders>
              <w:top w:val="nil"/>
              <w:left w:val="nil"/>
              <w:bottom w:val="single" w:sz="4" w:space="0" w:color="auto"/>
              <w:right w:val="single" w:sz="4" w:space="0" w:color="auto"/>
            </w:tcBorders>
            <w:noWrap/>
            <w:vAlign w:val="center"/>
            <w:hideMark/>
          </w:tcPr>
          <w:p w14:paraId="178530E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c>
          <w:tcPr>
            <w:tcW w:w="1010" w:type="dxa"/>
            <w:tcBorders>
              <w:top w:val="nil"/>
              <w:left w:val="nil"/>
              <w:bottom w:val="single" w:sz="4" w:space="0" w:color="auto"/>
              <w:right w:val="single" w:sz="4" w:space="0" w:color="auto"/>
            </w:tcBorders>
            <w:noWrap/>
            <w:vAlign w:val="center"/>
            <w:hideMark/>
          </w:tcPr>
          <w:p w14:paraId="6BB2E9B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10" w:type="dxa"/>
            <w:tcBorders>
              <w:top w:val="nil"/>
              <w:left w:val="nil"/>
              <w:bottom w:val="single" w:sz="4" w:space="0" w:color="auto"/>
              <w:right w:val="single" w:sz="4" w:space="0" w:color="auto"/>
            </w:tcBorders>
            <w:noWrap/>
            <w:vAlign w:val="center"/>
            <w:hideMark/>
          </w:tcPr>
          <w:p w14:paraId="49BDB1E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00BB7581"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5F9DC6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w:t>
            </w:r>
          </w:p>
        </w:tc>
        <w:tc>
          <w:tcPr>
            <w:tcW w:w="1230" w:type="dxa"/>
            <w:tcBorders>
              <w:top w:val="nil"/>
              <w:left w:val="nil"/>
              <w:bottom w:val="single" w:sz="4" w:space="0" w:color="auto"/>
              <w:right w:val="single" w:sz="4" w:space="0" w:color="auto"/>
            </w:tcBorders>
            <w:noWrap/>
            <w:vAlign w:val="center"/>
            <w:hideMark/>
          </w:tcPr>
          <w:p w14:paraId="3D88876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230" w:type="dxa"/>
            <w:tcBorders>
              <w:top w:val="nil"/>
              <w:left w:val="nil"/>
              <w:bottom w:val="single" w:sz="4" w:space="0" w:color="auto"/>
              <w:right w:val="single" w:sz="4" w:space="0" w:color="auto"/>
            </w:tcBorders>
            <w:noWrap/>
            <w:vAlign w:val="center"/>
            <w:hideMark/>
          </w:tcPr>
          <w:p w14:paraId="39C022A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080" w:type="dxa"/>
            <w:tcBorders>
              <w:top w:val="nil"/>
              <w:left w:val="nil"/>
              <w:bottom w:val="single" w:sz="4" w:space="0" w:color="auto"/>
              <w:right w:val="single" w:sz="4" w:space="0" w:color="auto"/>
            </w:tcBorders>
            <w:noWrap/>
            <w:vAlign w:val="center"/>
            <w:hideMark/>
          </w:tcPr>
          <w:p w14:paraId="1AFF755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27</w:t>
            </w:r>
          </w:p>
        </w:tc>
        <w:tc>
          <w:tcPr>
            <w:tcW w:w="1080" w:type="dxa"/>
            <w:tcBorders>
              <w:top w:val="nil"/>
              <w:left w:val="nil"/>
              <w:bottom w:val="single" w:sz="4" w:space="0" w:color="auto"/>
              <w:right w:val="single" w:sz="4" w:space="0" w:color="auto"/>
            </w:tcBorders>
            <w:noWrap/>
            <w:vAlign w:val="center"/>
            <w:hideMark/>
          </w:tcPr>
          <w:p w14:paraId="5545FF7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79668F8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10" w:type="dxa"/>
            <w:tcBorders>
              <w:top w:val="nil"/>
              <w:left w:val="nil"/>
              <w:bottom w:val="single" w:sz="4" w:space="0" w:color="auto"/>
              <w:right w:val="single" w:sz="4" w:space="0" w:color="auto"/>
            </w:tcBorders>
            <w:noWrap/>
            <w:vAlign w:val="center"/>
            <w:hideMark/>
          </w:tcPr>
          <w:p w14:paraId="6E9C642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r>
      <w:tr w:rsidR="00214F19" w:rsidRPr="006B6C02" w14:paraId="5FB9DCE9"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2978C0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w:t>
            </w:r>
          </w:p>
        </w:tc>
        <w:tc>
          <w:tcPr>
            <w:tcW w:w="1230" w:type="dxa"/>
            <w:tcBorders>
              <w:top w:val="nil"/>
              <w:left w:val="nil"/>
              <w:bottom w:val="single" w:sz="4" w:space="0" w:color="auto"/>
              <w:right w:val="single" w:sz="4" w:space="0" w:color="auto"/>
            </w:tcBorders>
            <w:noWrap/>
            <w:vAlign w:val="center"/>
            <w:hideMark/>
          </w:tcPr>
          <w:p w14:paraId="7AE41B9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230" w:type="dxa"/>
            <w:tcBorders>
              <w:top w:val="nil"/>
              <w:left w:val="nil"/>
              <w:bottom w:val="single" w:sz="4" w:space="0" w:color="auto"/>
              <w:right w:val="single" w:sz="4" w:space="0" w:color="auto"/>
            </w:tcBorders>
            <w:noWrap/>
            <w:vAlign w:val="center"/>
            <w:hideMark/>
          </w:tcPr>
          <w:p w14:paraId="1C048CC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51</w:t>
            </w:r>
          </w:p>
        </w:tc>
        <w:tc>
          <w:tcPr>
            <w:tcW w:w="1080" w:type="dxa"/>
            <w:tcBorders>
              <w:top w:val="nil"/>
              <w:left w:val="nil"/>
              <w:bottom w:val="single" w:sz="4" w:space="0" w:color="auto"/>
              <w:right w:val="single" w:sz="4" w:space="0" w:color="auto"/>
            </w:tcBorders>
            <w:noWrap/>
            <w:vAlign w:val="center"/>
            <w:hideMark/>
          </w:tcPr>
          <w:p w14:paraId="759865D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18</w:t>
            </w:r>
          </w:p>
        </w:tc>
        <w:tc>
          <w:tcPr>
            <w:tcW w:w="1080" w:type="dxa"/>
            <w:tcBorders>
              <w:top w:val="nil"/>
              <w:left w:val="nil"/>
              <w:bottom w:val="single" w:sz="4" w:space="0" w:color="auto"/>
              <w:right w:val="single" w:sz="4" w:space="0" w:color="auto"/>
            </w:tcBorders>
            <w:noWrap/>
            <w:vAlign w:val="center"/>
            <w:hideMark/>
          </w:tcPr>
          <w:p w14:paraId="7288870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010" w:type="dxa"/>
            <w:tcBorders>
              <w:top w:val="nil"/>
              <w:left w:val="nil"/>
              <w:bottom w:val="single" w:sz="4" w:space="0" w:color="auto"/>
              <w:right w:val="single" w:sz="4" w:space="0" w:color="auto"/>
            </w:tcBorders>
            <w:noWrap/>
            <w:vAlign w:val="center"/>
            <w:hideMark/>
          </w:tcPr>
          <w:p w14:paraId="7AB11D2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10" w:type="dxa"/>
            <w:tcBorders>
              <w:top w:val="nil"/>
              <w:left w:val="nil"/>
              <w:bottom w:val="single" w:sz="4" w:space="0" w:color="auto"/>
              <w:right w:val="single" w:sz="4" w:space="0" w:color="auto"/>
            </w:tcBorders>
            <w:noWrap/>
            <w:vAlign w:val="center"/>
            <w:hideMark/>
          </w:tcPr>
          <w:p w14:paraId="77B7C2D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r>
      <w:tr w:rsidR="00214F19" w:rsidRPr="006B6C02" w14:paraId="1056E309"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85CC2C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w:t>
            </w:r>
          </w:p>
        </w:tc>
        <w:tc>
          <w:tcPr>
            <w:tcW w:w="1230" w:type="dxa"/>
            <w:tcBorders>
              <w:top w:val="nil"/>
              <w:left w:val="nil"/>
              <w:bottom w:val="single" w:sz="4" w:space="0" w:color="auto"/>
              <w:right w:val="single" w:sz="4" w:space="0" w:color="auto"/>
            </w:tcBorders>
            <w:noWrap/>
            <w:vAlign w:val="center"/>
            <w:hideMark/>
          </w:tcPr>
          <w:p w14:paraId="19A8B72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230" w:type="dxa"/>
            <w:tcBorders>
              <w:top w:val="nil"/>
              <w:left w:val="nil"/>
              <w:bottom w:val="single" w:sz="4" w:space="0" w:color="auto"/>
              <w:right w:val="single" w:sz="4" w:space="0" w:color="auto"/>
            </w:tcBorders>
            <w:noWrap/>
            <w:vAlign w:val="center"/>
            <w:hideMark/>
          </w:tcPr>
          <w:p w14:paraId="788797B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080" w:type="dxa"/>
            <w:tcBorders>
              <w:top w:val="nil"/>
              <w:left w:val="nil"/>
              <w:bottom w:val="single" w:sz="4" w:space="0" w:color="auto"/>
              <w:right w:val="single" w:sz="4" w:space="0" w:color="auto"/>
            </w:tcBorders>
            <w:noWrap/>
            <w:vAlign w:val="center"/>
            <w:hideMark/>
          </w:tcPr>
          <w:p w14:paraId="04D3BF3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4A5C61E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010" w:type="dxa"/>
            <w:tcBorders>
              <w:top w:val="nil"/>
              <w:left w:val="nil"/>
              <w:bottom w:val="single" w:sz="4" w:space="0" w:color="auto"/>
              <w:right w:val="single" w:sz="4" w:space="0" w:color="auto"/>
            </w:tcBorders>
            <w:noWrap/>
            <w:vAlign w:val="center"/>
            <w:hideMark/>
          </w:tcPr>
          <w:p w14:paraId="55248D1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10" w:type="dxa"/>
            <w:tcBorders>
              <w:top w:val="nil"/>
              <w:left w:val="nil"/>
              <w:bottom w:val="single" w:sz="4" w:space="0" w:color="auto"/>
              <w:right w:val="single" w:sz="4" w:space="0" w:color="auto"/>
            </w:tcBorders>
            <w:noWrap/>
            <w:vAlign w:val="center"/>
            <w:hideMark/>
          </w:tcPr>
          <w:p w14:paraId="7646AC8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1F6D97DD"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050982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w:t>
            </w:r>
          </w:p>
        </w:tc>
        <w:tc>
          <w:tcPr>
            <w:tcW w:w="1230" w:type="dxa"/>
            <w:tcBorders>
              <w:top w:val="nil"/>
              <w:left w:val="nil"/>
              <w:bottom w:val="single" w:sz="4" w:space="0" w:color="auto"/>
              <w:right w:val="single" w:sz="4" w:space="0" w:color="auto"/>
            </w:tcBorders>
            <w:noWrap/>
            <w:vAlign w:val="center"/>
            <w:hideMark/>
          </w:tcPr>
          <w:p w14:paraId="5EE8E4E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230" w:type="dxa"/>
            <w:tcBorders>
              <w:top w:val="nil"/>
              <w:left w:val="nil"/>
              <w:bottom w:val="single" w:sz="4" w:space="0" w:color="auto"/>
              <w:right w:val="single" w:sz="4" w:space="0" w:color="auto"/>
            </w:tcBorders>
            <w:noWrap/>
            <w:vAlign w:val="center"/>
            <w:hideMark/>
          </w:tcPr>
          <w:p w14:paraId="27A1834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080" w:type="dxa"/>
            <w:tcBorders>
              <w:top w:val="nil"/>
              <w:left w:val="nil"/>
              <w:bottom w:val="single" w:sz="4" w:space="0" w:color="auto"/>
              <w:right w:val="single" w:sz="4" w:space="0" w:color="auto"/>
            </w:tcBorders>
            <w:noWrap/>
            <w:vAlign w:val="center"/>
            <w:hideMark/>
          </w:tcPr>
          <w:p w14:paraId="7A34FD3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27</w:t>
            </w:r>
          </w:p>
        </w:tc>
        <w:tc>
          <w:tcPr>
            <w:tcW w:w="1080" w:type="dxa"/>
            <w:tcBorders>
              <w:top w:val="nil"/>
              <w:left w:val="nil"/>
              <w:bottom w:val="single" w:sz="4" w:space="0" w:color="auto"/>
              <w:right w:val="single" w:sz="4" w:space="0" w:color="auto"/>
            </w:tcBorders>
            <w:noWrap/>
            <w:vAlign w:val="center"/>
            <w:hideMark/>
          </w:tcPr>
          <w:p w14:paraId="5DE35EC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76B7E7D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10" w:type="dxa"/>
            <w:tcBorders>
              <w:top w:val="nil"/>
              <w:left w:val="nil"/>
              <w:bottom w:val="single" w:sz="4" w:space="0" w:color="auto"/>
              <w:right w:val="single" w:sz="4" w:space="0" w:color="auto"/>
            </w:tcBorders>
            <w:noWrap/>
            <w:vAlign w:val="center"/>
            <w:hideMark/>
          </w:tcPr>
          <w:p w14:paraId="0846CE8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r>
      <w:tr w:rsidR="00214F19" w:rsidRPr="006B6C02" w14:paraId="04D99491"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A67C11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w:t>
            </w:r>
          </w:p>
        </w:tc>
        <w:tc>
          <w:tcPr>
            <w:tcW w:w="1230" w:type="dxa"/>
            <w:tcBorders>
              <w:top w:val="nil"/>
              <w:left w:val="nil"/>
              <w:bottom w:val="single" w:sz="4" w:space="0" w:color="auto"/>
              <w:right w:val="single" w:sz="4" w:space="0" w:color="auto"/>
            </w:tcBorders>
            <w:noWrap/>
            <w:vAlign w:val="center"/>
            <w:hideMark/>
          </w:tcPr>
          <w:p w14:paraId="0966837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230" w:type="dxa"/>
            <w:tcBorders>
              <w:top w:val="nil"/>
              <w:left w:val="nil"/>
              <w:bottom w:val="single" w:sz="4" w:space="0" w:color="auto"/>
              <w:right w:val="single" w:sz="4" w:space="0" w:color="auto"/>
            </w:tcBorders>
            <w:noWrap/>
            <w:vAlign w:val="center"/>
            <w:hideMark/>
          </w:tcPr>
          <w:p w14:paraId="3CCE415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80" w:type="dxa"/>
            <w:tcBorders>
              <w:top w:val="nil"/>
              <w:left w:val="nil"/>
              <w:bottom w:val="single" w:sz="4" w:space="0" w:color="auto"/>
              <w:right w:val="single" w:sz="4" w:space="0" w:color="auto"/>
            </w:tcBorders>
            <w:noWrap/>
            <w:vAlign w:val="center"/>
            <w:hideMark/>
          </w:tcPr>
          <w:p w14:paraId="4FADDA5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19</w:t>
            </w:r>
          </w:p>
        </w:tc>
        <w:tc>
          <w:tcPr>
            <w:tcW w:w="1080" w:type="dxa"/>
            <w:tcBorders>
              <w:top w:val="nil"/>
              <w:left w:val="nil"/>
              <w:bottom w:val="single" w:sz="4" w:space="0" w:color="auto"/>
              <w:right w:val="single" w:sz="4" w:space="0" w:color="auto"/>
            </w:tcBorders>
            <w:noWrap/>
            <w:vAlign w:val="center"/>
            <w:hideMark/>
          </w:tcPr>
          <w:p w14:paraId="5B9ECBE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48</w:t>
            </w:r>
          </w:p>
        </w:tc>
        <w:tc>
          <w:tcPr>
            <w:tcW w:w="1010" w:type="dxa"/>
            <w:tcBorders>
              <w:top w:val="nil"/>
              <w:left w:val="nil"/>
              <w:bottom w:val="single" w:sz="4" w:space="0" w:color="auto"/>
              <w:right w:val="single" w:sz="4" w:space="0" w:color="auto"/>
            </w:tcBorders>
            <w:noWrap/>
            <w:vAlign w:val="center"/>
            <w:hideMark/>
          </w:tcPr>
          <w:p w14:paraId="7600ED2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10" w:type="dxa"/>
            <w:tcBorders>
              <w:top w:val="nil"/>
              <w:left w:val="nil"/>
              <w:bottom w:val="single" w:sz="4" w:space="0" w:color="auto"/>
              <w:right w:val="single" w:sz="4" w:space="0" w:color="auto"/>
            </w:tcBorders>
            <w:noWrap/>
            <w:vAlign w:val="center"/>
            <w:hideMark/>
          </w:tcPr>
          <w:p w14:paraId="1C97C12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r>
      <w:tr w:rsidR="00214F19" w:rsidRPr="006B6C02" w14:paraId="3C585A3F"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A25364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w:t>
            </w:r>
          </w:p>
        </w:tc>
        <w:tc>
          <w:tcPr>
            <w:tcW w:w="1230" w:type="dxa"/>
            <w:tcBorders>
              <w:top w:val="nil"/>
              <w:left w:val="nil"/>
              <w:bottom w:val="single" w:sz="4" w:space="0" w:color="auto"/>
              <w:right w:val="single" w:sz="4" w:space="0" w:color="auto"/>
            </w:tcBorders>
            <w:noWrap/>
            <w:vAlign w:val="center"/>
            <w:hideMark/>
          </w:tcPr>
          <w:p w14:paraId="709FECB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230" w:type="dxa"/>
            <w:tcBorders>
              <w:top w:val="nil"/>
              <w:left w:val="nil"/>
              <w:bottom w:val="single" w:sz="4" w:space="0" w:color="auto"/>
              <w:right w:val="single" w:sz="4" w:space="0" w:color="auto"/>
            </w:tcBorders>
            <w:noWrap/>
            <w:vAlign w:val="center"/>
            <w:hideMark/>
          </w:tcPr>
          <w:p w14:paraId="4249787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c>
          <w:tcPr>
            <w:tcW w:w="1080" w:type="dxa"/>
            <w:tcBorders>
              <w:top w:val="nil"/>
              <w:left w:val="nil"/>
              <w:bottom w:val="single" w:sz="4" w:space="0" w:color="auto"/>
              <w:right w:val="single" w:sz="4" w:space="0" w:color="auto"/>
            </w:tcBorders>
            <w:noWrap/>
            <w:vAlign w:val="center"/>
            <w:hideMark/>
          </w:tcPr>
          <w:p w14:paraId="179FE98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23</w:t>
            </w:r>
          </w:p>
        </w:tc>
        <w:tc>
          <w:tcPr>
            <w:tcW w:w="1080" w:type="dxa"/>
            <w:tcBorders>
              <w:top w:val="nil"/>
              <w:left w:val="nil"/>
              <w:bottom w:val="single" w:sz="4" w:space="0" w:color="auto"/>
              <w:right w:val="single" w:sz="4" w:space="0" w:color="auto"/>
            </w:tcBorders>
            <w:noWrap/>
            <w:vAlign w:val="center"/>
            <w:hideMark/>
          </w:tcPr>
          <w:p w14:paraId="6CCE36D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57</w:t>
            </w:r>
          </w:p>
        </w:tc>
        <w:tc>
          <w:tcPr>
            <w:tcW w:w="1010" w:type="dxa"/>
            <w:tcBorders>
              <w:top w:val="nil"/>
              <w:left w:val="nil"/>
              <w:bottom w:val="single" w:sz="4" w:space="0" w:color="auto"/>
              <w:right w:val="single" w:sz="4" w:space="0" w:color="auto"/>
            </w:tcBorders>
            <w:noWrap/>
            <w:vAlign w:val="center"/>
            <w:hideMark/>
          </w:tcPr>
          <w:p w14:paraId="3E1A66F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10" w:type="dxa"/>
            <w:tcBorders>
              <w:top w:val="nil"/>
              <w:left w:val="nil"/>
              <w:bottom w:val="single" w:sz="4" w:space="0" w:color="auto"/>
              <w:right w:val="single" w:sz="4" w:space="0" w:color="auto"/>
            </w:tcBorders>
            <w:noWrap/>
            <w:vAlign w:val="center"/>
            <w:hideMark/>
          </w:tcPr>
          <w:p w14:paraId="15ECE6A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1EC7539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48AFFB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w:t>
            </w:r>
          </w:p>
        </w:tc>
        <w:tc>
          <w:tcPr>
            <w:tcW w:w="1230" w:type="dxa"/>
            <w:tcBorders>
              <w:top w:val="nil"/>
              <w:left w:val="nil"/>
              <w:bottom w:val="single" w:sz="4" w:space="0" w:color="auto"/>
              <w:right w:val="single" w:sz="4" w:space="0" w:color="auto"/>
            </w:tcBorders>
            <w:noWrap/>
            <w:vAlign w:val="center"/>
            <w:hideMark/>
          </w:tcPr>
          <w:p w14:paraId="0381381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26</w:t>
            </w:r>
          </w:p>
        </w:tc>
        <w:tc>
          <w:tcPr>
            <w:tcW w:w="1230" w:type="dxa"/>
            <w:tcBorders>
              <w:top w:val="nil"/>
              <w:left w:val="nil"/>
              <w:bottom w:val="single" w:sz="4" w:space="0" w:color="auto"/>
              <w:right w:val="single" w:sz="4" w:space="0" w:color="auto"/>
            </w:tcBorders>
            <w:noWrap/>
            <w:vAlign w:val="center"/>
            <w:hideMark/>
          </w:tcPr>
          <w:p w14:paraId="0F50D88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c>
          <w:tcPr>
            <w:tcW w:w="1080" w:type="dxa"/>
            <w:tcBorders>
              <w:top w:val="nil"/>
              <w:left w:val="nil"/>
              <w:bottom w:val="single" w:sz="4" w:space="0" w:color="auto"/>
              <w:right w:val="single" w:sz="4" w:space="0" w:color="auto"/>
            </w:tcBorders>
            <w:noWrap/>
            <w:vAlign w:val="center"/>
            <w:hideMark/>
          </w:tcPr>
          <w:p w14:paraId="2B90035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80" w:type="dxa"/>
            <w:tcBorders>
              <w:top w:val="nil"/>
              <w:left w:val="nil"/>
              <w:bottom w:val="single" w:sz="4" w:space="0" w:color="auto"/>
              <w:right w:val="single" w:sz="4" w:space="0" w:color="auto"/>
            </w:tcBorders>
            <w:noWrap/>
            <w:vAlign w:val="center"/>
            <w:hideMark/>
          </w:tcPr>
          <w:p w14:paraId="4EDD1F4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c>
          <w:tcPr>
            <w:tcW w:w="1010" w:type="dxa"/>
            <w:tcBorders>
              <w:top w:val="nil"/>
              <w:left w:val="nil"/>
              <w:bottom w:val="single" w:sz="4" w:space="0" w:color="auto"/>
              <w:right w:val="single" w:sz="4" w:space="0" w:color="auto"/>
            </w:tcBorders>
            <w:noWrap/>
            <w:vAlign w:val="center"/>
            <w:hideMark/>
          </w:tcPr>
          <w:p w14:paraId="1406F97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24</w:t>
            </w:r>
          </w:p>
        </w:tc>
        <w:tc>
          <w:tcPr>
            <w:tcW w:w="1010" w:type="dxa"/>
            <w:tcBorders>
              <w:top w:val="nil"/>
              <w:left w:val="nil"/>
              <w:bottom w:val="single" w:sz="4" w:space="0" w:color="auto"/>
              <w:right w:val="single" w:sz="4" w:space="0" w:color="auto"/>
            </w:tcBorders>
            <w:noWrap/>
            <w:vAlign w:val="center"/>
            <w:hideMark/>
          </w:tcPr>
          <w:p w14:paraId="6A9CDC9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r>
      <w:tr w:rsidR="00214F19" w:rsidRPr="006B6C02" w14:paraId="0F5ECB8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FDE8D5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w:t>
            </w:r>
          </w:p>
        </w:tc>
        <w:tc>
          <w:tcPr>
            <w:tcW w:w="1230" w:type="dxa"/>
            <w:tcBorders>
              <w:top w:val="nil"/>
              <w:left w:val="nil"/>
              <w:bottom w:val="single" w:sz="4" w:space="0" w:color="auto"/>
              <w:right w:val="single" w:sz="4" w:space="0" w:color="auto"/>
            </w:tcBorders>
            <w:noWrap/>
            <w:vAlign w:val="center"/>
            <w:hideMark/>
          </w:tcPr>
          <w:p w14:paraId="77E01E8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230" w:type="dxa"/>
            <w:tcBorders>
              <w:top w:val="nil"/>
              <w:left w:val="nil"/>
              <w:bottom w:val="single" w:sz="4" w:space="0" w:color="auto"/>
              <w:right w:val="single" w:sz="4" w:space="0" w:color="auto"/>
            </w:tcBorders>
            <w:noWrap/>
            <w:vAlign w:val="center"/>
            <w:hideMark/>
          </w:tcPr>
          <w:p w14:paraId="6BFF695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55</w:t>
            </w:r>
          </w:p>
        </w:tc>
        <w:tc>
          <w:tcPr>
            <w:tcW w:w="1080" w:type="dxa"/>
            <w:tcBorders>
              <w:top w:val="nil"/>
              <w:left w:val="nil"/>
              <w:bottom w:val="single" w:sz="4" w:space="0" w:color="auto"/>
              <w:right w:val="single" w:sz="4" w:space="0" w:color="auto"/>
            </w:tcBorders>
            <w:noWrap/>
            <w:vAlign w:val="center"/>
            <w:hideMark/>
          </w:tcPr>
          <w:p w14:paraId="407A3D0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2C82FA9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37D4920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10" w:type="dxa"/>
            <w:tcBorders>
              <w:top w:val="nil"/>
              <w:left w:val="nil"/>
              <w:bottom w:val="single" w:sz="4" w:space="0" w:color="auto"/>
              <w:right w:val="single" w:sz="4" w:space="0" w:color="auto"/>
            </w:tcBorders>
            <w:noWrap/>
            <w:vAlign w:val="center"/>
            <w:hideMark/>
          </w:tcPr>
          <w:p w14:paraId="70F202B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r>
      <w:tr w:rsidR="00214F19" w:rsidRPr="006B6C02" w14:paraId="49DBAA72"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2B196C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w:t>
            </w:r>
          </w:p>
        </w:tc>
        <w:tc>
          <w:tcPr>
            <w:tcW w:w="1230" w:type="dxa"/>
            <w:tcBorders>
              <w:top w:val="nil"/>
              <w:left w:val="nil"/>
              <w:bottom w:val="single" w:sz="4" w:space="0" w:color="auto"/>
              <w:right w:val="single" w:sz="4" w:space="0" w:color="auto"/>
            </w:tcBorders>
            <w:noWrap/>
            <w:vAlign w:val="center"/>
            <w:hideMark/>
          </w:tcPr>
          <w:p w14:paraId="31F27A1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230" w:type="dxa"/>
            <w:tcBorders>
              <w:top w:val="nil"/>
              <w:left w:val="nil"/>
              <w:bottom w:val="single" w:sz="4" w:space="0" w:color="auto"/>
              <w:right w:val="single" w:sz="4" w:space="0" w:color="auto"/>
            </w:tcBorders>
            <w:noWrap/>
            <w:vAlign w:val="center"/>
            <w:hideMark/>
          </w:tcPr>
          <w:p w14:paraId="3E42420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80" w:type="dxa"/>
            <w:tcBorders>
              <w:top w:val="nil"/>
              <w:left w:val="nil"/>
              <w:bottom w:val="single" w:sz="4" w:space="0" w:color="auto"/>
              <w:right w:val="single" w:sz="4" w:space="0" w:color="auto"/>
            </w:tcBorders>
            <w:noWrap/>
            <w:vAlign w:val="center"/>
            <w:hideMark/>
          </w:tcPr>
          <w:p w14:paraId="0EEC14E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80" w:type="dxa"/>
            <w:tcBorders>
              <w:top w:val="nil"/>
              <w:left w:val="nil"/>
              <w:bottom w:val="single" w:sz="4" w:space="0" w:color="auto"/>
              <w:right w:val="single" w:sz="4" w:space="0" w:color="auto"/>
            </w:tcBorders>
            <w:noWrap/>
            <w:vAlign w:val="center"/>
            <w:hideMark/>
          </w:tcPr>
          <w:p w14:paraId="11EAE69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c>
          <w:tcPr>
            <w:tcW w:w="1010" w:type="dxa"/>
            <w:tcBorders>
              <w:top w:val="nil"/>
              <w:left w:val="nil"/>
              <w:bottom w:val="single" w:sz="4" w:space="0" w:color="auto"/>
              <w:right w:val="single" w:sz="4" w:space="0" w:color="auto"/>
            </w:tcBorders>
            <w:noWrap/>
            <w:vAlign w:val="center"/>
            <w:hideMark/>
          </w:tcPr>
          <w:p w14:paraId="7B9E092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10" w:type="dxa"/>
            <w:tcBorders>
              <w:top w:val="nil"/>
              <w:left w:val="nil"/>
              <w:bottom w:val="single" w:sz="4" w:space="0" w:color="auto"/>
              <w:right w:val="single" w:sz="4" w:space="0" w:color="auto"/>
            </w:tcBorders>
            <w:noWrap/>
            <w:vAlign w:val="center"/>
            <w:hideMark/>
          </w:tcPr>
          <w:p w14:paraId="78D2CBA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r>
      <w:tr w:rsidR="00214F19" w:rsidRPr="006B6C02" w14:paraId="0042EA7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B26BD1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230" w:type="dxa"/>
            <w:tcBorders>
              <w:top w:val="nil"/>
              <w:left w:val="nil"/>
              <w:bottom w:val="single" w:sz="4" w:space="0" w:color="auto"/>
              <w:right w:val="single" w:sz="4" w:space="0" w:color="auto"/>
            </w:tcBorders>
            <w:noWrap/>
            <w:vAlign w:val="center"/>
            <w:hideMark/>
          </w:tcPr>
          <w:p w14:paraId="683107D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230" w:type="dxa"/>
            <w:tcBorders>
              <w:top w:val="nil"/>
              <w:left w:val="nil"/>
              <w:bottom w:val="single" w:sz="4" w:space="0" w:color="auto"/>
              <w:right w:val="single" w:sz="4" w:space="0" w:color="auto"/>
            </w:tcBorders>
            <w:noWrap/>
            <w:vAlign w:val="center"/>
            <w:hideMark/>
          </w:tcPr>
          <w:p w14:paraId="3C0710A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80" w:type="dxa"/>
            <w:tcBorders>
              <w:top w:val="nil"/>
              <w:left w:val="nil"/>
              <w:bottom w:val="single" w:sz="4" w:space="0" w:color="auto"/>
              <w:right w:val="single" w:sz="4" w:space="0" w:color="auto"/>
            </w:tcBorders>
            <w:noWrap/>
            <w:vAlign w:val="center"/>
            <w:hideMark/>
          </w:tcPr>
          <w:p w14:paraId="7615F9E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18</w:t>
            </w:r>
          </w:p>
        </w:tc>
        <w:tc>
          <w:tcPr>
            <w:tcW w:w="1080" w:type="dxa"/>
            <w:tcBorders>
              <w:top w:val="nil"/>
              <w:left w:val="nil"/>
              <w:bottom w:val="single" w:sz="4" w:space="0" w:color="auto"/>
              <w:right w:val="single" w:sz="4" w:space="0" w:color="auto"/>
            </w:tcBorders>
            <w:noWrap/>
            <w:vAlign w:val="center"/>
            <w:hideMark/>
          </w:tcPr>
          <w:p w14:paraId="4421181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010" w:type="dxa"/>
            <w:tcBorders>
              <w:top w:val="nil"/>
              <w:left w:val="nil"/>
              <w:bottom w:val="single" w:sz="4" w:space="0" w:color="auto"/>
              <w:right w:val="single" w:sz="4" w:space="0" w:color="auto"/>
            </w:tcBorders>
            <w:noWrap/>
            <w:vAlign w:val="center"/>
            <w:hideMark/>
          </w:tcPr>
          <w:p w14:paraId="44A5157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26</w:t>
            </w:r>
          </w:p>
        </w:tc>
        <w:tc>
          <w:tcPr>
            <w:tcW w:w="1010" w:type="dxa"/>
            <w:tcBorders>
              <w:top w:val="nil"/>
              <w:left w:val="nil"/>
              <w:bottom w:val="single" w:sz="4" w:space="0" w:color="auto"/>
              <w:right w:val="single" w:sz="4" w:space="0" w:color="auto"/>
            </w:tcBorders>
            <w:noWrap/>
            <w:vAlign w:val="center"/>
            <w:hideMark/>
          </w:tcPr>
          <w:p w14:paraId="0C359FD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r>
      <w:tr w:rsidR="00214F19" w:rsidRPr="006B6C02" w14:paraId="49816A2F"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22A3A9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13</w:t>
            </w:r>
          </w:p>
        </w:tc>
        <w:tc>
          <w:tcPr>
            <w:tcW w:w="1230" w:type="dxa"/>
            <w:tcBorders>
              <w:top w:val="nil"/>
              <w:left w:val="nil"/>
              <w:bottom w:val="single" w:sz="4" w:space="0" w:color="auto"/>
              <w:right w:val="single" w:sz="4" w:space="0" w:color="auto"/>
            </w:tcBorders>
            <w:noWrap/>
            <w:vAlign w:val="center"/>
            <w:hideMark/>
          </w:tcPr>
          <w:p w14:paraId="491583E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230" w:type="dxa"/>
            <w:tcBorders>
              <w:top w:val="nil"/>
              <w:left w:val="nil"/>
              <w:bottom w:val="single" w:sz="4" w:space="0" w:color="auto"/>
              <w:right w:val="single" w:sz="4" w:space="0" w:color="auto"/>
            </w:tcBorders>
            <w:noWrap/>
            <w:vAlign w:val="center"/>
            <w:hideMark/>
          </w:tcPr>
          <w:p w14:paraId="5971F1C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55</w:t>
            </w:r>
          </w:p>
        </w:tc>
        <w:tc>
          <w:tcPr>
            <w:tcW w:w="1080" w:type="dxa"/>
            <w:tcBorders>
              <w:top w:val="nil"/>
              <w:left w:val="nil"/>
              <w:bottom w:val="single" w:sz="4" w:space="0" w:color="auto"/>
              <w:right w:val="single" w:sz="4" w:space="0" w:color="auto"/>
            </w:tcBorders>
            <w:noWrap/>
            <w:vAlign w:val="center"/>
            <w:hideMark/>
          </w:tcPr>
          <w:p w14:paraId="03548C3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18</w:t>
            </w:r>
          </w:p>
        </w:tc>
        <w:tc>
          <w:tcPr>
            <w:tcW w:w="1080" w:type="dxa"/>
            <w:tcBorders>
              <w:top w:val="nil"/>
              <w:left w:val="nil"/>
              <w:bottom w:val="single" w:sz="4" w:space="0" w:color="auto"/>
              <w:right w:val="single" w:sz="4" w:space="0" w:color="auto"/>
            </w:tcBorders>
            <w:noWrap/>
            <w:vAlign w:val="center"/>
            <w:hideMark/>
          </w:tcPr>
          <w:p w14:paraId="5D93498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010" w:type="dxa"/>
            <w:tcBorders>
              <w:top w:val="nil"/>
              <w:left w:val="nil"/>
              <w:bottom w:val="single" w:sz="4" w:space="0" w:color="auto"/>
              <w:right w:val="single" w:sz="4" w:space="0" w:color="auto"/>
            </w:tcBorders>
            <w:noWrap/>
            <w:vAlign w:val="center"/>
            <w:hideMark/>
          </w:tcPr>
          <w:p w14:paraId="7677D6E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22</w:t>
            </w:r>
          </w:p>
        </w:tc>
        <w:tc>
          <w:tcPr>
            <w:tcW w:w="1010" w:type="dxa"/>
            <w:tcBorders>
              <w:top w:val="nil"/>
              <w:left w:val="nil"/>
              <w:bottom w:val="single" w:sz="4" w:space="0" w:color="auto"/>
              <w:right w:val="single" w:sz="4" w:space="0" w:color="auto"/>
            </w:tcBorders>
            <w:noWrap/>
            <w:vAlign w:val="center"/>
            <w:hideMark/>
          </w:tcPr>
          <w:p w14:paraId="6E7CEC4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55</w:t>
            </w:r>
          </w:p>
        </w:tc>
      </w:tr>
      <w:tr w:rsidR="00214F19" w:rsidRPr="006B6C02" w14:paraId="4E780D39"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4D379C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14</w:t>
            </w:r>
          </w:p>
        </w:tc>
        <w:tc>
          <w:tcPr>
            <w:tcW w:w="1230" w:type="dxa"/>
            <w:tcBorders>
              <w:top w:val="nil"/>
              <w:left w:val="nil"/>
              <w:bottom w:val="single" w:sz="4" w:space="0" w:color="auto"/>
              <w:right w:val="single" w:sz="4" w:space="0" w:color="auto"/>
            </w:tcBorders>
            <w:noWrap/>
            <w:vAlign w:val="center"/>
            <w:hideMark/>
          </w:tcPr>
          <w:p w14:paraId="3FF4501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230" w:type="dxa"/>
            <w:tcBorders>
              <w:top w:val="nil"/>
              <w:left w:val="nil"/>
              <w:bottom w:val="single" w:sz="4" w:space="0" w:color="auto"/>
              <w:right w:val="single" w:sz="4" w:space="0" w:color="auto"/>
            </w:tcBorders>
            <w:noWrap/>
            <w:vAlign w:val="center"/>
            <w:hideMark/>
          </w:tcPr>
          <w:p w14:paraId="1AB1590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80" w:type="dxa"/>
            <w:tcBorders>
              <w:top w:val="nil"/>
              <w:left w:val="nil"/>
              <w:bottom w:val="single" w:sz="4" w:space="0" w:color="auto"/>
              <w:right w:val="single" w:sz="4" w:space="0" w:color="auto"/>
            </w:tcBorders>
            <w:noWrap/>
            <w:vAlign w:val="center"/>
            <w:hideMark/>
          </w:tcPr>
          <w:p w14:paraId="20B2014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19</w:t>
            </w:r>
          </w:p>
        </w:tc>
        <w:tc>
          <w:tcPr>
            <w:tcW w:w="1080" w:type="dxa"/>
            <w:tcBorders>
              <w:top w:val="nil"/>
              <w:left w:val="nil"/>
              <w:bottom w:val="single" w:sz="4" w:space="0" w:color="auto"/>
              <w:right w:val="single" w:sz="4" w:space="0" w:color="auto"/>
            </w:tcBorders>
            <w:noWrap/>
            <w:vAlign w:val="center"/>
            <w:hideMark/>
          </w:tcPr>
          <w:p w14:paraId="67E77AB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48</w:t>
            </w:r>
          </w:p>
        </w:tc>
        <w:tc>
          <w:tcPr>
            <w:tcW w:w="1010" w:type="dxa"/>
            <w:tcBorders>
              <w:top w:val="nil"/>
              <w:left w:val="nil"/>
              <w:bottom w:val="single" w:sz="4" w:space="0" w:color="auto"/>
              <w:right w:val="single" w:sz="4" w:space="0" w:color="auto"/>
            </w:tcBorders>
            <w:noWrap/>
            <w:vAlign w:val="center"/>
            <w:hideMark/>
          </w:tcPr>
          <w:p w14:paraId="365BF01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27</w:t>
            </w:r>
          </w:p>
        </w:tc>
        <w:tc>
          <w:tcPr>
            <w:tcW w:w="1010" w:type="dxa"/>
            <w:tcBorders>
              <w:top w:val="nil"/>
              <w:left w:val="nil"/>
              <w:bottom w:val="single" w:sz="4" w:space="0" w:color="auto"/>
              <w:right w:val="single" w:sz="4" w:space="0" w:color="auto"/>
            </w:tcBorders>
            <w:noWrap/>
            <w:vAlign w:val="center"/>
            <w:hideMark/>
          </w:tcPr>
          <w:p w14:paraId="00155C0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r>
      <w:tr w:rsidR="00214F19" w:rsidRPr="006B6C02" w14:paraId="7FB3F94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EA022A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15</w:t>
            </w:r>
          </w:p>
        </w:tc>
        <w:tc>
          <w:tcPr>
            <w:tcW w:w="1230" w:type="dxa"/>
            <w:tcBorders>
              <w:top w:val="nil"/>
              <w:left w:val="nil"/>
              <w:bottom w:val="single" w:sz="4" w:space="0" w:color="auto"/>
              <w:right w:val="single" w:sz="4" w:space="0" w:color="auto"/>
            </w:tcBorders>
            <w:noWrap/>
            <w:vAlign w:val="center"/>
            <w:hideMark/>
          </w:tcPr>
          <w:p w14:paraId="105DDA6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230" w:type="dxa"/>
            <w:tcBorders>
              <w:top w:val="nil"/>
              <w:left w:val="nil"/>
              <w:bottom w:val="single" w:sz="4" w:space="0" w:color="auto"/>
              <w:right w:val="single" w:sz="4" w:space="0" w:color="auto"/>
            </w:tcBorders>
            <w:noWrap/>
            <w:vAlign w:val="center"/>
            <w:hideMark/>
          </w:tcPr>
          <w:p w14:paraId="7B8F64D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c>
          <w:tcPr>
            <w:tcW w:w="1080" w:type="dxa"/>
            <w:tcBorders>
              <w:top w:val="nil"/>
              <w:left w:val="nil"/>
              <w:bottom w:val="single" w:sz="4" w:space="0" w:color="auto"/>
              <w:right w:val="single" w:sz="4" w:space="0" w:color="auto"/>
            </w:tcBorders>
            <w:noWrap/>
            <w:vAlign w:val="center"/>
            <w:hideMark/>
          </w:tcPr>
          <w:p w14:paraId="471BC53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80" w:type="dxa"/>
            <w:tcBorders>
              <w:top w:val="nil"/>
              <w:left w:val="nil"/>
              <w:bottom w:val="single" w:sz="4" w:space="0" w:color="auto"/>
              <w:right w:val="single" w:sz="4" w:space="0" w:color="auto"/>
            </w:tcBorders>
            <w:noWrap/>
            <w:vAlign w:val="center"/>
            <w:hideMark/>
          </w:tcPr>
          <w:p w14:paraId="0F69FC2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c>
          <w:tcPr>
            <w:tcW w:w="1010" w:type="dxa"/>
            <w:tcBorders>
              <w:top w:val="nil"/>
              <w:left w:val="nil"/>
              <w:bottom w:val="single" w:sz="4" w:space="0" w:color="auto"/>
              <w:right w:val="single" w:sz="4" w:space="0" w:color="auto"/>
            </w:tcBorders>
            <w:noWrap/>
            <w:vAlign w:val="center"/>
            <w:hideMark/>
          </w:tcPr>
          <w:p w14:paraId="6FFAC22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26</w:t>
            </w:r>
          </w:p>
        </w:tc>
        <w:tc>
          <w:tcPr>
            <w:tcW w:w="1010" w:type="dxa"/>
            <w:tcBorders>
              <w:top w:val="nil"/>
              <w:left w:val="nil"/>
              <w:bottom w:val="single" w:sz="4" w:space="0" w:color="auto"/>
              <w:right w:val="single" w:sz="4" w:space="0" w:color="auto"/>
            </w:tcBorders>
            <w:noWrap/>
            <w:vAlign w:val="center"/>
            <w:hideMark/>
          </w:tcPr>
          <w:p w14:paraId="01F71A2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r>
      <w:tr w:rsidR="00214F19" w:rsidRPr="006B6C02" w14:paraId="17F4762D"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66E025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16</w:t>
            </w:r>
          </w:p>
        </w:tc>
        <w:tc>
          <w:tcPr>
            <w:tcW w:w="1230" w:type="dxa"/>
            <w:tcBorders>
              <w:top w:val="nil"/>
              <w:left w:val="nil"/>
              <w:bottom w:val="single" w:sz="4" w:space="0" w:color="auto"/>
              <w:right w:val="single" w:sz="4" w:space="0" w:color="auto"/>
            </w:tcBorders>
            <w:noWrap/>
            <w:vAlign w:val="center"/>
            <w:hideMark/>
          </w:tcPr>
          <w:p w14:paraId="355C985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230" w:type="dxa"/>
            <w:tcBorders>
              <w:top w:val="nil"/>
              <w:left w:val="nil"/>
              <w:bottom w:val="single" w:sz="4" w:space="0" w:color="auto"/>
              <w:right w:val="single" w:sz="4" w:space="0" w:color="auto"/>
            </w:tcBorders>
            <w:noWrap/>
            <w:vAlign w:val="center"/>
            <w:hideMark/>
          </w:tcPr>
          <w:p w14:paraId="3C4D78E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c>
          <w:tcPr>
            <w:tcW w:w="1080" w:type="dxa"/>
            <w:tcBorders>
              <w:top w:val="nil"/>
              <w:left w:val="nil"/>
              <w:bottom w:val="single" w:sz="4" w:space="0" w:color="auto"/>
              <w:right w:val="single" w:sz="4" w:space="0" w:color="auto"/>
            </w:tcBorders>
            <w:noWrap/>
            <w:vAlign w:val="center"/>
            <w:hideMark/>
          </w:tcPr>
          <w:p w14:paraId="032334D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27</w:t>
            </w:r>
          </w:p>
        </w:tc>
        <w:tc>
          <w:tcPr>
            <w:tcW w:w="1080" w:type="dxa"/>
            <w:tcBorders>
              <w:top w:val="nil"/>
              <w:left w:val="nil"/>
              <w:bottom w:val="single" w:sz="4" w:space="0" w:color="auto"/>
              <w:right w:val="single" w:sz="4" w:space="0" w:color="auto"/>
            </w:tcBorders>
            <w:noWrap/>
            <w:vAlign w:val="center"/>
            <w:hideMark/>
          </w:tcPr>
          <w:p w14:paraId="78AE110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48D081A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10" w:type="dxa"/>
            <w:tcBorders>
              <w:top w:val="nil"/>
              <w:left w:val="nil"/>
              <w:bottom w:val="single" w:sz="4" w:space="0" w:color="auto"/>
              <w:right w:val="single" w:sz="4" w:space="0" w:color="auto"/>
            </w:tcBorders>
            <w:noWrap/>
            <w:vAlign w:val="center"/>
            <w:hideMark/>
          </w:tcPr>
          <w:p w14:paraId="020BC0E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r>
      <w:tr w:rsidR="00214F19" w:rsidRPr="006B6C02" w14:paraId="4E49B271"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866536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17</w:t>
            </w:r>
          </w:p>
        </w:tc>
        <w:tc>
          <w:tcPr>
            <w:tcW w:w="1230" w:type="dxa"/>
            <w:tcBorders>
              <w:top w:val="nil"/>
              <w:left w:val="nil"/>
              <w:bottom w:val="single" w:sz="4" w:space="0" w:color="auto"/>
              <w:right w:val="single" w:sz="4" w:space="0" w:color="auto"/>
            </w:tcBorders>
            <w:noWrap/>
            <w:vAlign w:val="center"/>
            <w:hideMark/>
          </w:tcPr>
          <w:p w14:paraId="289B341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652B539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80" w:type="dxa"/>
            <w:tcBorders>
              <w:top w:val="nil"/>
              <w:left w:val="nil"/>
              <w:bottom w:val="single" w:sz="4" w:space="0" w:color="auto"/>
              <w:right w:val="single" w:sz="4" w:space="0" w:color="auto"/>
            </w:tcBorders>
            <w:noWrap/>
            <w:vAlign w:val="center"/>
            <w:hideMark/>
          </w:tcPr>
          <w:p w14:paraId="4A32A8E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80" w:type="dxa"/>
            <w:tcBorders>
              <w:top w:val="nil"/>
              <w:left w:val="nil"/>
              <w:bottom w:val="single" w:sz="4" w:space="0" w:color="auto"/>
              <w:right w:val="single" w:sz="4" w:space="0" w:color="auto"/>
            </w:tcBorders>
            <w:noWrap/>
            <w:vAlign w:val="center"/>
            <w:hideMark/>
          </w:tcPr>
          <w:p w14:paraId="1485EEE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010" w:type="dxa"/>
            <w:tcBorders>
              <w:top w:val="nil"/>
              <w:left w:val="nil"/>
              <w:bottom w:val="single" w:sz="4" w:space="0" w:color="auto"/>
              <w:right w:val="single" w:sz="4" w:space="0" w:color="auto"/>
            </w:tcBorders>
            <w:noWrap/>
            <w:vAlign w:val="center"/>
            <w:hideMark/>
          </w:tcPr>
          <w:p w14:paraId="712BA12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10" w:type="dxa"/>
            <w:tcBorders>
              <w:top w:val="nil"/>
              <w:left w:val="nil"/>
              <w:bottom w:val="single" w:sz="4" w:space="0" w:color="auto"/>
              <w:right w:val="single" w:sz="4" w:space="0" w:color="auto"/>
            </w:tcBorders>
            <w:noWrap/>
            <w:vAlign w:val="center"/>
            <w:hideMark/>
          </w:tcPr>
          <w:p w14:paraId="31D1878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3EB29104"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C4F75C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18</w:t>
            </w:r>
          </w:p>
        </w:tc>
        <w:tc>
          <w:tcPr>
            <w:tcW w:w="1230" w:type="dxa"/>
            <w:tcBorders>
              <w:top w:val="nil"/>
              <w:left w:val="nil"/>
              <w:bottom w:val="single" w:sz="4" w:space="0" w:color="auto"/>
              <w:right w:val="single" w:sz="4" w:space="0" w:color="auto"/>
            </w:tcBorders>
            <w:noWrap/>
            <w:vAlign w:val="center"/>
            <w:hideMark/>
          </w:tcPr>
          <w:p w14:paraId="0F67817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10DE37B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80" w:type="dxa"/>
            <w:tcBorders>
              <w:top w:val="nil"/>
              <w:left w:val="nil"/>
              <w:bottom w:val="single" w:sz="4" w:space="0" w:color="auto"/>
              <w:right w:val="single" w:sz="4" w:space="0" w:color="auto"/>
            </w:tcBorders>
            <w:noWrap/>
            <w:vAlign w:val="center"/>
            <w:hideMark/>
          </w:tcPr>
          <w:p w14:paraId="380BB1D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80" w:type="dxa"/>
            <w:tcBorders>
              <w:top w:val="nil"/>
              <w:left w:val="nil"/>
              <w:bottom w:val="single" w:sz="4" w:space="0" w:color="auto"/>
              <w:right w:val="single" w:sz="4" w:space="0" w:color="auto"/>
            </w:tcBorders>
            <w:noWrap/>
            <w:vAlign w:val="center"/>
            <w:hideMark/>
          </w:tcPr>
          <w:p w14:paraId="33B2101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010" w:type="dxa"/>
            <w:tcBorders>
              <w:top w:val="nil"/>
              <w:left w:val="nil"/>
              <w:bottom w:val="single" w:sz="4" w:space="0" w:color="auto"/>
              <w:right w:val="single" w:sz="4" w:space="0" w:color="auto"/>
            </w:tcBorders>
            <w:noWrap/>
            <w:vAlign w:val="center"/>
            <w:hideMark/>
          </w:tcPr>
          <w:p w14:paraId="512143A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10" w:type="dxa"/>
            <w:tcBorders>
              <w:top w:val="nil"/>
              <w:left w:val="nil"/>
              <w:bottom w:val="single" w:sz="4" w:space="0" w:color="auto"/>
              <w:right w:val="single" w:sz="4" w:space="0" w:color="auto"/>
            </w:tcBorders>
            <w:noWrap/>
            <w:vAlign w:val="center"/>
            <w:hideMark/>
          </w:tcPr>
          <w:p w14:paraId="042C9DE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r>
      <w:tr w:rsidR="00214F19" w:rsidRPr="006B6C02" w14:paraId="6122388F"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372281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19</w:t>
            </w:r>
          </w:p>
        </w:tc>
        <w:tc>
          <w:tcPr>
            <w:tcW w:w="1230" w:type="dxa"/>
            <w:tcBorders>
              <w:top w:val="nil"/>
              <w:left w:val="nil"/>
              <w:bottom w:val="single" w:sz="4" w:space="0" w:color="auto"/>
              <w:right w:val="single" w:sz="4" w:space="0" w:color="auto"/>
            </w:tcBorders>
            <w:noWrap/>
            <w:vAlign w:val="center"/>
            <w:hideMark/>
          </w:tcPr>
          <w:p w14:paraId="2D78A17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230" w:type="dxa"/>
            <w:tcBorders>
              <w:top w:val="nil"/>
              <w:left w:val="nil"/>
              <w:bottom w:val="single" w:sz="4" w:space="0" w:color="auto"/>
              <w:right w:val="single" w:sz="4" w:space="0" w:color="auto"/>
            </w:tcBorders>
            <w:noWrap/>
            <w:vAlign w:val="center"/>
            <w:hideMark/>
          </w:tcPr>
          <w:p w14:paraId="07D74B6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80" w:type="dxa"/>
            <w:tcBorders>
              <w:top w:val="nil"/>
              <w:left w:val="nil"/>
              <w:bottom w:val="single" w:sz="4" w:space="0" w:color="auto"/>
              <w:right w:val="single" w:sz="4" w:space="0" w:color="auto"/>
            </w:tcBorders>
            <w:noWrap/>
            <w:vAlign w:val="center"/>
            <w:hideMark/>
          </w:tcPr>
          <w:p w14:paraId="69740A2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27</w:t>
            </w:r>
          </w:p>
        </w:tc>
        <w:tc>
          <w:tcPr>
            <w:tcW w:w="1080" w:type="dxa"/>
            <w:tcBorders>
              <w:top w:val="nil"/>
              <w:left w:val="nil"/>
              <w:bottom w:val="single" w:sz="4" w:space="0" w:color="auto"/>
              <w:right w:val="single" w:sz="4" w:space="0" w:color="auto"/>
            </w:tcBorders>
            <w:noWrap/>
            <w:vAlign w:val="center"/>
            <w:hideMark/>
          </w:tcPr>
          <w:p w14:paraId="23B6574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25401CB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10" w:type="dxa"/>
            <w:tcBorders>
              <w:top w:val="nil"/>
              <w:left w:val="nil"/>
              <w:bottom w:val="single" w:sz="4" w:space="0" w:color="auto"/>
              <w:right w:val="single" w:sz="4" w:space="0" w:color="auto"/>
            </w:tcBorders>
            <w:noWrap/>
            <w:vAlign w:val="center"/>
            <w:hideMark/>
          </w:tcPr>
          <w:p w14:paraId="279A2FA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r>
      <w:tr w:rsidR="00214F19" w:rsidRPr="006B6C02" w14:paraId="08167D6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8E0B69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230" w:type="dxa"/>
            <w:tcBorders>
              <w:top w:val="nil"/>
              <w:left w:val="nil"/>
              <w:bottom w:val="single" w:sz="4" w:space="0" w:color="auto"/>
              <w:right w:val="single" w:sz="4" w:space="0" w:color="auto"/>
            </w:tcBorders>
            <w:noWrap/>
            <w:vAlign w:val="center"/>
            <w:hideMark/>
          </w:tcPr>
          <w:p w14:paraId="5FC8B2B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230" w:type="dxa"/>
            <w:tcBorders>
              <w:top w:val="nil"/>
              <w:left w:val="nil"/>
              <w:bottom w:val="single" w:sz="4" w:space="0" w:color="auto"/>
              <w:right w:val="single" w:sz="4" w:space="0" w:color="auto"/>
            </w:tcBorders>
            <w:noWrap/>
            <w:vAlign w:val="center"/>
            <w:hideMark/>
          </w:tcPr>
          <w:p w14:paraId="317DE36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80" w:type="dxa"/>
            <w:tcBorders>
              <w:top w:val="nil"/>
              <w:left w:val="nil"/>
              <w:bottom w:val="single" w:sz="4" w:space="0" w:color="auto"/>
              <w:right w:val="single" w:sz="4" w:space="0" w:color="auto"/>
            </w:tcBorders>
            <w:noWrap/>
            <w:vAlign w:val="center"/>
            <w:hideMark/>
          </w:tcPr>
          <w:p w14:paraId="458927E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80" w:type="dxa"/>
            <w:tcBorders>
              <w:top w:val="nil"/>
              <w:left w:val="nil"/>
              <w:bottom w:val="single" w:sz="4" w:space="0" w:color="auto"/>
              <w:right w:val="single" w:sz="4" w:space="0" w:color="auto"/>
            </w:tcBorders>
            <w:noWrap/>
            <w:vAlign w:val="center"/>
            <w:hideMark/>
          </w:tcPr>
          <w:p w14:paraId="39CD9C9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c>
          <w:tcPr>
            <w:tcW w:w="1010" w:type="dxa"/>
            <w:tcBorders>
              <w:top w:val="nil"/>
              <w:left w:val="nil"/>
              <w:bottom w:val="single" w:sz="4" w:space="0" w:color="auto"/>
              <w:right w:val="single" w:sz="4" w:space="0" w:color="auto"/>
            </w:tcBorders>
            <w:noWrap/>
            <w:vAlign w:val="center"/>
            <w:hideMark/>
          </w:tcPr>
          <w:p w14:paraId="1FFC4EF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010" w:type="dxa"/>
            <w:tcBorders>
              <w:top w:val="nil"/>
              <w:left w:val="nil"/>
              <w:bottom w:val="single" w:sz="4" w:space="0" w:color="auto"/>
              <w:right w:val="single" w:sz="4" w:space="0" w:color="auto"/>
            </w:tcBorders>
            <w:noWrap/>
            <w:vAlign w:val="center"/>
            <w:hideMark/>
          </w:tcPr>
          <w:p w14:paraId="2D6EA0A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83</w:t>
            </w:r>
          </w:p>
        </w:tc>
      </w:tr>
      <w:tr w:rsidR="00214F19" w:rsidRPr="006B6C02" w14:paraId="2B0DFE88"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1D6154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21</w:t>
            </w:r>
          </w:p>
        </w:tc>
        <w:tc>
          <w:tcPr>
            <w:tcW w:w="1230" w:type="dxa"/>
            <w:tcBorders>
              <w:top w:val="nil"/>
              <w:left w:val="nil"/>
              <w:bottom w:val="single" w:sz="4" w:space="0" w:color="auto"/>
              <w:right w:val="single" w:sz="4" w:space="0" w:color="auto"/>
            </w:tcBorders>
            <w:noWrap/>
            <w:vAlign w:val="center"/>
            <w:hideMark/>
          </w:tcPr>
          <w:p w14:paraId="6CFC74A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230" w:type="dxa"/>
            <w:tcBorders>
              <w:top w:val="nil"/>
              <w:left w:val="nil"/>
              <w:bottom w:val="single" w:sz="4" w:space="0" w:color="auto"/>
              <w:right w:val="single" w:sz="4" w:space="0" w:color="auto"/>
            </w:tcBorders>
            <w:noWrap/>
            <w:vAlign w:val="center"/>
            <w:hideMark/>
          </w:tcPr>
          <w:p w14:paraId="2C15102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c>
          <w:tcPr>
            <w:tcW w:w="1080" w:type="dxa"/>
            <w:tcBorders>
              <w:top w:val="nil"/>
              <w:left w:val="nil"/>
              <w:bottom w:val="single" w:sz="4" w:space="0" w:color="auto"/>
              <w:right w:val="single" w:sz="4" w:space="0" w:color="auto"/>
            </w:tcBorders>
            <w:noWrap/>
            <w:vAlign w:val="center"/>
            <w:hideMark/>
          </w:tcPr>
          <w:p w14:paraId="3F19730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18</w:t>
            </w:r>
          </w:p>
        </w:tc>
        <w:tc>
          <w:tcPr>
            <w:tcW w:w="1080" w:type="dxa"/>
            <w:tcBorders>
              <w:top w:val="nil"/>
              <w:left w:val="nil"/>
              <w:bottom w:val="single" w:sz="4" w:space="0" w:color="auto"/>
              <w:right w:val="single" w:sz="4" w:space="0" w:color="auto"/>
            </w:tcBorders>
            <w:noWrap/>
            <w:vAlign w:val="center"/>
            <w:hideMark/>
          </w:tcPr>
          <w:p w14:paraId="4E5E724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010" w:type="dxa"/>
            <w:tcBorders>
              <w:top w:val="nil"/>
              <w:left w:val="nil"/>
              <w:bottom w:val="single" w:sz="4" w:space="0" w:color="auto"/>
              <w:right w:val="single" w:sz="4" w:space="0" w:color="auto"/>
            </w:tcBorders>
            <w:noWrap/>
            <w:vAlign w:val="center"/>
            <w:hideMark/>
          </w:tcPr>
          <w:p w14:paraId="1852605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10" w:type="dxa"/>
            <w:tcBorders>
              <w:top w:val="nil"/>
              <w:left w:val="nil"/>
              <w:bottom w:val="single" w:sz="4" w:space="0" w:color="auto"/>
              <w:right w:val="single" w:sz="4" w:space="0" w:color="auto"/>
            </w:tcBorders>
            <w:noWrap/>
            <w:vAlign w:val="center"/>
            <w:hideMark/>
          </w:tcPr>
          <w:p w14:paraId="2B45AD1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r>
      <w:tr w:rsidR="00214F19" w:rsidRPr="006B6C02" w14:paraId="5275293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2EA839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22</w:t>
            </w:r>
          </w:p>
        </w:tc>
        <w:tc>
          <w:tcPr>
            <w:tcW w:w="1230" w:type="dxa"/>
            <w:tcBorders>
              <w:top w:val="nil"/>
              <w:left w:val="nil"/>
              <w:bottom w:val="single" w:sz="4" w:space="0" w:color="auto"/>
              <w:right w:val="single" w:sz="4" w:space="0" w:color="auto"/>
            </w:tcBorders>
            <w:noWrap/>
            <w:vAlign w:val="center"/>
            <w:hideMark/>
          </w:tcPr>
          <w:p w14:paraId="09C63B8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230" w:type="dxa"/>
            <w:tcBorders>
              <w:top w:val="nil"/>
              <w:left w:val="nil"/>
              <w:bottom w:val="single" w:sz="4" w:space="0" w:color="auto"/>
              <w:right w:val="single" w:sz="4" w:space="0" w:color="auto"/>
            </w:tcBorders>
            <w:noWrap/>
            <w:vAlign w:val="center"/>
            <w:hideMark/>
          </w:tcPr>
          <w:p w14:paraId="14E75CF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55</w:t>
            </w:r>
          </w:p>
        </w:tc>
        <w:tc>
          <w:tcPr>
            <w:tcW w:w="1080" w:type="dxa"/>
            <w:tcBorders>
              <w:top w:val="nil"/>
              <w:left w:val="nil"/>
              <w:bottom w:val="single" w:sz="4" w:space="0" w:color="auto"/>
              <w:right w:val="single" w:sz="4" w:space="0" w:color="auto"/>
            </w:tcBorders>
            <w:noWrap/>
            <w:vAlign w:val="center"/>
            <w:hideMark/>
          </w:tcPr>
          <w:p w14:paraId="0AE5B01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80" w:type="dxa"/>
            <w:tcBorders>
              <w:top w:val="nil"/>
              <w:left w:val="nil"/>
              <w:bottom w:val="single" w:sz="4" w:space="0" w:color="auto"/>
              <w:right w:val="single" w:sz="4" w:space="0" w:color="auto"/>
            </w:tcBorders>
            <w:noWrap/>
            <w:vAlign w:val="center"/>
            <w:hideMark/>
          </w:tcPr>
          <w:p w14:paraId="28A2409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010" w:type="dxa"/>
            <w:tcBorders>
              <w:top w:val="nil"/>
              <w:left w:val="nil"/>
              <w:bottom w:val="single" w:sz="4" w:space="0" w:color="auto"/>
              <w:right w:val="single" w:sz="4" w:space="0" w:color="auto"/>
            </w:tcBorders>
            <w:noWrap/>
            <w:vAlign w:val="center"/>
            <w:hideMark/>
          </w:tcPr>
          <w:p w14:paraId="7393FA6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010" w:type="dxa"/>
            <w:tcBorders>
              <w:top w:val="nil"/>
              <w:left w:val="nil"/>
              <w:bottom w:val="single" w:sz="4" w:space="0" w:color="auto"/>
              <w:right w:val="single" w:sz="4" w:space="0" w:color="auto"/>
            </w:tcBorders>
            <w:noWrap/>
            <w:vAlign w:val="center"/>
            <w:hideMark/>
          </w:tcPr>
          <w:p w14:paraId="0EFB1C3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83</w:t>
            </w:r>
          </w:p>
        </w:tc>
      </w:tr>
      <w:tr w:rsidR="00214F19" w:rsidRPr="006B6C02" w14:paraId="53895AE2"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3BA08C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23</w:t>
            </w:r>
          </w:p>
        </w:tc>
        <w:tc>
          <w:tcPr>
            <w:tcW w:w="1230" w:type="dxa"/>
            <w:tcBorders>
              <w:top w:val="nil"/>
              <w:left w:val="nil"/>
              <w:bottom w:val="single" w:sz="4" w:space="0" w:color="auto"/>
              <w:right w:val="single" w:sz="4" w:space="0" w:color="auto"/>
            </w:tcBorders>
            <w:noWrap/>
            <w:vAlign w:val="center"/>
            <w:hideMark/>
          </w:tcPr>
          <w:p w14:paraId="42EF9B2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230" w:type="dxa"/>
            <w:tcBorders>
              <w:top w:val="nil"/>
              <w:left w:val="nil"/>
              <w:bottom w:val="single" w:sz="4" w:space="0" w:color="auto"/>
              <w:right w:val="single" w:sz="4" w:space="0" w:color="auto"/>
            </w:tcBorders>
            <w:noWrap/>
            <w:vAlign w:val="center"/>
            <w:hideMark/>
          </w:tcPr>
          <w:p w14:paraId="7D20E1F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080" w:type="dxa"/>
            <w:tcBorders>
              <w:top w:val="nil"/>
              <w:left w:val="nil"/>
              <w:bottom w:val="single" w:sz="4" w:space="0" w:color="auto"/>
              <w:right w:val="single" w:sz="4" w:space="0" w:color="auto"/>
            </w:tcBorders>
            <w:noWrap/>
            <w:vAlign w:val="center"/>
            <w:hideMark/>
          </w:tcPr>
          <w:p w14:paraId="7188B72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27</w:t>
            </w:r>
          </w:p>
        </w:tc>
        <w:tc>
          <w:tcPr>
            <w:tcW w:w="1080" w:type="dxa"/>
            <w:tcBorders>
              <w:top w:val="nil"/>
              <w:left w:val="nil"/>
              <w:bottom w:val="single" w:sz="4" w:space="0" w:color="auto"/>
              <w:right w:val="single" w:sz="4" w:space="0" w:color="auto"/>
            </w:tcBorders>
            <w:noWrap/>
            <w:vAlign w:val="center"/>
            <w:hideMark/>
          </w:tcPr>
          <w:p w14:paraId="24E78D3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6221516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10" w:type="dxa"/>
            <w:tcBorders>
              <w:top w:val="nil"/>
              <w:left w:val="nil"/>
              <w:bottom w:val="single" w:sz="4" w:space="0" w:color="auto"/>
              <w:right w:val="single" w:sz="4" w:space="0" w:color="auto"/>
            </w:tcBorders>
            <w:noWrap/>
            <w:vAlign w:val="center"/>
            <w:hideMark/>
          </w:tcPr>
          <w:p w14:paraId="333D58E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1208CB2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770615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24</w:t>
            </w:r>
          </w:p>
        </w:tc>
        <w:tc>
          <w:tcPr>
            <w:tcW w:w="1230" w:type="dxa"/>
            <w:tcBorders>
              <w:top w:val="nil"/>
              <w:left w:val="nil"/>
              <w:bottom w:val="single" w:sz="4" w:space="0" w:color="auto"/>
              <w:right w:val="single" w:sz="4" w:space="0" w:color="auto"/>
            </w:tcBorders>
            <w:noWrap/>
            <w:vAlign w:val="center"/>
            <w:hideMark/>
          </w:tcPr>
          <w:p w14:paraId="0D52831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230" w:type="dxa"/>
            <w:tcBorders>
              <w:top w:val="nil"/>
              <w:left w:val="nil"/>
              <w:bottom w:val="single" w:sz="4" w:space="0" w:color="auto"/>
              <w:right w:val="single" w:sz="4" w:space="0" w:color="auto"/>
            </w:tcBorders>
            <w:noWrap/>
            <w:vAlign w:val="center"/>
            <w:hideMark/>
          </w:tcPr>
          <w:p w14:paraId="317C16A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80" w:type="dxa"/>
            <w:tcBorders>
              <w:top w:val="nil"/>
              <w:left w:val="nil"/>
              <w:bottom w:val="single" w:sz="4" w:space="0" w:color="auto"/>
              <w:right w:val="single" w:sz="4" w:space="0" w:color="auto"/>
            </w:tcBorders>
            <w:noWrap/>
            <w:vAlign w:val="center"/>
            <w:hideMark/>
          </w:tcPr>
          <w:p w14:paraId="007E8DF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80" w:type="dxa"/>
            <w:tcBorders>
              <w:top w:val="nil"/>
              <w:left w:val="nil"/>
              <w:bottom w:val="single" w:sz="4" w:space="0" w:color="auto"/>
              <w:right w:val="single" w:sz="4" w:space="0" w:color="auto"/>
            </w:tcBorders>
            <w:noWrap/>
            <w:vAlign w:val="center"/>
            <w:hideMark/>
          </w:tcPr>
          <w:p w14:paraId="121A040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10" w:type="dxa"/>
            <w:tcBorders>
              <w:top w:val="nil"/>
              <w:left w:val="nil"/>
              <w:bottom w:val="single" w:sz="4" w:space="0" w:color="auto"/>
              <w:right w:val="single" w:sz="4" w:space="0" w:color="auto"/>
            </w:tcBorders>
            <w:noWrap/>
            <w:vAlign w:val="center"/>
            <w:hideMark/>
          </w:tcPr>
          <w:p w14:paraId="0B18F6E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10" w:type="dxa"/>
            <w:tcBorders>
              <w:top w:val="nil"/>
              <w:left w:val="nil"/>
              <w:bottom w:val="single" w:sz="4" w:space="0" w:color="auto"/>
              <w:right w:val="single" w:sz="4" w:space="0" w:color="auto"/>
            </w:tcBorders>
            <w:noWrap/>
            <w:vAlign w:val="center"/>
            <w:hideMark/>
          </w:tcPr>
          <w:p w14:paraId="57C3EA8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46DFDF38"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667007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25</w:t>
            </w:r>
          </w:p>
        </w:tc>
        <w:tc>
          <w:tcPr>
            <w:tcW w:w="1230" w:type="dxa"/>
            <w:tcBorders>
              <w:top w:val="nil"/>
              <w:left w:val="nil"/>
              <w:bottom w:val="single" w:sz="4" w:space="0" w:color="auto"/>
              <w:right w:val="single" w:sz="4" w:space="0" w:color="auto"/>
            </w:tcBorders>
            <w:noWrap/>
            <w:vAlign w:val="center"/>
            <w:hideMark/>
          </w:tcPr>
          <w:p w14:paraId="688AD3B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35</w:t>
            </w:r>
          </w:p>
        </w:tc>
        <w:tc>
          <w:tcPr>
            <w:tcW w:w="1230" w:type="dxa"/>
            <w:tcBorders>
              <w:top w:val="nil"/>
              <w:left w:val="nil"/>
              <w:bottom w:val="single" w:sz="4" w:space="0" w:color="auto"/>
              <w:right w:val="single" w:sz="4" w:space="0" w:color="auto"/>
            </w:tcBorders>
            <w:noWrap/>
            <w:vAlign w:val="center"/>
            <w:hideMark/>
          </w:tcPr>
          <w:p w14:paraId="30E9DE2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64</w:t>
            </w:r>
          </w:p>
        </w:tc>
        <w:tc>
          <w:tcPr>
            <w:tcW w:w="1080" w:type="dxa"/>
            <w:tcBorders>
              <w:top w:val="nil"/>
              <w:left w:val="nil"/>
              <w:bottom w:val="single" w:sz="4" w:space="0" w:color="auto"/>
              <w:right w:val="single" w:sz="4" w:space="0" w:color="auto"/>
            </w:tcBorders>
            <w:noWrap/>
            <w:vAlign w:val="center"/>
            <w:hideMark/>
          </w:tcPr>
          <w:p w14:paraId="16FBD4C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561FD8D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010" w:type="dxa"/>
            <w:tcBorders>
              <w:top w:val="nil"/>
              <w:left w:val="nil"/>
              <w:bottom w:val="single" w:sz="4" w:space="0" w:color="auto"/>
              <w:right w:val="single" w:sz="4" w:space="0" w:color="auto"/>
            </w:tcBorders>
            <w:noWrap/>
            <w:vAlign w:val="center"/>
            <w:hideMark/>
          </w:tcPr>
          <w:p w14:paraId="1ECED9E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10" w:type="dxa"/>
            <w:tcBorders>
              <w:top w:val="nil"/>
              <w:left w:val="nil"/>
              <w:bottom w:val="single" w:sz="4" w:space="0" w:color="auto"/>
              <w:right w:val="single" w:sz="4" w:space="0" w:color="auto"/>
            </w:tcBorders>
            <w:noWrap/>
            <w:vAlign w:val="center"/>
            <w:hideMark/>
          </w:tcPr>
          <w:p w14:paraId="0089F09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6465664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58345A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26</w:t>
            </w:r>
          </w:p>
        </w:tc>
        <w:tc>
          <w:tcPr>
            <w:tcW w:w="1230" w:type="dxa"/>
            <w:tcBorders>
              <w:top w:val="nil"/>
              <w:left w:val="nil"/>
              <w:bottom w:val="single" w:sz="4" w:space="0" w:color="auto"/>
              <w:right w:val="single" w:sz="4" w:space="0" w:color="auto"/>
            </w:tcBorders>
            <w:noWrap/>
            <w:vAlign w:val="center"/>
            <w:hideMark/>
          </w:tcPr>
          <w:p w14:paraId="6814FD7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230" w:type="dxa"/>
            <w:tcBorders>
              <w:top w:val="nil"/>
              <w:left w:val="nil"/>
              <w:bottom w:val="single" w:sz="4" w:space="0" w:color="auto"/>
              <w:right w:val="single" w:sz="4" w:space="0" w:color="auto"/>
            </w:tcBorders>
            <w:noWrap/>
            <w:vAlign w:val="center"/>
            <w:hideMark/>
          </w:tcPr>
          <w:p w14:paraId="084C0B6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80" w:type="dxa"/>
            <w:tcBorders>
              <w:top w:val="nil"/>
              <w:left w:val="nil"/>
              <w:bottom w:val="single" w:sz="4" w:space="0" w:color="auto"/>
              <w:right w:val="single" w:sz="4" w:space="0" w:color="auto"/>
            </w:tcBorders>
            <w:noWrap/>
            <w:vAlign w:val="center"/>
            <w:hideMark/>
          </w:tcPr>
          <w:p w14:paraId="685F4EF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21</w:t>
            </w:r>
          </w:p>
        </w:tc>
        <w:tc>
          <w:tcPr>
            <w:tcW w:w="1080" w:type="dxa"/>
            <w:tcBorders>
              <w:top w:val="nil"/>
              <w:left w:val="nil"/>
              <w:bottom w:val="single" w:sz="4" w:space="0" w:color="auto"/>
              <w:right w:val="single" w:sz="4" w:space="0" w:color="auto"/>
            </w:tcBorders>
            <w:noWrap/>
            <w:vAlign w:val="center"/>
            <w:hideMark/>
          </w:tcPr>
          <w:p w14:paraId="2B64D83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c>
          <w:tcPr>
            <w:tcW w:w="1010" w:type="dxa"/>
            <w:tcBorders>
              <w:top w:val="nil"/>
              <w:left w:val="nil"/>
              <w:bottom w:val="single" w:sz="4" w:space="0" w:color="auto"/>
              <w:right w:val="single" w:sz="4" w:space="0" w:color="auto"/>
            </w:tcBorders>
            <w:noWrap/>
            <w:vAlign w:val="center"/>
            <w:hideMark/>
          </w:tcPr>
          <w:p w14:paraId="56C8375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10" w:type="dxa"/>
            <w:tcBorders>
              <w:top w:val="nil"/>
              <w:left w:val="nil"/>
              <w:bottom w:val="single" w:sz="4" w:space="0" w:color="auto"/>
              <w:right w:val="single" w:sz="4" w:space="0" w:color="auto"/>
            </w:tcBorders>
            <w:noWrap/>
            <w:vAlign w:val="center"/>
            <w:hideMark/>
          </w:tcPr>
          <w:p w14:paraId="5A009BC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492F07B4"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111A01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27</w:t>
            </w:r>
          </w:p>
        </w:tc>
        <w:tc>
          <w:tcPr>
            <w:tcW w:w="1230" w:type="dxa"/>
            <w:tcBorders>
              <w:top w:val="nil"/>
              <w:left w:val="nil"/>
              <w:bottom w:val="single" w:sz="4" w:space="0" w:color="auto"/>
              <w:right w:val="single" w:sz="4" w:space="0" w:color="auto"/>
            </w:tcBorders>
            <w:noWrap/>
            <w:vAlign w:val="center"/>
            <w:hideMark/>
          </w:tcPr>
          <w:p w14:paraId="3C37543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230" w:type="dxa"/>
            <w:tcBorders>
              <w:top w:val="nil"/>
              <w:left w:val="nil"/>
              <w:bottom w:val="single" w:sz="4" w:space="0" w:color="auto"/>
              <w:right w:val="single" w:sz="4" w:space="0" w:color="auto"/>
            </w:tcBorders>
            <w:noWrap/>
            <w:vAlign w:val="center"/>
            <w:hideMark/>
          </w:tcPr>
          <w:p w14:paraId="31A6B53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80" w:type="dxa"/>
            <w:tcBorders>
              <w:top w:val="nil"/>
              <w:left w:val="nil"/>
              <w:bottom w:val="single" w:sz="4" w:space="0" w:color="auto"/>
              <w:right w:val="single" w:sz="4" w:space="0" w:color="auto"/>
            </w:tcBorders>
            <w:noWrap/>
            <w:vAlign w:val="center"/>
            <w:hideMark/>
          </w:tcPr>
          <w:p w14:paraId="63830D1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80" w:type="dxa"/>
            <w:tcBorders>
              <w:top w:val="nil"/>
              <w:left w:val="nil"/>
              <w:bottom w:val="single" w:sz="4" w:space="0" w:color="auto"/>
              <w:right w:val="single" w:sz="4" w:space="0" w:color="auto"/>
            </w:tcBorders>
            <w:noWrap/>
            <w:vAlign w:val="center"/>
            <w:hideMark/>
          </w:tcPr>
          <w:p w14:paraId="359B27B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c>
          <w:tcPr>
            <w:tcW w:w="1010" w:type="dxa"/>
            <w:tcBorders>
              <w:top w:val="nil"/>
              <w:left w:val="nil"/>
              <w:bottom w:val="single" w:sz="4" w:space="0" w:color="auto"/>
              <w:right w:val="single" w:sz="4" w:space="0" w:color="auto"/>
            </w:tcBorders>
            <w:noWrap/>
            <w:vAlign w:val="center"/>
            <w:hideMark/>
          </w:tcPr>
          <w:p w14:paraId="1C4E8B7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10" w:type="dxa"/>
            <w:tcBorders>
              <w:top w:val="nil"/>
              <w:left w:val="nil"/>
              <w:bottom w:val="single" w:sz="4" w:space="0" w:color="auto"/>
              <w:right w:val="single" w:sz="4" w:space="0" w:color="auto"/>
            </w:tcBorders>
            <w:noWrap/>
            <w:vAlign w:val="center"/>
            <w:hideMark/>
          </w:tcPr>
          <w:p w14:paraId="0C48353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7D1DCC7E"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C47541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230" w:type="dxa"/>
            <w:tcBorders>
              <w:top w:val="nil"/>
              <w:left w:val="nil"/>
              <w:bottom w:val="single" w:sz="4" w:space="0" w:color="auto"/>
              <w:right w:val="single" w:sz="4" w:space="0" w:color="auto"/>
            </w:tcBorders>
            <w:noWrap/>
            <w:vAlign w:val="center"/>
            <w:hideMark/>
          </w:tcPr>
          <w:p w14:paraId="4772C09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230" w:type="dxa"/>
            <w:tcBorders>
              <w:top w:val="nil"/>
              <w:left w:val="nil"/>
              <w:bottom w:val="single" w:sz="4" w:space="0" w:color="auto"/>
              <w:right w:val="single" w:sz="4" w:space="0" w:color="auto"/>
            </w:tcBorders>
            <w:noWrap/>
            <w:vAlign w:val="center"/>
            <w:hideMark/>
          </w:tcPr>
          <w:p w14:paraId="185240F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62</w:t>
            </w:r>
          </w:p>
        </w:tc>
        <w:tc>
          <w:tcPr>
            <w:tcW w:w="1080" w:type="dxa"/>
            <w:tcBorders>
              <w:top w:val="nil"/>
              <w:left w:val="nil"/>
              <w:bottom w:val="single" w:sz="4" w:space="0" w:color="auto"/>
              <w:right w:val="single" w:sz="4" w:space="0" w:color="auto"/>
            </w:tcBorders>
            <w:noWrap/>
            <w:vAlign w:val="center"/>
            <w:hideMark/>
          </w:tcPr>
          <w:p w14:paraId="2692DF6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80" w:type="dxa"/>
            <w:tcBorders>
              <w:top w:val="nil"/>
              <w:left w:val="nil"/>
              <w:bottom w:val="single" w:sz="4" w:space="0" w:color="auto"/>
              <w:right w:val="single" w:sz="4" w:space="0" w:color="auto"/>
            </w:tcBorders>
            <w:noWrap/>
            <w:vAlign w:val="center"/>
            <w:hideMark/>
          </w:tcPr>
          <w:p w14:paraId="6B90670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c>
          <w:tcPr>
            <w:tcW w:w="1010" w:type="dxa"/>
            <w:tcBorders>
              <w:top w:val="nil"/>
              <w:left w:val="nil"/>
              <w:bottom w:val="single" w:sz="4" w:space="0" w:color="auto"/>
              <w:right w:val="single" w:sz="4" w:space="0" w:color="auto"/>
            </w:tcBorders>
            <w:noWrap/>
            <w:vAlign w:val="center"/>
            <w:hideMark/>
          </w:tcPr>
          <w:p w14:paraId="1DCE3D4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26</w:t>
            </w:r>
          </w:p>
        </w:tc>
        <w:tc>
          <w:tcPr>
            <w:tcW w:w="1010" w:type="dxa"/>
            <w:tcBorders>
              <w:top w:val="nil"/>
              <w:left w:val="nil"/>
              <w:bottom w:val="single" w:sz="4" w:space="0" w:color="auto"/>
              <w:right w:val="single" w:sz="4" w:space="0" w:color="auto"/>
            </w:tcBorders>
            <w:noWrap/>
            <w:vAlign w:val="center"/>
            <w:hideMark/>
          </w:tcPr>
          <w:p w14:paraId="0C10D73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r>
      <w:tr w:rsidR="00214F19" w:rsidRPr="006B6C02" w14:paraId="4EC5AD0F"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B3B0AB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230" w:type="dxa"/>
            <w:tcBorders>
              <w:top w:val="nil"/>
              <w:left w:val="nil"/>
              <w:bottom w:val="single" w:sz="4" w:space="0" w:color="auto"/>
              <w:right w:val="single" w:sz="4" w:space="0" w:color="auto"/>
            </w:tcBorders>
            <w:noWrap/>
            <w:vAlign w:val="center"/>
            <w:hideMark/>
          </w:tcPr>
          <w:p w14:paraId="2316DB9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3EF2B98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80" w:type="dxa"/>
            <w:tcBorders>
              <w:top w:val="nil"/>
              <w:left w:val="nil"/>
              <w:bottom w:val="single" w:sz="4" w:space="0" w:color="auto"/>
              <w:right w:val="single" w:sz="4" w:space="0" w:color="auto"/>
            </w:tcBorders>
            <w:noWrap/>
            <w:vAlign w:val="center"/>
            <w:hideMark/>
          </w:tcPr>
          <w:p w14:paraId="00C40DB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27</w:t>
            </w:r>
          </w:p>
        </w:tc>
        <w:tc>
          <w:tcPr>
            <w:tcW w:w="1080" w:type="dxa"/>
            <w:tcBorders>
              <w:top w:val="nil"/>
              <w:left w:val="nil"/>
              <w:bottom w:val="single" w:sz="4" w:space="0" w:color="auto"/>
              <w:right w:val="single" w:sz="4" w:space="0" w:color="auto"/>
            </w:tcBorders>
            <w:noWrap/>
            <w:vAlign w:val="center"/>
            <w:hideMark/>
          </w:tcPr>
          <w:p w14:paraId="7C4EFC9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7D3E431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10" w:type="dxa"/>
            <w:tcBorders>
              <w:top w:val="nil"/>
              <w:left w:val="nil"/>
              <w:bottom w:val="single" w:sz="4" w:space="0" w:color="auto"/>
              <w:right w:val="single" w:sz="4" w:space="0" w:color="auto"/>
            </w:tcBorders>
            <w:noWrap/>
            <w:vAlign w:val="center"/>
            <w:hideMark/>
          </w:tcPr>
          <w:p w14:paraId="58A1B5B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r>
      <w:tr w:rsidR="00214F19" w:rsidRPr="006B6C02" w14:paraId="325527C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08D086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230" w:type="dxa"/>
            <w:tcBorders>
              <w:top w:val="nil"/>
              <w:left w:val="nil"/>
              <w:bottom w:val="single" w:sz="4" w:space="0" w:color="auto"/>
              <w:right w:val="single" w:sz="4" w:space="0" w:color="auto"/>
            </w:tcBorders>
            <w:noWrap/>
            <w:vAlign w:val="center"/>
            <w:hideMark/>
          </w:tcPr>
          <w:p w14:paraId="0D87CC6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25</w:t>
            </w:r>
          </w:p>
        </w:tc>
        <w:tc>
          <w:tcPr>
            <w:tcW w:w="1230" w:type="dxa"/>
            <w:tcBorders>
              <w:top w:val="nil"/>
              <w:left w:val="nil"/>
              <w:bottom w:val="single" w:sz="4" w:space="0" w:color="auto"/>
              <w:right w:val="single" w:sz="4" w:space="0" w:color="auto"/>
            </w:tcBorders>
            <w:noWrap/>
            <w:vAlign w:val="center"/>
            <w:hideMark/>
          </w:tcPr>
          <w:p w14:paraId="2DB970B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080" w:type="dxa"/>
            <w:tcBorders>
              <w:top w:val="nil"/>
              <w:left w:val="nil"/>
              <w:bottom w:val="single" w:sz="4" w:space="0" w:color="auto"/>
              <w:right w:val="single" w:sz="4" w:space="0" w:color="auto"/>
            </w:tcBorders>
            <w:noWrap/>
            <w:vAlign w:val="center"/>
            <w:hideMark/>
          </w:tcPr>
          <w:p w14:paraId="3E2632D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80" w:type="dxa"/>
            <w:tcBorders>
              <w:top w:val="nil"/>
              <w:left w:val="nil"/>
              <w:bottom w:val="single" w:sz="4" w:space="0" w:color="auto"/>
              <w:right w:val="single" w:sz="4" w:space="0" w:color="auto"/>
            </w:tcBorders>
            <w:noWrap/>
            <w:vAlign w:val="center"/>
            <w:hideMark/>
          </w:tcPr>
          <w:p w14:paraId="5A7A10F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010" w:type="dxa"/>
            <w:tcBorders>
              <w:top w:val="nil"/>
              <w:left w:val="nil"/>
              <w:bottom w:val="single" w:sz="4" w:space="0" w:color="auto"/>
              <w:right w:val="single" w:sz="4" w:space="0" w:color="auto"/>
            </w:tcBorders>
            <w:noWrap/>
            <w:vAlign w:val="center"/>
            <w:hideMark/>
          </w:tcPr>
          <w:p w14:paraId="17E9B4E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10" w:type="dxa"/>
            <w:tcBorders>
              <w:top w:val="nil"/>
              <w:left w:val="nil"/>
              <w:bottom w:val="single" w:sz="4" w:space="0" w:color="auto"/>
              <w:right w:val="single" w:sz="4" w:space="0" w:color="auto"/>
            </w:tcBorders>
            <w:noWrap/>
            <w:vAlign w:val="center"/>
            <w:hideMark/>
          </w:tcPr>
          <w:p w14:paraId="7BCE3F0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r>
      <w:tr w:rsidR="00214F19" w:rsidRPr="006B6C02" w14:paraId="34A4D13F"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7E4636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230" w:type="dxa"/>
            <w:tcBorders>
              <w:top w:val="nil"/>
              <w:left w:val="nil"/>
              <w:bottom w:val="single" w:sz="4" w:space="0" w:color="auto"/>
              <w:right w:val="single" w:sz="4" w:space="0" w:color="auto"/>
            </w:tcBorders>
            <w:noWrap/>
            <w:vAlign w:val="center"/>
            <w:hideMark/>
          </w:tcPr>
          <w:p w14:paraId="5FC612E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230" w:type="dxa"/>
            <w:tcBorders>
              <w:top w:val="nil"/>
              <w:left w:val="nil"/>
              <w:bottom w:val="single" w:sz="4" w:space="0" w:color="auto"/>
              <w:right w:val="single" w:sz="4" w:space="0" w:color="auto"/>
            </w:tcBorders>
            <w:noWrap/>
            <w:vAlign w:val="center"/>
            <w:hideMark/>
          </w:tcPr>
          <w:p w14:paraId="4CD0E3E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56</w:t>
            </w:r>
          </w:p>
        </w:tc>
        <w:tc>
          <w:tcPr>
            <w:tcW w:w="1080" w:type="dxa"/>
            <w:tcBorders>
              <w:top w:val="nil"/>
              <w:left w:val="nil"/>
              <w:bottom w:val="single" w:sz="4" w:space="0" w:color="auto"/>
              <w:right w:val="single" w:sz="4" w:space="0" w:color="auto"/>
            </w:tcBorders>
            <w:noWrap/>
            <w:vAlign w:val="center"/>
            <w:hideMark/>
          </w:tcPr>
          <w:p w14:paraId="04C37AD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80" w:type="dxa"/>
            <w:tcBorders>
              <w:top w:val="nil"/>
              <w:left w:val="nil"/>
              <w:bottom w:val="single" w:sz="4" w:space="0" w:color="auto"/>
              <w:right w:val="single" w:sz="4" w:space="0" w:color="auto"/>
            </w:tcBorders>
            <w:noWrap/>
            <w:vAlign w:val="center"/>
            <w:hideMark/>
          </w:tcPr>
          <w:p w14:paraId="5A4C823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010" w:type="dxa"/>
            <w:tcBorders>
              <w:top w:val="nil"/>
              <w:left w:val="nil"/>
              <w:bottom w:val="single" w:sz="4" w:space="0" w:color="auto"/>
              <w:right w:val="single" w:sz="4" w:space="0" w:color="auto"/>
            </w:tcBorders>
            <w:noWrap/>
            <w:vAlign w:val="center"/>
            <w:hideMark/>
          </w:tcPr>
          <w:p w14:paraId="442C585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10" w:type="dxa"/>
            <w:tcBorders>
              <w:top w:val="nil"/>
              <w:left w:val="nil"/>
              <w:bottom w:val="single" w:sz="4" w:space="0" w:color="auto"/>
              <w:right w:val="single" w:sz="4" w:space="0" w:color="auto"/>
            </w:tcBorders>
            <w:noWrap/>
            <w:vAlign w:val="center"/>
            <w:hideMark/>
          </w:tcPr>
          <w:p w14:paraId="7445CBB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r>
      <w:tr w:rsidR="00214F19" w:rsidRPr="006B6C02" w14:paraId="699E6F8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1FC265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230" w:type="dxa"/>
            <w:tcBorders>
              <w:top w:val="nil"/>
              <w:left w:val="nil"/>
              <w:bottom w:val="single" w:sz="4" w:space="0" w:color="auto"/>
              <w:right w:val="single" w:sz="4" w:space="0" w:color="auto"/>
            </w:tcBorders>
            <w:noWrap/>
            <w:vAlign w:val="center"/>
            <w:hideMark/>
          </w:tcPr>
          <w:p w14:paraId="3157CA3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230" w:type="dxa"/>
            <w:tcBorders>
              <w:top w:val="nil"/>
              <w:left w:val="nil"/>
              <w:bottom w:val="single" w:sz="4" w:space="0" w:color="auto"/>
              <w:right w:val="single" w:sz="4" w:space="0" w:color="auto"/>
            </w:tcBorders>
            <w:noWrap/>
            <w:vAlign w:val="center"/>
            <w:hideMark/>
          </w:tcPr>
          <w:p w14:paraId="0FF6A94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80" w:type="dxa"/>
            <w:tcBorders>
              <w:top w:val="nil"/>
              <w:left w:val="nil"/>
              <w:bottom w:val="single" w:sz="4" w:space="0" w:color="auto"/>
              <w:right w:val="single" w:sz="4" w:space="0" w:color="auto"/>
            </w:tcBorders>
            <w:noWrap/>
            <w:vAlign w:val="center"/>
            <w:hideMark/>
          </w:tcPr>
          <w:p w14:paraId="04C8F33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16</w:t>
            </w:r>
          </w:p>
        </w:tc>
        <w:tc>
          <w:tcPr>
            <w:tcW w:w="1080" w:type="dxa"/>
            <w:tcBorders>
              <w:top w:val="nil"/>
              <w:left w:val="nil"/>
              <w:bottom w:val="single" w:sz="4" w:space="0" w:color="auto"/>
              <w:right w:val="single" w:sz="4" w:space="0" w:color="auto"/>
            </w:tcBorders>
            <w:noWrap/>
            <w:vAlign w:val="center"/>
            <w:hideMark/>
          </w:tcPr>
          <w:p w14:paraId="2C2675F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5A8781E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35</w:t>
            </w:r>
          </w:p>
        </w:tc>
        <w:tc>
          <w:tcPr>
            <w:tcW w:w="1010" w:type="dxa"/>
            <w:tcBorders>
              <w:top w:val="nil"/>
              <w:left w:val="nil"/>
              <w:bottom w:val="single" w:sz="4" w:space="0" w:color="auto"/>
              <w:right w:val="single" w:sz="4" w:space="0" w:color="auto"/>
            </w:tcBorders>
            <w:noWrap/>
            <w:vAlign w:val="center"/>
            <w:hideMark/>
          </w:tcPr>
          <w:p w14:paraId="1B8F759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88</w:t>
            </w:r>
          </w:p>
        </w:tc>
      </w:tr>
      <w:tr w:rsidR="00214F19" w:rsidRPr="006B6C02" w14:paraId="16C11CD1"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E287F4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230" w:type="dxa"/>
            <w:tcBorders>
              <w:top w:val="nil"/>
              <w:left w:val="nil"/>
              <w:bottom w:val="single" w:sz="4" w:space="0" w:color="auto"/>
              <w:right w:val="single" w:sz="4" w:space="0" w:color="auto"/>
            </w:tcBorders>
            <w:noWrap/>
            <w:vAlign w:val="center"/>
            <w:hideMark/>
          </w:tcPr>
          <w:p w14:paraId="72A8AC3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4BE30AD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80" w:type="dxa"/>
            <w:tcBorders>
              <w:top w:val="nil"/>
              <w:left w:val="nil"/>
              <w:bottom w:val="single" w:sz="4" w:space="0" w:color="auto"/>
              <w:right w:val="single" w:sz="4" w:space="0" w:color="auto"/>
            </w:tcBorders>
            <w:noWrap/>
            <w:vAlign w:val="center"/>
            <w:hideMark/>
          </w:tcPr>
          <w:p w14:paraId="60241D7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648A667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2C8AE5F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010" w:type="dxa"/>
            <w:tcBorders>
              <w:top w:val="nil"/>
              <w:left w:val="nil"/>
              <w:bottom w:val="single" w:sz="4" w:space="0" w:color="auto"/>
              <w:right w:val="single" w:sz="4" w:space="0" w:color="auto"/>
            </w:tcBorders>
            <w:noWrap/>
            <w:vAlign w:val="center"/>
            <w:hideMark/>
          </w:tcPr>
          <w:p w14:paraId="67A3ECD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90</w:t>
            </w:r>
          </w:p>
        </w:tc>
      </w:tr>
      <w:tr w:rsidR="00214F19" w:rsidRPr="006B6C02" w14:paraId="30F96F8E"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97B405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230" w:type="dxa"/>
            <w:tcBorders>
              <w:top w:val="nil"/>
              <w:left w:val="nil"/>
              <w:bottom w:val="single" w:sz="4" w:space="0" w:color="auto"/>
              <w:right w:val="single" w:sz="4" w:space="0" w:color="auto"/>
            </w:tcBorders>
            <w:noWrap/>
            <w:vAlign w:val="center"/>
            <w:hideMark/>
          </w:tcPr>
          <w:p w14:paraId="585F145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529CB1F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80" w:type="dxa"/>
            <w:tcBorders>
              <w:top w:val="nil"/>
              <w:left w:val="nil"/>
              <w:bottom w:val="single" w:sz="4" w:space="0" w:color="auto"/>
              <w:right w:val="single" w:sz="4" w:space="0" w:color="auto"/>
            </w:tcBorders>
            <w:noWrap/>
            <w:vAlign w:val="center"/>
            <w:hideMark/>
          </w:tcPr>
          <w:p w14:paraId="606502F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1E2F7F3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1F3057B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010" w:type="dxa"/>
            <w:tcBorders>
              <w:top w:val="nil"/>
              <w:left w:val="nil"/>
              <w:bottom w:val="single" w:sz="4" w:space="0" w:color="auto"/>
              <w:right w:val="single" w:sz="4" w:space="0" w:color="auto"/>
            </w:tcBorders>
            <w:noWrap/>
            <w:vAlign w:val="center"/>
            <w:hideMark/>
          </w:tcPr>
          <w:p w14:paraId="1CA2EA0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85</w:t>
            </w:r>
          </w:p>
        </w:tc>
      </w:tr>
      <w:tr w:rsidR="00214F19" w:rsidRPr="006B6C02" w14:paraId="6466EF7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C395FF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35</w:t>
            </w:r>
          </w:p>
        </w:tc>
        <w:tc>
          <w:tcPr>
            <w:tcW w:w="1230" w:type="dxa"/>
            <w:tcBorders>
              <w:top w:val="nil"/>
              <w:left w:val="nil"/>
              <w:bottom w:val="single" w:sz="4" w:space="0" w:color="auto"/>
              <w:right w:val="single" w:sz="4" w:space="0" w:color="auto"/>
            </w:tcBorders>
            <w:noWrap/>
            <w:vAlign w:val="center"/>
            <w:hideMark/>
          </w:tcPr>
          <w:p w14:paraId="70238E9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230" w:type="dxa"/>
            <w:tcBorders>
              <w:top w:val="nil"/>
              <w:left w:val="nil"/>
              <w:bottom w:val="single" w:sz="4" w:space="0" w:color="auto"/>
              <w:right w:val="single" w:sz="4" w:space="0" w:color="auto"/>
            </w:tcBorders>
            <w:noWrap/>
            <w:vAlign w:val="center"/>
            <w:hideMark/>
          </w:tcPr>
          <w:p w14:paraId="1F21836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080" w:type="dxa"/>
            <w:tcBorders>
              <w:top w:val="nil"/>
              <w:left w:val="nil"/>
              <w:bottom w:val="single" w:sz="4" w:space="0" w:color="auto"/>
              <w:right w:val="single" w:sz="4" w:space="0" w:color="auto"/>
            </w:tcBorders>
            <w:noWrap/>
            <w:vAlign w:val="center"/>
            <w:hideMark/>
          </w:tcPr>
          <w:p w14:paraId="63BA025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80" w:type="dxa"/>
            <w:tcBorders>
              <w:top w:val="nil"/>
              <w:left w:val="nil"/>
              <w:bottom w:val="single" w:sz="4" w:space="0" w:color="auto"/>
              <w:right w:val="single" w:sz="4" w:space="0" w:color="auto"/>
            </w:tcBorders>
            <w:noWrap/>
            <w:vAlign w:val="center"/>
            <w:hideMark/>
          </w:tcPr>
          <w:p w14:paraId="71F7D4B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c>
          <w:tcPr>
            <w:tcW w:w="1010" w:type="dxa"/>
            <w:tcBorders>
              <w:top w:val="nil"/>
              <w:left w:val="nil"/>
              <w:bottom w:val="single" w:sz="4" w:space="0" w:color="auto"/>
              <w:right w:val="single" w:sz="4" w:space="0" w:color="auto"/>
            </w:tcBorders>
            <w:noWrap/>
            <w:vAlign w:val="center"/>
            <w:hideMark/>
          </w:tcPr>
          <w:p w14:paraId="4BA82A8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010" w:type="dxa"/>
            <w:tcBorders>
              <w:top w:val="nil"/>
              <w:left w:val="nil"/>
              <w:bottom w:val="single" w:sz="4" w:space="0" w:color="auto"/>
              <w:right w:val="single" w:sz="4" w:space="0" w:color="auto"/>
            </w:tcBorders>
            <w:noWrap/>
            <w:vAlign w:val="center"/>
            <w:hideMark/>
          </w:tcPr>
          <w:p w14:paraId="0D75346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85</w:t>
            </w:r>
          </w:p>
        </w:tc>
      </w:tr>
      <w:tr w:rsidR="00214F19" w:rsidRPr="006B6C02" w14:paraId="1F545E7D"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BFE531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230" w:type="dxa"/>
            <w:tcBorders>
              <w:top w:val="nil"/>
              <w:left w:val="nil"/>
              <w:bottom w:val="single" w:sz="4" w:space="0" w:color="auto"/>
              <w:right w:val="single" w:sz="4" w:space="0" w:color="auto"/>
            </w:tcBorders>
            <w:noWrap/>
            <w:vAlign w:val="center"/>
            <w:hideMark/>
          </w:tcPr>
          <w:p w14:paraId="46C7956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230" w:type="dxa"/>
            <w:tcBorders>
              <w:top w:val="nil"/>
              <w:left w:val="nil"/>
              <w:bottom w:val="single" w:sz="4" w:space="0" w:color="auto"/>
              <w:right w:val="single" w:sz="4" w:space="0" w:color="auto"/>
            </w:tcBorders>
            <w:noWrap/>
            <w:vAlign w:val="center"/>
            <w:hideMark/>
          </w:tcPr>
          <w:p w14:paraId="71BB01F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080" w:type="dxa"/>
            <w:tcBorders>
              <w:top w:val="nil"/>
              <w:left w:val="nil"/>
              <w:bottom w:val="single" w:sz="4" w:space="0" w:color="auto"/>
              <w:right w:val="single" w:sz="4" w:space="0" w:color="auto"/>
            </w:tcBorders>
            <w:noWrap/>
            <w:vAlign w:val="center"/>
            <w:hideMark/>
          </w:tcPr>
          <w:p w14:paraId="2E46EBA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21</w:t>
            </w:r>
          </w:p>
        </w:tc>
        <w:tc>
          <w:tcPr>
            <w:tcW w:w="1080" w:type="dxa"/>
            <w:tcBorders>
              <w:top w:val="nil"/>
              <w:left w:val="nil"/>
              <w:bottom w:val="single" w:sz="4" w:space="0" w:color="auto"/>
              <w:right w:val="single" w:sz="4" w:space="0" w:color="auto"/>
            </w:tcBorders>
            <w:noWrap/>
            <w:vAlign w:val="center"/>
            <w:hideMark/>
          </w:tcPr>
          <w:p w14:paraId="71CBED0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c>
          <w:tcPr>
            <w:tcW w:w="1010" w:type="dxa"/>
            <w:tcBorders>
              <w:top w:val="nil"/>
              <w:left w:val="nil"/>
              <w:bottom w:val="single" w:sz="4" w:space="0" w:color="auto"/>
              <w:right w:val="single" w:sz="4" w:space="0" w:color="auto"/>
            </w:tcBorders>
            <w:noWrap/>
            <w:vAlign w:val="center"/>
            <w:hideMark/>
          </w:tcPr>
          <w:p w14:paraId="3751846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35</w:t>
            </w:r>
          </w:p>
        </w:tc>
        <w:tc>
          <w:tcPr>
            <w:tcW w:w="1010" w:type="dxa"/>
            <w:tcBorders>
              <w:top w:val="nil"/>
              <w:left w:val="nil"/>
              <w:bottom w:val="single" w:sz="4" w:space="0" w:color="auto"/>
              <w:right w:val="single" w:sz="4" w:space="0" w:color="auto"/>
            </w:tcBorders>
            <w:noWrap/>
            <w:vAlign w:val="center"/>
            <w:hideMark/>
          </w:tcPr>
          <w:p w14:paraId="4D505ED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88</w:t>
            </w:r>
          </w:p>
        </w:tc>
      </w:tr>
      <w:tr w:rsidR="00214F19" w:rsidRPr="006B6C02" w14:paraId="27161151"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2B9B43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230" w:type="dxa"/>
            <w:tcBorders>
              <w:top w:val="nil"/>
              <w:left w:val="nil"/>
              <w:bottom w:val="single" w:sz="4" w:space="0" w:color="auto"/>
              <w:right w:val="single" w:sz="4" w:space="0" w:color="auto"/>
            </w:tcBorders>
            <w:noWrap/>
            <w:vAlign w:val="center"/>
            <w:hideMark/>
          </w:tcPr>
          <w:p w14:paraId="2943241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0FCBF06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80" w:type="dxa"/>
            <w:tcBorders>
              <w:top w:val="nil"/>
              <w:left w:val="nil"/>
              <w:bottom w:val="single" w:sz="4" w:space="0" w:color="auto"/>
              <w:right w:val="single" w:sz="4" w:space="0" w:color="auto"/>
            </w:tcBorders>
            <w:noWrap/>
            <w:vAlign w:val="center"/>
            <w:hideMark/>
          </w:tcPr>
          <w:p w14:paraId="1DD287C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30B0518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7735BA7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010" w:type="dxa"/>
            <w:tcBorders>
              <w:top w:val="nil"/>
              <w:left w:val="nil"/>
              <w:bottom w:val="single" w:sz="4" w:space="0" w:color="auto"/>
              <w:right w:val="single" w:sz="4" w:space="0" w:color="auto"/>
            </w:tcBorders>
            <w:noWrap/>
            <w:vAlign w:val="center"/>
            <w:hideMark/>
          </w:tcPr>
          <w:p w14:paraId="633FF13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93</w:t>
            </w:r>
          </w:p>
        </w:tc>
      </w:tr>
      <w:tr w:rsidR="00214F19" w:rsidRPr="006B6C02" w14:paraId="2ABB3B89"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4A322B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230" w:type="dxa"/>
            <w:tcBorders>
              <w:top w:val="nil"/>
              <w:left w:val="nil"/>
              <w:bottom w:val="single" w:sz="4" w:space="0" w:color="auto"/>
              <w:right w:val="single" w:sz="4" w:space="0" w:color="auto"/>
            </w:tcBorders>
            <w:noWrap/>
            <w:vAlign w:val="center"/>
            <w:hideMark/>
          </w:tcPr>
          <w:p w14:paraId="5176F17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230" w:type="dxa"/>
            <w:tcBorders>
              <w:top w:val="nil"/>
              <w:left w:val="nil"/>
              <w:bottom w:val="single" w:sz="4" w:space="0" w:color="auto"/>
              <w:right w:val="single" w:sz="4" w:space="0" w:color="auto"/>
            </w:tcBorders>
            <w:noWrap/>
            <w:vAlign w:val="center"/>
            <w:hideMark/>
          </w:tcPr>
          <w:p w14:paraId="5B19294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c>
          <w:tcPr>
            <w:tcW w:w="1080" w:type="dxa"/>
            <w:tcBorders>
              <w:top w:val="nil"/>
              <w:left w:val="nil"/>
              <w:bottom w:val="single" w:sz="4" w:space="0" w:color="auto"/>
              <w:right w:val="single" w:sz="4" w:space="0" w:color="auto"/>
            </w:tcBorders>
            <w:noWrap/>
            <w:vAlign w:val="center"/>
            <w:hideMark/>
          </w:tcPr>
          <w:p w14:paraId="6F528A7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4C9633F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3953A08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35</w:t>
            </w:r>
          </w:p>
        </w:tc>
        <w:tc>
          <w:tcPr>
            <w:tcW w:w="1010" w:type="dxa"/>
            <w:tcBorders>
              <w:top w:val="nil"/>
              <w:left w:val="nil"/>
              <w:bottom w:val="single" w:sz="4" w:space="0" w:color="auto"/>
              <w:right w:val="single" w:sz="4" w:space="0" w:color="auto"/>
            </w:tcBorders>
            <w:noWrap/>
            <w:vAlign w:val="center"/>
            <w:hideMark/>
          </w:tcPr>
          <w:p w14:paraId="5843590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88</w:t>
            </w:r>
          </w:p>
        </w:tc>
      </w:tr>
      <w:tr w:rsidR="00214F19" w:rsidRPr="006B6C02" w14:paraId="0288D7FF"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BE7B00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lastRenderedPageBreak/>
              <w:t>39</w:t>
            </w:r>
          </w:p>
        </w:tc>
        <w:tc>
          <w:tcPr>
            <w:tcW w:w="1230" w:type="dxa"/>
            <w:tcBorders>
              <w:top w:val="nil"/>
              <w:left w:val="nil"/>
              <w:bottom w:val="single" w:sz="4" w:space="0" w:color="auto"/>
              <w:right w:val="single" w:sz="4" w:space="0" w:color="auto"/>
            </w:tcBorders>
            <w:noWrap/>
            <w:vAlign w:val="center"/>
            <w:hideMark/>
          </w:tcPr>
          <w:p w14:paraId="32585A9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230" w:type="dxa"/>
            <w:tcBorders>
              <w:top w:val="nil"/>
              <w:left w:val="nil"/>
              <w:bottom w:val="single" w:sz="4" w:space="0" w:color="auto"/>
              <w:right w:val="single" w:sz="4" w:space="0" w:color="auto"/>
            </w:tcBorders>
            <w:noWrap/>
            <w:vAlign w:val="center"/>
            <w:hideMark/>
          </w:tcPr>
          <w:p w14:paraId="0298950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55</w:t>
            </w:r>
          </w:p>
        </w:tc>
        <w:tc>
          <w:tcPr>
            <w:tcW w:w="1080" w:type="dxa"/>
            <w:tcBorders>
              <w:top w:val="nil"/>
              <w:left w:val="nil"/>
              <w:bottom w:val="single" w:sz="4" w:space="0" w:color="auto"/>
              <w:right w:val="single" w:sz="4" w:space="0" w:color="auto"/>
            </w:tcBorders>
            <w:noWrap/>
            <w:vAlign w:val="center"/>
            <w:hideMark/>
          </w:tcPr>
          <w:p w14:paraId="3298C65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29FCD67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63BB5C5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010" w:type="dxa"/>
            <w:tcBorders>
              <w:top w:val="nil"/>
              <w:left w:val="nil"/>
              <w:bottom w:val="single" w:sz="4" w:space="0" w:color="auto"/>
              <w:right w:val="single" w:sz="4" w:space="0" w:color="auto"/>
            </w:tcBorders>
            <w:noWrap/>
            <w:vAlign w:val="center"/>
            <w:hideMark/>
          </w:tcPr>
          <w:p w14:paraId="25D1F3F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90</w:t>
            </w:r>
          </w:p>
        </w:tc>
      </w:tr>
      <w:tr w:rsidR="00214F19" w:rsidRPr="006B6C02" w14:paraId="384DA28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6D30AE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230" w:type="dxa"/>
            <w:tcBorders>
              <w:top w:val="nil"/>
              <w:left w:val="nil"/>
              <w:bottom w:val="single" w:sz="4" w:space="0" w:color="auto"/>
              <w:right w:val="single" w:sz="4" w:space="0" w:color="auto"/>
            </w:tcBorders>
            <w:noWrap/>
            <w:vAlign w:val="center"/>
            <w:hideMark/>
          </w:tcPr>
          <w:p w14:paraId="7955514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591AEA3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080" w:type="dxa"/>
            <w:tcBorders>
              <w:top w:val="nil"/>
              <w:left w:val="nil"/>
              <w:bottom w:val="single" w:sz="4" w:space="0" w:color="auto"/>
              <w:right w:val="single" w:sz="4" w:space="0" w:color="auto"/>
            </w:tcBorders>
            <w:noWrap/>
            <w:vAlign w:val="center"/>
            <w:hideMark/>
          </w:tcPr>
          <w:p w14:paraId="7898952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109ECA1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36BBB4C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010" w:type="dxa"/>
            <w:tcBorders>
              <w:top w:val="nil"/>
              <w:left w:val="nil"/>
              <w:bottom w:val="single" w:sz="4" w:space="0" w:color="auto"/>
              <w:right w:val="single" w:sz="4" w:space="0" w:color="auto"/>
            </w:tcBorders>
            <w:noWrap/>
            <w:vAlign w:val="center"/>
            <w:hideMark/>
          </w:tcPr>
          <w:p w14:paraId="5A137A7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90</w:t>
            </w:r>
          </w:p>
        </w:tc>
      </w:tr>
      <w:tr w:rsidR="00214F19" w:rsidRPr="006B6C02" w14:paraId="1B4DCBE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560446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230" w:type="dxa"/>
            <w:tcBorders>
              <w:top w:val="nil"/>
              <w:left w:val="nil"/>
              <w:bottom w:val="single" w:sz="4" w:space="0" w:color="auto"/>
              <w:right w:val="single" w:sz="4" w:space="0" w:color="auto"/>
            </w:tcBorders>
            <w:noWrap/>
            <w:vAlign w:val="center"/>
            <w:hideMark/>
          </w:tcPr>
          <w:p w14:paraId="292DABF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230" w:type="dxa"/>
            <w:tcBorders>
              <w:top w:val="nil"/>
              <w:left w:val="nil"/>
              <w:bottom w:val="single" w:sz="4" w:space="0" w:color="auto"/>
              <w:right w:val="single" w:sz="4" w:space="0" w:color="auto"/>
            </w:tcBorders>
            <w:noWrap/>
            <w:vAlign w:val="center"/>
            <w:hideMark/>
          </w:tcPr>
          <w:p w14:paraId="582BF10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62</w:t>
            </w:r>
          </w:p>
        </w:tc>
        <w:tc>
          <w:tcPr>
            <w:tcW w:w="1080" w:type="dxa"/>
            <w:tcBorders>
              <w:top w:val="nil"/>
              <w:left w:val="nil"/>
              <w:bottom w:val="single" w:sz="4" w:space="0" w:color="auto"/>
              <w:right w:val="single" w:sz="4" w:space="0" w:color="auto"/>
            </w:tcBorders>
            <w:noWrap/>
            <w:vAlign w:val="center"/>
            <w:hideMark/>
          </w:tcPr>
          <w:p w14:paraId="28CBB8B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22</w:t>
            </w:r>
          </w:p>
        </w:tc>
        <w:tc>
          <w:tcPr>
            <w:tcW w:w="1080" w:type="dxa"/>
            <w:tcBorders>
              <w:top w:val="nil"/>
              <w:left w:val="nil"/>
              <w:bottom w:val="single" w:sz="4" w:space="0" w:color="auto"/>
              <w:right w:val="single" w:sz="4" w:space="0" w:color="auto"/>
            </w:tcBorders>
            <w:noWrap/>
            <w:vAlign w:val="center"/>
            <w:hideMark/>
          </w:tcPr>
          <w:p w14:paraId="2A7A56B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55</w:t>
            </w:r>
          </w:p>
        </w:tc>
        <w:tc>
          <w:tcPr>
            <w:tcW w:w="1010" w:type="dxa"/>
            <w:tcBorders>
              <w:top w:val="nil"/>
              <w:left w:val="nil"/>
              <w:bottom w:val="single" w:sz="4" w:space="0" w:color="auto"/>
              <w:right w:val="single" w:sz="4" w:space="0" w:color="auto"/>
            </w:tcBorders>
            <w:noWrap/>
            <w:vAlign w:val="center"/>
            <w:hideMark/>
          </w:tcPr>
          <w:p w14:paraId="325E801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10" w:type="dxa"/>
            <w:tcBorders>
              <w:top w:val="nil"/>
              <w:left w:val="nil"/>
              <w:bottom w:val="single" w:sz="4" w:space="0" w:color="auto"/>
              <w:right w:val="single" w:sz="4" w:space="0" w:color="auto"/>
            </w:tcBorders>
            <w:noWrap/>
            <w:vAlign w:val="center"/>
            <w:hideMark/>
          </w:tcPr>
          <w:p w14:paraId="6E645CE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r>
      <w:tr w:rsidR="00214F19" w:rsidRPr="006B6C02" w14:paraId="4548481A"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2938A9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230" w:type="dxa"/>
            <w:tcBorders>
              <w:top w:val="nil"/>
              <w:left w:val="nil"/>
              <w:bottom w:val="single" w:sz="4" w:space="0" w:color="auto"/>
              <w:right w:val="single" w:sz="4" w:space="0" w:color="auto"/>
            </w:tcBorders>
            <w:noWrap/>
            <w:vAlign w:val="center"/>
            <w:hideMark/>
          </w:tcPr>
          <w:p w14:paraId="4137EB5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230" w:type="dxa"/>
            <w:tcBorders>
              <w:top w:val="nil"/>
              <w:left w:val="nil"/>
              <w:bottom w:val="single" w:sz="4" w:space="0" w:color="auto"/>
              <w:right w:val="single" w:sz="4" w:space="0" w:color="auto"/>
            </w:tcBorders>
            <w:noWrap/>
            <w:vAlign w:val="center"/>
            <w:hideMark/>
          </w:tcPr>
          <w:p w14:paraId="194C3C7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80" w:type="dxa"/>
            <w:tcBorders>
              <w:top w:val="nil"/>
              <w:left w:val="nil"/>
              <w:bottom w:val="single" w:sz="4" w:space="0" w:color="auto"/>
              <w:right w:val="single" w:sz="4" w:space="0" w:color="auto"/>
            </w:tcBorders>
            <w:noWrap/>
            <w:vAlign w:val="center"/>
            <w:hideMark/>
          </w:tcPr>
          <w:p w14:paraId="1CB7EB6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56CFCB2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7CB0879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10" w:type="dxa"/>
            <w:tcBorders>
              <w:top w:val="nil"/>
              <w:left w:val="nil"/>
              <w:bottom w:val="single" w:sz="4" w:space="0" w:color="auto"/>
              <w:right w:val="single" w:sz="4" w:space="0" w:color="auto"/>
            </w:tcBorders>
            <w:noWrap/>
            <w:vAlign w:val="center"/>
            <w:hideMark/>
          </w:tcPr>
          <w:p w14:paraId="1B4F1E4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079121C9"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102F8E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6A132EC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230" w:type="dxa"/>
            <w:tcBorders>
              <w:top w:val="nil"/>
              <w:left w:val="nil"/>
              <w:bottom w:val="single" w:sz="4" w:space="0" w:color="auto"/>
              <w:right w:val="single" w:sz="4" w:space="0" w:color="auto"/>
            </w:tcBorders>
            <w:noWrap/>
            <w:vAlign w:val="center"/>
            <w:hideMark/>
          </w:tcPr>
          <w:p w14:paraId="7CF73E7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080" w:type="dxa"/>
            <w:tcBorders>
              <w:top w:val="nil"/>
              <w:left w:val="nil"/>
              <w:bottom w:val="single" w:sz="4" w:space="0" w:color="auto"/>
              <w:right w:val="single" w:sz="4" w:space="0" w:color="auto"/>
            </w:tcBorders>
            <w:noWrap/>
            <w:vAlign w:val="center"/>
            <w:hideMark/>
          </w:tcPr>
          <w:p w14:paraId="3425732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1BBF003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097863E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10" w:type="dxa"/>
            <w:tcBorders>
              <w:top w:val="nil"/>
              <w:left w:val="nil"/>
              <w:bottom w:val="single" w:sz="4" w:space="0" w:color="auto"/>
              <w:right w:val="single" w:sz="4" w:space="0" w:color="auto"/>
            </w:tcBorders>
            <w:noWrap/>
            <w:vAlign w:val="center"/>
            <w:hideMark/>
          </w:tcPr>
          <w:p w14:paraId="6A9C41B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r>
      <w:tr w:rsidR="00214F19" w:rsidRPr="006B6C02" w14:paraId="6CC74B3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5C9C08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230" w:type="dxa"/>
            <w:tcBorders>
              <w:top w:val="nil"/>
              <w:left w:val="nil"/>
              <w:bottom w:val="single" w:sz="4" w:space="0" w:color="auto"/>
              <w:right w:val="single" w:sz="4" w:space="0" w:color="auto"/>
            </w:tcBorders>
            <w:noWrap/>
            <w:vAlign w:val="center"/>
            <w:hideMark/>
          </w:tcPr>
          <w:p w14:paraId="07EB26A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230" w:type="dxa"/>
            <w:tcBorders>
              <w:top w:val="nil"/>
              <w:left w:val="nil"/>
              <w:bottom w:val="single" w:sz="4" w:space="0" w:color="auto"/>
              <w:right w:val="single" w:sz="4" w:space="0" w:color="auto"/>
            </w:tcBorders>
            <w:noWrap/>
            <w:vAlign w:val="center"/>
            <w:hideMark/>
          </w:tcPr>
          <w:p w14:paraId="6337807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80" w:type="dxa"/>
            <w:tcBorders>
              <w:top w:val="nil"/>
              <w:left w:val="nil"/>
              <w:bottom w:val="single" w:sz="4" w:space="0" w:color="auto"/>
              <w:right w:val="single" w:sz="4" w:space="0" w:color="auto"/>
            </w:tcBorders>
            <w:noWrap/>
            <w:vAlign w:val="center"/>
            <w:hideMark/>
          </w:tcPr>
          <w:p w14:paraId="6347D88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564A8C9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05000C4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10" w:type="dxa"/>
            <w:tcBorders>
              <w:top w:val="nil"/>
              <w:left w:val="nil"/>
              <w:bottom w:val="single" w:sz="4" w:space="0" w:color="auto"/>
              <w:right w:val="single" w:sz="4" w:space="0" w:color="auto"/>
            </w:tcBorders>
            <w:noWrap/>
            <w:vAlign w:val="center"/>
            <w:hideMark/>
          </w:tcPr>
          <w:p w14:paraId="6DE45CC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r>
      <w:tr w:rsidR="00214F19" w:rsidRPr="006B6C02" w14:paraId="5B6A8D6A"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49CE3B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01D94EA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08AC499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80" w:type="dxa"/>
            <w:tcBorders>
              <w:top w:val="nil"/>
              <w:left w:val="nil"/>
              <w:bottom w:val="single" w:sz="4" w:space="0" w:color="auto"/>
              <w:right w:val="single" w:sz="4" w:space="0" w:color="auto"/>
            </w:tcBorders>
            <w:noWrap/>
            <w:vAlign w:val="center"/>
            <w:hideMark/>
          </w:tcPr>
          <w:p w14:paraId="548F302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80" w:type="dxa"/>
            <w:tcBorders>
              <w:top w:val="nil"/>
              <w:left w:val="nil"/>
              <w:bottom w:val="single" w:sz="4" w:space="0" w:color="auto"/>
              <w:right w:val="single" w:sz="4" w:space="0" w:color="auto"/>
            </w:tcBorders>
            <w:noWrap/>
            <w:vAlign w:val="center"/>
            <w:hideMark/>
          </w:tcPr>
          <w:p w14:paraId="1436DE9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c>
          <w:tcPr>
            <w:tcW w:w="1010" w:type="dxa"/>
            <w:tcBorders>
              <w:top w:val="nil"/>
              <w:left w:val="nil"/>
              <w:bottom w:val="single" w:sz="4" w:space="0" w:color="auto"/>
              <w:right w:val="single" w:sz="4" w:space="0" w:color="auto"/>
            </w:tcBorders>
            <w:noWrap/>
            <w:vAlign w:val="center"/>
            <w:hideMark/>
          </w:tcPr>
          <w:p w14:paraId="180510C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10" w:type="dxa"/>
            <w:tcBorders>
              <w:top w:val="nil"/>
              <w:left w:val="nil"/>
              <w:bottom w:val="single" w:sz="4" w:space="0" w:color="auto"/>
              <w:right w:val="single" w:sz="4" w:space="0" w:color="auto"/>
            </w:tcBorders>
            <w:noWrap/>
            <w:vAlign w:val="center"/>
            <w:hideMark/>
          </w:tcPr>
          <w:p w14:paraId="156193A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r>
      <w:tr w:rsidR="00214F19" w:rsidRPr="006B6C02" w14:paraId="7CFAEE8E"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1BFFF3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230" w:type="dxa"/>
            <w:tcBorders>
              <w:top w:val="nil"/>
              <w:left w:val="nil"/>
              <w:bottom w:val="single" w:sz="4" w:space="0" w:color="auto"/>
              <w:right w:val="single" w:sz="4" w:space="0" w:color="auto"/>
            </w:tcBorders>
            <w:noWrap/>
            <w:vAlign w:val="center"/>
            <w:hideMark/>
          </w:tcPr>
          <w:p w14:paraId="5DAF97E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34647E5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080" w:type="dxa"/>
            <w:tcBorders>
              <w:top w:val="nil"/>
              <w:left w:val="nil"/>
              <w:bottom w:val="single" w:sz="4" w:space="0" w:color="auto"/>
              <w:right w:val="single" w:sz="4" w:space="0" w:color="auto"/>
            </w:tcBorders>
            <w:noWrap/>
            <w:vAlign w:val="center"/>
            <w:hideMark/>
          </w:tcPr>
          <w:p w14:paraId="0E4EE91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0451781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4477F40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10" w:type="dxa"/>
            <w:tcBorders>
              <w:top w:val="nil"/>
              <w:left w:val="nil"/>
              <w:bottom w:val="single" w:sz="4" w:space="0" w:color="auto"/>
              <w:right w:val="single" w:sz="4" w:space="0" w:color="auto"/>
            </w:tcBorders>
            <w:noWrap/>
            <w:vAlign w:val="center"/>
            <w:hideMark/>
          </w:tcPr>
          <w:p w14:paraId="48DA625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229431A6"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19EA6B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c>
          <w:tcPr>
            <w:tcW w:w="1230" w:type="dxa"/>
            <w:tcBorders>
              <w:top w:val="nil"/>
              <w:left w:val="nil"/>
              <w:bottom w:val="single" w:sz="4" w:space="0" w:color="auto"/>
              <w:right w:val="single" w:sz="4" w:space="0" w:color="auto"/>
            </w:tcBorders>
            <w:noWrap/>
            <w:vAlign w:val="center"/>
            <w:hideMark/>
          </w:tcPr>
          <w:p w14:paraId="7E6E67F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230" w:type="dxa"/>
            <w:tcBorders>
              <w:top w:val="nil"/>
              <w:left w:val="nil"/>
              <w:bottom w:val="single" w:sz="4" w:space="0" w:color="auto"/>
              <w:right w:val="single" w:sz="4" w:space="0" w:color="auto"/>
            </w:tcBorders>
            <w:noWrap/>
            <w:vAlign w:val="center"/>
            <w:hideMark/>
          </w:tcPr>
          <w:p w14:paraId="6C972C0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58</w:t>
            </w:r>
          </w:p>
        </w:tc>
        <w:tc>
          <w:tcPr>
            <w:tcW w:w="1080" w:type="dxa"/>
            <w:tcBorders>
              <w:top w:val="nil"/>
              <w:left w:val="nil"/>
              <w:bottom w:val="single" w:sz="4" w:space="0" w:color="auto"/>
              <w:right w:val="single" w:sz="4" w:space="0" w:color="auto"/>
            </w:tcBorders>
            <w:noWrap/>
            <w:vAlign w:val="center"/>
            <w:hideMark/>
          </w:tcPr>
          <w:p w14:paraId="7E80AC2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22</w:t>
            </w:r>
          </w:p>
        </w:tc>
        <w:tc>
          <w:tcPr>
            <w:tcW w:w="1080" w:type="dxa"/>
            <w:tcBorders>
              <w:top w:val="nil"/>
              <w:left w:val="nil"/>
              <w:bottom w:val="single" w:sz="4" w:space="0" w:color="auto"/>
              <w:right w:val="single" w:sz="4" w:space="0" w:color="auto"/>
            </w:tcBorders>
            <w:noWrap/>
            <w:vAlign w:val="center"/>
            <w:hideMark/>
          </w:tcPr>
          <w:p w14:paraId="295878F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55</w:t>
            </w:r>
          </w:p>
        </w:tc>
        <w:tc>
          <w:tcPr>
            <w:tcW w:w="1010" w:type="dxa"/>
            <w:tcBorders>
              <w:top w:val="nil"/>
              <w:left w:val="nil"/>
              <w:bottom w:val="single" w:sz="4" w:space="0" w:color="auto"/>
              <w:right w:val="single" w:sz="4" w:space="0" w:color="auto"/>
            </w:tcBorders>
            <w:noWrap/>
            <w:vAlign w:val="center"/>
            <w:hideMark/>
          </w:tcPr>
          <w:p w14:paraId="42260CE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24</w:t>
            </w:r>
          </w:p>
        </w:tc>
        <w:tc>
          <w:tcPr>
            <w:tcW w:w="1010" w:type="dxa"/>
            <w:tcBorders>
              <w:top w:val="nil"/>
              <w:left w:val="nil"/>
              <w:bottom w:val="single" w:sz="4" w:space="0" w:color="auto"/>
              <w:right w:val="single" w:sz="4" w:space="0" w:color="auto"/>
            </w:tcBorders>
            <w:noWrap/>
            <w:vAlign w:val="center"/>
            <w:hideMark/>
          </w:tcPr>
          <w:p w14:paraId="48CAAE7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r>
      <w:tr w:rsidR="00214F19" w:rsidRPr="006B6C02" w14:paraId="0A746A4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A41710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48</w:t>
            </w:r>
          </w:p>
        </w:tc>
        <w:tc>
          <w:tcPr>
            <w:tcW w:w="1230" w:type="dxa"/>
            <w:tcBorders>
              <w:top w:val="nil"/>
              <w:left w:val="nil"/>
              <w:bottom w:val="single" w:sz="4" w:space="0" w:color="auto"/>
              <w:right w:val="single" w:sz="4" w:space="0" w:color="auto"/>
            </w:tcBorders>
            <w:noWrap/>
            <w:vAlign w:val="center"/>
            <w:hideMark/>
          </w:tcPr>
          <w:p w14:paraId="2B9A6E4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35</w:t>
            </w:r>
          </w:p>
        </w:tc>
        <w:tc>
          <w:tcPr>
            <w:tcW w:w="1230" w:type="dxa"/>
            <w:tcBorders>
              <w:top w:val="nil"/>
              <w:left w:val="nil"/>
              <w:bottom w:val="single" w:sz="4" w:space="0" w:color="auto"/>
              <w:right w:val="single" w:sz="4" w:space="0" w:color="auto"/>
            </w:tcBorders>
            <w:noWrap/>
            <w:vAlign w:val="center"/>
            <w:hideMark/>
          </w:tcPr>
          <w:p w14:paraId="5E84F42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64</w:t>
            </w:r>
          </w:p>
        </w:tc>
        <w:tc>
          <w:tcPr>
            <w:tcW w:w="1080" w:type="dxa"/>
            <w:tcBorders>
              <w:top w:val="nil"/>
              <w:left w:val="nil"/>
              <w:bottom w:val="single" w:sz="4" w:space="0" w:color="auto"/>
              <w:right w:val="single" w:sz="4" w:space="0" w:color="auto"/>
            </w:tcBorders>
            <w:noWrap/>
            <w:vAlign w:val="center"/>
            <w:hideMark/>
          </w:tcPr>
          <w:p w14:paraId="2D985B8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23</w:t>
            </w:r>
          </w:p>
        </w:tc>
        <w:tc>
          <w:tcPr>
            <w:tcW w:w="1080" w:type="dxa"/>
            <w:tcBorders>
              <w:top w:val="nil"/>
              <w:left w:val="nil"/>
              <w:bottom w:val="single" w:sz="4" w:space="0" w:color="auto"/>
              <w:right w:val="single" w:sz="4" w:space="0" w:color="auto"/>
            </w:tcBorders>
            <w:noWrap/>
            <w:vAlign w:val="center"/>
            <w:hideMark/>
          </w:tcPr>
          <w:p w14:paraId="48FB590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57</w:t>
            </w:r>
          </w:p>
        </w:tc>
        <w:tc>
          <w:tcPr>
            <w:tcW w:w="1010" w:type="dxa"/>
            <w:tcBorders>
              <w:top w:val="nil"/>
              <w:left w:val="nil"/>
              <w:bottom w:val="single" w:sz="4" w:space="0" w:color="auto"/>
              <w:right w:val="single" w:sz="4" w:space="0" w:color="auto"/>
            </w:tcBorders>
            <w:noWrap/>
            <w:vAlign w:val="center"/>
            <w:hideMark/>
          </w:tcPr>
          <w:p w14:paraId="6D9424D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26</w:t>
            </w:r>
          </w:p>
        </w:tc>
        <w:tc>
          <w:tcPr>
            <w:tcW w:w="1010" w:type="dxa"/>
            <w:tcBorders>
              <w:top w:val="nil"/>
              <w:left w:val="nil"/>
              <w:bottom w:val="single" w:sz="4" w:space="0" w:color="auto"/>
              <w:right w:val="single" w:sz="4" w:space="0" w:color="auto"/>
            </w:tcBorders>
            <w:noWrap/>
            <w:vAlign w:val="center"/>
            <w:hideMark/>
          </w:tcPr>
          <w:p w14:paraId="6756DD4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r>
      <w:tr w:rsidR="00214F19" w:rsidRPr="006B6C02" w14:paraId="389A26F8"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F1DEC1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49</w:t>
            </w:r>
          </w:p>
        </w:tc>
        <w:tc>
          <w:tcPr>
            <w:tcW w:w="1230" w:type="dxa"/>
            <w:tcBorders>
              <w:top w:val="nil"/>
              <w:left w:val="nil"/>
              <w:bottom w:val="single" w:sz="4" w:space="0" w:color="auto"/>
              <w:right w:val="single" w:sz="4" w:space="0" w:color="auto"/>
            </w:tcBorders>
            <w:noWrap/>
            <w:vAlign w:val="center"/>
            <w:hideMark/>
          </w:tcPr>
          <w:p w14:paraId="29F67D4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230" w:type="dxa"/>
            <w:tcBorders>
              <w:top w:val="nil"/>
              <w:left w:val="nil"/>
              <w:bottom w:val="single" w:sz="4" w:space="0" w:color="auto"/>
              <w:right w:val="single" w:sz="4" w:space="0" w:color="auto"/>
            </w:tcBorders>
            <w:noWrap/>
            <w:vAlign w:val="center"/>
            <w:hideMark/>
          </w:tcPr>
          <w:p w14:paraId="7030E79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c>
          <w:tcPr>
            <w:tcW w:w="1080" w:type="dxa"/>
            <w:tcBorders>
              <w:top w:val="nil"/>
              <w:left w:val="nil"/>
              <w:bottom w:val="single" w:sz="4" w:space="0" w:color="auto"/>
              <w:right w:val="single" w:sz="4" w:space="0" w:color="auto"/>
            </w:tcBorders>
            <w:noWrap/>
            <w:vAlign w:val="center"/>
            <w:hideMark/>
          </w:tcPr>
          <w:p w14:paraId="1F3204D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27</w:t>
            </w:r>
          </w:p>
        </w:tc>
        <w:tc>
          <w:tcPr>
            <w:tcW w:w="1080" w:type="dxa"/>
            <w:tcBorders>
              <w:top w:val="nil"/>
              <w:left w:val="nil"/>
              <w:bottom w:val="single" w:sz="4" w:space="0" w:color="auto"/>
              <w:right w:val="single" w:sz="4" w:space="0" w:color="auto"/>
            </w:tcBorders>
            <w:noWrap/>
            <w:vAlign w:val="center"/>
            <w:hideMark/>
          </w:tcPr>
          <w:p w14:paraId="5CF09CB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15B93F4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10" w:type="dxa"/>
            <w:tcBorders>
              <w:top w:val="nil"/>
              <w:left w:val="nil"/>
              <w:bottom w:val="single" w:sz="4" w:space="0" w:color="auto"/>
              <w:right w:val="single" w:sz="4" w:space="0" w:color="auto"/>
            </w:tcBorders>
            <w:noWrap/>
            <w:vAlign w:val="center"/>
            <w:hideMark/>
          </w:tcPr>
          <w:p w14:paraId="7EBD20A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r>
      <w:tr w:rsidR="00214F19" w:rsidRPr="006B6C02" w14:paraId="0E6CBCB6"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CD5C77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230" w:type="dxa"/>
            <w:tcBorders>
              <w:top w:val="nil"/>
              <w:left w:val="nil"/>
              <w:bottom w:val="single" w:sz="4" w:space="0" w:color="auto"/>
              <w:right w:val="single" w:sz="4" w:space="0" w:color="auto"/>
            </w:tcBorders>
            <w:noWrap/>
            <w:vAlign w:val="center"/>
            <w:hideMark/>
          </w:tcPr>
          <w:p w14:paraId="0051219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230" w:type="dxa"/>
            <w:tcBorders>
              <w:top w:val="nil"/>
              <w:left w:val="nil"/>
              <w:bottom w:val="single" w:sz="4" w:space="0" w:color="auto"/>
              <w:right w:val="single" w:sz="4" w:space="0" w:color="auto"/>
            </w:tcBorders>
            <w:noWrap/>
            <w:vAlign w:val="center"/>
            <w:hideMark/>
          </w:tcPr>
          <w:p w14:paraId="4382EBD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c>
          <w:tcPr>
            <w:tcW w:w="1080" w:type="dxa"/>
            <w:tcBorders>
              <w:top w:val="nil"/>
              <w:left w:val="nil"/>
              <w:bottom w:val="single" w:sz="4" w:space="0" w:color="auto"/>
              <w:right w:val="single" w:sz="4" w:space="0" w:color="auto"/>
            </w:tcBorders>
            <w:noWrap/>
            <w:vAlign w:val="center"/>
            <w:hideMark/>
          </w:tcPr>
          <w:p w14:paraId="109E30E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27</w:t>
            </w:r>
          </w:p>
        </w:tc>
        <w:tc>
          <w:tcPr>
            <w:tcW w:w="1080" w:type="dxa"/>
            <w:tcBorders>
              <w:top w:val="nil"/>
              <w:left w:val="nil"/>
              <w:bottom w:val="single" w:sz="4" w:space="0" w:color="auto"/>
              <w:right w:val="single" w:sz="4" w:space="0" w:color="auto"/>
            </w:tcBorders>
            <w:noWrap/>
            <w:vAlign w:val="center"/>
            <w:hideMark/>
          </w:tcPr>
          <w:p w14:paraId="1FC6228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0F28238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10" w:type="dxa"/>
            <w:tcBorders>
              <w:top w:val="nil"/>
              <w:left w:val="nil"/>
              <w:bottom w:val="single" w:sz="4" w:space="0" w:color="auto"/>
              <w:right w:val="single" w:sz="4" w:space="0" w:color="auto"/>
            </w:tcBorders>
            <w:noWrap/>
            <w:vAlign w:val="center"/>
            <w:hideMark/>
          </w:tcPr>
          <w:p w14:paraId="11E80DF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2E3CB38F"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C904EE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51</w:t>
            </w:r>
          </w:p>
        </w:tc>
        <w:tc>
          <w:tcPr>
            <w:tcW w:w="1230" w:type="dxa"/>
            <w:tcBorders>
              <w:top w:val="nil"/>
              <w:left w:val="nil"/>
              <w:bottom w:val="single" w:sz="4" w:space="0" w:color="auto"/>
              <w:right w:val="single" w:sz="4" w:space="0" w:color="auto"/>
            </w:tcBorders>
            <w:noWrap/>
            <w:vAlign w:val="center"/>
            <w:hideMark/>
          </w:tcPr>
          <w:p w14:paraId="472F19D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74FFB3C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80" w:type="dxa"/>
            <w:tcBorders>
              <w:top w:val="nil"/>
              <w:left w:val="nil"/>
              <w:bottom w:val="single" w:sz="4" w:space="0" w:color="auto"/>
              <w:right w:val="single" w:sz="4" w:space="0" w:color="auto"/>
            </w:tcBorders>
            <w:noWrap/>
            <w:vAlign w:val="center"/>
            <w:hideMark/>
          </w:tcPr>
          <w:p w14:paraId="10A1F07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2F926D7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1F7ECB4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010" w:type="dxa"/>
            <w:tcBorders>
              <w:top w:val="nil"/>
              <w:left w:val="nil"/>
              <w:bottom w:val="single" w:sz="4" w:space="0" w:color="auto"/>
              <w:right w:val="single" w:sz="4" w:space="0" w:color="auto"/>
            </w:tcBorders>
            <w:noWrap/>
            <w:vAlign w:val="center"/>
            <w:hideMark/>
          </w:tcPr>
          <w:p w14:paraId="5E48E9C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85</w:t>
            </w:r>
          </w:p>
        </w:tc>
      </w:tr>
      <w:tr w:rsidR="00214F19" w:rsidRPr="006B6C02" w14:paraId="5D0423DD"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9C146F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52</w:t>
            </w:r>
          </w:p>
        </w:tc>
        <w:tc>
          <w:tcPr>
            <w:tcW w:w="1230" w:type="dxa"/>
            <w:tcBorders>
              <w:top w:val="nil"/>
              <w:left w:val="nil"/>
              <w:bottom w:val="single" w:sz="4" w:space="0" w:color="auto"/>
              <w:right w:val="single" w:sz="4" w:space="0" w:color="auto"/>
            </w:tcBorders>
            <w:noWrap/>
            <w:vAlign w:val="center"/>
            <w:hideMark/>
          </w:tcPr>
          <w:p w14:paraId="36CD7A8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230" w:type="dxa"/>
            <w:tcBorders>
              <w:top w:val="nil"/>
              <w:left w:val="nil"/>
              <w:bottom w:val="single" w:sz="4" w:space="0" w:color="auto"/>
              <w:right w:val="single" w:sz="4" w:space="0" w:color="auto"/>
            </w:tcBorders>
            <w:noWrap/>
            <w:vAlign w:val="center"/>
            <w:hideMark/>
          </w:tcPr>
          <w:p w14:paraId="03E186D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80" w:type="dxa"/>
            <w:tcBorders>
              <w:top w:val="nil"/>
              <w:left w:val="nil"/>
              <w:bottom w:val="single" w:sz="4" w:space="0" w:color="auto"/>
              <w:right w:val="single" w:sz="4" w:space="0" w:color="auto"/>
            </w:tcBorders>
            <w:noWrap/>
            <w:vAlign w:val="center"/>
            <w:hideMark/>
          </w:tcPr>
          <w:p w14:paraId="7DFF007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24</w:t>
            </w:r>
          </w:p>
        </w:tc>
        <w:tc>
          <w:tcPr>
            <w:tcW w:w="1080" w:type="dxa"/>
            <w:tcBorders>
              <w:top w:val="nil"/>
              <w:left w:val="nil"/>
              <w:bottom w:val="single" w:sz="4" w:space="0" w:color="auto"/>
              <w:right w:val="single" w:sz="4" w:space="0" w:color="auto"/>
            </w:tcBorders>
            <w:noWrap/>
            <w:vAlign w:val="center"/>
            <w:hideMark/>
          </w:tcPr>
          <w:p w14:paraId="3AC1693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28EF0FD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10" w:type="dxa"/>
            <w:tcBorders>
              <w:top w:val="nil"/>
              <w:left w:val="nil"/>
              <w:bottom w:val="single" w:sz="4" w:space="0" w:color="auto"/>
              <w:right w:val="single" w:sz="4" w:space="0" w:color="auto"/>
            </w:tcBorders>
            <w:noWrap/>
            <w:vAlign w:val="center"/>
            <w:hideMark/>
          </w:tcPr>
          <w:p w14:paraId="763EA9C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r>
      <w:tr w:rsidR="00214F19" w:rsidRPr="006B6C02" w14:paraId="0E851AD8"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2E0B6C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c>
          <w:tcPr>
            <w:tcW w:w="1230" w:type="dxa"/>
            <w:tcBorders>
              <w:top w:val="nil"/>
              <w:left w:val="nil"/>
              <w:bottom w:val="single" w:sz="4" w:space="0" w:color="auto"/>
              <w:right w:val="single" w:sz="4" w:space="0" w:color="auto"/>
            </w:tcBorders>
            <w:noWrap/>
            <w:vAlign w:val="center"/>
            <w:hideMark/>
          </w:tcPr>
          <w:p w14:paraId="01D0631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230" w:type="dxa"/>
            <w:tcBorders>
              <w:top w:val="nil"/>
              <w:left w:val="nil"/>
              <w:bottom w:val="single" w:sz="4" w:space="0" w:color="auto"/>
              <w:right w:val="single" w:sz="4" w:space="0" w:color="auto"/>
            </w:tcBorders>
            <w:noWrap/>
            <w:vAlign w:val="center"/>
            <w:hideMark/>
          </w:tcPr>
          <w:p w14:paraId="3276DDD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c>
          <w:tcPr>
            <w:tcW w:w="1080" w:type="dxa"/>
            <w:tcBorders>
              <w:top w:val="nil"/>
              <w:left w:val="nil"/>
              <w:bottom w:val="single" w:sz="4" w:space="0" w:color="auto"/>
              <w:right w:val="single" w:sz="4" w:space="0" w:color="auto"/>
            </w:tcBorders>
            <w:noWrap/>
            <w:vAlign w:val="center"/>
            <w:hideMark/>
          </w:tcPr>
          <w:p w14:paraId="1529B2E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7BC141B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010" w:type="dxa"/>
            <w:tcBorders>
              <w:top w:val="nil"/>
              <w:left w:val="nil"/>
              <w:bottom w:val="single" w:sz="4" w:space="0" w:color="auto"/>
              <w:right w:val="single" w:sz="4" w:space="0" w:color="auto"/>
            </w:tcBorders>
            <w:noWrap/>
            <w:vAlign w:val="center"/>
            <w:hideMark/>
          </w:tcPr>
          <w:p w14:paraId="400449E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27</w:t>
            </w:r>
          </w:p>
        </w:tc>
        <w:tc>
          <w:tcPr>
            <w:tcW w:w="1010" w:type="dxa"/>
            <w:tcBorders>
              <w:top w:val="nil"/>
              <w:left w:val="nil"/>
              <w:bottom w:val="single" w:sz="4" w:space="0" w:color="auto"/>
              <w:right w:val="single" w:sz="4" w:space="0" w:color="auto"/>
            </w:tcBorders>
            <w:noWrap/>
            <w:vAlign w:val="center"/>
            <w:hideMark/>
          </w:tcPr>
          <w:p w14:paraId="7F94E79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r>
      <w:tr w:rsidR="00214F19" w:rsidRPr="006B6C02" w14:paraId="741B2956"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363908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54</w:t>
            </w:r>
          </w:p>
        </w:tc>
        <w:tc>
          <w:tcPr>
            <w:tcW w:w="1230" w:type="dxa"/>
            <w:tcBorders>
              <w:top w:val="nil"/>
              <w:left w:val="nil"/>
              <w:bottom w:val="single" w:sz="4" w:space="0" w:color="auto"/>
              <w:right w:val="single" w:sz="4" w:space="0" w:color="auto"/>
            </w:tcBorders>
            <w:noWrap/>
            <w:vAlign w:val="center"/>
            <w:hideMark/>
          </w:tcPr>
          <w:p w14:paraId="3DAC96D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230" w:type="dxa"/>
            <w:tcBorders>
              <w:top w:val="nil"/>
              <w:left w:val="nil"/>
              <w:bottom w:val="single" w:sz="4" w:space="0" w:color="auto"/>
              <w:right w:val="single" w:sz="4" w:space="0" w:color="auto"/>
            </w:tcBorders>
            <w:noWrap/>
            <w:vAlign w:val="center"/>
            <w:hideMark/>
          </w:tcPr>
          <w:p w14:paraId="21244D8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080" w:type="dxa"/>
            <w:tcBorders>
              <w:top w:val="nil"/>
              <w:left w:val="nil"/>
              <w:bottom w:val="single" w:sz="4" w:space="0" w:color="auto"/>
              <w:right w:val="single" w:sz="4" w:space="0" w:color="auto"/>
            </w:tcBorders>
            <w:noWrap/>
            <w:vAlign w:val="center"/>
            <w:hideMark/>
          </w:tcPr>
          <w:p w14:paraId="08BE816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80" w:type="dxa"/>
            <w:tcBorders>
              <w:top w:val="nil"/>
              <w:left w:val="nil"/>
              <w:bottom w:val="single" w:sz="4" w:space="0" w:color="auto"/>
              <w:right w:val="single" w:sz="4" w:space="0" w:color="auto"/>
            </w:tcBorders>
            <w:noWrap/>
            <w:vAlign w:val="center"/>
            <w:hideMark/>
          </w:tcPr>
          <w:p w14:paraId="0F76BB4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c>
          <w:tcPr>
            <w:tcW w:w="1010" w:type="dxa"/>
            <w:tcBorders>
              <w:top w:val="nil"/>
              <w:left w:val="nil"/>
              <w:bottom w:val="single" w:sz="4" w:space="0" w:color="auto"/>
              <w:right w:val="single" w:sz="4" w:space="0" w:color="auto"/>
            </w:tcBorders>
            <w:noWrap/>
            <w:vAlign w:val="center"/>
            <w:hideMark/>
          </w:tcPr>
          <w:p w14:paraId="58FABC5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10" w:type="dxa"/>
            <w:tcBorders>
              <w:top w:val="nil"/>
              <w:left w:val="nil"/>
              <w:bottom w:val="single" w:sz="4" w:space="0" w:color="auto"/>
              <w:right w:val="single" w:sz="4" w:space="0" w:color="auto"/>
            </w:tcBorders>
            <w:noWrap/>
            <w:vAlign w:val="center"/>
            <w:hideMark/>
          </w:tcPr>
          <w:p w14:paraId="2617A4D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7E3047F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10DBDA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55</w:t>
            </w:r>
          </w:p>
        </w:tc>
        <w:tc>
          <w:tcPr>
            <w:tcW w:w="1230" w:type="dxa"/>
            <w:tcBorders>
              <w:top w:val="nil"/>
              <w:left w:val="nil"/>
              <w:bottom w:val="single" w:sz="4" w:space="0" w:color="auto"/>
              <w:right w:val="single" w:sz="4" w:space="0" w:color="auto"/>
            </w:tcBorders>
            <w:noWrap/>
            <w:vAlign w:val="center"/>
            <w:hideMark/>
          </w:tcPr>
          <w:p w14:paraId="1731A1C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661867F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80" w:type="dxa"/>
            <w:tcBorders>
              <w:top w:val="nil"/>
              <w:left w:val="nil"/>
              <w:bottom w:val="single" w:sz="4" w:space="0" w:color="auto"/>
              <w:right w:val="single" w:sz="4" w:space="0" w:color="auto"/>
            </w:tcBorders>
            <w:noWrap/>
            <w:vAlign w:val="center"/>
            <w:hideMark/>
          </w:tcPr>
          <w:p w14:paraId="515A828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184DFCD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02E9736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010" w:type="dxa"/>
            <w:tcBorders>
              <w:top w:val="nil"/>
              <w:left w:val="nil"/>
              <w:bottom w:val="single" w:sz="4" w:space="0" w:color="auto"/>
              <w:right w:val="single" w:sz="4" w:space="0" w:color="auto"/>
            </w:tcBorders>
            <w:noWrap/>
            <w:vAlign w:val="center"/>
            <w:hideMark/>
          </w:tcPr>
          <w:p w14:paraId="50FC680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83</w:t>
            </w:r>
          </w:p>
        </w:tc>
      </w:tr>
      <w:tr w:rsidR="00214F19" w:rsidRPr="006B6C02" w14:paraId="1A056D28"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D46852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56</w:t>
            </w:r>
          </w:p>
        </w:tc>
        <w:tc>
          <w:tcPr>
            <w:tcW w:w="1230" w:type="dxa"/>
            <w:tcBorders>
              <w:top w:val="nil"/>
              <w:left w:val="nil"/>
              <w:bottom w:val="single" w:sz="4" w:space="0" w:color="auto"/>
              <w:right w:val="single" w:sz="4" w:space="0" w:color="auto"/>
            </w:tcBorders>
            <w:noWrap/>
            <w:vAlign w:val="center"/>
            <w:hideMark/>
          </w:tcPr>
          <w:p w14:paraId="356F3E0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07AC4F7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80" w:type="dxa"/>
            <w:tcBorders>
              <w:top w:val="nil"/>
              <w:left w:val="nil"/>
              <w:bottom w:val="single" w:sz="4" w:space="0" w:color="auto"/>
              <w:right w:val="single" w:sz="4" w:space="0" w:color="auto"/>
            </w:tcBorders>
            <w:noWrap/>
            <w:vAlign w:val="center"/>
            <w:hideMark/>
          </w:tcPr>
          <w:p w14:paraId="7872554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553EBA6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6282801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10" w:type="dxa"/>
            <w:tcBorders>
              <w:top w:val="nil"/>
              <w:left w:val="nil"/>
              <w:bottom w:val="single" w:sz="4" w:space="0" w:color="auto"/>
              <w:right w:val="single" w:sz="4" w:space="0" w:color="auto"/>
            </w:tcBorders>
            <w:noWrap/>
            <w:vAlign w:val="center"/>
            <w:hideMark/>
          </w:tcPr>
          <w:p w14:paraId="4379282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52BC7328"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D3951F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57</w:t>
            </w:r>
          </w:p>
        </w:tc>
        <w:tc>
          <w:tcPr>
            <w:tcW w:w="1230" w:type="dxa"/>
            <w:tcBorders>
              <w:top w:val="nil"/>
              <w:left w:val="nil"/>
              <w:bottom w:val="single" w:sz="4" w:space="0" w:color="auto"/>
              <w:right w:val="single" w:sz="4" w:space="0" w:color="auto"/>
            </w:tcBorders>
            <w:noWrap/>
            <w:vAlign w:val="center"/>
            <w:hideMark/>
          </w:tcPr>
          <w:p w14:paraId="7B0AB15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230" w:type="dxa"/>
            <w:tcBorders>
              <w:top w:val="nil"/>
              <w:left w:val="nil"/>
              <w:bottom w:val="single" w:sz="4" w:space="0" w:color="auto"/>
              <w:right w:val="single" w:sz="4" w:space="0" w:color="auto"/>
            </w:tcBorders>
            <w:noWrap/>
            <w:vAlign w:val="center"/>
            <w:hideMark/>
          </w:tcPr>
          <w:p w14:paraId="6443634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58</w:t>
            </w:r>
          </w:p>
        </w:tc>
        <w:tc>
          <w:tcPr>
            <w:tcW w:w="1080" w:type="dxa"/>
            <w:tcBorders>
              <w:top w:val="nil"/>
              <w:left w:val="nil"/>
              <w:bottom w:val="single" w:sz="4" w:space="0" w:color="auto"/>
              <w:right w:val="single" w:sz="4" w:space="0" w:color="auto"/>
            </w:tcBorders>
            <w:noWrap/>
            <w:vAlign w:val="center"/>
            <w:hideMark/>
          </w:tcPr>
          <w:p w14:paraId="084465A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25</w:t>
            </w:r>
          </w:p>
        </w:tc>
        <w:tc>
          <w:tcPr>
            <w:tcW w:w="1080" w:type="dxa"/>
            <w:tcBorders>
              <w:top w:val="nil"/>
              <w:left w:val="nil"/>
              <w:bottom w:val="single" w:sz="4" w:space="0" w:color="auto"/>
              <w:right w:val="single" w:sz="4" w:space="0" w:color="auto"/>
            </w:tcBorders>
            <w:noWrap/>
            <w:vAlign w:val="center"/>
            <w:hideMark/>
          </w:tcPr>
          <w:p w14:paraId="42FC566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c>
          <w:tcPr>
            <w:tcW w:w="1010" w:type="dxa"/>
            <w:tcBorders>
              <w:top w:val="nil"/>
              <w:left w:val="nil"/>
              <w:bottom w:val="single" w:sz="4" w:space="0" w:color="auto"/>
              <w:right w:val="single" w:sz="4" w:space="0" w:color="auto"/>
            </w:tcBorders>
            <w:noWrap/>
            <w:vAlign w:val="center"/>
            <w:hideMark/>
          </w:tcPr>
          <w:p w14:paraId="658AFFE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10" w:type="dxa"/>
            <w:tcBorders>
              <w:top w:val="nil"/>
              <w:left w:val="nil"/>
              <w:bottom w:val="single" w:sz="4" w:space="0" w:color="auto"/>
              <w:right w:val="single" w:sz="4" w:space="0" w:color="auto"/>
            </w:tcBorders>
            <w:noWrap/>
            <w:vAlign w:val="center"/>
            <w:hideMark/>
          </w:tcPr>
          <w:p w14:paraId="20896A3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r>
      <w:tr w:rsidR="00214F19" w:rsidRPr="006B6C02" w14:paraId="653381D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29AA1B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58</w:t>
            </w:r>
          </w:p>
        </w:tc>
        <w:tc>
          <w:tcPr>
            <w:tcW w:w="1230" w:type="dxa"/>
            <w:tcBorders>
              <w:top w:val="nil"/>
              <w:left w:val="nil"/>
              <w:bottom w:val="single" w:sz="4" w:space="0" w:color="auto"/>
              <w:right w:val="single" w:sz="4" w:space="0" w:color="auto"/>
            </w:tcBorders>
            <w:noWrap/>
            <w:vAlign w:val="center"/>
            <w:hideMark/>
          </w:tcPr>
          <w:p w14:paraId="2139ED2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230" w:type="dxa"/>
            <w:tcBorders>
              <w:top w:val="nil"/>
              <w:left w:val="nil"/>
              <w:bottom w:val="single" w:sz="4" w:space="0" w:color="auto"/>
              <w:right w:val="single" w:sz="4" w:space="0" w:color="auto"/>
            </w:tcBorders>
            <w:noWrap/>
            <w:vAlign w:val="center"/>
            <w:hideMark/>
          </w:tcPr>
          <w:p w14:paraId="464CA41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c>
          <w:tcPr>
            <w:tcW w:w="1080" w:type="dxa"/>
            <w:tcBorders>
              <w:top w:val="nil"/>
              <w:left w:val="nil"/>
              <w:bottom w:val="single" w:sz="4" w:space="0" w:color="auto"/>
              <w:right w:val="single" w:sz="4" w:space="0" w:color="auto"/>
            </w:tcBorders>
            <w:noWrap/>
            <w:vAlign w:val="center"/>
            <w:hideMark/>
          </w:tcPr>
          <w:p w14:paraId="053F46B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80" w:type="dxa"/>
            <w:tcBorders>
              <w:top w:val="nil"/>
              <w:left w:val="nil"/>
              <w:bottom w:val="single" w:sz="4" w:space="0" w:color="auto"/>
              <w:right w:val="single" w:sz="4" w:space="0" w:color="auto"/>
            </w:tcBorders>
            <w:noWrap/>
            <w:vAlign w:val="center"/>
            <w:hideMark/>
          </w:tcPr>
          <w:p w14:paraId="6789B8B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c>
          <w:tcPr>
            <w:tcW w:w="1010" w:type="dxa"/>
            <w:tcBorders>
              <w:top w:val="nil"/>
              <w:left w:val="nil"/>
              <w:bottom w:val="single" w:sz="4" w:space="0" w:color="auto"/>
              <w:right w:val="single" w:sz="4" w:space="0" w:color="auto"/>
            </w:tcBorders>
            <w:noWrap/>
            <w:vAlign w:val="center"/>
            <w:hideMark/>
          </w:tcPr>
          <w:p w14:paraId="297F5E0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10" w:type="dxa"/>
            <w:tcBorders>
              <w:top w:val="nil"/>
              <w:left w:val="nil"/>
              <w:bottom w:val="single" w:sz="4" w:space="0" w:color="auto"/>
              <w:right w:val="single" w:sz="4" w:space="0" w:color="auto"/>
            </w:tcBorders>
            <w:noWrap/>
            <w:vAlign w:val="center"/>
            <w:hideMark/>
          </w:tcPr>
          <w:p w14:paraId="16480D5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r>
      <w:tr w:rsidR="00214F19" w:rsidRPr="006B6C02" w14:paraId="30F96AB6"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407FAE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59</w:t>
            </w:r>
          </w:p>
        </w:tc>
        <w:tc>
          <w:tcPr>
            <w:tcW w:w="1230" w:type="dxa"/>
            <w:tcBorders>
              <w:top w:val="nil"/>
              <w:left w:val="nil"/>
              <w:bottom w:val="single" w:sz="4" w:space="0" w:color="auto"/>
              <w:right w:val="single" w:sz="4" w:space="0" w:color="auto"/>
            </w:tcBorders>
            <w:noWrap/>
            <w:vAlign w:val="center"/>
            <w:hideMark/>
          </w:tcPr>
          <w:p w14:paraId="413150C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230" w:type="dxa"/>
            <w:tcBorders>
              <w:top w:val="nil"/>
              <w:left w:val="nil"/>
              <w:bottom w:val="single" w:sz="4" w:space="0" w:color="auto"/>
              <w:right w:val="single" w:sz="4" w:space="0" w:color="auto"/>
            </w:tcBorders>
            <w:noWrap/>
            <w:vAlign w:val="center"/>
            <w:hideMark/>
          </w:tcPr>
          <w:p w14:paraId="1BF59CF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62</w:t>
            </w:r>
          </w:p>
        </w:tc>
        <w:tc>
          <w:tcPr>
            <w:tcW w:w="1080" w:type="dxa"/>
            <w:tcBorders>
              <w:top w:val="nil"/>
              <w:left w:val="nil"/>
              <w:bottom w:val="single" w:sz="4" w:space="0" w:color="auto"/>
              <w:right w:val="single" w:sz="4" w:space="0" w:color="auto"/>
            </w:tcBorders>
            <w:noWrap/>
            <w:vAlign w:val="center"/>
            <w:hideMark/>
          </w:tcPr>
          <w:p w14:paraId="389491E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27</w:t>
            </w:r>
          </w:p>
        </w:tc>
        <w:tc>
          <w:tcPr>
            <w:tcW w:w="1080" w:type="dxa"/>
            <w:tcBorders>
              <w:top w:val="nil"/>
              <w:left w:val="nil"/>
              <w:bottom w:val="single" w:sz="4" w:space="0" w:color="auto"/>
              <w:right w:val="single" w:sz="4" w:space="0" w:color="auto"/>
            </w:tcBorders>
            <w:noWrap/>
            <w:vAlign w:val="center"/>
            <w:hideMark/>
          </w:tcPr>
          <w:p w14:paraId="36AEAF7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668DA8C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10" w:type="dxa"/>
            <w:tcBorders>
              <w:top w:val="nil"/>
              <w:left w:val="nil"/>
              <w:bottom w:val="single" w:sz="4" w:space="0" w:color="auto"/>
              <w:right w:val="single" w:sz="4" w:space="0" w:color="auto"/>
            </w:tcBorders>
            <w:noWrap/>
            <w:vAlign w:val="center"/>
            <w:hideMark/>
          </w:tcPr>
          <w:p w14:paraId="639046C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0A68629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B7F971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230" w:type="dxa"/>
            <w:tcBorders>
              <w:top w:val="nil"/>
              <w:left w:val="nil"/>
              <w:bottom w:val="single" w:sz="4" w:space="0" w:color="auto"/>
              <w:right w:val="single" w:sz="4" w:space="0" w:color="auto"/>
            </w:tcBorders>
            <w:noWrap/>
            <w:vAlign w:val="center"/>
            <w:hideMark/>
          </w:tcPr>
          <w:p w14:paraId="18D4386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230" w:type="dxa"/>
            <w:tcBorders>
              <w:top w:val="nil"/>
              <w:left w:val="nil"/>
              <w:bottom w:val="single" w:sz="4" w:space="0" w:color="auto"/>
              <w:right w:val="single" w:sz="4" w:space="0" w:color="auto"/>
            </w:tcBorders>
            <w:noWrap/>
            <w:vAlign w:val="center"/>
            <w:hideMark/>
          </w:tcPr>
          <w:p w14:paraId="20859D2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80" w:type="dxa"/>
            <w:tcBorders>
              <w:top w:val="nil"/>
              <w:left w:val="nil"/>
              <w:bottom w:val="single" w:sz="4" w:space="0" w:color="auto"/>
              <w:right w:val="single" w:sz="4" w:space="0" w:color="auto"/>
            </w:tcBorders>
            <w:noWrap/>
            <w:vAlign w:val="center"/>
            <w:hideMark/>
          </w:tcPr>
          <w:p w14:paraId="40EB3FD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80" w:type="dxa"/>
            <w:tcBorders>
              <w:top w:val="nil"/>
              <w:left w:val="nil"/>
              <w:bottom w:val="single" w:sz="4" w:space="0" w:color="auto"/>
              <w:right w:val="single" w:sz="4" w:space="0" w:color="auto"/>
            </w:tcBorders>
            <w:noWrap/>
            <w:vAlign w:val="center"/>
            <w:hideMark/>
          </w:tcPr>
          <w:p w14:paraId="1BFD881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c>
          <w:tcPr>
            <w:tcW w:w="1010" w:type="dxa"/>
            <w:tcBorders>
              <w:top w:val="nil"/>
              <w:left w:val="nil"/>
              <w:bottom w:val="single" w:sz="4" w:space="0" w:color="auto"/>
              <w:right w:val="single" w:sz="4" w:space="0" w:color="auto"/>
            </w:tcBorders>
            <w:noWrap/>
            <w:vAlign w:val="center"/>
            <w:hideMark/>
          </w:tcPr>
          <w:p w14:paraId="685B3B9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10" w:type="dxa"/>
            <w:tcBorders>
              <w:top w:val="nil"/>
              <w:left w:val="nil"/>
              <w:bottom w:val="single" w:sz="4" w:space="0" w:color="auto"/>
              <w:right w:val="single" w:sz="4" w:space="0" w:color="auto"/>
            </w:tcBorders>
            <w:noWrap/>
            <w:vAlign w:val="center"/>
            <w:hideMark/>
          </w:tcPr>
          <w:p w14:paraId="0F09EA2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3203EB72"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199EEF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61</w:t>
            </w:r>
          </w:p>
        </w:tc>
        <w:tc>
          <w:tcPr>
            <w:tcW w:w="1230" w:type="dxa"/>
            <w:tcBorders>
              <w:top w:val="nil"/>
              <w:left w:val="nil"/>
              <w:bottom w:val="single" w:sz="4" w:space="0" w:color="auto"/>
              <w:right w:val="single" w:sz="4" w:space="0" w:color="auto"/>
            </w:tcBorders>
            <w:noWrap/>
            <w:vAlign w:val="center"/>
            <w:hideMark/>
          </w:tcPr>
          <w:p w14:paraId="6971BD4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230" w:type="dxa"/>
            <w:tcBorders>
              <w:top w:val="nil"/>
              <w:left w:val="nil"/>
              <w:bottom w:val="single" w:sz="4" w:space="0" w:color="auto"/>
              <w:right w:val="single" w:sz="4" w:space="0" w:color="auto"/>
            </w:tcBorders>
            <w:noWrap/>
            <w:vAlign w:val="center"/>
            <w:hideMark/>
          </w:tcPr>
          <w:p w14:paraId="4B77C33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80" w:type="dxa"/>
            <w:tcBorders>
              <w:top w:val="nil"/>
              <w:left w:val="nil"/>
              <w:bottom w:val="single" w:sz="4" w:space="0" w:color="auto"/>
              <w:right w:val="single" w:sz="4" w:space="0" w:color="auto"/>
            </w:tcBorders>
            <w:noWrap/>
            <w:vAlign w:val="center"/>
            <w:hideMark/>
          </w:tcPr>
          <w:p w14:paraId="4C89983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55A1FB8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423C548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10" w:type="dxa"/>
            <w:tcBorders>
              <w:top w:val="nil"/>
              <w:left w:val="nil"/>
              <w:bottom w:val="single" w:sz="4" w:space="0" w:color="auto"/>
              <w:right w:val="single" w:sz="4" w:space="0" w:color="auto"/>
            </w:tcBorders>
            <w:noWrap/>
            <w:vAlign w:val="center"/>
            <w:hideMark/>
          </w:tcPr>
          <w:p w14:paraId="1F84502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r>
      <w:tr w:rsidR="00214F19" w:rsidRPr="006B6C02" w14:paraId="5F77DDE1"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B6C30E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62</w:t>
            </w:r>
          </w:p>
        </w:tc>
        <w:tc>
          <w:tcPr>
            <w:tcW w:w="1230" w:type="dxa"/>
            <w:tcBorders>
              <w:top w:val="nil"/>
              <w:left w:val="nil"/>
              <w:bottom w:val="single" w:sz="4" w:space="0" w:color="auto"/>
              <w:right w:val="single" w:sz="4" w:space="0" w:color="auto"/>
            </w:tcBorders>
            <w:noWrap/>
            <w:vAlign w:val="center"/>
            <w:hideMark/>
          </w:tcPr>
          <w:p w14:paraId="609C17F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230" w:type="dxa"/>
            <w:tcBorders>
              <w:top w:val="nil"/>
              <w:left w:val="nil"/>
              <w:bottom w:val="single" w:sz="4" w:space="0" w:color="auto"/>
              <w:right w:val="single" w:sz="4" w:space="0" w:color="auto"/>
            </w:tcBorders>
            <w:noWrap/>
            <w:vAlign w:val="center"/>
            <w:hideMark/>
          </w:tcPr>
          <w:p w14:paraId="5F50D5C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80" w:type="dxa"/>
            <w:tcBorders>
              <w:top w:val="nil"/>
              <w:left w:val="nil"/>
              <w:bottom w:val="single" w:sz="4" w:space="0" w:color="auto"/>
              <w:right w:val="single" w:sz="4" w:space="0" w:color="auto"/>
            </w:tcBorders>
            <w:noWrap/>
            <w:vAlign w:val="center"/>
            <w:hideMark/>
          </w:tcPr>
          <w:p w14:paraId="3B25BB6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3192901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5EAFAFD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10" w:type="dxa"/>
            <w:tcBorders>
              <w:top w:val="nil"/>
              <w:left w:val="nil"/>
              <w:bottom w:val="single" w:sz="4" w:space="0" w:color="auto"/>
              <w:right w:val="single" w:sz="4" w:space="0" w:color="auto"/>
            </w:tcBorders>
            <w:noWrap/>
            <w:vAlign w:val="center"/>
            <w:hideMark/>
          </w:tcPr>
          <w:p w14:paraId="14FA400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4720EEF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487F28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c>
          <w:tcPr>
            <w:tcW w:w="1230" w:type="dxa"/>
            <w:tcBorders>
              <w:top w:val="nil"/>
              <w:left w:val="nil"/>
              <w:bottom w:val="single" w:sz="4" w:space="0" w:color="auto"/>
              <w:right w:val="single" w:sz="4" w:space="0" w:color="auto"/>
            </w:tcBorders>
            <w:noWrap/>
            <w:vAlign w:val="center"/>
            <w:hideMark/>
          </w:tcPr>
          <w:p w14:paraId="3E71080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230" w:type="dxa"/>
            <w:tcBorders>
              <w:top w:val="nil"/>
              <w:left w:val="nil"/>
              <w:bottom w:val="single" w:sz="4" w:space="0" w:color="auto"/>
              <w:right w:val="single" w:sz="4" w:space="0" w:color="auto"/>
            </w:tcBorders>
            <w:noWrap/>
            <w:vAlign w:val="center"/>
            <w:hideMark/>
          </w:tcPr>
          <w:p w14:paraId="114ECC1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80" w:type="dxa"/>
            <w:tcBorders>
              <w:top w:val="nil"/>
              <w:left w:val="nil"/>
              <w:bottom w:val="single" w:sz="4" w:space="0" w:color="auto"/>
              <w:right w:val="single" w:sz="4" w:space="0" w:color="auto"/>
            </w:tcBorders>
            <w:noWrap/>
            <w:vAlign w:val="center"/>
            <w:hideMark/>
          </w:tcPr>
          <w:p w14:paraId="16F8616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51BC839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4811A21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010" w:type="dxa"/>
            <w:tcBorders>
              <w:top w:val="nil"/>
              <w:left w:val="nil"/>
              <w:bottom w:val="single" w:sz="4" w:space="0" w:color="auto"/>
              <w:right w:val="single" w:sz="4" w:space="0" w:color="auto"/>
            </w:tcBorders>
            <w:noWrap/>
            <w:vAlign w:val="center"/>
            <w:hideMark/>
          </w:tcPr>
          <w:p w14:paraId="6783D21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83</w:t>
            </w:r>
          </w:p>
        </w:tc>
      </w:tr>
      <w:tr w:rsidR="00214F19" w:rsidRPr="006B6C02" w14:paraId="7943550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57B5AC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64</w:t>
            </w:r>
          </w:p>
        </w:tc>
        <w:tc>
          <w:tcPr>
            <w:tcW w:w="1230" w:type="dxa"/>
            <w:tcBorders>
              <w:top w:val="nil"/>
              <w:left w:val="nil"/>
              <w:bottom w:val="single" w:sz="4" w:space="0" w:color="auto"/>
              <w:right w:val="single" w:sz="4" w:space="0" w:color="auto"/>
            </w:tcBorders>
            <w:noWrap/>
            <w:vAlign w:val="center"/>
            <w:hideMark/>
          </w:tcPr>
          <w:p w14:paraId="7857871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24</w:t>
            </w:r>
          </w:p>
        </w:tc>
        <w:tc>
          <w:tcPr>
            <w:tcW w:w="1230" w:type="dxa"/>
            <w:tcBorders>
              <w:top w:val="nil"/>
              <w:left w:val="nil"/>
              <w:bottom w:val="single" w:sz="4" w:space="0" w:color="auto"/>
              <w:right w:val="single" w:sz="4" w:space="0" w:color="auto"/>
            </w:tcBorders>
            <w:noWrap/>
            <w:vAlign w:val="center"/>
            <w:hideMark/>
          </w:tcPr>
          <w:p w14:paraId="50E5AF8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080" w:type="dxa"/>
            <w:tcBorders>
              <w:top w:val="nil"/>
              <w:left w:val="nil"/>
              <w:bottom w:val="single" w:sz="4" w:space="0" w:color="auto"/>
              <w:right w:val="single" w:sz="4" w:space="0" w:color="auto"/>
            </w:tcBorders>
            <w:noWrap/>
            <w:vAlign w:val="center"/>
            <w:hideMark/>
          </w:tcPr>
          <w:p w14:paraId="168ACC5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16</w:t>
            </w:r>
          </w:p>
        </w:tc>
        <w:tc>
          <w:tcPr>
            <w:tcW w:w="1080" w:type="dxa"/>
            <w:tcBorders>
              <w:top w:val="nil"/>
              <w:left w:val="nil"/>
              <w:bottom w:val="single" w:sz="4" w:space="0" w:color="auto"/>
              <w:right w:val="single" w:sz="4" w:space="0" w:color="auto"/>
            </w:tcBorders>
            <w:noWrap/>
            <w:vAlign w:val="center"/>
            <w:hideMark/>
          </w:tcPr>
          <w:p w14:paraId="65CE15B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2E2343A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21</w:t>
            </w:r>
          </w:p>
        </w:tc>
        <w:tc>
          <w:tcPr>
            <w:tcW w:w="1010" w:type="dxa"/>
            <w:tcBorders>
              <w:top w:val="nil"/>
              <w:left w:val="nil"/>
              <w:bottom w:val="single" w:sz="4" w:space="0" w:color="auto"/>
              <w:right w:val="single" w:sz="4" w:space="0" w:color="auto"/>
            </w:tcBorders>
            <w:noWrap/>
            <w:vAlign w:val="center"/>
            <w:hideMark/>
          </w:tcPr>
          <w:p w14:paraId="19E820E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r>
      <w:tr w:rsidR="00214F19" w:rsidRPr="006B6C02" w14:paraId="73D25AC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722955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230" w:type="dxa"/>
            <w:tcBorders>
              <w:top w:val="nil"/>
              <w:left w:val="nil"/>
              <w:bottom w:val="single" w:sz="4" w:space="0" w:color="auto"/>
              <w:right w:val="single" w:sz="4" w:space="0" w:color="auto"/>
            </w:tcBorders>
            <w:noWrap/>
            <w:vAlign w:val="center"/>
            <w:hideMark/>
          </w:tcPr>
          <w:p w14:paraId="74C8C8C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55CA884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80" w:type="dxa"/>
            <w:tcBorders>
              <w:top w:val="nil"/>
              <w:left w:val="nil"/>
              <w:bottom w:val="single" w:sz="4" w:space="0" w:color="auto"/>
              <w:right w:val="single" w:sz="4" w:space="0" w:color="auto"/>
            </w:tcBorders>
            <w:noWrap/>
            <w:vAlign w:val="center"/>
            <w:hideMark/>
          </w:tcPr>
          <w:p w14:paraId="55D9EE1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248EF4D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1B52CC5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10" w:type="dxa"/>
            <w:tcBorders>
              <w:top w:val="nil"/>
              <w:left w:val="nil"/>
              <w:bottom w:val="single" w:sz="4" w:space="0" w:color="auto"/>
              <w:right w:val="single" w:sz="4" w:space="0" w:color="auto"/>
            </w:tcBorders>
            <w:noWrap/>
            <w:vAlign w:val="center"/>
            <w:hideMark/>
          </w:tcPr>
          <w:p w14:paraId="527529D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r>
      <w:tr w:rsidR="00214F19" w:rsidRPr="006B6C02" w14:paraId="01B6AA39"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7F2011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66</w:t>
            </w:r>
          </w:p>
        </w:tc>
        <w:tc>
          <w:tcPr>
            <w:tcW w:w="1230" w:type="dxa"/>
            <w:tcBorders>
              <w:top w:val="nil"/>
              <w:left w:val="nil"/>
              <w:bottom w:val="single" w:sz="4" w:space="0" w:color="auto"/>
              <w:right w:val="single" w:sz="4" w:space="0" w:color="auto"/>
            </w:tcBorders>
            <w:noWrap/>
            <w:vAlign w:val="center"/>
            <w:hideMark/>
          </w:tcPr>
          <w:p w14:paraId="4A2116E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7277F78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080" w:type="dxa"/>
            <w:tcBorders>
              <w:top w:val="nil"/>
              <w:left w:val="nil"/>
              <w:bottom w:val="single" w:sz="4" w:space="0" w:color="auto"/>
              <w:right w:val="single" w:sz="4" w:space="0" w:color="auto"/>
            </w:tcBorders>
            <w:noWrap/>
            <w:vAlign w:val="center"/>
            <w:hideMark/>
          </w:tcPr>
          <w:p w14:paraId="7F5EDF0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75A0428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202412A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10" w:type="dxa"/>
            <w:tcBorders>
              <w:top w:val="nil"/>
              <w:left w:val="nil"/>
              <w:bottom w:val="single" w:sz="4" w:space="0" w:color="auto"/>
              <w:right w:val="single" w:sz="4" w:space="0" w:color="auto"/>
            </w:tcBorders>
            <w:noWrap/>
            <w:vAlign w:val="center"/>
            <w:hideMark/>
          </w:tcPr>
          <w:p w14:paraId="22ED392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29CCF9D1"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7ACF56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c>
          <w:tcPr>
            <w:tcW w:w="1230" w:type="dxa"/>
            <w:tcBorders>
              <w:top w:val="nil"/>
              <w:left w:val="nil"/>
              <w:bottom w:val="single" w:sz="4" w:space="0" w:color="auto"/>
              <w:right w:val="single" w:sz="4" w:space="0" w:color="auto"/>
            </w:tcBorders>
            <w:noWrap/>
            <w:vAlign w:val="center"/>
            <w:hideMark/>
          </w:tcPr>
          <w:p w14:paraId="214EEF6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35</w:t>
            </w:r>
          </w:p>
        </w:tc>
        <w:tc>
          <w:tcPr>
            <w:tcW w:w="1230" w:type="dxa"/>
            <w:tcBorders>
              <w:top w:val="nil"/>
              <w:left w:val="nil"/>
              <w:bottom w:val="single" w:sz="4" w:space="0" w:color="auto"/>
              <w:right w:val="single" w:sz="4" w:space="0" w:color="auto"/>
            </w:tcBorders>
            <w:noWrap/>
            <w:vAlign w:val="center"/>
            <w:hideMark/>
          </w:tcPr>
          <w:p w14:paraId="6C41EB8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64</w:t>
            </w:r>
          </w:p>
        </w:tc>
        <w:tc>
          <w:tcPr>
            <w:tcW w:w="1080" w:type="dxa"/>
            <w:tcBorders>
              <w:top w:val="nil"/>
              <w:left w:val="nil"/>
              <w:bottom w:val="single" w:sz="4" w:space="0" w:color="auto"/>
              <w:right w:val="single" w:sz="4" w:space="0" w:color="auto"/>
            </w:tcBorders>
            <w:noWrap/>
            <w:vAlign w:val="center"/>
            <w:hideMark/>
          </w:tcPr>
          <w:p w14:paraId="37F54F9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80" w:type="dxa"/>
            <w:tcBorders>
              <w:top w:val="nil"/>
              <w:left w:val="nil"/>
              <w:bottom w:val="single" w:sz="4" w:space="0" w:color="auto"/>
              <w:right w:val="single" w:sz="4" w:space="0" w:color="auto"/>
            </w:tcBorders>
            <w:noWrap/>
            <w:vAlign w:val="center"/>
            <w:hideMark/>
          </w:tcPr>
          <w:p w14:paraId="58FC357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c>
          <w:tcPr>
            <w:tcW w:w="1010" w:type="dxa"/>
            <w:tcBorders>
              <w:top w:val="nil"/>
              <w:left w:val="nil"/>
              <w:bottom w:val="single" w:sz="4" w:space="0" w:color="auto"/>
              <w:right w:val="single" w:sz="4" w:space="0" w:color="auto"/>
            </w:tcBorders>
            <w:noWrap/>
            <w:vAlign w:val="center"/>
            <w:hideMark/>
          </w:tcPr>
          <w:p w14:paraId="5E9B101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10" w:type="dxa"/>
            <w:tcBorders>
              <w:top w:val="nil"/>
              <w:left w:val="nil"/>
              <w:bottom w:val="single" w:sz="4" w:space="0" w:color="auto"/>
              <w:right w:val="single" w:sz="4" w:space="0" w:color="auto"/>
            </w:tcBorders>
            <w:noWrap/>
            <w:vAlign w:val="center"/>
            <w:hideMark/>
          </w:tcPr>
          <w:p w14:paraId="7DC5D6C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6C44783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7988DE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230" w:type="dxa"/>
            <w:tcBorders>
              <w:top w:val="nil"/>
              <w:left w:val="nil"/>
              <w:bottom w:val="single" w:sz="4" w:space="0" w:color="auto"/>
              <w:right w:val="single" w:sz="4" w:space="0" w:color="auto"/>
            </w:tcBorders>
            <w:noWrap/>
            <w:vAlign w:val="center"/>
            <w:hideMark/>
          </w:tcPr>
          <w:p w14:paraId="7287F17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64473E5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080" w:type="dxa"/>
            <w:tcBorders>
              <w:top w:val="nil"/>
              <w:left w:val="nil"/>
              <w:bottom w:val="single" w:sz="4" w:space="0" w:color="auto"/>
              <w:right w:val="single" w:sz="4" w:space="0" w:color="auto"/>
            </w:tcBorders>
            <w:noWrap/>
            <w:vAlign w:val="center"/>
            <w:hideMark/>
          </w:tcPr>
          <w:p w14:paraId="1C2E8C6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80" w:type="dxa"/>
            <w:tcBorders>
              <w:top w:val="nil"/>
              <w:left w:val="nil"/>
              <w:bottom w:val="single" w:sz="4" w:space="0" w:color="auto"/>
              <w:right w:val="single" w:sz="4" w:space="0" w:color="auto"/>
            </w:tcBorders>
            <w:noWrap/>
            <w:vAlign w:val="center"/>
            <w:hideMark/>
          </w:tcPr>
          <w:p w14:paraId="40CD499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010" w:type="dxa"/>
            <w:tcBorders>
              <w:top w:val="nil"/>
              <w:left w:val="nil"/>
              <w:bottom w:val="single" w:sz="4" w:space="0" w:color="auto"/>
              <w:right w:val="single" w:sz="4" w:space="0" w:color="auto"/>
            </w:tcBorders>
            <w:noWrap/>
            <w:vAlign w:val="center"/>
            <w:hideMark/>
          </w:tcPr>
          <w:p w14:paraId="1E8D47E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010" w:type="dxa"/>
            <w:tcBorders>
              <w:top w:val="nil"/>
              <w:left w:val="nil"/>
              <w:bottom w:val="single" w:sz="4" w:space="0" w:color="auto"/>
              <w:right w:val="single" w:sz="4" w:space="0" w:color="auto"/>
            </w:tcBorders>
            <w:noWrap/>
            <w:vAlign w:val="center"/>
            <w:hideMark/>
          </w:tcPr>
          <w:p w14:paraId="2D0D24A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90</w:t>
            </w:r>
          </w:p>
        </w:tc>
      </w:tr>
      <w:tr w:rsidR="00214F19" w:rsidRPr="006B6C02" w14:paraId="68394AC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9C54D8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c>
          <w:tcPr>
            <w:tcW w:w="1230" w:type="dxa"/>
            <w:tcBorders>
              <w:top w:val="nil"/>
              <w:left w:val="nil"/>
              <w:bottom w:val="single" w:sz="4" w:space="0" w:color="auto"/>
              <w:right w:val="single" w:sz="4" w:space="0" w:color="auto"/>
            </w:tcBorders>
            <w:noWrap/>
            <w:vAlign w:val="center"/>
            <w:hideMark/>
          </w:tcPr>
          <w:p w14:paraId="413CACB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4FBB569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080" w:type="dxa"/>
            <w:tcBorders>
              <w:top w:val="nil"/>
              <w:left w:val="nil"/>
              <w:bottom w:val="single" w:sz="4" w:space="0" w:color="auto"/>
              <w:right w:val="single" w:sz="4" w:space="0" w:color="auto"/>
            </w:tcBorders>
            <w:noWrap/>
            <w:vAlign w:val="center"/>
            <w:hideMark/>
          </w:tcPr>
          <w:p w14:paraId="60F6358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60703EE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4D29187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010" w:type="dxa"/>
            <w:tcBorders>
              <w:top w:val="nil"/>
              <w:left w:val="nil"/>
              <w:bottom w:val="single" w:sz="4" w:space="0" w:color="auto"/>
              <w:right w:val="single" w:sz="4" w:space="0" w:color="auto"/>
            </w:tcBorders>
            <w:noWrap/>
            <w:vAlign w:val="center"/>
            <w:hideMark/>
          </w:tcPr>
          <w:p w14:paraId="3C9CD8E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93</w:t>
            </w:r>
          </w:p>
        </w:tc>
      </w:tr>
      <w:tr w:rsidR="00214F19" w:rsidRPr="006B6C02" w14:paraId="752681E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8F613E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c>
          <w:tcPr>
            <w:tcW w:w="1230" w:type="dxa"/>
            <w:tcBorders>
              <w:top w:val="nil"/>
              <w:left w:val="nil"/>
              <w:bottom w:val="single" w:sz="4" w:space="0" w:color="auto"/>
              <w:right w:val="single" w:sz="4" w:space="0" w:color="auto"/>
            </w:tcBorders>
            <w:noWrap/>
            <w:vAlign w:val="center"/>
            <w:hideMark/>
          </w:tcPr>
          <w:p w14:paraId="136732F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230" w:type="dxa"/>
            <w:tcBorders>
              <w:top w:val="nil"/>
              <w:left w:val="nil"/>
              <w:bottom w:val="single" w:sz="4" w:space="0" w:color="auto"/>
              <w:right w:val="single" w:sz="4" w:space="0" w:color="auto"/>
            </w:tcBorders>
            <w:noWrap/>
            <w:vAlign w:val="center"/>
            <w:hideMark/>
          </w:tcPr>
          <w:p w14:paraId="791A9BF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080" w:type="dxa"/>
            <w:tcBorders>
              <w:top w:val="nil"/>
              <w:left w:val="nil"/>
              <w:bottom w:val="single" w:sz="4" w:space="0" w:color="auto"/>
              <w:right w:val="single" w:sz="4" w:space="0" w:color="auto"/>
            </w:tcBorders>
            <w:noWrap/>
            <w:vAlign w:val="center"/>
            <w:hideMark/>
          </w:tcPr>
          <w:p w14:paraId="0CDE776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80" w:type="dxa"/>
            <w:tcBorders>
              <w:top w:val="nil"/>
              <w:left w:val="nil"/>
              <w:bottom w:val="single" w:sz="4" w:space="0" w:color="auto"/>
              <w:right w:val="single" w:sz="4" w:space="0" w:color="auto"/>
            </w:tcBorders>
            <w:noWrap/>
            <w:vAlign w:val="center"/>
            <w:hideMark/>
          </w:tcPr>
          <w:p w14:paraId="4D984DA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c>
          <w:tcPr>
            <w:tcW w:w="1010" w:type="dxa"/>
            <w:tcBorders>
              <w:top w:val="nil"/>
              <w:left w:val="nil"/>
              <w:bottom w:val="single" w:sz="4" w:space="0" w:color="auto"/>
              <w:right w:val="single" w:sz="4" w:space="0" w:color="auto"/>
            </w:tcBorders>
            <w:noWrap/>
            <w:vAlign w:val="center"/>
            <w:hideMark/>
          </w:tcPr>
          <w:p w14:paraId="66E84E0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010" w:type="dxa"/>
            <w:tcBorders>
              <w:top w:val="nil"/>
              <w:left w:val="nil"/>
              <w:bottom w:val="single" w:sz="4" w:space="0" w:color="auto"/>
              <w:right w:val="single" w:sz="4" w:space="0" w:color="auto"/>
            </w:tcBorders>
            <w:noWrap/>
            <w:vAlign w:val="center"/>
            <w:hideMark/>
          </w:tcPr>
          <w:p w14:paraId="7905F8C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83</w:t>
            </w:r>
          </w:p>
        </w:tc>
      </w:tr>
      <w:tr w:rsidR="00214F19" w:rsidRPr="006B6C02" w14:paraId="0ECD484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153367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c>
          <w:tcPr>
            <w:tcW w:w="1230" w:type="dxa"/>
            <w:tcBorders>
              <w:top w:val="nil"/>
              <w:left w:val="nil"/>
              <w:bottom w:val="single" w:sz="4" w:space="0" w:color="auto"/>
              <w:right w:val="single" w:sz="4" w:space="0" w:color="auto"/>
            </w:tcBorders>
            <w:noWrap/>
            <w:vAlign w:val="center"/>
            <w:hideMark/>
          </w:tcPr>
          <w:p w14:paraId="505C62B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230" w:type="dxa"/>
            <w:tcBorders>
              <w:top w:val="nil"/>
              <w:left w:val="nil"/>
              <w:bottom w:val="single" w:sz="4" w:space="0" w:color="auto"/>
              <w:right w:val="single" w:sz="4" w:space="0" w:color="auto"/>
            </w:tcBorders>
            <w:noWrap/>
            <w:vAlign w:val="center"/>
            <w:hideMark/>
          </w:tcPr>
          <w:p w14:paraId="034311B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80" w:type="dxa"/>
            <w:tcBorders>
              <w:top w:val="nil"/>
              <w:left w:val="nil"/>
              <w:bottom w:val="single" w:sz="4" w:space="0" w:color="auto"/>
              <w:right w:val="single" w:sz="4" w:space="0" w:color="auto"/>
            </w:tcBorders>
            <w:noWrap/>
            <w:vAlign w:val="center"/>
            <w:hideMark/>
          </w:tcPr>
          <w:p w14:paraId="3F0C800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24</w:t>
            </w:r>
          </w:p>
        </w:tc>
        <w:tc>
          <w:tcPr>
            <w:tcW w:w="1080" w:type="dxa"/>
            <w:tcBorders>
              <w:top w:val="nil"/>
              <w:left w:val="nil"/>
              <w:bottom w:val="single" w:sz="4" w:space="0" w:color="auto"/>
              <w:right w:val="single" w:sz="4" w:space="0" w:color="auto"/>
            </w:tcBorders>
            <w:noWrap/>
            <w:vAlign w:val="center"/>
            <w:hideMark/>
          </w:tcPr>
          <w:p w14:paraId="5D97D2B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247B052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10" w:type="dxa"/>
            <w:tcBorders>
              <w:top w:val="nil"/>
              <w:left w:val="nil"/>
              <w:bottom w:val="single" w:sz="4" w:space="0" w:color="auto"/>
              <w:right w:val="single" w:sz="4" w:space="0" w:color="auto"/>
            </w:tcBorders>
            <w:noWrap/>
            <w:vAlign w:val="center"/>
            <w:hideMark/>
          </w:tcPr>
          <w:p w14:paraId="1E827B9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27F40B3F"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45B54A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230" w:type="dxa"/>
            <w:tcBorders>
              <w:top w:val="nil"/>
              <w:left w:val="nil"/>
              <w:bottom w:val="single" w:sz="4" w:space="0" w:color="auto"/>
              <w:right w:val="single" w:sz="4" w:space="0" w:color="auto"/>
            </w:tcBorders>
            <w:noWrap/>
            <w:vAlign w:val="center"/>
            <w:hideMark/>
          </w:tcPr>
          <w:p w14:paraId="6ECBDB6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230" w:type="dxa"/>
            <w:tcBorders>
              <w:top w:val="nil"/>
              <w:left w:val="nil"/>
              <w:bottom w:val="single" w:sz="4" w:space="0" w:color="auto"/>
              <w:right w:val="single" w:sz="4" w:space="0" w:color="auto"/>
            </w:tcBorders>
            <w:noWrap/>
            <w:vAlign w:val="center"/>
            <w:hideMark/>
          </w:tcPr>
          <w:p w14:paraId="1DAD73C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80" w:type="dxa"/>
            <w:tcBorders>
              <w:top w:val="nil"/>
              <w:left w:val="nil"/>
              <w:bottom w:val="single" w:sz="4" w:space="0" w:color="auto"/>
              <w:right w:val="single" w:sz="4" w:space="0" w:color="auto"/>
            </w:tcBorders>
            <w:noWrap/>
            <w:vAlign w:val="center"/>
            <w:hideMark/>
          </w:tcPr>
          <w:p w14:paraId="2240A13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24</w:t>
            </w:r>
          </w:p>
        </w:tc>
        <w:tc>
          <w:tcPr>
            <w:tcW w:w="1080" w:type="dxa"/>
            <w:tcBorders>
              <w:top w:val="nil"/>
              <w:left w:val="nil"/>
              <w:bottom w:val="single" w:sz="4" w:space="0" w:color="auto"/>
              <w:right w:val="single" w:sz="4" w:space="0" w:color="auto"/>
            </w:tcBorders>
            <w:noWrap/>
            <w:vAlign w:val="center"/>
            <w:hideMark/>
          </w:tcPr>
          <w:p w14:paraId="2476A79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7707D3B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10" w:type="dxa"/>
            <w:tcBorders>
              <w:top w:val="nil"/>
              <w:left w:val="nil"/>
              <w:bottom w:val="single" w:sz="4" w:space="0" w:color="auto"/>
              <w:right w:val="single" w:sz="4" w:space="0" w:color="auto"/>
            </w:tcBorders>
            <w:noWrap/>
            <w:vAlign w:val="center"/>
            <w:hideMark/>
          </w:tcPr>
          <w:p w14:paraId="02523CD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r>
      <w:tr w:rsidR="00214F19" w:rsidRPr="006B6C02" w14:paraId="1ACF08C6"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8604A4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c>
          <w:tcPr>
            <w:tcW w:w="1230" w:type="dxa"/>
            <w:tcBorders>
              <w:top w:val="nil"/>
              <w:left w:val="nil"/>
              <w:bottom w:val="single" w:sz="4" w:space="0" w:color="auto"/>
              <w:right w:val="single" w:sz="4" w:space="0" w:color="auto"/>
            </w:tcBorders>
            <w:noWrap/>
            <w:vAlign w:val="center"/>
            <w:hideMark/>
          </w:tcPr>
          <w:p w14:paraId="010D6C5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230" w:type="dxa"/>
            <w:tcBorders>
              <w:top w:val="nil"/>
              <w:left w:val="nil"/>
              <w:bottom w:val="single" w:sz="4" w:space="0" w:color="auto"/>
              <w:right w:val="single" w:sz="4" w:space="0" w:color="auto"/>
            </w:tcBorders>
            <w:noWrap/>
            <w:vAlign w:val="center"/>
            <w:hideMark/>
          </w:tcPr>
          <w:p w14:paraId="7B021F7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c>
          <w:tcPr>
            <w:tcW w:w="1080" w:type="dxa"/>
            <w:tcBorders>
              <w:top w:val="nil"/>
              <w:left w:val="nil"/>
              <w:bottom w:val="single" w:sz="4" w:space="0" w:color="auto"/>
              <w:right w:val="single" w:sz="4" w:space="0" w:color="auto"/>
            </w:tcBorders>
            <w:noWrap/>
            <w:vAlign w:val="center"/>
            <w:hideMark/>
          </w:tcPr>
          <w:p w14:paraId="1B7D2A1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24</w:t>
            </w:r>
          </w:p>
        </w:tc>
        <w:tc>
          <w:tcPr>
            <w:tcW w:w="1080" w:type="dxa"/>
            <w:tcBorders>
              <w:top w:val="nil"/>
              <w:left w:val="nil"/>
              <w:bottom w:val="single" w:sz="4" w:space="0" w:color="auto"/>
              <w:right w:val="single" w:sz="4" w:space="0" w:color="auto"/>
            </w:tcBorders>
            <w:noWrap/>
            <w:vAlign w:val="center"/>
            <w:hideMark/>
          </w:tcPr>
          <w:p w14:paraId="2BC472E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2A7994E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10" w:type="dxa"/>
            <w:tcBorders>
              <w:top w:val="nil"/>
              <w:left w:val="nil"/>
              <w:bottom w:val="single" w:sz="4" w:space="0" w:color="auto"/>
              <w:right w:val="single" w:sz="4" w:space="0" w:color="auto"/>
            </w:tcBorders>
            <w:noWrap/>
            <w:vAlign w:val="center"/>
            <w:hideMark/>
          </w:tcPr>
          <w:p w14:paraId="15528BE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4E8DC0F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390493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74</w:t>
            </w:r>
          </w:p>
        </w:tc>
        <w:tc>
          <w:tcPr>
            <w:tcW w:w="1230" w:type="dxa"/>
            <w:tcBorders>
              <w:top w:val="nil"/>
              <w:left w:val="nil"/>
              <w:bottom w:val="single" w:sz="4" w:space="0" w:color="auto"/>
              <w:right w:val="single" w:sz="4" w:space="0" w:color="auto"/>
            </w:tcBorders>
            <w:noWrap/>
            <w:vAlign w:val="center"/>
            <w:hideMark/>
          </w:tcPr>
          <w:p w14:paraId="21552F5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230" w:type="dxa"/>
            <w:tcBorders>
              <w:top w:val="nil"/>
              <w:left w:val="nil"/>
              <w:bottom w:val="single" w:sz="4" w:space="0" w:color="auto"/>
              <w:right w:val="single" w:sz="4" w:space="0" w:color="auto"/>
            </w:tcBorders>
            <w:noWrap/>
            <w:vAlign w:val="center"/>
            <w:hideMark/>
          </w:tcPr>
          <w:p w14:paraId="5C0652E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80" w:type="dxa"/>
            <w:tcBorders>
              <w:top w:val="nil"/>
              <w:left w:val="nil"/>
              <w:bottom w:val="single" w:sz="4" w:space="0" w:color="auto"/>
              <w:right w:val="single" w:sz="4" w:space="0" w:color="auto"/>
            </w:tcBorders>
            <w:noWrap/>
            <w:vAlign w:val="center"/>
            <w:hideMark/>
          </w:tcPr>
          <w:p w14:paraId="79A7657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80" w:type="dxa"/>
            <w:tcBorders>
              <w:top w:val="nil"/>
              <w:left w:val="nil"/>
              <w:bottom w:val="single" w:sz="4" w:space="0" w:color="auto"/>
              <w:right w:val="single" w:sz="4" w:space="0" w:color="auto"/>
            </w:tcBorders>
            <w:noWrap/>
            <w:vAlign w:val="center"/>
            <w:hideMark/>
          </w:tcPr>
          <w:p w14:paraId="25EDA37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010" w:type="dxa"/>
            <w:tcBorders>
              <w:top w:val="nil"/>
              <w:left w:val="nil"/>
              <w:bottom w:val="single" w:sz="4" w:space="0" w:color="auto"/>
              <w:right w:val="single" w:sz="4" w:space="0" w:color="auto"/>
            </w:tcBorders>
            <w:noWrap/>
            <w:vAlign w:val="center"/>
            <w:hideMark/>
          </w:tcPr>
          <w:p w14:paraId="28A4B61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10" w:type="dxa"/>
            <w:tcBorders>
              <w:top w:val="nil"/>
              <w:left w:val="nil"/>
              <w:bottom w:val="single" w:sz="4" w:space="0" w:color="auto"/>
              <w:right w:val="single" w:sz="4" w:space="0" w:color="auto"/>
            </w:tcBorders>
            <w:noWrap/>
            <w:vAlign w:val="center"/>
            <w:hideMark/>
          </w:tcPr>
          <w:p w14:paraId="51EB64F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r>
      <w:tr w:rsidR="00214F19" w:rsidRPr="006B6C02" w14:paraId="06FA3A4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F31482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230" w:type="dxa"/>
            <w:tcBorders>
              <w:top w:val="nil"/>
              <w:left w:val="nil"/>
              <w:bottom w:val="single" w:sz="4" w:space="0" w:color="auto"/>
              <w:right w:val="single" w:sz="4" w:space="0" w:color="auto"/>
            </w:tcBorders>
            <w:noWrap/>
            <w:vAlign w:val="center"/>
            <w:hideMark/>
          </w:tcPr>
          <w:p w14:paraId="10AAF53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35</w:t>
            </w:r>
          </w:p>
        </w:tc>
        <w:tc>
          <w:tcPr>
            <w:tcW w:w="1230" w:type="dxa"/>
            <w:tcBorders>
              <w:top w:val="nil"/>
              <w:left w:val="nil"/>
              <w:bottom w:val="single" w:sz="4" w:space="0" w:color="auto"/>
              <w:right w:val="single" w:sz="4" w:space="0" w:color="auto"/>
            </w:tcBorders>
            <w:noWrap/>
            <w:vAlign w:val="center"/>
            <w:hideMark/>
          </w:tcPr>
          <w:p w14:paraId="098EE78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64</w:t>
            </w:r>
          </w:p>
        </w:tc>
        <w:tc>
          <w:tcPr>
            <w:tcW w:w="1080" w:type="dxa"/>
            <w:tcBorders>
              <w:top w:val="nil"/>
              <w:left w:val="nil"/>
              <w:bottom w:val="single" w:sz="4" w:space="0" w:color="auto"/>
              <w:right w:val="single" w:sz="4" w:space="0" w:color="auto"/>
            </w:tcBorders>
            <w:noWrap/>
            <w:vAlign w:val="center"/>
            <w:hideMark/>
          </w:tcPr>
          <w:p w14:paraId="4A55BD2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80" w:type="dxa"/>
            <w:tcBorders>
              <w:top w:val="nil"/>
              <w:left w:val="nil"/>
              <w:bottom w:val="single" w:sz="4" w:space="0" w:color="auto"/>
              <w:right w:val="single" w:sz="4" w:space="0" w:color="auto"/>
            </w:tcBorders>
            <w:noWrap/>
            <w:vAlign w:val="center"/>
            <w:hideMark/>
          </w:tcPr>
          <w:p w14:paraId="56464C1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c>
          <w:tcPr>
            <w:tcW w:w="1010" w:type="dxa"/>
            <w:tcBorders>
              <w:top w:val="nil"/>
              <w:left w:val="nil"/>
              <w:bottom w:val="single" w:sz="4" w:space="0" w:color="auto"/>
              <w:right w:val="single" w:sz="4" w:space="0" w:color="auto"/>
            </w:tcBorders>
            <w:noWrap/>
            <w:vAlign w:val="center"/>
            <w:hideMark/>
          </w:tcPr>
          <w:p w14:paraId="61E2272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010" w:type="dxa"/>
            <w:tcBorders>
              <w:top w:val="nil"/>
              <w:left w:val="nil"/>
              <w:bottom w:val="single" w:sz="4" w:space="0" w:color="auto"/>
              <w:right w:val="single" w:sz="4" w:space="0" w:color="auto"/>
            </w:tcBorders>
            <w:noWrap/>
            <w:vAlign w:val="center"/>
            <w:hideMark/>
          </w:tcPr>
          <w:p w14:paraId="3C042B3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85</w:t>
            </w:r>
          </w:p>
        </w:tc>
      </w:tr>
      <w:tr w:rsidR="00214F19" w:rsidRPr="006B6C02" w14:paraId="3E72C93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89AFEE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230" w:type="dxa"/>
            <w:tcBorders>
              <w:top w:val="nil"/>
              <w:left w:val="nil"/>
              <w:bottom w:val="single" w:sz="4" w:space="0" w:color="auto"/>
              <w:right w:val="single" w:sz="4" w:space="0" w:color="auto"/>
            </w:tcBorders>
            <w:noWrap/>
            <w:vAlign w:val="center"/>
            <w:hideMark/>
          </w:tcPr>
          <w:p w14:paraId="7D31AB7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230" w:type="dxa"/>
            <w:tcBorders>
              <w:top w:val="nil"/>
              <w:left w:val="nil"/>
              <w:bottom w:val="single" w:sz="4" w:space="0" w:color="auto"/>
              <w:right w:val="single" w:sz="4" w:space="0" w:color="auto"/>
            </w:tcBorders>
            <w:noWrap/>
            <w:vAlign w:val="center"/>
            <w:hideMark/>
          </w:tcPr>
          <w:p w14:paraId="758C2CB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c>
          <w:tcPr>
            <w:tcW w:w="1080" w:type="dxa"/>
            <w:tcBorders>
              <w:top w:val="nil"/>
              <w:left w:val="nil"/>
              <w:bottom w:val="single" w:sz="4" w:space="0" w:color="auto"/>
              <w:right w:val="single" w:sz="4" w:space="0" w:color="auto"/>
            </w:tcBorders>
            <w:noWrap/>
            <w:vAlign w:val="center"/>
            <w:hideMark/>
          </w:tcPr>
          <w:p w14:paraId="1D9BD70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7E94CEB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2DCBB5B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010" w:type="dxa"/>
            <w:tcBorders>
              <w:top w:val="nil"/>
              <w:left w:val="nil"/>
              <w:bottom w:val="single" w:sz="4" w:space="0" w:color="auto"/>
              <w:right w:val="single" w:sz="4" w:space="0" w:color="auto"/>
            </w:tcBorders>
            <w:noWrap/>
            <w:vAlign w:val="center"/>
            <w:hideMark/>
          </w:tcPr>
          <w:p w14:paraId="7B065EE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83</w:t>
            </w:r>
          </w:p>
        </w:tc>
      </w:tr>
      <w:tr w:rsidR="00214F19" w:rsidRPr="006B6C02" w14:paraId="1F35CEB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49CFC3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77</w:t>
            </w:r>
          </w:p>
        </w:tc>
        <w:tc>
          <w:tcPr>
            <w:tcW w:w="1230" w:type="dxa"/>
            <w:tcBorders>
              <w:top w:val="nil"/>
              <w:left w:val="nil"/>
              <w:bottom w:val="single" w:sz="4" w:space="0" w:color="auto"/>
              <w:right w:val="single" w:sz="4" w:space="0" w:color="auto"/>
            </w:tcBorders>
            <w:noWrap/>
            <w:vAlign w:val="center"/>
            <w:hideMark/>
          </w:tcPr>
          <w:p w14:paraId="2583E82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506CE4E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080" w:type="dxa"/>
            <w:tcBorders>
              <w:top w:val="nil"/>
              <w:left w:val="nil"/>
              <w:bottom w:val="single" w:sz="4" w:space="0" w:color="auto"/>
              <w:right w:val="single" w:sz="4" w:space="0" w:color="auto"/>
            </w:tcBorders>
            <w:noWrap/>
            <w:vAlign w:val="center"/>
            <w:hideMark/>
          </w:tcPr>
          <w:p w14:paraId="7C970EA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4A19B2C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56EC1FE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010" w:type="dxa"/>
            <w:tcBorders>
              <w:top w:val="nil"/>
              <w:left w:val="nil"/>
              <w:bottom w:val="single" w:sz="4" w:space="0" w:color="auto"/>
              <w:right w:val="single" w:sz="4" w:space="0" w:color="auto"/>
            </w:tcBorders>
            <w:noWrap/>
            <w:vAlign w:val="center"/>
            <w:hideMark/>
          </w:tcPr>
          <w:p w14:paraId="3B9005A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85</w:t>
            </w:r>
          </w:p>
        </w:tc>
      </w:tr>
      <w:tr w:rsidR="00214F19" w:rsidRPr="006B6C02" w14:paraId="19E11A65"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E48A77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230" w:type="dxa"/>
            <w:tcBorders>
              <w:top w:val="nil"/>
              <w:left w:val="nil"/>
              <w:bottom w:val="single" w:sz="4" w:space="0" w:color="auto"/>
              <w:right w:val="single" w:sz="4" w:space="0" w:color="auto"/>
            </w:tcBorders>
            <w:noWrap/>
            <w:vAlign w:val="center"/>
            <w:hideMark/>
          </w:tcPr>
          <w:p w14:paraId="744D374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514F724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080" w:type="dxa"/>
            <w:tcBorders>
              <w:top w:val="nil"/>
              <w:left w:val="nil"/>
              <w:bottom w:val="single" w:sz="4" w:space="0" w:color="auto"/>
              <w:right w:val="single" w:sz="4" w:space="0" w:color="auto"/>
            </w:tcBorders>
            <w:noWrap/>
            <w:vAlign w:val="center"/>
            <w:hideMark/>
          </w:tcPr>
          <w:p w14:paraId="6FE081A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12DBF9A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1C04746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010" w:type="dxa"/>
            <w:tcBorders>
              <w:top w:val="nil"/>
              <w:left w:val="nil"/>
              <w:bottom w:val="single" w:sz="4" w:space="0" w:color="auto"/>
              <w:right w:val="single" w:sz="4" w:space="0" w:color="auto"/>
            </w:tcBorders>
            <w:noWrap/>
            <w:vAlign w:val="center"/>
            <w:hideMark/>
          </w:tcPr>
          <w:p w14:paraId="71F3326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85</w:t>
            </w:r>
          </w:p>
        </w:tc>
      </w:tr>
      <w:tr w:rsidR="00214F19" w:rsidRPr="006B6C02" w14:paraId="4DE2ACC8"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BBE561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79</w:t>
            </w:r>
          </w:p>
        </w:tc>
        <w:tc>
          <w:tcPr>
            <w:tcW w:w="1230" w:type="dxa"/>
            <w:tcBorders>
              <w:top w:val="nil"/>
              <w:left w:val="nil"/>
              <w:bottom w:val="single" w:sz="4" w:space="0" w:color="auto"/>
              <w:right w:val="single" w:sz="4" w:space="0" w:color="auto"/>
            </w:tcBorders>
            <w:noWrap/>
            <w:vAlign w:val="center"/>
            <w:hideMark/>
          </w:tcPr>
          <w:p w14:paraId="7FFA133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230" w:type="dxa"/>
            <w:tcBorders>
              <w:top w:val="nil"/>
              <w:left w:val="nil"/>
              <w:bottom w:val="single" w:sz="4" w:space="0" w:color="auto"/>
              <w:right w:val="single" w:sz="4" w:space="0" w:color="auto"/>
            </w:tcBorders>
            <w:noWrap/>
            <w:vAlign w:val="center"/>
            <w:hideMark/>
          </w:tcPr>
          <w:p w14:paraId="37C0E54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56</w:t>
            </w:r>
          </w:p>
        </w:tc>
        <w:tc>
          <w:tcPr>
            <w:tcW w:w="1080" w:type="dxa"/>
            <w:tcBorders>
              <w:top w:val="nil"/>
              <w:left w:val="nil"/>
              <w:bottom w:val="single" w:sz="4" w:space="0" w:color="auto"/>
              <w:right w:val="single" w:sz="4" w:space="0" w:color="auto"/>
            </w:tcBorders>
            <w:noWrap/>
            <w:vAlign w:val="center"/>
            <w:hideMark/>
          </w:tcPr>
          <w:p w14:paraId="7E29823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23</w:t>
            </w:r>
          </w:p>
        </w:tc>
        <w:tc>
          <w:tcPr>
            <w:tcW w:w="1080" w:type="dxa"/>
            <w:tcBorders>
              <w:top w:val="nil"/>
              <w:left w:val="nil"/>
              <w:bottom w:val="single" w:sz="4" w:space="0" w:color="auto"/>
              <w:right w:val="single" w:sz="4" w:space="0" w:color="auto"/>
            </w:tcBorders>
            <w:noWrap/>
            <w:vAlign w:val="center"/>
            <w:hideMark/>
          </w:tcPr>
          <w:p w14:paraId="1975E14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57</w:t>
            </w:r>
          </w:p>
        </w:tc>
        <w:tc>
          <w:tcPr>
            <w:tcW w:w="1010" w:type="dxa"/>
            <w:tcBorders>
              <w:top w:val="nil"/>
              <w:left w:val="nil"/>
              <w:bottom w:val="single" w:sz="4" w:space="0" w:color="auto"/>
              <w:right w:val="single" w:sz="4" w:space="0" w:color="auto"/>
            </w:tcBorders>
            <w:noWrap/>
            <w:vAlign w:val="center"/>
            <w:hideMark/>
          </w:tcPr>
          <w:p w14:paraId="5A515F7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26</w:t>
            </w:r>
          </w:p>
        </w:tc>
        <w:tc>
          <w:tcPr>
            <w:tcW w:w="1010" w:type="dxa"/>
            <w:tcBorders>
              <w:top w:val="nil"/>
              <w:left w:val="nil"/>
              <w:bottom w:val="single" w:sz="4" w:space="0" w:color="auto"/>
              <w:right w:val="single" w:sz="4" w:space="0" w:color="auto"/>
            </w:tcBorders>
            <w:noWrap/>
            <w:vAlign w:val="center"/>
            <w:hideMark/>
          </w:tcPr>
          <w:p w14:paraId="7EC7B11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r>
      <w:tr w:rsidR="00214F19" w:rsidRPr="006B6C02" w14:paraId="644D8634"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C0B494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230" w:type="dxa"/>
            <w:tcBorders>
              <w:top w:val="nil"/>
              <w:left w:val="nil"/>
              <w:bottom w:val="single" w:sz="4" w:space="0" w:color="auto"/>
              <w:right w:val="single" w:sz="4" w:space="0" w:color="auto"/>
            </w:tcBorders>
            <w:noWrap/>
            <w:vAlign w:val="center"/>
            <w:hideMark/>
          </w:tcPr>
          <w:p w14:paraId="2805F8D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230" w:type="dxa"/>
            <w:tcBorders>
              <w:top w:val="nil"/>
              <w:left w:val="nil"/>
              <w:bottom w:val="single" w:sz="4" w:space="0" w:color="auto"/>
              <w:right w:val="single" w:sz="4" w:space="0" w:color="auto"/>
            </w:tcBorders>
            <w:noWrap/>
            <w:vAlign w:val="center"/>
            <w:hideMark/>
          </w:tcPr>
          <w:p w14:paraId="0828FD3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56</w:t>
            </w:r>
          </w:p>
        </w:tc>
        <w:tc>
          <w:tcPr>
            <w:tcW w:w="1080" w:type="dxa"/>
            <w:tcBorders>
              <w:top w:val="nil"/>
              <w:left w:val="nil"/>
              <w:bottom w:val="single" w:sz="4" w:space="0" w:color="auto"/>
              <w:right w:val="single" w:sz="4" w:space="0" w:color="auto"/>
            </w:tcBorders>
            <w:noWrap/>
            <w:vAlign w:val="center"/>
            <w:hideMark/>
          </w:tcPr>
          <w:p w14:paraId="27880DE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17</w:t>
            </w:r>
          </w:p>
        </w:tc>
        <w:tc>
          <w:tcPr>
            <w:tcW w:w="1080" w:type="dxa"/>
            <w:tcBorders>
              <w:top w:val="nil"/>
              <w:left w:val="nil"/>
              <w:bottom w:val="single" w:sz="4" w:space="0" w:color="auto"/>
              <w:right w:val="single" w:sz="4" w:space="0" w:color="auto"/>
            </w:tcBorders>
            <w:noWrap/>
            <w:vAlign w:val="center"/>
            <w:hideMark/>
          </w:tcPr>
          <w:p w14:paraId="2989998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010" w:type="dxa"/>
            <w:tcBorders>
              <w:top w:val="nil"/>
              <w:left w:val="nil"/>
              <w:bottom w:val="single" w:sz="4" w:space="0" w:color="auto"/>
              <w:right w:val="single" w:sz="4" w:space="0" w:color="auto"/>
            </w:tcBorders>
            <w:noWrap/>
            <w:vAlign w:val="center"/>
            <w:hideMark/>
          </w:tcPr>
          <w:p w14:paraId="1ED4992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25</w:t>
            </w:r>
          </w:p>
        </w:tc>
        <w:tc>
          <w:tcPr>
            <w:tcW w:w="1010" w:type="dxa"/>
            <w:tcBorders>
              <w:top w:val="nil"/>
              <w:left w:val="nil"/>
              <w:bottom w:val="single" w:sz="4" w:space="0" w:color="auto"/>
              <w:right w:val="single" w:sz="4" w:space="0" w:color="auto"/>
            </w:tcBorders>
            <w:noWrap/>
            <w:vAlign w:val="center"/>
            <w:hideMark/>
          </w:tcPr>
          <w:p w14:paraId="5D0357D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r>
      <w:tr w:rsidR="00214F19" w:rsidRPr="006B6C02" w14:paraId="4DF77A8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D22747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81</w:t>
            </w:r>
          </w:p>
        </w:tc>
        <w:tc>
          <w:tcPr>
            <w:tcW w:w="1230" w:type="dxa"/>
            <w:tcBorders>
              <w:top w:val="nil"/>
              <w:left w:val="nil"/>
              <w:bottom w:val="single" w:sz="4" w:space="0" w:color="auto"/>
              <w:right w:val="single" w:sz="4" w:space="0" w:color="auto"/>
            </w:tcBorders>
            <w:noWrap/>
            <w:vAlign w:val="center"/>
            <w:hideMark/>
          </w:tcPr>
          <w:p w14:paraId="7DDA276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230" w:type="dxa"/>
            <w:tcBorders>
              <w:top w:val="nil"/>
              <w:left w:val="nil"/>
              <w:bottom w:val="single" w:sz="4" w:space="0" w:color="auto"/>
              <w:right w:val="single" w:sz="4" w:space="0" w:color="auto"/>
            </w:tcBorders>
            <w:noWrap/>
            <w:vAlign w:val="center"/>
            <w:hideMark/>
          </w:tcPr>
          <w:p w14:paraId="3526B37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c>
          <w:tcPr>
            <w:tcW w:w="1080" w:type="dxa"/>
            <w:tcBorders>
              <w:top w:val="nil"/>
              <w:left w:val="nil"/>
              <w:bottom w:val="single" w:sz="4" w:space="0" w:color="auto"/>
              <w:right w:val="single" w:sz="4" w:space="0" w:color="auto"/>
            </w:tcBorders>
            <w:noWrap/>
            <w:vAlign w:val="center"/>
            <w:hideMark/>
          </w:tcPr>
          <w:p w14:paraId="28C0EC9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80" w:type="dxa"/>
            <w:tcBorders>
              <w:top w:val="nil"/>
              <w:left w:val="nil"/>
              <w:bottom w:val="single" w:sz="4" w:space="0" w:color="auto"/>
              <w:right w:val="single" w:sz="4" w:space="0" w:color="auto"/>
            </w:tcBorders>
            <w:noWrap/>
            <w:vAlign w:val="center"/>
            <w:hideMark/>
          </w:tcPr>
          <w:p w14:paraId="0C408A4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c>
          <w:tcPr>
            <w:tcW w:w="1010" w:type="dxa"/>
            <w:tcBorders>
              <w:top w:val="nil"/>
              <w:left w:val="nil"/>
              <w:bottom w:val="single" w:sz="4" w:space="0" w:color="auto"/>
              <w:right w:val="single" w:sz="4" w:space="0" w:color="auto"/>
            </w:tcBorders>
            <w:noWrap/>
            <w:vAlign w:val="center"/>
            <w:hideMark/>
          </w:tcPr>
          <w:p w14:paraId="2305E5E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10" w:type="dxa"/>
            <w:tcBorders>
              <w:top w:val="nil"/>
              <w:left w:val="nil"/>
              <w:bottom w:val="single" w:sz="4" w:space="0" w:color="auto"/>
              <w:right w:val="single" w:sz="4" w:space="0" w:color="auto"/>
            </w:tcBorders>
            <w:noWrap/>
            <w:vAlign w:val="center"/>
            <w:hideMark/>
          </w:tcPr>
          <w:p w14:paraId="3452223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48CCAA0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A23C7F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230" w:type="dxa"/>
            <w:tcBorders>
              <w:top w:val="nil"/>
              <w:left w:val="nil"/>
              <w:bottom w:val="single" w:sz="4" w:space="0" w:color="auto"/>
              <w:right w:val="single" w:sz="4" w:space="0" w:color="auto"/>
            </w:tcBorders>
            <w:noWrap/>
            <w:vAlign w:val="center"/>
            <w:hideMark/>
          </w:tcPr>
          <w:p w14:paraId="39BAF01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230" w:type="dxa"/>
            <w:tcBorders>
              <w:top w:val="nil"/>
              <w:left w:val="nil"/>
              <w:bottom w:val="single" w:sz="4" w:space="0" w:color="auto"/>
              <w:right w:val="single" w:sz="4" w:space="0" w:color="auto"/>
            </w:tcBorders>
            <w:noWrap/>
            <w:vAlign w:val="center"/>
            <w:hideMark/>
          </w:tcPr>
          <w:p w14:paraId="5398DC3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80" w:type="dxa"/>
            <w:tcBorders>
              <w:top w:val="nil"/>
              <w:left w:val="nil"/>
              <w:bottom w:val="single" w:sz="4" w:space="0" w:color="auto"/>
              <w:right w:val="single" w:sz="4" w:space="0" w:color="auto"/>
            </w:tcBorders>
            <w:noWrap/>
            <w:vAlign w:val="center"/>
            <w:hideMark/>
          </w:tcPr>
          <w:p w14:paraId="2A454FF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23</w:t>
            </w:r>
          </w:p>
        </w:tc>
        <w:tc>
          <w:tcPr>
            <w:tcW w:w="1080" w:type="dxa"/>
            <w:tcBorders>
              <w:top w:val="nil"/>
              <w:left w:val="nil"/>
              <w:bottom w:val="single" w:sz="4" w:space="0" w:color="auto"/>
              <w:right w:val="single" w:sz="4" w:space="0" w:color="auto"/>
            </w:tcBorders>
            <w:noWrap/>
            <w:vAlign w:val="center"/>
            <w:hideMark/>
          </w:tcPr>
          <w:p w14:paraId="4018DD9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57</w:t>
            </w:r>
          </w:p>
        </w:tc>
        <w:tc>
          <w:tcPr>
            <w:tcW w:w="1010" w:type="dxa"/>
            <w:tcBorders>
              <w:top w:val="nil"/>
              <w:left w:val="nil"/>
              <w:bottom w:val="single" w:sz="4" w:space="0" w:color="auto"/>
              <w:right w:val="single" w:sz="4" w:space="0" w:color="auto"/>
            </w:tcBorders>
            <w:noWrap/>
            <w:vAlign w:val="center"/>
            <w:hideMark/>
          </w:tcPr>
          <w:p w14:paraId="14F8D7A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27</w:t>
            </w:r>
          </w:p>
        </w:tc>
        <w:tc>
          <w:tcPr>
            <w:tcW w:w="1010" w:type="dxa"/>
            <w:tcBorders>
              <w:top w:val="nil"/>
              <w:left w:val="nil"/>
              <w:bottom w:val="single" w:sz="4" w:space="0" w:color="auto"/>
              <w:right w:val="single" w:sz="4" w:space="0" w:color="auto"/>
            </w:tcBorders>
            <w:noWrap/>
            <w:vAlign w:val="center"/>
            <w:hideMark/>
          </w:tcPr>
          <w:p w14:paraId="2976ACB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r>
      <w:tr w:rsidR="00214F19" w:rsidRPr="006B6C02" w14:paraId="6A1B966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EA43F5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lastRenderedPageBreak/>
              <w:t>83</w:t>
            </w:r>
          </w:p>
        </w:tc>
        <w:tc>
          <w:tcPr>
            <w:tcW w:w="1230" w:type="dxa"/>
            <w:tcBorders>
              <w:top w:val="nil"/>
              <w:left w:val="nil"/>
              <w:bottom w:val="single" w:sz="4" w:space="0" w:color="auto"/>
              <w:right w:val="single" w:sz="4" w:space="0" w:color="auto"/>
            </w:tcBorders>
            <w:noWrap/>
            <w:vAlign w:val="center"/>
            <w:hideMark/>
          </w:tcPr>
          <w:p w14:paraId="2E1FA4A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0EFD959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80" w:type="dxa"/>
            <w:tcBorders>
              <w:top w:val="nil"/>
              <w:left w:val="nil"/>
              <w:bottom w:val="single" w:sz="4" w:space="0" w:color="auto"/>
              <w:right w:val="single" w:sz="4" w:space="0" w:color="auto"/>
            </w:tcBorders>
            <w:noWrap/>
            <w:vAlign w:val="center"/>
            <w:hideMark/>
          </w:tcPr>
          <w:p w14:paraId="31603DF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80" w:type="dxa"/>
            <w:tcBorders>
              <w:top w:val="nil"/>
              <w:left w:val="nil"/>
              <w:bottom w:val="single" w:sz="4" w:space="0" w:color="auto"/>
              <w:right w:val="single" w:sz="4" w:space="0" w:color="auto"/>
            </w:tcBorders>
            <w:noWrap/>
            <w:vAlign w:val="center"/>
            <w:hideMark/>
          </w:tcPr>
          <w:p w14:paraId="5435CF1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10" w:type="dxa"/>
            <w:tcBorders>
              <w:top w:val="nil"/>
              <w:left w:val="nil"/>
              <w:bottom w:val="single" w:sz="4" w:space="0" w:color="auto"/>
              <w:right w:val="single" w:sz="4" w:space="0" w:color="auto"/>
            </w:tcBorders>
            <w:noWrap/>
            <w:vAlign w:val="center"/>
            <w:hideMark/>
          </w:tcPr>
          <w:p w14:paraId="2F57C06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10" w:type="dxa"/>
            <w:tcBorders>
              <w:top w:val="nil"/>
              <w:left w:val="nil"/>
              <w:bottom w:val="single" w:sz="4" w:space="0" w:color="auto"/>
              <w:right w:val="single" w:sz="4" w:space="0" w:color="auto"/>
            </w:tcBorders>
            <w:noWrap/>
            <w:vAlign w:val="center"/>
            <w:hideMark/>
          </w:tcPr>
          <w:p w14:paraId="547D686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1A696DC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F65DCD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84</w:t>
            </w:r>
          </w:p>
        </w:tc>
        <w:tc>
          <w:tcPr>
            <w:tcW w:w="1230" w:type="dxa"/>
            <w:tcBorders>
              <w:top w:val="nil"/>
              <w:left w:val="nil"/>
              <w:bottom w:val="single" w:sz="4" w:space="0" w:color="auto"/>
              <w:right w:val="single" w:sz="4" w:space="0" w:color="auto"/>
            </w:tcBorders>
            <w:noWrap/>
            <w:vAlign w:val="center"/>
            <w:hideMark/>
          </w:tcPr>
          <w:p w14:paraId="41D5DB6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230" w:type="dxa"/>
            <w:tcBorders>
              <w:top w:val="nil"/>
              <w:left w:val="nil"/>
              <w:bottom w:val="single" w:sz="4" w:space="0" w:color="auto"/>
              <w:right w:val="single" w:sz="4" w:space="0" w:color="auto"/>
            </w:tcBorders>
            <w:noWrap/>
            <w:vAlign w:val="center"/>
            <w:hideMark/>
          </w:tcPr>
          <w:p w14:paraId="444EDA3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56</w:t>
            </w:r>
          </w:p>
        </w:tc>
        <w:tc>
          <w:tcPr>
            <w:tcW w:w="1080" w:type="dxa"/>
            <w:tcBorders>
              <w:top w:val="nil"/>
              <w:left w:val="nil"/>
              <w:bottom w:val="single" w:sz="4" w:space="0" w:color="auto"/>
              <w:right w:val="single" w:sz="4" w:space="0" w:color="auto"/>
            </w:tcBorders>
            <w:noWrap/>
            <w:vAlign w:val="center"/>
            <w:hideMark/>
          </w:tcPr>
          <w:p w14:paraId="2015EA4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23</w:t>
            </w:r>
          </w:p>
        </w:tc>
        <w:tc>
          <w:tcPr>
            <w:tcW w:w="1080" w:type="dxa"/>
            <w:tcBorders>
              <w:top w:val="nil"/>
              <w:left w:val="nil"/>
              <w:bottom w:val="single" w:sz="4" w:space="0" w:color="auto"/>
              <w:right w:val="single" w:sz="4" w:space="0" w:color="auto"/>
            </w:tcBorders>
            <w:noWrap/>
            <w:vAlign w:val="center"/>
            <w:hideMark/>
          </w:tcPr>
          <w:p w14:paraId="03C9D3D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57</w:t>
            </w:r>
          </w:p>
        </w:tc>
        <w:tc>
          <w:tcPr>
            <w:tcW w:w="1010" w:type="dxa"/>
            <w:tcBorders>
              <w:top w:val="nil"/>
              <w:left w:val="nil"/>
              <w:bottom w:val="single" w:sz="4" w:space="0" w:color="auto"/>
              <w:right w:val="single" w:sz="4" w:space="0" w:color="auto"/>
            </w:tcBorders>
            <w:noWrap/>
            <w:vAlign w:val="center"/>
            <w:hideMark/>
          </w:tcPr>
          <w:p w14:paraId="70D12A2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24</w:t>
            </w:r>
          </w:p>
        </w:tc>
        <w:tc>
          <w:tcPr>
            <w:tcW w:w="1010" w:type="dxa"/>
            <w:tcBorders>
              <w:top w:val="nil"/>
              <w:left w:val="nil"/>
              <w:bottom w:val="single" w:sz="4" w:space="0" w:color="auto"/>
              <w:right w:val="single" w:sz="4" w:space="0" w:color="auto"/>
            </w:tcBorders>
            <w:noWrap/>
            <w:vAlign w:val="center"/>
            <w:hideMark/>
          </w:tcPr>
          <w:p w14:paraId="234B4A2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r>
      <w:tr w:rsidR="00214F19" w:rsidRPr="006B6C02" w14:paraId="07EC1A2D"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9A42A9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85</w:t>
            </w:r>
          </w:p>
        </w:tc>
        <w:tc>
          <w:tcPr>
            <w:tcW w:w="1230" w:type="dxa"/>
            <w:tcBorders>
              <w:top w:val="nil"/>
              <w:left w:val="nil"/>
              <w:bottom w:val="single" w:sz="4" w:space="0" w:color="auto"/>
              <w:right w:val="single" w:sz="4" w:space="0" w:color="auto"/>
            </w:tcBorders>
            <w:noWrap/>
            <w:vAlign w:val="center"/>
            <w:hideMark/>
          </w:tcPr>
          <w:p w14:paraId="0A0242B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13C61CE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080" w:type="dxa"/>
            <w:tcBorders>
              <w:top w:val="nil"/>
              <w:left w:val="nil"/>
              <w:bottom w:val="single" w:sz="4" w:space="0" w:color="auto"/>
              <w:right w:val="single" w:sz="4" w:space="0" w:color="auto"/>
            </w:tcBorders>
            <w:noWrap/>
            <w:vAlign w:val="center"/>
            <w:hideMark/>
          </w:tcPr>
          <w:p w14:paraId="324EB8A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110DF0F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5EE25D4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10" w:type="dxa"/>
            <w:tcBorders>
              <w:top w:val="nil"/>
              <w:left w:val="nil"/>
              <w:bottom w:val="single" w:sz="4" w:space="0" w:color="auto"/>
              <w:right w:val="single" w:sz="4" w:space="0" w:color="auto"/>
            </w:tcBorders>
            <w:noWrap/>
            <w:vAlign w:val="center"/>
            <w:hideMark/>
          </w:tcPr>
          <w:p w14:paraId="2D21E21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r>
      <w:tr w:rsidR="00214F19" w:rsidRPr="006B6C02" w14:paraId="37A2B088"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7B4E73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86</w:t>
            </w:r>
          </w:p>
        </w:tc>
        <w:tc>
          <w:tcPr>
            <w:tcW w:w="1230" w:type="dxa"/>
            <w:tcBorders>
              <w:top w:val="nil"/>
              <w:left w:val="nil"/>
              <w:bottom w:val="single" w:sz="4" w:space="0" w:color="auto"/>
              <w:right w:val="single" w:sz="4" w:space="0" w:color="auto"/>
            </w:tcBorders>
            <w:noWrap/>
            <w:vAlign w:val="center"/>
            <w:hideMark/>
          </w:tcPr>
          <w:p w14:paraId="4216418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230" w:type="dxa"/>
            <w:tcBorders>
              <w:top w:val="nil"/>
              <w:left w:val="nil"/>
              <w:bottom w:val="single" w:sz="4" w:space="0" w:color="auto"/>
              <w:right w:val="single" w:sz="4" w:space="0" w:color="auto"/>
            </w:tcBorders>
            <w:noWrap/>
            <w:vAlign w:val="center"/>
            <w:hideMark/>
          </w:tcPr>
          <w:p w14:paraId="6ADBD19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55</w:t>
            </w:r>
          </w:p>
        </w:tc>
        <w:tc>
          <w:tcPr>
            <w:tcW w:w="1080" w:type="dxa"/>
            <w:tcBorders>
              <w:top w:val="nil"/>
              <w:left w:val="nil"/>
              <w:bottom w:val="single" w:sz="4" w:space="0" w:color="auto"/>
              <w:right w:val="single" w:sz="4" w:space="0" w:color="auto"/>
            </w:tcBorders>
            <w:noWrap/>
            <w:vAlign w:val="center"/>
            <w:hideMark/>
          </w:tcPr>
          <w:p w14:paraId="0E059FD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80" w:type="dxa"/>
            <w:tcBorders>
              <w:top w:val="nil"/>
              <w:left w:val="nil"/>
              <w:bottom w:val="single" w:sz="4" w:space="0" w:color="auto"/>
              <w:right w:val="single" w:sz="4" w:space="0" w:color="auto"/>
            </w:tcBorders>
            <w:noWrap/>
            <w:vAlign w:val="center"/>
            <w:hideMark/>
          </w:tcPr>
          <w:p w14:paraId="08D20EA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10" w:type="dxa"/>
            <w:tcBorders>
              <w:top w:val="nil"/>
              <w:left w:val="nil"/>
              <w:bottom w:val="single" w:sz="4" w:space="0" w:color="auto"/>
              <w:right w:val="single" w:sz="4" w:space="0" w:color="auto"/>
            </w:tcBorders>
            <w:noWrap/>
            <w:vAlign w:val="center"/>
            <w:hideMark/>
          </w:tcPr>
          <w:p w14:paraId="7D88760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10" w:type="dxa"/>
            <w:tcBorders>
              <w:top w:val="nil"/>
              <w:left w:val="nil"/>
              <w:bottom w:val="single" w:sz="4" w:space="0" w:color="auto"/>
              <w:right w:val="single" w:sz="4" w:space="0" w:color="auto"/>
            </w:tcBorders>
            <w:noWrap/>
            <w:vAlign w:val="center"/>
            <w:hideMark/>
          </w:tcPr>
          <w:p w14:paraId="7723E8B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r>
      <w:tr w:rsidR="00214F19" w:rsidRPr="006B6C02" w14:paraId="7775C629"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75B305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c>
          <w:tcPr>
            <w:tcW w:w="1230" w:type="dxa"/>
            <w:tcBorders>
              <w:top w:val="nil"/>
              <w:left w:val="nil"/>
              <w:bottom w:val="single" w:sz="4" w:space="0" w:color="auto"/>
              <w:right w:val="single" w:sz="4" w:space="0" w:color="auto"/>
            </w:tcBorders>
            <w:noWrap/>
            <w:vAlign w:val="center"/>
            <w:hideMark/>
          </w:tcPr>
          <w:p w14:paraId="005A58C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230" w:type="dxa"/>
            <w:tcBorders>
              <w:top w:val="nil"/>
              <w:left w:val="nil"/>
              <w:bottom w:val="single" w:sz="4" w:space="0" w:color="auto"/>
              <w:right w:val="single" w:sz="4" w:space="0" w:color="auto"/>
            </w:tcBorders>
            <w:noWrap/>
            <w:vAlign w:val="center"/>
            <w:hideMark/>
          </w:tcPr>
          <w:p w14:paraId="250C250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80" w:type="dxa"/>
            <w:tcBorders>
              <w:top w:val="nil"/>
              <w:left w:val="nil"/>
              <w:bottom w:val="single" w:sz="4" w:space="0" w:color="auto"/>
              <w:right w:val="single" w:sz="4" w:space="0" w:color="auto"/>
            </w:tcBorders>
            <w:noWrap/>
            <w:vAlign w:val="center"/>
            <w:hideMark/>
          </w:tcPr>
          <w:p w14:paraId="5DF6595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4ECF0D6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78418F8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010" w:type="dxa"/>
            <w:tcBorders>
              <w:top w:val="nil"/>
              <w:left w:val="nil"/>
              <w:bottom w:val="single" w:sz="4" w:space="0" w:color="auto"/>
              <w:right w:val="single" w:sz="4" w:space="0" w:color="auto"/>
            </w:tcBorders>
            <w:noWrap/>
            <w:vAlign w:val="center"/>
            <w:hideMark/>
          </w:tcPr>
          <w:p w14:paraId="062C95A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85</w:t>
            </w:r>
          </w:p>
        </w:tc>
      </w:tr>
      <w:tr w:rsidR="00214F19" w:rsidRPr="006B6C02" w14:paraId="4A7ADAE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C40105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88</w:t>
            </w:r>
          </w:p>
        </w:tc>
        <w:tc>
          <w:tcPr>
            <w:tcW w:w="1230" w:type="dxa"/>
            <w:tcBorders>
              <w:top w:val="nil"/>
              <w:left w:val="nil"/>
              <w:bottom w:val="single" w:sz="4" w:space="0" w:color="auto"/>
              <w:right w:val="single" w:sz="4" w:space="0" w:color="auto"/>
            </w:tcBorders>
            <w:noWrap/>
            <w:vAlign w:val="center"/>
            <w:hideMark/>
          </w:tcPr>
          <w:p w14:paraId="40BF1CB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230" w:type="dxa"/>
            <w:tcBorders>
              <w:top w:val="nil"/>
              <w:left w:val="nil"/>
              <w:bottom w:val="single" w:sz="4" w:space="0" w:color="auto"/>
              <w:right w:val="single" w:sz="4" w:space="0" w:color="auto"/>
            </w:tcBorders>
            <w:noWrap/>
            <w:vAlign w:val="center"/>
            <w:hideMark/>
          </w:tcPr>
          <w:p w14:paraId="7EBC725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080" w:type="dxa"/>
            <w:tcBorders>
              <w:top w:val="nil"/>
              <w:left w:val="nil"/>
              <w:bottom w:val="single" w:sz="4" w:space="0" w:color="auto"/>
              <w:right w:val="single" w:sz="4" w:space="0" w:color="auto"/>
            </w:tcBorders>
            <w:noWrap/>
            <w:vAlign w:val="center"/>
            <w:hideMark/>
          </w:tcPr>
          <w:p w14:paraId="1E7C3F3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25</w:t>
            </w:r>
          </w:p>
        </w:tc>
        <w:tc>
          <w:tcPr>
            <w:tcW w:w="1080" w:type="dxa"/>
            <w:tcBorders>
              <w:top w:val="nil"/>
              <w:left w:val="nil"/>
              <w:bottom w:val="single" w:sz="4" w:space="0" w:color="auto"/>
              <w:right w:val="single" w:sz="4" w:space="0" w:color="auto"/>
            </w:tcBorders>
            <w:noWrap/>
            <w:vAlign w:val="center"/>
            <w:hideMark/>
          </w:tcPr>
          <w:p w14:paraId="1F92DEE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c>
          <w:tcPr>
            <w:tcW w:w="1010" w:type="dxa"/>
            <w:tcBorders>
              <w:top w:val="nil"/>
              <w:left w:val="nil"/>
              <w:bottom w:val="single" w:sz="4" w:space="0" w:color="auto"/>
              <w:right w:val="single" w:sz="4" w:space="0" w:color="auto"/>
            </w:tcBorders>
            <w:noWrap/>
            <w:vAlign w:val="center"/>
            <w:hideMark/>
          </w:tcPr>
          <w:p w14:paraId="607E124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10" w:type="dxa"/>
            <w:tcBorders>
              <w:top w:val="nil"/>
              <w:left w:val="nil"/>
              <w:bottom w:val="single" w:sz="4" w:space="0" w:color="auto"/>
              <w:right w:val="single" w:sz="4" w:space="0" w:color="auto"/>
            </w:tcBorders>
            <w:noWrap/>
            <w:vAlign w:val="center"/>
            <w:hideMark/>
          </w:tcPr>
          <w:p w14:paraId="5F90A0E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18BD4AD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62D715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c>
          <w:tcPr>
            <w:tcW w:w="1230" w:type="dxa"/>
            <w:tcBorders>
              <w:top w:val="nil"/>
              <w:left w:val="nil"/>
              <w:bottom w:val="single" w:sz="4" w:space="0" w:color="auto"/>
              <w:right w:val="single" w:sz="4" w:space="0" w:color="auto"/>
            </w:tcBorders>
            <w:noWrap/>
            <w:vAlign w:val="center"/>
            <w:hideMark/>
          </w:tcPr>
          <w:p w14:paraId="7862F09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230" w:type="dxa"/>
            <w:tcBorders>
              <w:top w:val="nil"/>
              <w:left w:val="nil"/>
              <w:bottom w:val="single" w:sz="4" w:space="0" w:color="auto"/>
              <w:right w:val="single" w:sz="4" w:space="0" w:color="auto"/>
            </w:tcBorders>
            <w:noWrap/>
            <w:vAlign w:val="center"/>
            <w:hideMark/>
          </w:tcPr>
          <w:p w14:paraId="06B5FCE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80" w:type="dxa"/>
            <w:tcBorders>
              <w:top w:val="nil"/>
              <w:left w:val="nil"/>
              <w:bottom w:val="single" w:sz="4" w:space="0" w:color="auto"/>
              <w:right w:val="single" w:sz="4" w:space="0" w:color="auto"/>
            </w:tcBorders>
            <w:noWrap/>
            <w:vAlign w:val="center"/>
            <w:hideMark/>
          </w:tcPr>
          <w:p w14:paraId="0EB4B8A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80" w:type="dxa"/>
            <w:tcBorders>
              <w:top w:val="nil"/>
              <w:left w:val="nil"/>
              <w:bottom w:val="single" w:sz="4" w:space="0" w:color="auto"/>
              <w:right w:val="single" w:sz="4" w:space="0" w:color="auto"/>
            </w:tcBorders>
            <w:noWrap/>
            <w:vAlign w:val="center"/>
            <w:hideMark/>
          </w:tcPr>
          <w:p w14:paraId="461C02F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c>
          <w:tcPr>
            <w:tcW w:w="1010" w:type="dxa"/>
            <w:tcBorders>
              <w:top w:val="nil"/>
              <w:left w:val="nil"/>
              <w:bottom w:val="single" w:sz="4" w:space="0" w:color="auto"/>
              <w:right w:val="single" w:sz="4" w:space="0" w:color="auto"/>
            </w:tcBorders>
            <w:noWrap/>
            <w:vAlign w:val="center"/>
            <w:hideMark/>
          </w:tcPr>
          <w:p w14:paraId="3BAA3E4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010" w:type="dxa"/>
            <w:tcBorders>
              <w:top w:val="nil"/>
              <w:left w:val="nil"/>
              <w:bottom w:val="single" w:sz="4" w:space="0" w:color="auto"/>
              <w:right w:val="single" w:sz="4" w:space="0" w:color="auto"/>
            </w:tcBorders>
            <w:noWrap/>
            <w:vAlign w:val="center"/>
            <w:hideMark/>
          </w:tcPr>
          <w:p w14:paraId="0D2327D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83</w:t>
            </w:r>
          </w:p>
        </w:tc>
      </w:tr>
      <w:tr w:rsidR="00214F19" w:rsidRPr="006B6C02" w14:paraId="19149C6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0ECCFC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90</w:t>
            </w:r>
          </w:p>
        </w:tc>
        <w:tc>
          <w:tcPr>
            <w:tcW w:w="1230" w:type="dxa"/>
            <w:tcBorders>
              <w:top w:val="nil"/>
              <w:left w:val="nil"/>
              <w:bottom w:val="single" w:sz="4" w:space="0" w:color="auto"/>
              <w:right w:val="single" w:sz="4" w:space="0" w:color="auto"/>
            </w:tcBorders>
            <w:noWrap/>
            <w:vAlign w:val="center"/>
            <w:hideMark/>
          </w:tcPr>
          <w:p w14:paraId="07EAFB0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230" w:type="dxa"/>
            <w:tcBorders>
              <w:top w:val="nil"/>
              <w:left w:val="nil"/>
              <w:bottom w:val="single" w:sz="4" w:space="0" w:color="auto"/>
              <w:right w:val="single" w:sz="4" w:space="0" w:color="auto"/>
            </w:tcBorders>
            <w:noWrap/>
            <w:vAlign w:val="center"/>
            <w:hideMark/>
          </w:tcPr>
          <w:p w14:paraId="5CADF6B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58</w:t>
            </w:r>
          </w:p>
        </w:tc>
        <w:tc>
          <w:tcPr>
            <w:tcW w:w="1080" w:type="dxa"/>
            <w:tcBorders>
              <w:top w:val="nil"/>
              <w:left w:val="nil"/>
              <w:bottom w:val="single" w:sz="4" w:space="0" w:color="auto"/>
              <w:right w:val="single" w:sz="4" w:space="0" w:color="auto"/>
            </w:tcBorders>
            <w:noWrap/>
            <w:vAlign w:val="center"/>
            <w:hideMark/>
          </w:tcPr>
          <w:p w14:paraId="18DDBD6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22</w:t>
            </w:r>
          </w:p>
        </w:tc>
        <w:tc>
          <w:tcPr>
            <w:tcW w:w="1080" w:type="dxa"/>
            <w:tcBorders>
              <w:top w:val="nil"/>
              <w:left w:val="nil"/>
              <w:bottom w:val="single" w:sz="4" w:space="0" w:color="auto"/>
              <w:right w:val="single" w:sz="4" w:space="0" w:color="auto"/>
            </w:tcBorders>
            <w:noWrap/>
            <w:vAlign w:val="center"/>
            <w:hideMark/>
          </w:tcPr>
          <w:p w14:paraId="0DB77E0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55</w:t>
            </w:r>
          </w:p>
        </w:tc>
        <w:tc>
          <w:tcPr>
            <w:tcW w:w="1010" w:type="dxa"/>
            <w:tcBorders>
              <w:top w:val="nil"/>
              <w:left w:val="nil"/>
              <w:bottom w:val="single" w:sz="4" w:space="0" w:color="auto"/>
              <w:right w:val="single" w:sz="4" w:space="0" w:color="auto"/>
            </w:tcBorders>
            <w:noWrap/>
            <w:vAlign w:val="center"/>
            <w:hideMark/>
          </w:tcPr>
          <w:p w14:paraId="536B483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10" w:type="dxa"/>
            <w:tcBorders>
              <w:top w:val="nil"/>
              <w:left w:val="nil"/>
              <w:bottom w:val="single" w:sz="4" w:space="0" w:color="auto"/>
              <w:right w:val="single" w:sz="4" w:space="0" w:color="auto"/>
            </w:tcBorders>
            <w:noWrap/>
            <w:vAlign w:val="center"/>
            <w:hideMark/>
          </w:tcPr>
          <w:p w14:paraId="55BEF04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4BA9E08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6C0CF4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91</w:t>
            </w:r>
          </w:p>
        </w:tc>
        <w:tc>
          <w:tcPr>
            <w:tcW w:w="1230" w:type="dxa"/>
            <w:tcBorders>
              <w:top w:val="nil"/>
              <w:left w:val="nil"/>
              <w:bottom w:val="single" w:sz="4" w:space="0" w:color="auto"/>
              <w:right w:val="single" w:sz="4" w:space="0" w:color="auto"/>
            </w:tcBorders>
            <w:noWrap/>
            <w:vAlign w:val="center"/>
            <w:hideMark/>
          </w:tcPr>
          <w:p w14:paraId="6DDC583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230" w:type="dxa"/>
            <w:tcBorders>
              <w:top w:val="nil"/>
              <w:left w:val="nil"/>
              <w:bottom w:val="single" w:sz="4" w:space="0" w:color="auto"/>
              <w:right w:val="single" w:sz="4" w:space="0" w:color="auto"/>
            </w:tcBorders>
            <w:noWrap/>
            <w:vAlign w:val="center"/>
            <w:hideMark/>
          </w:tcPr>
          <w:p w14:paraId="3931212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80" w:type="dxa"/>
            <w:tcBorders>
              <w:top w:val="nil"/>
              <w:left w:val="nil"/>
              <w:bottom w:val="single" w:sz="4" w:space="0" w:color="auto"/>
              <w:right w:val="single" w:sz="4" w:space="0" w:color="auto"/>
            </w:tcBorders>
            <w:noWrap/>
            <w:vAlign w:val="center"/>
            <w:hideMark/>
          </w:tcPr>
          <w:p w14:paraId="2CD0BF3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80" w:type="dxa"/>
            <w:tcBorders>
              <w:top w:val="nil"/>
              <w:left w:val="nil"/>
              <w:bottom w:val="single" w:sz="4" w:space="0" w:color="auto"/>
              <w:right w:val="single" w:sz="4" w:space="0" w:color="auto"/>
            </w:tcBorders>
            <w:noWrap/>
            <w:vAlign w:val="center"/>
            <w:hideMark/>
          </w:tcPr>
          <w:p w14:paraId="5F454F3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c>
          <w:tcPr>
            <w:tcW w:w="1010" w:type="dxa"/>
            <w:tcBorders>
              <w:top w:val="nil"/>
              <w:left w:val="nil"/>
              <w:bottom w:val="single" w:sz="4" w:space="0" w:color="auto"/>
              <w:right w:val="single" w:sz="4" w:space="0" w:color="auto"/>
            </w:tcBorders>
            <w:noWrap/>
            <w:vAlign w:val="center"/>
            <w:hideMark/>
          </w:tcPr>
          <w:p w14:paraId="00FDCD5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010" w:type="dxa"/>
            <w:tcBorders>
              <w:top w:val="nil"/>
              <w:left w:val="nil"/>
              <w:bottom w:val="single" w:sz="4" w:space="0" w:color="auto"/>
              <w:right w:val="single" w:sz="4" w:space="0" w:color="auto"/>
            </w:tcBorders>
            <w:noWrap/>
            <w:vAlign w:val="center"/>
            <w:hideMark/>
          </w:tcPr>
          <w:p w14:paraId="23BAADC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85</w:t>
            </w:r>
          </w:p>
        </w:tc>
      </w:tr>
      <w:tr w:rsidR="00214F19" w:rsidRPr="006B6C02" w14:paraId="1881F726"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F1828B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92</w:t>
            </w:r>
          </w:p>
        </w:tc>
        <w:tc>
          <w:tcPr>
            <w:tcW w:w="1230" w:type="dxa"/>
            <w:tcBorders>
              <w:top w:val="nil"/>
              <w:left w:val="nil"/>
              <w:bottom w:val="single" w:sz="4" w:space="0" w:color="auto"/>
              <w:right w:val="single" w:sz="4" w:space="0" w:color="auto"/>
            </w:tcBorders>
            <w:noWrap/>
            <w:vAlign w:val="center"/>
            <w:hideMark/>
          </w:tcPr>
          <w:p w14:paraId="6CE00D4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230" w:type="dxa"/>
            <w:tcBorders>
              <w:top w:val="nil"/>
              <w:left w:val="nil"/>
              <w:bottom w:val="single" w:sz="4" w:space="0" w:color="auto"/>
              <w:right w:val="single" w:sz="4" w:space="0" w:color="auto"/>
            </w:tcBorders>
            <w:noWrap/>
            <w:vAlign w:val="center"/>
            <w:hideMark/>
          </w:tcPr>
          <w:p w14:paraId="6A6AAAE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c>
          <w:tcPr>
            <w:tcW w:w="1080" w:type="dxa"/>
            <w:tcBorders>
              <w:top w:val="nil"/>
              <w:left w:val="nil"/>
              <w:bottom w:val="single" w:sz="4" w:space="0" w:color="auto"/>
              <w:right w:val="single" w:sz="4" w:space="0" w:color="auto"/>
            </w:tcBorders>
            <w:noWrap/>
            <w:vAlign w:val="center"/>
            <w:hideMark/>
          </w:tcPr>
          <w:p w14:paraId="192BEDE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24</w:t>
            </w:r>
          </w:p>
        </w:tc>
        <w:tc>
          <w:tcPr>
            <w:tcW w:w="1080" w:type="dxa"/>
            <w:tcBorders>
              <w:top w:val="nil"/>
              <w:left w:val="nil"/>
              <w:bottom w:val="single" w:sz="4" w:space="0" w:color="auto"/>
              <w:right w:val="single" w:sz="4" w:space="0" w:color="auto"/>
            </w:tcBorders>
            <w:noWrap/>
            <w:vAlign w:val="center"/>
            <w:hideMark/>
          </w:tcPr>
          <w:p w14:paraId="4551E24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7161815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10" w:type="dxa"/>
            <w:tcBorders>
              <w:top w:val="nil"/>
              <w:left w:val="nil"/>
              <w:bottom w:val="single" w:sz="4" w:space="0" w:color="auto"/>
              <w:right w:val="single" w:sz="4" w:space="0" w:color="auto"/>
            </w:tcBorders>
            <w:noWrap/>
            <w:vAlign w:val="center"/>
            <w:hideMark/>
          </w:tcPr>
          <w:p w14:paraId="44AC13D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1340F97A"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CF330B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93</w:t>
            </w:r>
          </w:p>
        </w:tc>
        <w:tc>
          <w:tcPr>
            <w:tcW w:w="1230" w:type="dxa"/>
            <w:tcBorders>
              <w:top w:val="nil"/>
              <w:left w:val="nil"/>
              <w:bottom w:val="single" w:sz="4" w:space="0" w:color="auto"/>
              <w:right w:val="single" w:sz="4" w:space="0" w:color="auto"/>
            </w:tcBorders>
            <w:noWrap/>
            <w:vAlign w:val="center"/>
            <w:hideMark/>
          </w:tcPr>
          <w:p w14:paraId="289FBF8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230" w:type="dxa"/>
            <w:tcBorders>
              <w:top w:val="nil"/>
              <w:left w:val="nil"/>
              <w:bottom w:val="single" w:sz="4" w:space="0" w:color="auto"/>
              <w:right w:val="single" w:sz="4" w:space="0" w:color="auto"/>
            </w:tcBorders>
            <w:noWrap/>
            <w:vAlign w:val="center"/>
            <w:hideMark/>
          </w:tcPr>
          <w:p w14:paraId="1382A37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c>
          <w:tcPr>
            <w:tcW w:w="1080" w:type="dxa"/>
            <w:tcBorders>
              <w:top w:val="nil"/>
              <w:left w:val="nil"/>
              <w:bottom w:val="single" w:sz="4" w:space="0" w:color="auto"/>
              <w:right w:val="single" w:sz="4" w:space="0" w:color="auto"/>
            </w:tcBorders>
            <w:noWrap/>
            <w:vAlign w:val="center"/>
            <w:hideMark/>
          </w:tcPr>
          <w:p w14:paraId="15C5B96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25</w:t>
            </w:r>
          </w:p>
        </w:tc>
        <w:tc>
          <w:tcPr>
            <w:tcW w:w="1080" w:type="dxa"/>
            <w:tcBorders>
              <w:top w:val="nil"/>
              <w:left w:val="nil"/>
              <w:bottom w:val="single" w:sz="4" w:space="0" w:color="auto"/>
              <w:right w:val="single" w:sz="4" w:space="0" w:color="auto"/>
            </w:tcBorders>
            <w:noWrap/>
            <w:vAlign w:val="center"/>
            <w:hideMark/>
          </w:tcPr>
          <w:p w14:paraId="5D66DF4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c>
          <w:tcPr>
            <w:tcW w:w="1010" w:type="dxa"/>
            <w:tcBorders>
              <w:top w:val="nil"/>
              <w:left w:val="nil"/>
              <w:bottom w:val="single" w:sz="4" w:space="0" w:color="auto"/>
              <w:right w:val="single" w:sz="4" w:space="0" w:color="auto"/>
            </w:tcBorders>
            <w:noWrap/>
            <w:vAlign w:val="center"/>
            <w:hideMark/>
          </w:tcPr>
          <w:p w14:paraId="4E90F42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10" w:type="dxa"/>
            <w:tcBorders>
              <w:top w:val="nil"/>
              <w:left w:val="nil"/>
              <w:bottom w:val="single" w:sz="4" w:space="0" w:color="auto"/>
              <w:right w:val="single" w:sz="4" w:space="0" w:color="auto"/>
            </w:tcBorders>
            <w:noWrap/>
            <w:vAlign w:val="center"/>
            <w:hideMark/>
          </w:tcPr>
          <w:p w14:paraId="29F4111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0D7BF2C1"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EAF676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94</w:t>
            </w:r>
          </w:p>
        </w:tc>
        <w:tc>
          <w:tcPr>
            <w:tcW w:w="1230" w:type="dxa"/>
            <w:tcBorders>
              <w:top w:val="nil"/>
              <w:left w:val="nil"/>
              <w:bottom w:val="single" w:sz="4" w:space="0" w:color="auto"/>
              <w:right w:val="single" w:sz="4" w:space="0" w:color="auto"/>
            </w:tcBorders>
            <w:noWrap/>
            <w:vAlign w:val="center"/>
            <w:hideMark/>
          </w:tcPr>
          <w:p w14:paraId="6A1FC3F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230" w:type="dxa"/>
            <w:tcBorders>
              <w:top w:val="nil"/>
              <w:left w:val="nil"/>
              <w:bottom w:val="single" w:sz="4" w:space="0" w:color="auto"/>
              <w:right w:val="single" w:sz="4" w:space="0" w:color="auto"/>
            </w:tcBorders>
            <w:noWrap/>
            <w:vAlign w:val="center"/>
            <w:hideMark/>
          </w:tcPr>
          <w:p w14:paraId="5FAD04B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62</w:t>
            </w:r>
          </w:p>
        </w:tc>
        <w:tc>
          <w:tcPr>
            <w:tcW w:w="1080" w:type="dxa"/>
            <w:tcBorders>
              <w:top w:val="nil"/>
              <w:left w:val="nil"/>
              <w:bottom w:val="single" w:sz="4" w:space="0" w:color="auto"/>
              <w:right w:val="single" w:sz="4" w:space="0" w:color="auto"/>
            </w:tcBorders>
            <w:noWrap/>
            <w:vAlign w:val="center"/>
            <w:hideMark/>
          </w:tcPr>
          <w:p w14:paraId="0B9AA63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80" w:type="dxa"/>
            <w:tcBorders>
              <w:top w:val="nil"/>
              <w:left w:val="nil"/>
              <w:bottom w:val="single" w:sz="4" w:space="0" w:color="auto"/>
              <w:right w:val="single" w:sz="4" w:space="0" w:color="auto"/>
            </w:tcBorders>
            <w:noWrap/>
            <w:vAlign w:val="center"/>
            <w:hideMark/>
          </w:tcPr>
          <w:p w14:paraId="46E8501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c>
          <w:tcPr>
            <w:tcW w:w="1010" w:type="dxa"/>
            <w:tcBorders>
              <w:top w:val="nil"/>
              <w:left w:val="nil"/>
              <w:bottom w:val="single" w:sz="4" w:space="0" w:color="auto"/>
              <w:right w:val="single" w:sz="4" w:space="0" w:color="auto"/>
            </w:tcBorders>
            <w:noWrap/>
            <w:vAlign w:val="center"/>
            <w:hideMark/>
          </w:tcPr>
          <w:p w14:paraId="5956868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10" w:type="dxa"/>
            <w:tcBorders>
              <w:top w:val="nil"/>
              <w:left w:val="nil"/>
              <w:bottom w:val="single" w:sz="4" w:space="0" w:color="auto"/>
              <w:right w:val="single" w:sz="4" w:space="0" w:color="auto"/>
            </w:tcBorders>
            <w:noWrap/>
            <w:vAlign w:val="center"/>
            <w:hideMark/>
          </w:tcPr>
          <w:p w14:paraId="6774F8D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r>
      <w:tr w:rsidR="00214F19" w:rsidRPr="006B6C02" w14:paraId="2018DB96"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71C9FF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95</w:t>
            </w:r>
          </w:p>
        </w:tc>
        <w:tc>
          <w:tcPr>
            <w:tcW w:w="1230" w:type="dxa"/>
            <w:tcBorders>
              <w:top w:val="nil"/>
              <w:left w:val="nil"/>
              <w:bottom w:val="single" w:sz="4" w:space="0" w:color="auto"/>
              <w:right w:val="single" w:sz="4" w:space="0" w:color="auto"/>
            </w:tcBorders>
            <w:noWrap/>
            <w:vAlign w:val="center"/>
            <w:hideMark/>
          </w:tcPr>
          <w:p w14:paraId="5032B0D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230" w:type="dxa"/>
            <w:tcBorders>
              <w:top w:val="nil"/>
              <w:left w:val="nil"/>
              <w:bottom w:val="single" w:sz="4" w:space="0" w:color="auto"/>
              <w:right w:val="single" w:sz="4" w:space="0" w:color="auto"/>
            </w:tcBorders>
            <w:noWrap/>
            <w:vAlign w:val="center"/>
            <w:hideMark/>
          </w:tcPr>
          <w:p w14:paraId="43B7BCB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c>
          <w:tcPr>
            <w:tcW w:w="1080" w:type="dxa"/>
            <w:tcBorders>
              <w:top w:val="nil"/>
              <w:left w:val="nil"/>
              <w:bottom w:val="single" w:sz="4" w:space="0" w:color="auto"/>
              <w:right w:val="single" w:sz="4" w:space="0" w:color="auto"/>
            </w:tcBorders>
            <w:noWrap/>
            <w:vAlign w:val="center"/>
            <w:hideMark/>
          </w:tcPr>
          <w:p w14:paraId="7AD0902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80" w:type="dxa"/>
            <w:tcBorders>
              <w:top w:val="nil"/>
              <w:left w:val="nil"/>
              <w:bottom w:val="single" w:sz="4" w:space="0" w:color="auto"/>
              <w:right w:val="single" w:sz="4" w:space="0" w:color="auto"/>
            </w:tcBorders>
            <w:noWrap/>
            <w:vAlign w:val="center"/>
            <w:hideMark/>
          </w:tcPr>
          <w:p w14:paraId="2E37EF4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010" w:type="dxa"/>
            <w:tcBorders>
              <w:top w:val="nil"/>
              <w:left w:val="nil"/>
              <w:bottom w:val="single" w:sz="4" w:space="0" w:color="auto"/>
              <w:right w:val="single" w:sz="4" w:space="0" w:color="auto"/>
            </w:tcBorders>
            <w:noWrap/>
            <w:vAlign w:val="center"/>
            <w:hideMark/>
          </w:tcPr>
          <w:p w14:paraId="32E45EF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10" w:type="dxa"/>
            <w:tcBorders>
              <w:top w:val="nil"/>
              <w:left w:val="nil"/>
              <w:bottom w:val="single" w:sz="4" w:space="0" w:color="auto"/>
              <w:right w:val="single" w:sz="4" w:space="0" w:color="auto"/>
            </w:tcBorders>
            <w:noWrap/>
            <w:vAlign w:val="center"/>
            <w:hideMark/>
          </w:tcPr>
          <w:p w14:paraId="7E1C55E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r>
      <w:tr w:rsidR="00214F19" w:rsidRPr="006B6C02" w14:paraId="780F0A9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4ACBA6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96</w:t>
            </w:r>
          </w:p>
        </w:tc>
        <w:tc>
          <w:tcPr>
            <w:tcW w:w="1230" w:type="dxa"/>
            <w:tcBorders>
              <w:top w:val="nil"/>
              <w:left w:val="nil"/>
              <w:bottom w:val="single" w:sz="4" w:space="0" w:color="auto"/>
              <w:right w:val="single" w:sz="4" w:space="0" w:color="auto"/>
            </w:tcBorders>
            <w:noWrap/>
            <w:vAlign w:val="center"/>
            <w:hideMark/>
          </w:tcPr>
          <w:p w14:paraId="21788C2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230" w:type="dxa"/>
            <w:tcBorders>
              <w:top w:val="nil"/>
              <w:left w:val="nil"/>
              <w:bottom w:val="single" w:sz="4" w:space="0" w:color="auto"/>
              <w:right w:val="single" w:sz="4" w:space="0" w:color="auto"/>
            </w:tcBorders>
            <w:noWrap/>
            <w:vAlign w:val="center"/>
            <w:hideMark/>
          </w:tcPr>
          <w:p w14:paraId="28A5F35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80" w:type="dxa"/>
            <w:tcBorders>
              <w:top w:val="nil"/>
              <w:left w:val="nil"/>
              <w:bottom w:val="single" w:sz="4" w:space="0" w:color="auto"/>
              <w:right w:val="single" w:sz="4" w:space="0" w:color="auto"/>
            </w:tcBorders>
            <w:noWrap/>
            <w:vAlign w:val="center"/>
            <w:hideMark/>
          </w:tcPr>
          <w:p w14:paraId="0174058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22</w:t>
            </w:r>
          </w:p>
        </w:tc>
        <w:tc>
          <w:tcPr>
            <w:tcW w:w="1080" w:type="dxa"/>
            <w:tcBorders>
              <w:top w:val="nil"/>
              <w:left w:val="nil"/>
              <w:bottom w:val="single" w:sz="4" w:space="0" w:color="auto"/>
              <w:right w:val="single" w:sz="4" w:space="0" w:color="auto"/>
            </w:tcBorders>
            <w:noWrap/>
            <w:vAlign w:val="center"/>
            <w:hideMark/>
          </w:tcPr>
          <w:p w14:paraId="5B05C29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55</w:t>
            </w:r>
          </w:p>
        </w:tc>
        <w:tc>
          <w:tcPr>
            <w:tcW w:w="1010" w:type="dxa"/>
            <w:tcBorders>
              <w:top w:val="nil"/>
              <w:left w:val="nil"/>
              <w:bottom w:val="single" w:sz="4" w:space="0" w:color="auto"/>
              <w:right w:val="single" w:sz="4" w:space="0" w:color="auto"/>
            </w:tcBorders>
            <w:noWrap/>
            <w:vAlign w:val="center"/>
            <w:hideMark/>
          </w:tcPr>
          <w:p w14:paraId="070823C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23</w:t>
            </w:r>
          </w:p>
        </w:tc>
        <w:tc>
          <w:tcPr>
            <w:tcW w:w="1010" w:type="dxa"/>
            <w:tcBorders>
              <w:top w:val="nil"/>
              <w:left w:val="nil"/>
              <w:bottom w:val="single" w:sz="4" w:space="0" w:color="auto"/>
              <w:right w:val="single" w:sz="4" w:space="0" w:color="auto"/>
            </w:tcBorders>
            <w:noWrap/>
            <w:vAlign w:val="center"/>
            <w:hideMark/>
          </w:tcPr>
          <w:p w14:paraId="5E5182A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57</w:t>
            </w:r>
          </w:p>
        </w:tc>
      </w:tr>
      <w:tr w:rsidR="00214F19" w:rsidRPr="006B6C02" w14:paraId="7DA7DAF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415A08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97</w:t>
            </w:r>
          </w:p>
        </w:tc>
        <w:tc>
          <w:tcPr>
            <w:tcW w:w="1230" w:type="dxa"/>
            <w:tcBorders>
              <w:top w:val="nil"/>
              <w:left w:val="nil"/>
              <w:bottom w:val="single" w:sz="4" w:space="0" w:color="auto"/>
              <w:right w:val="single" w:sz="4" w:space="0" w:color="auto"/>
            </w:tcBorders>
            <w:noWrap/>
            <w:vAlign w:val="center"/>
            <w:hideMark/>
          </w:tcPr>
          <w:p w14:paraId="7CBCA0C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230" w:type="dxa"/>
            <w:tcBorders>
              <w:top w:val="nil"/>
              <w:left w:val="nil"/>
              <w:bottom w:val="single" w:sz="4" w:space="0" w:color="auto"/>
              <w:right w:val="single" w:sz="4" w:space="0" w:color="auto"/>
            </w:tcBorders>
            <w:noWrap/>
            <w:vAlign w:val="center"/>
            <w:hideMark/>
          </w:tcPr>
          <w:p w14:paraId="6B70D99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62</w:t>
            </w:r>
          </w:p>
        </w:tc>
        <w:tc>
          <w:tcPr>
            <w:tcW w:w="1080" w:type="dxa"/>
            <w:tcBorders>
              <w:top w:val="nil"/>
              <w:left w:val="nil"/>
              <w:bottom w:val="single" w:sz="4" w:space="0" w:color="auto"/>
              <w:right w:val="single" w:sz="4" w:space="0" w:color="auto"/>
            </w:tcBorders>
            <w:noWrap/>
            <w:vAlign w:val="center"/>
            <w:hideMark/>
          </w:tcPr>
          <w:p w14:paraId="63596ED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80" w:type="dxa"/>
            <w:tcBorders>
              <w:top w:val="nil"/>
              <w:left w:val="nil"/>
              <w:bottom w:val="single" w:sz="4" w:space="0" w:color="auto"/>
              <w:right w:val="single" w:sz="4" w:space="0" w:color="auto"/>
            </w:tcBorders>
            <w:noWrap/>
            <w:vAlign w:val="center"/>
            <w:hideMark/>
          </w:tcPr>
          <w:p w14:paraId="78FD41D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c>
          <w:tcPr>
            <w:tcW w:w="1010" w:type="dxa"/>
            <w:tcBorders>
              <w:top w:val="nil"/>
              <w:left w:val="nil"/>
              <w:bottom w:val="single" w:sz="4" w:space="0" w:color="auto"/>
              <w:right w:val="single" w:sz="4" w:space="0" w:color="auto"/>
            </w:tcBorders>
            <w:noWrap/>
            <w:vAlign w:val="center"/>
            <w:hideMark/>
          </w:tcPr>
          <w:p w14:paraId="26D3768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10" w:type="dxa"/>
            <w:tcBorders>
              <w:top w:val="nil"/>
              <w:left w:val="nil"/>
              <w:bottom w:val="single" w:sz="4" w:space="0" w:color="auto"/>
              <w:right w:val="single" w:sz="4" w:space="0" w:color="auto"/>
            </w:tcBorders>
            <w:noWrap/>
            <w:vAlign w:val="center"/>
            <w:hideMark/>
          </w:tcPr>
          <w:p w14:paraId="1976CD1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r>
      <w:tr w:rsidR="00214F19" w:rsidRPr="006B6C02" w14:paraId="0AF94D94"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B87A16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98</w:t>
            </w:r>
          </w:p>
        </w:tc>
        <w:tc>
          <w:tcPr>
            <w:tcW w:w="1230" w:type="dxa"/>
            <w:tcBorders>
              <w:top w:val="nil"/>
              <w:left w:val="nil"/>
              <w:bottom w:val="single" w:sz="4" w:space="0" w:color="auto"/>
              <w:right w:val="single" w:sz="4" w:space="0" w:color="auto"/>
            </w:tcBorders>
            <w:noWrap/>
            <w:vAlign w:val="center"/>
            <w:hideMark/>
          </w:tcPr>
          <w:p w14:paraId="0D48A3E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36C4651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080" w:type="dxa"/>
            <w:tcBorders>
              <w:top w:val="nil"/>
              <w:left w:val="nil"/>
              <w:bottom w:val="single" w:sz="4" w:space="0" w:color="auto"/>
              <w:right w:val="single" w:sz="4" w:space="0" w:color="auto"/>
            </w:tcBorders>
            <w:noWrap/>
            <w:vAlign w:val="center"/>
            <w:hideMark/>
          </w:tcPr>
          <w:p w14:paraId="2767794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80" w:type="dxa"/>
            <w:tcBorders>
              <w:top w:val="nil"/>
              <w:left w:val="nil"/>
              <w:bottom w:val="single" w:sz="4" w:space="0" w:color="auto"/>
              <w:right w:val="single" w:sz="4" w:space="0" w:color="auto"/>
            </w:tcBorders>
            <w:noWrap/>
            <w:vAlign w:val="center"/>
            <w:hideMark/>
          </w:tcPr>
          <w:p w14:paraId="47A462A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10" w:type="dxa"/>
            <w:tcBorders>
              <w:top w:val="nil"/>
              <w:left w:val="nil"/>
              <w:bottom w:val="single" w:sz="4" w:space="0" w:color="auto"/>
              <w:right w:val="single" w:sz="4" w:space="0" w:color="auto"/>
            </w:tcBorders>
            <w:noWrap/>
            <w:vAlign w:val="center"/>
            <w:hideMark/>
          </w:tcPr>
          <w:p w14:paraId="086A3E1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010" w:type="dxa"/>
            <w:tcBorders>
              <w:top w:val="nil"/>
              <w:left w:val="nil"/>
              <w:bottom w:val="single" w:sz="4" w:space="0" w:color="auto"/>
              <w:right w:val="single" w:sz="4" w:space="0" w:color="auto"/>
            </w:tcBorders>
            <w:noWrap/>
            <w:vAlign w:val="center"/>
            <w:hideMark/>
          </w:tcPr>
          <w:p w14:paraId="6EDC0D5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83</w:t>
            </w:r>
          </w:p>
        </w:tc>
      </w:tr>
      <w:tr w:rsidR="00214F19" w:rsidRPr="006B6C02" w14:paraId="0EF6CED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921E17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99</w:t>
            </w:r>
          </w:p>
        </w:tc>
        <w:tc>
          <w:tcPr>
            <w:tcW w:w="1230" w:type="dxa"/>
            <w:tcBorders>
              <w:top w:val="nil"/>
              <w:left w:val="nil"/>
              <w:bottom w:val="single" w:sz="4" w:space="0" w:color="auto"/>
              <w:right w:val="single" w:sz="4" w:space="0" w:color="auto"/>
            </w:tcBorders>
            <w:noWrap/>
            <w:vAlign w:val="center"/>
            <w:hideMark/>
          </w:tcPr>
          <w:p w14:paraId="43D241C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230" w:type="dxa"/>
            <w:tcBorders>
              <w:top w:val="nil"/>
              <w:left w:val="nil"/>
              <w:bottom w:val="single" w:sz="4" w:space="0" w:color="auto"/>
              <w:right w:val="single" w:sz="4" w:space="0" w:color="auto"/>
            </w:tcBorders>
            <w:noWrap/>
            <w:vAlign w:val="center"/>
            <w:hideMark/>
          </w:tcPr>
          <w:p w14:paraId="7432630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62</w:t>
            </w:r>
          </w:p>
        </w:tc>
        <w:tc>
          <w:tcPr>
            <w:tcW w:w="1080" w:type="dxa"/>
            <w:tcBorders>
              <w:top w:val="nil"/>
              <w:left w:val="nil"/>
              <w:bottom w:val="single" w:sz="4" w:space="0" w:color="auto"/>
              <w:right w:val="single" w:sz="4" w:space="0" w:color="auto"/>
            </w:tcBorders>
            <w:noWrap/>
            <w:vAlign w:val="center"/>
            <w:hideMark/>
          </w:tcPr>
          <w:p w14:paraId="4C0F024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24</w:t>
            </w:r>
          </w:p>
        </w:tc>
        <w:tc>
          <w:tcPr>
            <w:tcW w:w="1080" w:type="dxa"/>
            <w:tcBorders>
              <w:top w:val="nil"/>
              <w:left w:val="nil"/>
              <w:bottom w:val="single" w:sz="4" w:space="0" w:color="auto"/>
              <w:right w:val="single" w:sz="4" w:space="0" w:color="auto"/>
            </w:tcBorders>
            <w:noWrap/>
            <w:vAlign w:val="center"/>
            <w:hideMark/>
          </w:tcPr>
          <w:p w14:paraId="76D730B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38759F6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25</w:t>
            </w:r>
          </w:p>
        </w:tc>
        <w:tc>
          <w:tcPr>
            <w:tcW w:w="1010" w:type="dxa"/>
            <w:tcBorders>
              <w:top w:val="nil"/>
              <w:left w:val="nil"/>
              <w:bottom w:val="single" w:sz="4" w:space="0" w:color="auto"/>
              <w:right w:val="single" w:sz="4" w:space="0" w:color="auto"/>
            </w:tcBorders>
            <w:noWrap/>
            <w:vAlign w:val="center"/>
            <w:hideMark/>
          </w:tcPr>
          <w:p w14:paraId="1371C74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r>
      <w:tr w:rsidR="00214F19" w:rsidRPr="006B6C02" w14:paraId="5B9683A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D6A55C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100</w:t>
            </w:r>
          </w:p>
        </w:tc>
        <w:tc>
          <w:tcPr>
            <w:tcW w:w="1230" w:type="dxa"/>
            <w:tcBorders>
              <w:top w:val="nil"/>
              <w:left w:val="nil"/>
              <w:bottom w:val="single" w:sz="4" w:space="0" w:color="auto"/>
              <w:right w:val="single" w:sz="4" w:space="0" w:color="auto"/>
            </w:tcBorders>
            <w:noWrap/>
            <w:vAlign w:val="center"/>
            <w:hideMark/>
          </w:tcPr>
          <w:p w14:paraId="636A02F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230" w:type="dxa"/>
            <w:tcBorders>
              <w:top w:val="nil"/>
              <w:left w:val="nil"/>
              <w:bottom w:val="single" w:sz="4" w:space="0" w:color="auto"/>
              <w:right w:val="single" w:sz="4" w:space="0" w:color="auto"/>
            </w:tcBorders>
            <w:noWrap/>
            <w:vAlign w:val="center"/>
            <w:hideMark/>
          </w:tcPr>
          <w:p w14:paraId="7501B79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80" w:type="dxa"/>
            <w:tcBorders>
              <w:top w:val="nil"/>
              <w:left w:val="nil"/>
              <w:bottom w:val="single" w:sz="4" w:space="0" w:color="auto"/>
              <w:right w:val="single" w:sz="4" w:space="0" w:color="auto"/>
            </w:tcBorders>
            <w:noWrap/>
            <w:vAlign w:val="center"/>
            <w:hideMark/>
          </w:tcPr>
          <w:p w14:paraId="5DED1C9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80" w:type="dxa"/>
            <w:tcBorders>
              <w:top w:val="nil"/>
              <w:left w:val="nil"/>
              <w:bottom w:val="single" w:sz="4" w:space="0" w:color="auto"/>
              <w:right w:val="single" w:sz="4" w:space="0" w:color="auto"/>
            </w:tcBorders>
            <w:noWrap/>
            <w:vAlign w:val="center"/>
            <w:hideMark/>
          </w:tcPr>
          <w:p w14:paraId="6C6E5C5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c>
          <w:tcPr>
            <w:tcW w:w="1010" w:type="dxa"/>
            <w:tcBorders>
              <w:top w:val="nil"/>
              <w:left w:val="nil"/>
              <w:bottom w:val="single" w:sz="4" w:space="0" w:color="auto"/>
              <w:right w:val="single" w:sz="4" w:space="0" w:color="auto"/>
            </w:tcBorders>
            <w:noWrap/>
            <w:vAlign w:val="center"/>
            <w:hideMark/>
          </w:tcPr>
          <w:p w14:paraId="60DA4CA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10" w:type="dxa"/>
            <w:tcBorders>
              <w:top w:val="nil"/>
              <w:left w:val="nil"/>
              <w:bottom w:val="single" w:sz="4" w:space="0" w:color="auto"/>
              <w:right w:val="single" w:sz="4" w:space="0" w:color="auto"/>
            </w:tcBorders>
            <w:noWrap/>
            <w:vAlign w:val="center"/>
            <w:hideMark/>
          </w:tcPr>
          <w:p w14:paraId="31BA853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r>
      <w:tr w:rsidR="00214F19" w:rsidRPr="006B6C02" w14:paraId="1B832A7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84649C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101</w:t>
            </w:r>
          </w:p>
        </w:tc>
        <w:tc>
          <w:tcPr>
            <w:tcW w:w="1230" w:type="dxa"/>
            <w:tcBorders>
              <w:top w:val="nil"/>
              <w:left w:val="nil"/>
              <w:bottom w:val="single" w:sz="4" w:space="0" w:color="auto"/>
              <w:right w:val="single" w:sz="4" w:space="0" w:color="auto"/>
            </w:tcBorders>
            <w:noWrap/>
            <w:vAlign w:val="center"/>
            <w:hideMark/>
          </w:tcPr>
          <w:p w14:paraId="7B885D0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27</w:t>
            </w:r>
          </w:p>
        </w:tc>
        <w:tc>
          <w:tcPr>
            <w:tcW w:w="1230" w:type="dxa"/>
            <w:tcBorders>
              <w:top w:val="nil"/>
              <w:left w:val="nil"/>
              <w:bottom w:val="single" w:sz="4" w:space="0" w:color="auto"/>
              <w:right w:val="single" w:sz="4" w:space="0" w:color="auto"/>
            </w:tcBorders>
            <w:noWrap/>
            <w:vAlign w:val="center"/>
            <w:hideMark/>
          </w:tcPr>
          <w:p w14:paraId="3965052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49</w:t>
            </w:r>
          </w:p>
        </w:tc>
        <w:tc>
          <w:tcPr>
            <w:tcW w:w="1080" w:type="dxa"/>
            <w:tcBorders>
              <w:top w:val="nil"/>
              <w:left w:val="nil"/>
              <w:bottom w:val="single" w:sz="4" w:space="0" w:color="auto"/>
              <w:right w:val="single" w:sz="4" w:space="0" w:color="auto"/>
            </w:tcBorders>
            <w:noWrap/>
            <w:vAlign w:val="center"/>
            <w:hideMark/>
          </w:tcPr>
          <w:p w14:paraId="73833A2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22</w:t>
            </w:r>
          </w:p>
        </w:tc>
        <w:tc>
          <w:tcPr>
            <w:tcW w:w="1080" w:type="dxa"/>
            <w:tcBorders>
              <w:top w:val="nil"/>
              <w:left w:val="nil"/>
              <w:bottom w:val="single" w:sz="4" w:space="0" w:color="auto"/>
              <w:right w:val="single" w:sz="4" w:space="0" w:color="auto"/>
            </w:tcBorders>
            <w:noWrap/>
            <w:vAlign w:val="center"/>
            <w:hideMark/>
          </w:tcPr>
          <w:p w14:paraId="0C5BB31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55</w:t>
            </w:r>
          </w:p>
        </w:tc>
        <w:tc>
          <w:tcPr>
            <w:tcW w:w="1010" w:type="dxa"/>
            <w:tcBorders>
              <w:top w:val="nil"/>
              <w:left w:val="nil"/>
              <w:bottom w:val="single" w:sz="4" w:space="0" w:color="auto"/>
              <w:right w:val="single" w:sz="4" w:space="0" w:color="auto"/>
            </w:tcBorders>
            <w:noWrap/>
            <w:vAlign w:val="center"/>
            <w:hideMark/>
          </w:tcPr>
          <w:p w14:paraId="34F2D5D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23</w:t>
            </w:r>
          </w:p>
        </w:tc>
        <w:tc>
          <w:tcPr>
            <w:tcW w:w="1010" w:type="dxa"/>
            <w:tcBorders>
              <w:top w:val="nil"/>
              <w:left w:val="nil"/>
              <w:bottom w:val="single" w:sz="4" w:space="0" w:color="auto"/>
              <w:right w:val="single" w:sz="4" w:space="0" w:color="auto"/>
            </w:tcBorders>
            <w:noWrap/>
            <w:vAlign w:val="center"/>
            <w:hideMark/>
          </w:tcPr>
          <w:p w14:paraId="6303954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57</w:t>
            </w:r>
          </w:p>
        </w:tc>
      </w:tr>
      <w:tr w:rsidR="00214F19" w:rsidRPr="006B6C02" w14:paraId="4A811AED"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2004D3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102</w:t>
            </w:r>
          </w:p>
        </w:tc>
        <w:tc>
          <w:tcPr>
            <w:tcW w:w="1230" w:type="dxa"/>
            <w:tcBorders>
              <w:top w:val="nil"/>
              <w:left w:val="nil"/>
              <w:bottom w:val="single" w:sz="4" w:space="0" w:color="auto"/>
              <w:right w:val="single" w:sz="4" w:space="0" w:color="auto"/>
            </w:tcBorders>
            <w:noWrap/>
            <w:vAlign w:val="center"/>
            <w:hideMark/>
          </w:tcPr>
          <w:p w14:paraId="309E8C0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26</w:t>
            </w:r>
          </w:p>
        </w:tc>
        <w:tc>
          <w:tcPr>
            <w:tcW w:w="1230" w:type="dxa"/>
            <w:tcBorders>
              <w:top w:val="nil"/>
              <w:left w:val="nil"/>
              <w:bottom w:val="single" w:sz="4" w:space="0" w:color="auto"/>
              <w:right w:val="single" w:sz="4" w:space="0" w:color="auto"/>
            </w:tcBorders>
            <w:noWrap/>
            <w:vAlign w:val="center"/>
            <w:hideMark/>
          </w:tcPr>
          <w:p w14:paraId="4D6F7F2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c>
          <w:tcPr>
            <w:tcW w:w="1080" w:type="dxa"/>
            <w:tcBorders>
              <w:top w:val="nil"/>
              <w:left w:val="nil"/>
              <w:bottom w:val="single" w:sz="4" w:space="0" w:color="auto"/>
              <w:right w:val="single" w:sz="4" w:space="0" w:color="auto"/>
            </w:tcBorders>
            <w:noWrap/>
            <w:vAlign w:val="center"/>
            <w:hideMark/>
          </w:tcPr>
          <w:p w14:paraId="496CD58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21</w:t>
            </w:r>
          </w:p>
        </w:tc>
        <w:tc>
          <w:tcPr>
            <w:tcW w:w="1080" w:type="dxa"/>
            <w:tcBorders>
              <w:top w:val="nil"/>
              <w:left w:val="nil"/>
              <w:bottom w:val="single" w:sz="4" w:space="0" w:color="auto"/>
              <w:right w:val="single" w:sz="4" w:space="0" w:color="auto"/>
            </w:tcBorders>
            <w:noWrap/>
            <w:vAlign w:val="center"/>
            <w:hideMark/>
          </w:tcPr>
          <w:p w14:paraId="6F47786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c>
          <w:tcPr>
            <w:tcW w:w="1010" w:type="dxa"/>
            <w:tcBorders>
              <w:top w:val="nil"/>
              <w:left w:val="nil"/>
              <w:bottom w:val="single" w:sz="4" w:space="0" w:color="auto"/>
              <w:right w:val="single" w:sz="4" w:space="0" w:color="auto"/>
            </w:tcBorders>
            <w:noWrap/>
            <w:vAlign w:val="center"/>
            <w:hideMark/>
          </w:tcPr>
          <w:p w14:paraId="23E2C64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25</w:t>
            </w:r>
          </w:p>
        </w:tc>
        <w:tc>
          <w:tcPr>
            <w:tcW w:w="1010" w:type="dxa"/>
            <w:tcBorders>
              <w:top w:val="nil"/>
              <w:left w:val="nil"/>
              <w:bottom w:val="single" w:sz="4" w:space="0" w:color="auto"/>
              <w:right w:val="single" w:sz="4" w:space="0" w:color="auto"/>
            </w:tcBorders>
            <w:noWrap/>
            <w:vAlign w:val="center"/>
            <w:hideMark/>
          </w:tcPr>
          <w:p w14:paraId="4DDDA14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r>
      <w:tr w:rsidR="00214F19" w:rsidRPr="006B6C02" w14:paraId="6159F72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5F2D2C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103</w:t>
            </w:r>
          </w:p>
        </w:tc>
        <w:tc>
          <w:tcPr>
            <w:tcW w:w="1230" w:type="dxa"/>
            <w:tcBorders>
              <w:top w:val="nil"/>
              <w:left w:val="nil"/>
              <w:bottom w:val="single" w:sz="4" w:space="0" w:color="auto"/>
              <w:right w:val="single" w:sz="4" w:space="0" w:color="auto"/>
            </w:tcBorders>
            <w:noWrap/>
            <w:vAlign w:val="center"/>
            <w:hideMark/>
          </w:tcPr>
          <w:p w14:paraId="5F8D36F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230" w:type="dxa"/>
            <w:tcBorders>
              <w:top w:val="nil"/>
              <w:left w:val="nil"/>
              <w:bottom w:val="single" w:sz="4" w:space="0" w:color="auto"/>
              <w:right w:val="single" w:sz="4" w:space="0" w:color="auto"/>
            </w:tcBorders>
            <w:noWrap/>
            <w:vAlign w:val="center"/>
            <w:hideMark/>
          </w:tcPr>
          <w:p w14:paraId="4781B82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c>
          <w:tcPr>
            <w:tcW w:w="1080" w:type="dxa"/>
            <w:tcBorders>
              <w:top w:val="nil"/>
              <w:left w:val="nil"/>
              <w:bottom w:val="single" w:sz="4" w:space="0" w:color="auto"/>
              <w:right w:val="single" w:sz="4" w:space="0" w:color="auto"/>
            </w:tcBorders>
            <w:noWrap/>
            <w:vAlign w:val="center"/>
            <w:hideMark/>
          </w:tcPr>
          <w:p w14:paraId="5682B2F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27</w:t>
            </w:r>
          </w:p>
        </w:tc>
        <w:tc>
          <w:tcPr>
            <w:tcW w:w="1080" w:type="dxa"/>
            <w:tcBorders>
              <w:top w:val="nil"/>
              <w:left w:val="nil"/>
              <w:bottom w:val="single" w:sz="4" w:space="0" w:color="auto"/>
              <w:right w:val="single" w:sz="4" w:space="0" w:color="auto"/>
            </w:tcBorders>
            <w:noWrap/>
            <w:vAlign w:val="center"/>
            <w:hideMark/>
          </w:tcPr>
          <w:p w14:paraId="6F1999A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4428A4A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10" w:type="dxa"/>
            <w:tcBorders>
              <w:top w:val="nil"/>
              <w:left w:val="nil"/>
              <w:bottom w:val="single" w:sz="4" w:space="0" w:color="auto"/>
              <w:right w:val="single" w:sz="4" w:space="0" w:color="auto"/>
            </w:tcBorders>
            <w:noWrap/>
            <w:vAlign w:val="center"/>
            <w:hideMark/>
          </w:tcPr>
          <w:p w14:paraId="6640DC8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47127B55"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36C26A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104</w:t>
            </w:r>
          </w:p>
        </w:tc>
        <w:tc>
          <w:tcPr>
            <w:tcW w:w="1230" w:type="dxa"/>
            <w:tcBorders>
              <w:top w:val="nil"/>
              <w:left w:val="nil"/>
              <w:bottom w:val="single" w:sz="4" w:space="0" w:color="auto"/>
              <w:right w:val="single" w:sz="4" w:space="0" w:color="auto"/>
            </w:tcBorders>
            <w:noWrap/>
            <w:vAlign w:val="center"/>
            <w:hideMark/>
          </w:tcPr>
          <w:p w14:paraId="7714B6E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70BA9A8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80" w:type="dxa"/>
            <w:tcBorders>
              <w:top w:val="nil"/>
              <w:left w:val="nil"/>
              <w:bottom w:val="single" w:sz="4" w:space="0" w:color="auto"/>
              <w:right w:val="single" w:sz="4" w:space="0" w:color="auto"/>
            </w:tcBorders>
            <w:noWrap/>
            <w:vAlign w:val="center"/>
            <w:hideMark/>
          </w:tcPr>
          <w:p w14:paraId="41C6432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80" w:type="dxa"/>
            <w:tcBorders>
              <w:top w:val="nil"/>
              <w:left w:val="nil"/>
              <w:bottom w:val="single" w:sz="4" w:space="0" w:color="auto"/>
              <w:right w:val="single" w:sz="4" w:space="0" w:color="auto"/>
            </w:tcBorders>
            <w:noWrap/>
            <w:vAlign w:val="center"/>
            <w:hideMark/>
          </w:tcPr>
          <w:p w14:paraId="6E0BAFA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10" w:type="dxa"/>
            <w:tcBorders>
              <w:top w:val="nil"/>
              <w:left w:val="nil"/>
              <w:bottom w:val="single" w:sz="4" w:space="0" w:color="auto"/>
              <w:right w:val="single" w:sz="4" w:space="0" w:color="auto"/>
            </w:tcBorders>
            <w:noWrap/>
            <w:vAlign w:val="center"/>
            <w:hideMark/>
          </w:tcPr>
          <w:p w14:paraId="515E43C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10" w:type="dxa"/>
            <w:tcBorders>
              <w:top w:val="nil"/>
              <w:left w:val="nil"/>
              <w:bottom w:val="single" w:sz="4" w:space="0" w:color="auto"/>
              <w:right w:val="single" w:sz="4" w:space="0" w:color="auto"/>
            </w:tcBorders>
            <w:noWrap/>
            <w:vAlign w:val="center"/>
            <w:hideMark/>
          </w:tcPr>
          <w:p w14:paraId="285B066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2E1B188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B124FC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105</w:t>
            </w:r>
          </w:p>
        </w:tc>
        <w:tc>
          <w:tcPr>
            <w:tcW w:w="1230" w:type="dxa"/>
            <w:tcBorders>
              <w:top w:val="nil"/>
              <w:left w:val="nil"/>
              <w:bottom w:val="single" w:sz="4" w:space="0" w:color="auto"/>
              <w:right w:val="single" w:sz="4" w:space="0" w:color="auto"/>
            </w:tcBorders>
            <w:noWrap/>
            <w:vAlign w:val="center"/>
            <w:hideMark/>
          </w:tcPr>
          <w:p w14:paraId="788AA42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79C98FB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80" w:type="dxa"/>
            <w:tcBorders>
              <w:top w:val="nil"/>
              <w:left w:val="nil"/>
              <w:bottom w:val="single" w:sz="4" w:space="0" w:color="auto"/>
              <w:right w:val="single" w:sz="4" w:space="0" w:color="auto"/>
            </w:tcBorders>
            <w:noWrap/>
            <w:vAlign w:val="center"/>
            <w:hideMark/>
          </w:tcPr>
          <w:p w14:paraId="449A537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27</w:t>
            </w:r>
          </w:p>
        </w:tc>
        <w:tc>
          <w:tcPr>
            <w:tcW w:w="1080" w:type="dxa"/>
            <w:tcBorders>
              <w:top w:val="nil"/>
              <w:left w:val="nil"/>
              <w:bottom w:val="single" w:sz="4" w:space="0" w:color="auto"/>
              <w:right w:val="single" w:sz="4" w:space="0" w:color="auto"/>
            </w:tcBorders>
            <w:noWrap/>
            <w:vAlign w:val="center"/>
            <w:hideMark/>
          </w:tcPr>
          <w:p w14:paraId="6F7FDD4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1759EF9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10" w:type="dxa"/>
            <w:tcBorders>
              <w:top w:val="nil"/>
              <w:left w:val="nil"/>
              <w:bottom w:val="single" w:sz="4" w:space="0" w:color="auto"/>
              <w:right w:val="single" w:sz="4" w:space="0" w:color="auto"/>
            </w:tcBorders>
            <w:noWrap/>
            <w:vAlign w:val="center"/>
            <w:hideMark/>
          </w:tcPr>
          <w:p w14:paraId="7048A62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r>
      <w:tr w:rsidR="00214F19" w:rsidRPr="006B6C02" w14:paraId="109A80A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088144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106</w:t>
            </w:r>
          </w:p>
        </w:tc>
        <w:tc>
          <w:tcPr>
            <w:tcW w:w="1230" w:type="dxa"/>
            <w:tcBorders>
              <w:top w:val="nil"/>
              <w:left w:val="nil"/>
              <w:bottom w:val="single" w:sz="4" w:space="0" w:color="auto"/>
              <w:right w:val="single" w:sz="4" w:space="0" w:color="auto"/>
            </w:tcBorders>
            <w:noWrap/>
            <w:vAlign w:val="center"/>
            <w:hideMark/>
          </w:tcPr>
          <w:p w14:paraId="5F7E0A6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230" w:type="dxa"/>
            <w:tcBorders>
              <w:top w:val="nil"/>
              <w:left w:val="nil"/>
              <w:bottom w:val="single" w:sz="4" w:space="0" w:color="auto"/>
              <w:right w:val="single" w:sz="4" w:space="0" w:color="auto"/>
            </w:tcBorders>
            <w:noWrap/>
            <w:vAlign w:val="center"/>
            <w:hideMark/>
          </w:tcPr>
          <w:p w14:paraId="016311B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55</w:t>
            </w:r>
          </w:p>
        </w:tc>
        <w:tc>
          <w:tcPr>
            <w:tcW w:w="1080" w:type="dxa"/>
            <w:tcBorders>
              <w:top w:val="nil"/>
              <w:left w:val="nil"/>
              <w:bottom w:val="single" w:sz="4" w:space="0" w:color="auto"/>
              <w:right w:val="single" w:sz="4" w:space="0" w:color="auto"/>
            </w:tcBorders>
            <w:noWrap/>
            <w:vAlign w:val="center"/>
            <w:hideMark/>
          </w:tcPr>
          <w:p w14:paraId="50ABD86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24</w:t>
            </w:r>
          </w:p>
        </w:tc>
        <w:tc>
          <w:tcPr>
            <w:tcW w:w="1080" w:type="dxa"/>
            <w:tcBorders>
              <w:top w:val="nil"/>
              <w:left w:val="nil"/>
              <w:bottom w:val="single" w:sz="4" w:space="0" w:color="auto"/>
              <w:right w:val="single" w:sz="4" w:space="0" w:color="auto"/>
            </w:tcBorders>
            <w:noWrap/>
            <w:vAlign w:val="center"/>
            <w:hideMark/>
          </w:tcPr>
          <w:p w14:paraId="6B99940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7DCFAC3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27</w:t>
            </w:r>
          </w:p>
        </w:tc>
        <w:tc>
          <w:tcPr>
            <w:tcW w:w="1010" w:type="dxa"/>
            <w:tcBorders>
              <w:top w:val="nil"/>
              <w:left w:val="nil"/>
              <w:bottom w:val="single" w:sz="4" w:space="0" w:color="auto"/>
              <w:right w:val="single" w:sz="4" w:space="0" w:color="auto"/>
            </w:tcBorders>
            <w:noWrap/>
            <w:vAlign w:val="center"/>
            <w:hideMark/>
          </w:tcPr>
          <w:p w14:paraId="230EFA0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r>
      <w:tr w:rsidR="00214F19" w:rsidRPr="006B6C02" w14:paraId="1501907A"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245B97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107</w:t>
            </w:r>
          </w:p>
        </w:tc>
        <w:tc>
          <w:tcPr>
            <w:tcW w:w="1230" w:type="dxa"/>
            <w:tcBorders>
              <w:top w:val="nil"/>
              <w:left w:val="nil"/>
              <w:bottom w:val="single" w:sz="4" w:space="0" w:color="auto"/>
              <w:right w:val="single" w:sz="4" w:space="0" w:color="auto"/>
            </w:tcBorders>
            <w:noWrap/>
            <w:vAlign w:val="center"/>
            <w:hideMark/>
          </w:tcPr>
          <w:p w14:paraId="17E9ED2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26</w:t>
            </w:r>
          </w:p>
        </w:tc>
        <w:tc>
          <w:tcPr>
            <w:tcW w:w="1230" w:type="dxa"/>
            <w:tcBorders>
              <w:top w:val="nil"/>
              <w:left w:val="nil"/>
              <w:bottom w:val="single" w:sz="4" w:space="0" w:color="auto"/>
              <w:right w:val="single" w:sz="4" w:space="0" w:color="auto"/>
            </w:tcBorders>
            <w:noWrap/>
            <w:vAlign w:val="center"/>
            <w:hideMark/>
          </w:tcPr>
          <w:p w14:paraId="043C4EA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c>
          <w:tcPr>
            <w:tcW w:w="1080" w:type="dxa"/>
            <w:tcBorders>
              <w:top w:val="nil"/>
              <w:left w:val="nil"/>
              <w:bottom w:val="single" w:sz="4" w:space="0" w:color="auto"/>
              <w:right w:val="single" w:sz="4" w:space="0" w:color="auto"/>
            </w:tcBorders>
            <w:noWrap/>
            <w:vAlign w:val="center"/>
            <w:hideMark/>
          </w:tcPr>
          <w:p w14:paraId="18A25A2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21</w:t>
            </w:r>
          </w:p>
        </w:tc>
        <w:tc>
          <w:tcPr>
            <w:tcW w:w="1080" w:type="dxa"/>
            <w:tcBorders>
              <w:top w:val="nil"/>
              <w:left w:val="nil"/>
              <w:bottom w:val="single" w:sz="4" w:space="0" w:color="auto"/>
              <w:right w:val="single" w:sz="4" w:space="0" w:color="auto"/>
            </w:tcBorders>
            <w:noWrap/>
            <w:vAlign w:val="center"/>
            <w:hideMark/>
          </w:tcPr>
          <w:p w14:paraId="276A2D5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c>
          <w:tcPr>
            <w:tcW w:w="1010" w:type="dxa"/>
            <w:tcBorders>
              <w:top w:val="nil"/>
              <w:left w:val="nil"/>
              <w:bottom w:val="single" w:sz="4" w:space="0" w:color="auto"/>
              <w:right w:val="single" w:sz="4" w:space="0" w:color="auto"/>
            </w:tcBorders>
            <w:noWrap/>
            <w:vAlign w:val="center"/>
            <w:hideMark/>
          </w:tcPr>
          <w:p w14:paraId="2F5A36E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27</w:t>
            </w:r>
          </w:p>
        </w:tc>
        <w:tc>
          <w:tcPr>
            <w:tcW w:w="1010" w:type="dxa"/>
            <w:tcBorders>
              <w:top w:val="nil"/>
              <w:left w:val="nil"/>
              <w:bottom w:val="single" w:sz="4" w:space="0" w:color="auto"/>
              <w:right w:val="single" w:sz="4" w:space="0" w:color="auto"/>
            </w:tcBorders>
            <w:noWrap/>
            <w:vAlign w:val="center"/>
            <w:hideMark/>
          </w:tcPr>
          <w:p w14:paraId="32F8FCA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r>
      <w:tr w:rsidR="00214F19" w:rsidRPr="006B6C02" w14:paraId="4544D40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8104AD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108</w:t>
            </w:r>
          </w:p>
        </w:tc>
        <w:tc>
          <w:tcPr>
            <w:tcW w:w="1230" w:type="dxa"/>
            <w:tcBorders>
              <w:top w:val="nil"/>
              <w:left w:val="nil"/>
              <w:bottom w:val="single" w:sz="4" w:space="0" w:color="auto"/>
              <w:right w:val="single" w:sz="4" w:space="0" w:color="auto"/>
            </w:tcBorders>
            <w:noWrap/>
            <w:vAlign w:val="center"/>
            <w:hideMark/>
          </w:tcPr>
          <w:p w14:paraId="2413447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230" w:type="dxa"/>
            <w:tcBorders>
              <w:top w:val="nil"/>
              <w:left w:val="nil"/>
              <w:bottom w:val="single" w:sz="4" w:space="0" w:color="auto"/>
              <w:right w:val="single" w:sz="4" w:space="0" w:color="auto"/>
            </w:tcBorders>
            <w:noWrap/>
            <w:vAlign w:val="center"/>
            <w:hideMark/>
          </w:tcPr>
          <w:p w14:paraId="12364B8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56</w:t>
            </w:r>
          </w:p>
        </w:tc>
        <w:tc>
          <w:tcPr>
            <w:tcW w:w="1080" w:type="dxa"/>
            <w:tcBorders>
              <w:top w:val="nil"/>
              <w:left w:val="nil"/>
              <w:bottom w:val="single" w:sz="4" w:space="0" w:color="auto"/>
              <w:right w:val="single" w:sz="4" w:space="0" w:color="auto"/>
            </w:tcBorders>
            <w:noWrap/>
            <w:vAlign w:val="center"/>
            <w:hideMark/>
          </w:tcPr>
          <w:p w14:paraId="47FCE3D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22</w:t>
            </w:r>
          </w:p>
        </w:tc>
        <w:tc>
          <w:tcPr>
            <w:tcW w:w="1080" w:type="dxa"/>
            <w:tcBorders>
              <w:top w:val="nil"/>
              <w:left w:val="nil"/>
              <w:bottom w:val="single" w:sz="4" w:space="0" w:color="auto"/>
              <w:right w:val="single" w:sz="4" w:space="0" w:color="auto"/>
            </w:tcBorders>
            <w:noWrap/>
            <w:vAlign w:val="center"/>
            <w:hideMark/>
          </w:tcPr>
          <w:p w14:paraId="4BBCBE5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55</w:t>
            </w:r>
          </w:p>
        </w:tc>
        <w:tc>
          <w:tcPr>
            <w:tcW w:w="1010" w:type="dxa"/>
            <w:tcBorders>
              <w:top w:val="nil"/>
              <w:left w:val="nil"/>
              <w:bottom w:val="single" w:sz="4" w:space="0" w:color="auto"/>
              <w:right w:val="single" w:sz="4" w:space="0" w:color="auto"/>
            </w:tcBorders>
            <w:noWrap/>
            <w:vAlign w:val="center"/>
            <w:hideMark/>
          </w:tcPr>
          <w:p w14:paraId="22DEDB4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27</w:t>
            </w:r>
          </w:p>
        </w:tc>
        <w:tc>
          <w:tcPr>
            <w:tcW w:w="1010" w:type="dxa"/>
            <w:tcBorders>
              <w:top w:val="nil"/>
              <w:left w:val="nil"/>
              <w:bottom w:val="single" w:sz="4" w:space="0" w:color="auto"/>
              <w:right w:val="single" w:sz="4" w:space="0" w:color="auto"/>
            </w:tcBorders>
            <w:noWrap/>
            <w:vAlign w:val="center"/>
            <w:hideMark/>
          </w:tcPr>
          <w:p w14:paraId="5A8F448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r>
      <w:tr w:rsidR="00214F19" w:rsidRPr="006B6C02" w14:paraId="2E972DD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C87A48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109</w:t>
            </w:r>
          </w:p>
        </w:tc>
        <w:tc>
          <w:tcPr>
            <w:tcW w:w="1230" w:type="dxa"/>
            <w:tcBorders>
              <w:top w:val="nil"/>
              <w:left w:val="nil"/>
              <w:bottom w:val="single" w:sz="4" w:space="0" w:color="auto"/>
              <w:right w:val="single" w:sz="4" w:space="0" w:color="auto"/>
            </w:tcBorders>
            <w:noWrap/>
            <w:vAlign w:val="center"/>
            <w:hideMark/>
          </w:tcPr>
          <w:p w14:paraId="7ABEC20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230" w:type="dxa"/>
            <w:tcBorders>
              <w:top w:val="nil"/>
              <w:left w:val="nil"/>
              <w:bottom w:val="single" w:sz="4" w:space="0" w:color="auto"/>
              <w:right w:val="single" w:sz="4" w:space="0" w:color="auto"/>
            </w:tcBorders>
            <w:noWrap/>
            <w:vAlign w:val="center"/>
            <w:hideMark/>
          </w:tcPr>
          <w:p w14:paraId="0326666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80" w:type="dxa"/>
            <w:tcBorders>
              <w:top w:val="nil"/>
              <w:left w:val="nil"/>
              <w:bottom w:val="single" w:sz="4" w:space="0" w:color="auto"/>
              <w:right w:val="single" w:sz="4" w:space="0" w:color="auto"/>
            </w:tcBorders>
            <w:noWrap/>
            <w:vAlign w:val="center"/>
            <w:hideMark/>
          </w:tcPr>
          <w:p w14:paraId="7332570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80" w:type="dxa"/>
            <w:tcBorders>
              <w:top w:val="nil"/>
              <w:left w:val="nil"/>
              <w:bottom w:val="single" w:sz="4" w:space="0" w:color="auto"/>
              <w:right w:val="single" w:sz="4" w:space="0" w:color="auto"/>
            </w:tcBorders>
            <w:noWrap/>
            <w:vAlign w:val="center"/>
            <w:hideMark/>
          </w:tcPr>
          <w:p w14:paraId="6D408AF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c>
          <w:tcPr>
            <w:tcW w:w="1010" w:type="dxa"/>
            <w:tcBorders>
              <w:top w:val="nil"/>
              <w:left w:val="nil"/>
              <w:bottom w:val="single" w:sz="4" w:space="0" w:color="auto"/>
              <w:right w:val="single" w:sz="4" w:space="0" w:color="auto"/>
            </w:tcBorders>
            <w:noWrap/>
            <w:vAlign w:val="center"/>
            <w:hideMark/>
          </w:tcPr>
          <w:p w14:paraId="601F3EB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10" w:type="dxa"/>
            <w:tcBorders>
              <w:top w:val="nil"/>
              <w:left w:val="nil"/>
              <w:bottom w:val="single" w:sz="4" w:space="0" w:color="auto"/>
              <w:right w:val="single" w:sz="4" w:space="0" w:color="auto"/>
            </w:tcBorders>
            <w:noWrap/>
            <w:vAlign w:val="center"/>
            <w:hideMark/>
          </w:tcPr>
          <w:p w14:paraId="29B562A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42B0821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8C5496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110</w:t>
            </w:r>
          </w:p>
        </w:tc>
        <w:tc>
          <w:tcPr>
            <w:tcW w:w="1230" w:type="dxa"/>
            <w:tcBorders>
              <w:top w:val="nil"/>
              <w:left w:val="nil"/>
              <w:bottom w:val="single" w:sz="4" w:space="0" w:color="auto"/>
              <w:right w:val="single" w:sz="4" w:space="0" w:color="auto"/>
            </w:tcBorders>
            <w:noWrap/>
            <w:vAlign w:val="center"/>
            <w:hideMark/>
          </w:tcPr>
          <w:p w14:paraId="439E8B4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230" w:type="dxa"/>
            <w:tcBorders>
              <w:top w:val="nil"/>
              <w:left w:val="nil"/>
              <w:bottom w:val="single" w:sz="4" w:space="0" w:color="auto"/>
              <w:right w:val="single" w:sz="4" w:space="0" w:color="auto"/>
            </w:tcBorders>
            <w:noWrap/>
            <w:vAlign w:val="center"/>
            <w:hideMark/>
          </w:tcPr>
          <w:p w14:paraId="3452E58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080" w:type="dxa"/>
            <w:tcBorders>
              <w:top w:val="nil"/>
              <w:left w:val="nil"/>
              <w:bottom w:val="single" w:sz="4" w:space="0" w:color="auto"/>
              <w:right w:val="single" w:sz="4" w:space="0" w:color="auto"/>
            </w:tcBorders>
            <w:noWrap/>
            <w:vAlign w:val="center"/>
            <w:hideMark/>
          </w:tcPr>
          <w:p w14:paraId="6B3B929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80" w:type="dxa"/>
            <w:tcBorders>
              <w:top w:val="nil"/>
              <w:left w:val="nil"/>
              <w:bottom w:val="single" w:sz="4" w:space="0" w:color="auto"/>
              <w:right w:val="single" w:sz="4" w:space="0" w:color="auto"/>
            </w:tcBorders>
            <w:noWrap/>
            <w:vAlign w:val="center"/>
            <w:hideMark/>
          </w:tcPr>
          <w:p w14:paraId="6773164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10" w:type="dxa"/>
            <w:tcBorders>
              <w:top w:val="nil"/>
              <w:left w:val="nil"/>
              <w:bottom w:val="single" w:sz="4" w:space="0" w:color="auto"/>
              <w:right w:val="single" w:sz="4" w:space="0" w:color="auto"/>
            </w:tcBorders>
            <w:noWrap/>
            <w:vAlign w:val="center"/>
            <w:hideMark/>
          </w:tcPr>
          <w:p w14:paraId="4529710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10" w:type="dxa"/>
            <w:tcBorders>
              <w:top w:val="nil"/>
              <w:left w:val="nil"/>
              <w:bottom w:val="single" w:sz="4" w:space="0" w:color="auto"/>
              <w:right w:val="single" w:sz="4" w:space="0" w:color="auto"/>
            </w:tcBorders>
            <w:noWrap/>
            <w:vAlign w:val="center"/>
            <w:hideMark/>
          </w:tcPr>
          <w:p w14:paraId="61E253A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r>
      <w:tr w:rsidR="00214F19" w:rsidRPr="006B6C02" w14:paraId="70F3BA6D"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87B845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111</w:t>
            </w:r>
          </w:p>
        </w:tc>
        <w:tc>
          <w:tcPr>
            <w:tcW w:w="1230" w:type="dxa"/>
            <w:tcBorders>
              <w:top w:val="nil"/>
              <w:left w:val="nil"/>
              <w:bottom w:val="single" w:sz="4" w:space="0" w:color="auto"/>
              <w:right w:val="single" w:sz="4" w:space="0" w:color="auto"/>
            </w:tcBorders>
            <w:noWrap/>
            <w:vAlign w:val="center"/>
            <w:hideMark/>
          </w:tcPr>
          <w:p w14:paraId="0590211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230" w:type="dxa"/>
            <w:tcBorders>
              <w:top w:val="nil"/>
              <w:left w:val="nil"/>
              <w:bottom w:val="single" w:sz="4" w:space="0" w:color="auto"/>
              <w:right w:val="single" w:sz="4" w:space="0" w:color="auto"/>
            </w:tcBorders>
            <w:noWrap/>
            <w:vAlign w:val="center"/>
            <w:hideMark/>
          </w:tcPr>
          <w:p w14:paraId="05517CD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080" w:type="dxa"/>
            <w:tcBorders>
              <w:top w:val="nil"/>
              <w:left w:val="nil"/>
              <w:bottom w:val="single" w:sz="4" w:space="0" w:color="auto"/>
              <w:right w:val="single" w:sz="4" w:space="0" w:color="auto"/>
            </w:tcBorders>
            <w:noWrap/>
            <w:vAlign w:val="center"/>
            <w:hideMark/>
          </w:tcPr>
          <w:p w14:paraId="2230158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80" w:type="dxa"/>
            <w:tcBorders>
              <w:top w:val="nil"/>
              <w:left w:val="nil"/>
              <w:bottom w:val="single" w:sz="4" w:space="0" w:color="auto"/>
              <w:right w:val="single" w:sz="4" w:space="0" w:color="auto"/>
            </w:tcBorders>
            <w:noWrap/>
            <w:vAlign w:val="center"/>
            <w:hideMark/>
          </w:tcPr>
          <w:p w14:paraId="29B5F34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c>
          <w:tcPr>
            <w:tcW w:w="1010" w:type="dxa"/>
            <w:tcBorders>
              <w:top w:val="nil"/>
              <w:left w:val="nil"/>
              <w:bottom w:val="single" w:sz="4" w:space="0" w:color="auto"/>
              <w:right w:val="single" w:sz="4" w:space="0" w:color="auto"/>
            </w:tcBorders>
            <w:noWrap/>
            <w:vAlign w:val="center"/>
            <w:hideMark/>
          </w:tcPr>
          <w:p w14:paraId="444360A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10" w:type="dxa"/>
            <w:tcBorders>
              <w:top w:val="nil"/>
              <w:left w:val="nil"/>
              <w:bottom w:val="single" w:sz="4" w:space="0" w:color="auto"/>
              <w:right w:val="single" w:sz="4" w:space="0" w:color="auto"/>
            </w:tcBorders>
            <w:noWrap/>
            <w:vAlign w:val="center"/>
            <w:hideMark/>
          </w:tcPr>
          <w:p w14:paraId="67DEFF4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r>
      <w:tr w:rsidR="00214F19" w:rsidRPr="006B6C02" w14:paraId="109F1662"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143E8E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112</w:t>
            </w:r>
          </w:p>
        </w:tc>
        <w:tc>
          <w:tcPr>
            <w:tcW w:w="1230" w:type="dxa"/>
            <w:tcBorders>
              <w:top w:val="nil"/>
              <w:left w:val="nil"/>
              <w:bottom w:val="single" w:sz="4" w:space="0" w:color="auto"/>
              <w:right w:val="single" w:sz="4" w:space="0" w:color="auto"/>
            </w:tcBorders>
            <w:noWrap/>
            <w:vAlign w:val="center"/>
            <w:hideMark/>
          </w:tcPr>
          <w:p w14:paraId="354B935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230" w:type="dxa"/>
            <w:tcBorders>
              <w:top w:val="nil"/>
              <w:left w:val="nil"/>
              <w:bottom w:val="single" w:sz="4" w:space="0" w:color="auto"/>
              <w:right w:val="single" w:sz="4" w:space="0" w:color="auto"/>
            </w:tcBorders>
            <w:noWrap/>
            <w:vAlign w:val="center"/>
            <w:hideMark/>
          </w:tcPr>
          <w:p w14:paraId="2F60D9E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080" w:type="dxa"/>
            <w:tcBorders>
              <w:top w:val="nil"/>
              <w:left w:val="nil"/>
              <w:bottom w:val="single" w:sz="4" w:space="0" w:color="auto"/>
              <w:right w:val="single" w:sz="4" w:space="0" w:color="auto"/>
            </w:tcBorders>
            <w:noWrap/>
            <w:vAlign w:val="center"/>
            <w:hideMark/>
          </w:tcPr>
          <w:p w14:paraId="3195716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80" w:type="dxa"/>
            <w:tcBorders>
              <w:top w:val="nil"/>
              <w:left w:val="nil"/>
              <w:bottom w:val="single" w:sz="4" w:space="0" w:color="auto"/>
              <w:right w:val="single" w:sz="4" w:space="0" w:color="auto"/>
            </w:tcBorders>
            <w:noWrap/>
            <w:vAlign w:val="center"/>
            <w:hideMark/>
          </w:tcPr>
          <w:p w14:paraId="4D2D470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c>
          <w:tcPr>
            <w:tcW w:w="1010" w:type="dxa"/>
            <w:tcBorders>
              <w:top w:val="nil"/>
              <w:left w:val="nil"/>
              <w:bottom w:val="single" w:sz="4" w:space="0" w:color="auto"/>
              <w:right w:val="single" w:sz="4" w:space="0" w:color="auto"/>
            </w:tcBorders>
            <w:noWrap/>
            <w:vAlign w:val="center"/>
            <w:hideMark/>
          </w:tcPr>
          <w:p w14:paraId="5D09B41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010" w:type="dxa"/>
            <w:tcBorders>
              <w:top w:val="nil"/>
              <w:left w:val="nil"/>
              <w:bottom w:val="single" w:sz="4" w:space="0" w:color="auto"/>
              <w:right w:val="single" w:sz="4" w:space="0" w:color="auto"/>
            </w:tcBorders>
            <w:noWrap/>
            <w:vAlign w:val="center"/>
            <w:hideMark/>
          </w:tcPr>
          <w:p w14:paraId="5850036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07E49804"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22A552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113</w:t>
            </w:r>
          </w:p>
        </w:tc>
        <w:tc>
          <w:tcPr>
            <w:tcW w:w="1230" w:type="dxa"/>
            <w:tcBorders>
              <w:top w:val="nil"/>
              <w:left w:val="nil"/>
              <w:bottom w:val="single" w:sz="4" w:space="0" w:color="auto"/>
              <w:right w:val="single" w:sz="4" w:space="0" w:color="auto"/>
            </w:tcBorders>
            <w:noWrap/>
            <w:vAlign w:val="center"/>
            <w:hideMark/>
          </w:tcPr>
          <w:p w14:paraId="6D12027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230" w:type="dxa"/>
            <w:tcBorders>
              <w:top w:val="nil"/>
              <w:left w:val="nil"/>
              <w:bottom w:val="single" w:sz="4" w:space="0" w:color="auto"/>
              <w:right w:val="single" w:sz="4" w:space="0" w:color="auto"/>
            </w:tcBorders>
            <w:noWrap/>
            <w:vAlign w:val="center"/>
            <w:hideMark/>
          </w:tcPr>
          <w:p w14:paraId="66F6C4F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55</w:t>
            </w:r>
          </w:p>
        </w:tc>
        <w:tc>
          <w:tcPr>
            <w:tcW w:w="1080" w:type="dxa"/>
            <w:tcBorders>
              <w:top w:val="nil"/>
              <w:left w:val="nil"/>
              <w:bottom w:val="single" w:sz="4" w:space="0" w:color="auto"/>
              <w:right w:val="single" w:sz="4" w:space="0" w:color="auto"/>
            </w:tcBorders>
            <w:noWrap/>
            <w:vAlign w:val="center"/>
            <w:hideMark/>
          </w:tcPr>
          <w:p w14:paraId="23EEF0E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23</w:t>
            </w:r>
          </w:p>
        </w:tc>
        <w:tc>
          <w:tcPr>
            <w:tcW w:w="1080" w:type="dxa"/>
            <w:tcBorders>
              <w:top w:val="nil"/>
              <w:left w:val="nil"/>
              <w:bottom w:val="single" w:sz="4" w:space="0" w:color="auto"/>
              <w:right w:val="single" w:sz="4" w:space="0" w:color="auto"/>
            </w:tcBorders>
            <w:noWrap/>
            <w:vAlign w:val="center"/>
            <w:hideMark/>
          </w:tcPr>
          <w:p w14:paraId="209C981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57</w:t>
            </w:r>
          </w:p>
        </w:tc>
        <w:tc>
          <w:tcPr>
            <w:tcW w:w="1010" w:type="dxa"/>
            <w:tcBorders>
              <w:top w:val="nil"/>
              <w:left w:val="nil"/>
              <w:bottom w:val="single" w:sz="4" w:space="0" w:color="auto"/>
              <w:right w:val="single" w:sz="4" w:space="0" w:color="auto"/>
            </w:tcBorders>
            <w:noWrap/>
            <w:vAlign w:val="center"/>
            <w:hideMark/>
          </w:tcPr>
          <w:p w14:paraId="3283CA2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27</w:t>
            </w:r>
          </w:p>
        </w:tc>
        <w:tc>
          <w:tcPr>
            <w:tcW w:w="1010" w:type="dxa"/>
            <w:tcBorders>
              <w:top w:val="nil"/>
              <w:left w:val="nil"/>
              <w:bottom w:val="single" w:sz="4" w:space="0" w:color="auto"/>
              <w:right w:val="single" w:sz="4" w:space="0" w:color="auto"/>
            </w:tcBorders>
            <w:noWrap/>
            <w:vAlign w:val="center"/>
            <w:hideMark/>
          </w:tcPr>
          <w:p w14:paraId="04F00B0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r>
      <w:tr w:rsidR="00214F19" w:rsidRPr="006B6C02" w14:paraId="2C16B515"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7A87DF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114</w:t>
            </w:r>
          </w:p>
        </w:tc>
        <w:tc>
          <w:tcPr>
            <w:tcW w:w="1230" w:type="dxa"/>
            <w:tcBorders>
              <w:top w:val="nil"/>
              <w:left w:val="nil"/>
              <w:bottom w:val="single" w:sz="4" w:space="0" w:color="auto"/>
              <w:right w:val="single" w:sz="4" w:space="0" w:color="auto"/>
            </w:tcBorders>
            <w:noWrap/>
            <w:vAlign w:val="center"/>
            <w:hideMark/>
          </w:tcPr>
          <w:p w14:paraId="45F51C2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230" w:type="dxa"/>
            <w:tcBorders>
              <w:top w:val="nil"/>
              <w:left w:val="nil"/>
              <w:bottom w:val="single" w:sz="4" w:space="0" w:color="auto"/>
              <w:right w:val="single" w:sz="4" w:space="0" w:color="auto"/>
            </w:tcBorders>
            <w:noWrap/>
            <w:vAlign w:val="center"/>
            <w:hideMark/>
          </w:tcPr>
          <w:p w14:paraId="674629E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c>
          <w:tcPr>
            <w:tcW w:w="1080" w:type="dxa"/>
            <w:tcBorders>
              <w:top w:val="nil"/>
              <w:left w:val="nil"/>
              <w:bottom w:val="single" w:sz="4" w:space="0" w:color="auto"/>
              <w:right w:val="single" w:sz="4" w:space="0" w:color="auto"/>
            </w:tcBorders>
            <w:noWrap/>
            <w:vAlign w:val="center"/>
            <w:hideMark/>
          </w:tcPr>
          <w:p w14:paraId="09C2A16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21</w:t>
            </w:r>
          </w:p>
        </w:tc>
        <w:tc>
          <w:tcPr>
            <w:tcW w:w="1080" w:type="dxa"/>
            <w:tcBorders>
              <w:top w:val="nil"/>
              <w:left w:val="nil"/>
              <w:bottom w:val="single" w:sz="4" w:space="0" w:color="auto"/>
              <w:right w:val="single" w:sz="4" w:space="0" w:color="auto"/>
            </w:tcBorders>
            <w:noWrap/>
            <w:vAlign w:val="center"/>
            <w:hideMark/>
          </w:tcPr>
          <w:p w14:paraId="0AB659B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c>
          <w:tcPr>
            <w:tcW w:w="1010" w:type="dxa"/>
            <w:tcBorders>
              <w:top w:val="nil"/>
              <w:left w:val="nil"/>
              <w:bottom w:val="single" w:sz="4" w:space="0" w:color="auto"/>
              <w:right w:val="single" w:sz="4" w:space="0" w:color="auto"/>
            </w:tcBorders>
            <w:noWrap/>
            <w:vAlign w:val="center"/>
            <w:hideMark/>
          </w:tcPr>
          <w:p w14:paraId="109B7F0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23</w:t>
            </w:r>
          </w:p>
        </w:tc>
        <w:tc>
          <w:tcPr>
            <w:tcW w:w="1010" w:type="dxa"/>
            <w:tcBorders>
              <w:top w:val="nil"/>
              <w:left w:val="nil"/>
              <w:bottom w:val="single" w:sz="4" w:space="0" w:color="auto"/>
              <w:right w:val="single" w:sz="4" w:space="0" w:color="auto"/>
            </w:tcBorders>
            <w:noWrap/>
            <w:vAlign w:val="center"/>
            <w:hideMark/>
          </w:tcPr>
          <w:p w14:paraId="3865952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57</w:t>
            </w:r>
          </w:p>
        </w:tc>
      </w:tr>
      <w:tr w:rsidR="00214F19" w:rsidRPr="006B6C02" w14:paraId="6AAD68F6"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E2DB2E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115</w:t>
            </w:r>
          </w:p>
        </w:tc>
        <w:tc>
          <w:tcPr>
            <w:tcW w:w="1230" w:type="dxa"/>
            <w:tcBorders>
              <w:top w:val="nil"/>
              <w:left w:val="nil"/>
              <w:bottom w:val="single" w:sz="4" w:space="0" w:color="auto"/>
              <w:right w:val="single" w:sz="4" w:space="0" w:color="auto"/>
            </w:tcBorders>
            <w:noWrap/>
            <w:vAlign w:val="center"/>
            <w:hideMark/>
          </w:tcPr>
          <w:p w14:paraId="3A3544A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230" w:type="dxa"/>
            <w:tcBorders>
              <w:top w:val="nil"/>
              <w:left w:val="nil"/>
              <w:bottom w:val="single" w:sz="4" w:space="0" w:color="auto"/>
              <w:right w:val="single" w:sz="4" w:space="0" w:color="auto"/>
            </w:tcBorders>
            <w:noWrap/>
            <w:vAlign w:val="center"/>
            <w:hideMark/>
          </w:tcPr>
          <w:p w14:paraId="289864F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c>
          <w:tcPr>
            <w:tcW w:w="1080" w:type="dxa"/>
            <w:tcBorders>
              <w:top w:val="nil"/>
              <w:left w:val="nil"/>
              <w:bottom w:val="single" w:sz="4" w:space="0" w:color="auto"/>
              <w:right w:val="single" w:sz="4" w:space="0" w:color="auto"/>
            </w:tcBorders>
            <w:noWrap/>
            <w:vAlign w:val="center"/>
            <w:hideMark/>
          </w:tcPr>
          <w:p w14:paraId="7965E91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24</w:t>
            </w:r>
          </w:p>
        </w:tc>
        <w:tc>
          <w:tcPr>
            <w:tcW w:w="1080" w:type="dxa"/>
            <w:tcBorders>
              <w:top w:val="nil"/>
              <w:left w:val="nil"/>
              <w:bottom w:val="single" w:sz="4" w:space="0" w:color="auto"/>
              <w:right w:val="single" w:sz="4" w:space="0" w:color="auto"/>
            </w:tcBorders>
            <w:noWrap/>
            <w:vAlign w:val="center"/>
            <w:hideMark/>
          </w:tcPr>
          <w:p w14:paraId="55ACDCC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639E464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23</w:t>
            </w:r>
          </w:p>
        </w:tc>
        <w:tc>
          <w:tcPr>
            <w:tcW w:w="1010" w:type="dxa"/>
            <w:tcBorders>
              <w:top w:val="nil"/>
              <w:left w:val="nil"/>
              <w:bottom w:val="single" w:sz="4" w:space="0" w:color="auto"/>
              <w:right w:val="single" w:sz="4" w:space="0" w:color="auto"/>
            </w:tcBorders>
            <w:noWrap/>
            <w:vAlign w:val="center"/>
            <w:hideMark/>
          </w:tcPr>
          <w:p w14:paraId="49FC2F3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57</w:t>
            </w:r>
          </w:p>
        </w:tc>
      </w:tr>
      <w:tr w:rsidR="00214F19" w:rsidRPr="006B6C02" w14:paraId="2E404C3A"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9A0A6D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116</w:t>
            </w:r>
          </w:p>
        </w:tc>
        <w:tc>
          <w:tcPr>
            <w:tcW w:w="1230" w:type="dxa"/>
            <w:tcBorders>
              <w:top w:val="nil"/>
              <w:left w:val="nil"/>
              <w:bottom w:val="single" w:sz="4" w:space="0" w:color="auto"/>
              <w:right w:val="single" w:sz="4" w:space="0" w:color="auto"/>
            </w:tcBorders>
            <w:noWrap/>
            <w:vAlign w:val="center"/>
            <w:hideMark/>
          </w:tcPr>
          <w:p w14:paraId="432D818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230" w:type="dxa"/>
            <w:tcBorders>
              <w:top w:val="nil"/>
              <w:left w:val="nil"/>
              <w:bottom w:val="single" w:sz="4" w:space="0" w:color="auto"/>
              <w:right w:val="single" w:sz="4" w:space="0" w:color="auto"/>
            </w:tcBorders>
            <w:noWrap/>
            <w:vAlign w:val="center"/>
            <w:hideMark/>
          </w:tcPr>
          <w:p w14:paraId="43CE5EA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c>
          <w:tcPr>
            <w:tcW w:w="1080" w:type="dxa"/>
            <w:tcBorders>
              <w:top w:val="nil"/>
              <w:left w:val="nil"/>
              <w:bottom w:val="single" w:sz="4" w:space="0" w:color="auto"/>
              <w:right w:val="single" w:sz="4" w:space="0" w:color="auto"/>
            </w:tcBorders>
            <w:noWrap/>
            <w:vAlign w:val="center"/>
            <w:hideMark/>
          </w:tcPr>
          <w:p w14:paraId="5F11DAE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80" w:type="dxa"/>
            <w:tcBorders>
              <w:top w:val="nil"/>
              <w:left w:val="nil"/>
              <w:bottom w:val="single" w:sz="4" w:space="0" w:color="auto"/>
              <w:right w:val="single" w:sz="4" w:space="0" w:color="auto"/>
            </w:tcBorders>
            <w:noWrap/>
            <w:vAlign w:val="center"/>
            <w:hideMark/>
          </w:tcPr>
          <w:p w14:paraId="4B07862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010" w:type="dxa"/>
            <w:tcBorders>
              <w:top w:val="nil"/>
              <w:left w:val="nil"/>
              <w:bottom w:val="single" w:sz="4" w:space="0" w:color="auto"/>
              <w:right w:val="single" w:sz="4" w:space="0" w:color="auto"/>
            </w:tcBorders>
            <w:noWrap/>
            <w:vAlign w:val="center"/>
            <w:hideMark/>
          </w:tcPr>
          <w:p w14:paraId="7AB2E69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10" w:type="dxa"/>
            <w:tcBorders>
              <w:top w:val="nil"/>
              <w:left w:val="nil"/>
              <w:bottom w:val="single" w:sz="4" w:space="0" w:color="auto"/>
              <w:right w:val="single" w:sz="4" w:space="0" w:color="auto"/>
            </w:tcBorders>
            <w:noWrap/>
            <w:vAlign w:val="center"/>
            <w:hideMark/>
          </w:tcPr>
          <w:p w14:paraId="3C44962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r>
      <w:tr w:rsidR="00214F19" w:rsidRPr="006B6C02" w14:paraId="6D7B0F3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3B9178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117</w:t>
            </w:r>
          </w:p>
        </w:tc>
        <w:tc>
          <w:tcPr>
            <w:tcW w:w="1230" w:type="dxa"/>
            <w:tcBorders>
              <w:top w:val="nil"/>
              <w:left w:val="nil"/>
              <w:bottom w:val="single" w:sz="4" w:space="0" w:color="auto"/>
              <w:right w:val="single" w:sz="4" w:space="0" w:color="auto"/>
            </w:tcBorders>
            <w:noWrap/>
            <w:vAlign w:val="center"/>
            <w:hideMark/>
          </w:tcPr>
          <w:p w14:paraId="1EC944D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230" w:type="dxa"/>
            <w:tcBorders>
              <w:top w:val="nil"/>
              <w:left w:val="nil"/>
              <w:bottom w:val="single" w:sz="4" w:space="0" w:color="auto"/>
              <w:right w:val="single" w:sz="4" w:space="0" w:color="auto"/>
            </w:tcBorders>
            <w:noWrap/>
            <w:vAlign w:val="center"/>
            <w:hideMark/>
          </w:tcPr>
          <w:p w14:paraId="2A62534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c>
          <w:tcPr>
            <w:tcW w:w="1080" w:type="dxa"/>
            <w:tcBorders>
              <w:top w:val="nil"/>
              <w:left w:val="nil"/>
              <w:bottom w:val="single" w:sz="4" w:space="0" w:color="auto"/>
              <w:right w:val="single" w:sz="4" w:space="0" w:color="auto"/>
            </w:tcBorders>
            <w:noWrap/>
            <w:vAlign w:val="center"/>
            <w:hideMark/>
          </w:tcPr>
          <w:p w14:paraId="1922AC7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80" w:type="dxa"/>
            <w:tcBorders>
              <w:top w:val="nil"/>
              <w:left w:val="nil"/>
              <w:bottom w:val="single" w:sz="4" w:space="0" w:color="auto"/>
              <w:right w:val="single" w:sz="4" w:space="0" w:color="auto"/>
            </w:tcBorders>
            <w:noWrap/>
            <w:vAlign w:val="center"/>
            <w:hideMark/>
          </w:tcPr>
          <w:p w14:paraId="623EC52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c>
          <w:tcPr>
            <w:tcW w:w="1010" w:type="dxa"/>
            <w:tcBorders>
              <w:top w:val="nil"/>
              <w:left w:val="nil"/>
              <w:bottom w:val="single" w:sz="4" w:space="0" w:color="auto"/>
              <w:right w:val="single" w:sz="4" w:space="0" w:color="auto"/>
            </w:tcBorders>
            <w:noWrap/>
            <w:vAlign w:val="center"/>
            <w:hideMark/>
          </w:tcPr>
          <w:p w14:paraId="1D1ED31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010" w:type="dxa"/>
            <w:tcBorders>
              <w:top w:val="nil"/>
              <w:left w:val="nil"/>
              <w:bottom w:val="single" w:sz="4" w:space="0" w:color="auto"/>
              <w:right w:val="single" w:sz="4" w:space="0" w:color="auto"/>
            </w:tcBorders>
            <w:noWrap/>
            <w:vAlign w:val="center"/>
            <w:hideMark/>
          </w:tcPr>
          <w:p w14:paraId="42951CB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r>
      <w:tr w:rsidR="00214F19" w:rsidRPr="006B6C02" w14:paraId="2F766C74"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502909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118</w:t>
            </w:r>
          </w:p>
        </w:tc>
        <w:tc>
          <w:tcPr>
            <w:tcW w:w="1230" w:type="dxa"/>
            <w:tcBorders>
              <w:top w:val="nil"/>
              <w:left w:val="nil"/>
              <w:bottom w:val="single" w:sz="4" w:space="0" w:color="auto"/>
              <w:right w:val="single" w:sz="4" w:space="0" w:color="auto"/>
            </w:tcBorders>
            <w:noWrap/>
            <w:vAlign w:val="center"/>
            <w:hideMark/>
          </w:tcPr>
          <w:p w14:paraId="6E709BF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23</w:t>
            </w:r>
          </w:p>
        </w:tc>
        <w:tc>
          <w:tcPr>
            <w:tcW w:w="1230" w:type="dxa"/>
            <w:tcBorders>
              <w:top w:val="nil"/>
              <w:left w:val="nil"/>
              <w:bottom w:val="single" w:sz="4" w:space="0" w:color="auto"/>
              <w:right w:val="single" w:sz="4" w:space="0" w:color="auto"/>
            </w:tcBorders>
            <w:noWrap/>
            <w:vAlign w:val="center"/>
            <w:hideMark/>
          </w:tcPr>
          <w:p w14:paraId="711CEAC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080" w:type="dxa"/>
            <w:tcBorders>
              <w:top w:val="nil"/>
              <w:left w:val="nil"/>
              <w:bottom w:val="single" w:sz="4" w:space="0" w:color="auto"/>
              <w:right w:val="single" w:sz="4" w:space="0" w:color="auto"/>
            </w:tcBorders>
            <w:noWrap/>
            <w:vAlign w:val="center"/>
            <w:hideMark/>
          </w:tcPr>
          <w:p w14:paraId="7D69068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16</w:t>
            </w:r>
          </w:p>
        </w:tc>
        <w:tc>
          <w:tcPr>
            <w:tcW w:w="1080" w:type="dxa"/>
            <w:tcBorders>
              <w:top w:val="nil"/>
              <w:left w:val="nil"/>
              <w:bottom w:val="single" w:sz="4" w:space="0" w:color="auto"/>
              <w:right w:val="single" w:sz="4" w:space="0" w:color="auto"/>
            </w:tcBorders>
            <w:noWrap/>
            <w:vAlign w:val="center"/>
            <w:hideMark/>
          </w:tcPr>
          <w:p w14:paraId="412B4DB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3551510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10" w:type="dxa"/>
            <w:tcBorders>
              <w:top w:val="nil"/>
              <w:left w:val="nil"/>
              <w:bottom w:val="single" w:sz="4" w:space="0" w:color="auto"/>
              <w:right w:val="single" w:sz="4" w:space="0" w:color="auto"/>
            </w:tcBorders>
            <w:noWrap/>
            <w:vAlign w:val="center"/>
            <w:hideMark/>
          </w:tcPr>
          <w:p w14:paraId="0B9D5FF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r>
      <w:tr w:rsidR="00214F19" w:rsidRPr="006B6C02" w14:paraId="03160A4F"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D2B780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119</w:t>
            </w:r>
          </w:p>
        </w:tc>
        <w:tc>
          <w:tcPr>
            <w:tcW w:w="1230" w:type="dxa"/>
            <w:tcBorders>
              <w:top w:val="nil"/>
              <w:left w:val="nil"/>
              <w:bottom w:val="single" w:sz="4" w:space="0" w:color="auto"/>
              <w:right w:val="single" w:sz="4" w:space="0" w:color="auto"/>
            </w:tcBorders>
            <w:noWrap/>
            <w:vAlign w:val="center"/>
            <w:hideMark/>
          </w:tcPr>
          <w:p w14:paraId="37A989B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230" w:type="dxa"/>
            <w:tcBorders>
              <w:top w:val="nil"/>
              <w:left w:val="nil"/>
              <w:bottom w:val="single" w:sz="4" w:space="0" w:color="auto"/>
              <w:right w:val="single" w:sz="4" w:space="0" w:color="auto"/>
            </w:tcBorders>
            <w:noWrap/>
            <w:vAlign w:val="center"/>
            <w:hideMark/>
          </w:tcPr>
          <w:p w14:paraId="7E1579E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80" w:type="dxa"/>
            <w:tcBorders>
              <w:top w:val="nil"/>
              <w:left w:val="nil"/>
              <w:bottom w:val="single" w:sz="4" w:space="0" w:color="auto"/>
              <w:right w:val="single" w:sz="4" w:space="0" w:color="auto"/>
            </w:tcBorders>
            <w:noWrap/>
            <w:vAlign w:val="center"/>
            <w:hideMark/>
          </w:tcPr>
          <w:p w14:paraId="18F2DB9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37DE810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6E08AF3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010" w:type="dxa"/>
            <w:tcBorders>
              <w:top w:val="nil"/>
              <w:left w:val="nil"/>
              <w:bottom w:val="single" w:sz="4" w:space="0" w:color="auto"/>
              <w:right w:val="single" w:sz="4" w:space="0" w:color="auto"/>
            </w:tcBorders>
            <w:noWrap/>
            <w:vAlign w:val="center"/>
            <w:hideMark/>
          </w:tcPr>
          <w:p w14:paraId="5E371B1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r>
      <w:tr w:rsidR="00214F19" w:rsidRPr="006B6C02" w14:paraId="19EC0F75"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F9635D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120</w:t>
            </w:r>
          </w:p>
        </w:tc>
        <w:tc>
          <w:tcPr>
            <w:tcW w:w="1230" w:type="dxa"/>
            <w:tcBorders>
              <w:top w:val="nil"/>
              <w:left w:val="nil"/>
              <w:bottom w:val="single" w:sz="4" w:space="0" w:color="auto"/>
              <w:right w:val="single" w:sz="4" w:space="0" w:color="auto"/>
            </w:tcBorders>
            <w:noWrap/>
            <w:vAlign w:val="center"/>
            <w:hideMark/>
          </w:tcPr>
          <w:p w14:paraId="409C5B5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230" w:type="dxa"/>
            <w:tcBorders>
              <w:top w:val="nil"/>
              <w:left w:val="nil"/>
              <w:bottom w:val="single" w:sz="4" w:space="0" w:color="auto"/>
              <w:right w:val="single" w:sz="4" w:space="0" w:color="auto"/>
            </w:tcBorders>
            <w:noWrap/>
            <w:vAlign w:val="center"/>
            <w:hideMark/>
          </w:tcPr>
          <w:p w14:paraId="4968E81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80" w:type="dxa"/>
            <w:tcBorders>
              <w:top w:val="nil"/>
              <w:left w:val="nil"/>
              <w:bottom w:val="single" w:sz="4" w:space="0" w:color="auto"/>
              <w:right w:val="single" w:sz="4" w:space="0" w:color="auto"/>
            </w:tcBorders>
            <w:noWrap/>
            <w:vAlign w:val="center"/>
            <w:hideMark/>
          </w:tcPr>
          <w:p w14:paraId="589D22E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080" w:type="dxa"/>
            <w:tcBorders>
              <w:top w:val="nil"/>
              <w:left w:val="nil"/>
              <w:bottom w:val="single" w:sz="4" w:space="0" w:color="auto"/>
              <w:right w:val="single" w:sz="4" w:space="0" w:color="auto"/>
            </w:tcBorders>
            <w:noWrap/>
            <w:vAlign w:val="center"/>
            <w:hideMark/>
          </w:tcPr>
          <w:p w14:paraId="1F51FD7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2775CBD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010" w:type="dxa"/>
            <w:tcBorders>
              <w:top w:val="nil"/>
              <w:left w:val="nil"/>
              <w:bottom w:val="single" w:sz="4" w:space="0" w:color="auto"/>
              <w:right w:val="single" w:sz="4" w:space="0" w:color="auto"/>
            </w:tcBorders>
            <w:noWrap/>
            <w:vAlign w:val="center"/>
            <w:hideMark/>
          </w:tcPr>
          <w:p w14:paraId="6D1A02D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r>
    </w:tbl>
    <w:p w14:paraId="2C627A25" w14:textId="77777777" w:rsidR="00113A40" w:rsidRPr="006B6C02" w:rsidRDefault="00113A40" w:rsidP="00113A40">
      <w:pPr>
        <w:pStyle w:val="ListParagraph"/>
        <w:spacing w:line="360" w:lineRule="auto"/>
        <w:ind w:left="851"/>
        <w:rPr>
          <w:rFonts w:asciiTheme="majorBidi" w:hAnsiTheme="majorBidi" w:cstheme="majorBidi"/>
          <w:sz w:val="24"/>
          <w:szCs w:val="24"/>
        </w:rPr>
      </w:pPr>
    </w:p>
    <w:p w14:paraId="71B48FE2" w14:textId="77777777" w:rsidR="00113A40" w:rsidRPr="006B6C02" w:rsidRDefault="00113A40" w:rsidP="003E3A07">
      <w:pPr>
        <w:spacing w:line="360" w:lineRule="auto"/>
        <w:rPr>
          <w:rFonts w:asciiTheme="majorBidi" w:hAnsiTheme="majorBidi" w:cstheme="majorBidi"/>
          <w:sz w:val="24"/>
          <w:szCs w:val="24"/>
        </w:rPr>
      </w:pPr>
    </w:p>
    <w:p w14:paraId="3287B065" w14:textId="77777777" w:rsidR="00113A40" w:rsidRPr="006B6C02" w:rsidRDefault="00113A40" w:rsidP="003E3A07">
      <w:pPr>
        <w:spacing w:line="360" w:lineRule="auto"/>
        <w:rPr>
          <w:rFonts w:asciiTheme="majorBidi" w:hAnsiTheme="majorBidi" w:cstheme="majorBidi"/>
          <w:sz w:val="24"/>
          <w:szCs w:val="24"/>
        </w:rPr>
      </w:pPr>
    </w:p>
    <w:p w14:paraId="44F091CB" w14:textId="77777777" w:rsidR="00113A40" w:rsidRPr="006B6C02" w:rsidRDefault="00113A40" w:rsidP="003E3A07">
      <w:pPr>
        <w:spacing w:line="360" w:lineRule="auto"/>
        <w:rPr>
          <w:rFonts w:asciiTheme="majorBidi" w:hAnsiTheme="majorBidi" w:cstheme="majorBidi"/>
          <w:sz w:val="24"/>
          <w:szCs w:val="24"/>
        </w:rPr>
      </w:pPr>
    </w:p>
    <w:p w14:paraId="33D28C8C" w14:textId="63CDA067" w:rsidR="003F1612" w:rsidRPr="006B6C02" w:rsidRDefault="003F1612" w:rsidP="003F1612">
      <w:pPr>
        <w:pStyle w:val="ListParagraph"/>
        <w:numPr>
          <w:ilvl w:val="0"/>
          <w:numId w:val="53"/>
        </w:numPr>
        <w:spacing w:line="360" w:lineRule="auto"/>
        <w:rPr>
          <w:rFonts w:asciiTheme="majorBidi" w:hAnsiTheme="majorBidi" w:cstheme="majorBidi"/>
          <w:b/>
          <w:bCs/>
          <w:sz w:val="24"/>
          <w:szCs w:val="24"/>
        </w:rPr>
      </w:pPr>
      <w:proofErr w:type="spellStart"/>
      <w:r w:rsidRPr="006B6C02">
        <w:rPr>
          <w:rFonts w:asciiTheme="majorBidi" w:hAnsiTheme="majorBidi" w:cstheme="majorBidi"/>
          <w:b/>
          <w:bCs/>
          <w:sz w:val="24"/>
          <w:szCs w:val="24"/>
        </w:rPr>
        <w:lastRenderedPageBreak/>
        <w:t>Literasi</w:t>
      </w:r>
      <w:proofErr w:type="spellEnd"/>
      <w:r w:rsidRPr="006B6C02">
        <w:rPr>
          <w:rFonts w:asciiTheme="majorBidi" w:hAnsiTheme="majorBidi" w:cstheme="majorBidi"/>
          <w:b/>
          <w:bCs/>
          <w:sz w:val="24"/>
          <w:szCs w:val="24"/>
        </w:rPr>
        <w:t xml:space="preserve"> </w:t>
      </w:r>
      <w:proofErr w:type="spellStart"/>
      <w:r w:rsidRPr="006B6C02">
        <w:rPr>
          <w:rFonts w:asciiTheme="majorBidi" w:hAnsiTheme="majorBidi" w:cstheme="majorBidi"/>
          <w:b/>
          <w:bCs/>
          <w:sz w:val="24"/>
          <w:szCs w:val="24"/>
        </w:rPr>
        <w:t>Ekologi</w:t>
      </w:r>
      <w:proofErr w:type="spellEnd"/>
    </w:p>
    <w:p w14:paraId="6214CB23" w14:textId="37D28CDF" w:rsidR="003F1612" w:rsidRPr="006B6C02" w:rsidRDefault="003F1612" w:rsidP="003F1612">
      <w:pPr>
        <w:pStyle w:val="ListParagraph"/>
        <w:numPr>
          <w:ilvl w:val="6"/>
          <w:numId w:val="53"/>
        </w:numPr>
        <w:spacing w:line="360" w:lineRule="auto"/>
        <w:ind w:left="851"/>
        <w:rPr>
          <w:rFonts w:asciiTheme="majorBidi" w:hAnsiTheme="majorBidi" w:cstheme="majorBidi"/>
          <w:sz w:val="24"/>
          <w:szCs w:val="24"/>
        </w:rPr>
      </w:pPr>
      <w:proofErr w:type="spellStart"/>
      <w:r w:rsidRPr="006B6C02">
        <w:rPr>
          <w:rFonts w:asciiTheme="majorBidi" w:hAnsiTheme="majorBidi" w:cstheme="majorBidi"/>
          <w:sz w:val="24"/>
          <w:szCs w:val="24"/>
        </w:rPr>
        <w:t>Deskripsi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Statistik</w:t>
      </w:r>
      <w:proofErr w:type="spellEnd"/>
      <w:r w:rsidRPr="006B6C02">
        <w:rPr>
          <w:rFonts w:asciiTheme="majorBidi" w:hAnsiTheme="majorBidi" w:cstheme="majorBidi"/>
          <w:sz w:val="24"/>
          <w:szCs w:val="24"/>
        </w:rPr>
        <w:t xml:space="preserve"> </w:t>
      </w:r>
      <w:proofErr w:type="spellStart"/>
      <w:r w:rsidR="008C00F7" w:rsidRPr="006B6C02">
        <w:rPr>
          <w:rFonts w:asciiTheme="majorBidi" w:hAnsiTheme="majorBidi" w:cstheme="majorBidi"/>
          <w:sz w:val="24"/>
          <w:szCs w:val="24"/>
        </w:rPr>
        <w:t>Literasi</w:t>
      </w:r>
      <w:proofErr w:type="spellEnd"/>
      <w:r w:rsidR="008C00F7" w:rsidRPr="006B6C02">
        <w:rPr>
          <w:rFonts w:asciiTheme="majorBidi" w:hAnsiTheme="majorBidi" w:cstheme="majorBidi"/>
          <w:sz w:val="24"/>
          <w:szCs w:val="24"/>
        </w:rPr>
        <w:t xml:space="preserve"> </w:t>
      </w:r>
      <w:proofErr w:type="spellStart"/>
      <w:r w:rsidR="008C00F7" w:rsidRPr="006B6C02">
        <w:rPr>
          <w:rFonts w:asciiTheme="majorBidi" w:hAnsiTheme="majorBidi" w:cstheme="majorBidi"/>
          <w:sz w:val="24"/>
          <w:szCs w:val="24"/>
        </w:rPr>
        <w:t>Ekologi</w:t>
      </w:r>
      <w:proofErr w:type="spellEnd"/>
    </w:p>
    <w:tbl>
      <w:tblPr>
        <w:tblStyle w:val="TableGrid"/>
        <w:tblW w:w="0" w:type="auto"/>
        <w:tblInd w:w="851" w:type="dxa"/>
        <w:tblLook w:val="04A0" w:firstRow="1" w:lastRow="0" w:firstColumn="1" w:lastColumn="0" w:noHBand="0" w:noVBand="1"/>
      </w:tblPr>
      <w:tblGrid>
        <w:gridCol w:w="4148"/>
        <w:gridCol w:w="4018"/>
      </w:tblGrid>
      <w:tr w:rsidR="003F1612" w:rsidRPr="006B6C02" w14:paraId="3FA0B891" w14:textId="77777777" w:rsidTr="00C1396D">
        <w:tc>
          <w:tcPr>
            <w:tcW w:w="4256" w:type="dxa"/>
            <w:vAlign w:val="center"/>
          </w:tcPr>
          <w:p w14:paraId="52C1EE08" w14:textId="77777777" w:rsidR="003F1612" w:rsidRPr="006B6C02" w:rsidRDefault="003F1612" w:rsidP="00C1396D">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 xml:space="preserve">Ukuran Nilai </w:t>
            </w:r>
            <w:proofErr w:type="spellStart"/>
            <w:r w:rsidRPr="006B6C02">
              <w:rPr>
                <w:rFonts w:asciiTheme="majorBidi" w:hAnsiTheme="majorBidi" w:cstheme="majorBidi"/>
                <w:sz w:val="24"/>
                <w:szCs w:val="24"/>
              </w:rPr>
              <w:t>Statistika</w:t>
            </w:r>
            <w:proofErr w:type="spellEnd"/>
          </w:p>
        </w:tc>
        <w:tc>
          <w:tcPr>
            <w:tcW w:w="4136" w:type="dxa"/>
            <w:vAlign w:val="center"/>
          </w:tcPr>
          <w:p w14:paraId="74D58D75" w14:textId="77777777" w:rsidR="003F1612" w:rsidRPr="006B6C02" w:rsidRDefault="003F1612" w:rsidP="00C1396D">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Nilai Ukuran</w:t>
            </w:r>
          </w:p>
        </w:tc>
      </w:tr>
      <w:tr w:rsidR="003F1612" w:rsidRPr="006B6C02" w14:paraId="2BBD9D4A" w14:textId="77777777" w:rsidTr="00C1396D">
        <w:tc>
          <w:tcPr>
            <w:tcW w:w="4256" w:type="dxa"/>
            <w:vAlign w:val="center"/>
          </w:tcPr>
          <w:p w14:paraId="13D55E48" w14:textId="77777777" w:rsidR="003F1612" w:rsidRPr="006B6C02" w:rsidRDefault="003F1612" w:rsidP="00C1396D">
            <w:pPr>
              <w:pStyle w:val="ListParagraph"/>
              <w:spacing w:after="0" w:line="240" w:lineRule="auto"/>
              <w:ind w:left="0"/>
              <w:jc w:val="center"/>
              <w:rPr>
                <w:rFonts w:asciiTheme="majorBidi" w:hAnsiTheme="majorBidi" w:cstheme="majorBidi"/>
                <w:sz w:val="24"/>
                <w:szCs w:val="24"/>
              </w:rPr>
            </w:pPr>
            <w:proofErr w:type="spellStart"/>
            <w:r w:rsidRPr="006B6C02">
              <w:rPr>
                <w:rFonts w:asciiTheme="majorBidi" w:hAnsiTheme="majorBidi" w:cstheme="majorBidi"/>
                <w:sz w:val="24"/>
                <w:szCs w:val="24"/>
              </w:rPr>
              <w:t>Jumlah</w:t>
            </w:r>
            <w:proofErr w:type="spellEnd"/>
            <w:r w:rsidRPr="006B6C02">
              <w:rPr>
                <w:rFonts w:asciiTheme="majorBidi" w:hAnsiTheme="majorBidi" w:cstheme="majorBidi"/>
                <w:sz w:val="24"/>
                <w:szCs w:val="24"/>
              </w:rPr>
              <w:t xml:space="preserve"> Sampel</w:t>
            </w:r>
          </w:p>
        </w:tc>
        <w:tc>
          <w:tcPr>
            <w:tcW w:w="4136" w:type="dxa"/>
            <w:vAlign w:val="center"/>
          </w:tcPr>
          <w:p w14:paraId="7B8EAE32" w14:textId="07EA25D8" w:rsidR="003F1612" w:rsidRPr="006B6C02" w:rsidRDefault="008C00F7" w:rsidP="00C1396D">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120</w:t>
            </w:r>
          </w:p>
        </w:tc>
      </w:tr>
      <w:tr w:rsidR="003F1612" w:rsidRPr="006B6C02" w14:paraId="6DBB1CDF" w14:textId="77777777" w:rsidTr="00C1396D">
        <w:tc>
          <w:tcPr>
            <w:tcW w:w="4256" w:type="dxa"/>
            <w:vAlign w:val="center"/>
          </w:tcPr>
          <w:p w14:paraId="2447F3BB" w14:textId="77777777" w:rsidR="003F1612" w:rsidRPr="006B6C02" w:rsidRDefault="003F1612" w:rsidP="00C1396D">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Rata – rata</w:t>
            </w:r>
          </w:p>
        </w:tc>
        <w:tc>
          <w:tcPr>
            <w:tcW w:w="4136" w:type="dxa"/>
            <w:vAlign w:val="center"/>
          </w:tcPr>
          <w:p w14:paraId="775E0A39" w14:textId="5B4CB12D" w:rsidR="003F1612" w:rsidRPr="006B6C02" w:rsidRDefault="008C00F7" w:rsidP="00C1396D">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71,16</w:t>
            </w:r>
          </w:p>
        </w:tc>
      </w:tr>
      <w:tr w:rsidR="003F1612" w:rsidRPr="006B6C02" w14:paraId="52746285" w14:textId="77777777" w:rsidTr="00C1396D">
        <w:tc>
          <w:tcPr>
            <w:tcW w:w="4256" w:type="dxa"/>
            <w:vAlign w:val="center"/>
          </w:tcPr>
          <w:p w14:paraId="3E4F9411" w14:textId="77777777" w:rsidR="003F1612" w:rsidRPr="006B6C02" w:rsidRDefault="003F1612" w:rsidP="00C1396D">
            <w:pPr>
              <w:pStyle w:val="ListParagraph"/>
              <w:spacing w:after="0" w:line="240" w:lineRule="auto"/>
              <w:ind w:left="0"/>
              <w:jc w:val="center"/>
              <w:rPr>
                <w:rFonts w:asciiTheme="majorBidi" w:hAnsiTheme="majorBidi" w:cstheme="majorBidi"/>
                <w:sz w:val="24"/>
                <w:szCs w:val="24"/>
              </w:rPr>
            </w:pPr>
            <w:proofErr w:type="spellStart"/>
            <w:r w:rsidRPr="006B6C02">
              <w:rPr>
                <w:rFonts w:asciiTheme="majorBidi" w:hAnsiTheme="majorBidi" w:cstheme="majorBidi"/>
                <w:sz w:val="24"/>
                <w:szCs w:val="24"/>
              </w:rPr>
              <w:t>Standar</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Deviasi</w:t>
            </w:r>
            <w:proofErr w:type="spellEnd"/>
          </w:p>
        </w:tc>
        <w:tc>
          <w:tcPr>
            <w:tcW w:w="4136" w:type="dxa"/>
            <w:vAlign w:val="center"/>
          </w:tcPr>
          <w:p w14:paraId="0DF0302A" w14:textId="7602016A" w:rsidR="003F1612" w:rsidRPr="006B6C02" w:rsidRDefault="008C00F7" w:rsidP="00C1396D">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8,987</w:t>
            </w:r>
          </w:p>
        </w:tc>
      </w:tr>
      <w:tr w:rsidR="003F1612" w:rsidRPr="006B6C02" w14:paraId="64533438" w14:textId="77777777" w:rsidTr="00C1396D">
        <w:tc>
          <w:tcPr>
            <w:tcW w:w="4256" w:type="dxa"/>
            <w:vAlign w:val="center"/>
          </w:tcPr>
          <w:p w14:paraId="55F4690C" w14:textId="77777777" w:rsidR="003F1612" w:rsidRPr="006B6C02" w:rsidRDefault="003F1612" w:rsidP="00C1396D">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 xml:space="preserve">Skor </w:t>
            </w:r>
            <w:proofErr w:type="spellStart"/>
            <w:r w:rsidRPr="006B6C02">
              <w:rPr>
                <w:rFonts w:asciiTheme="majorBidi" w:hAnsiTheme="majorBidi" w:cstheme="majorBidi"/>
                <w:sz w:val="24"/>
                <w:szCs w:val="24"/>
              </w:rPr>
              <w:t>Maksimum</w:t>
            </w:r>
            <w:proofErr w:type="spellEnd"/>
          </w:p>
        </w:tc>
        <w:tc>
          <w:tcPr>
            <w:tcW w:w="4136" w:type="dxa"/>
            <w:vAlign w:val="center"/>
          </w:tcPr>
          <w:p w14:paraId="1C6EDE4F" w14:textId="1CAD9B75" w:rsidR="003F1612" w:rsidRPr="006B6C02" w:rsidRDefault="008C00F7" w:rsidP="00C1396D">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89</w:t>
            </w:r>
          </w:p>
        </w:tc>
      </w:tr>
      <w:tr w:rsidR="003F1612" w:rsidRPr="006B6C02" w14:paraId="4CA03F6E" w14:textId="77777777" w:rsidTr="00C1396D">
        <w:tc>
          <w:tcPr>
            <w:tcW w:w="4256" w:type="dxa"/>
            <w:vAlign w:val="center"/>
          </w:tcPr>
          <w:p w14:paraId="67073909" w14:textId="77777777" w:rsidR="003F1612" w:rsidRPr="006B6C02" w:rsidRDefault="003F1612" w:rsidP="00C1396D">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Skor Minimum</w:t>
            </w:r>
          </w:p>
        </w:tc>
        <w:tc>
          <w:tcPr>
            <w:tcW w:w="4136" w:type="dxa"/>
            <w:vAlign w:val="center"/>
          </w:tcPr>
          <w:p w14:paraId="1B23EF4E" w14:textId="480F20F3" w:rsidR="003F1612" w:rsidRPr="006B6C02" w:rsidRDefault="008C00F7" w:rsidP="00C1396D">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48</w:t>
            </w:r>
          </w:p>
        </w:tc>
      </w:tr>
      <w:tr w:rsidR="003F1612" w:rsidRPr="006B6C02" w14:paraId="68D8D4FB" w14:textId="77777777" w:rsidTr="00C1396D">
        <w:tc>
          <w:tcPr>
            <w:tcW w:w="4256" w:type="dxa"/>
            <w:vAlign w:val="center"/>
          </w:tcPr>
          <w:p w14:paraId="3AAE2C5D" w14:textId="77777777" w:rsidR="003F1612" w:rsidRPr="006B6C02" w:rsidRDefault="003F1612" w:rsidP="00C1396D">
            <w:pPr>
              <w:pStyle w:val="ListParagraph"/>
              <w:spacing w:after="0" w:line="240" w:lineRule="auto"/>
              <w:ind w:left="0"/>
              <w:jc w:val="center"/>
              <w:rPr>
                <w:rFonts w:asciiTheme="majorBidi" w:hAnsiTheme="majorBidi" w:cstheme="majorBidi"/>
                <w:sz w:val="24"/>
                <w:szCs w:val="24"/>
              </w:rPr>
            </w:pPr>
            <w:proofErr w:type="spellStart"/>
            <w:r w:rsidRPr="006B6C02">
              <w:rPr>
                <w:rFonts w:asciiTheme="majorBidi" w:hAnsiTheme="majorBidi" w:cstheme="majorBidi"/>
                <w:sz w:val="24"/>
                <w:szCs w:val="24"/>
              </w:rPr>
              <w:t>Rentang</w:t>
            </w:r>
            <w:proofErr w:type="spellEnd"/>
            <w:r w:rsidRPr="006B6C02">
              <w:rPr>
                <w:rFonts w:asciiTheme="majorBidi" w:hAnsiTheme="majorBidi" w:cstheme="majorBidi"/>
                <w:sz w:val="24"/>
                <w:szCs w:val="24"/>
              </w:rPr>
              <w:t xml:space="preserve"> Skor</w:t>
            </w:r>
          </w:p>
        </w:tc>
        <w:tc>
          <w:tcPr>
            <w:tcW w:w="4136" w:type="dxa"/>
            <w:vAlign w:val="center"/>
          </w:tcPr>
          <w:p w14:paraId="46E8B79D" w14:textId="69449371" w:rsidR="003F1612" w:rsidRPr="006B6C02" w:rsidRDefault="008C00F7" w:rsidP="00C1396D">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41</w:t>
            </w:r>
          </w:p>
        </w:tc>
      </w:tr>
    </w:tbl>
    <w:p w14:paraId="616F7DF1" w14:textId="77777777" w:rsidR="003F1612" w:rsidRPr="006B6C02" w:rsidRDefault="003F1612" w:rsidP="003F1612">
      <w:pPr>
        <w:pStyle w:val="ListParagraph"/>
        <w:numPr>
          <w:ilvl w:val="6"/>
          <w:numId w:val="53"/>
        </w:numPr>
        <w:spacing w:line="360" w:lineRule="auto"/>
        <w:ind w:left="851"/>
        <w:rPr>
          <w:rFonts w:asciiTheme="majorBidi" w:hAnsiTheme="majorBidi" w:cstheme="majorBidi"/>
          <w:sz w:val="24"/>
          <w:szCs w:val="24"/>
        </w:rPr>
      </w:pPr>
      <w:proofErr w:type="spellStart"/>
      <w:r w:rsidRPr="006B6C02">
        <w:rPr>
          <w:rFonts w:asciiTheme="majorBidi" w:hAnsiTheme="majorBidi" w:cstheme="majorBidi"/>
          <w:sz w:val="24"/>
          <w:szCs w:val="24"/>
        </w:rPr>
        <w:t>Menentukan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Banyaknya</w:t>
      </w:r>
      <w:proofErr w:type="spellEnd"/>
      <w:r w:rsidRPr="006B6C02">
        <w:rPr>
          <w:rFonts w:asciiTheme="majorBidi" w:hAnsiTheme="majorBidi" w:cstheme="majorBidi"/>
          <w:sz w:val="24"/>
          <w:szCs w:val="24"/>
        </w:rPr>
        <w:t xml:space="preserve"> Interval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(K)</w:t>
      </w:r>
    </w:p>
    <w:p w14:paraId="0D3F81D0" w14:textId="77777777" w:rsidR="003F1612" w:rsidRPr="006B6C02" w:rsidRDefault="003F1612" w:rsidP="003F1612">
      <w:pPr>
        <w:pStyle w:val="ListParagraph"/>
        <w:spacing w:line="360" w:lineRule="auto"/>
        <w:ind w:left="851"/>
        <w:rPr>
          <w:rFonts w:asciiTheme="majorBidi" w:hAnsiTheme="majorBidi" w:cstheme="majorBidi"/>
          <w:sz w:val="24"/>
          <w:szCs w:val="24"/>
        </w:rPr>
      </w:pPr>
      <w:r w:rsidRPr="006B6C02">
        <w:rPr>
          <w:rFonts w:asciiTheme="majorBidi" w:hAnsiTheme="majorBidi" w:cstheme="majorBidi"/>
          <w:sz w:val="24"/>
          <w:szCs w:val="24"/>
        </w:rPr>
        <w:t>K = 1 + 3,3 Log (120) = 8</w:t>
      </w:r>
    </w:p>
    <w:p w14:paraId="5863B452" w14:textId="77777777" w:rsidR="003F1612" w:rsidRPr="006B6C02" w:rsidRDefault="003F1612" w:rsidP="003F1612">
      <w:pPr>
        <w:pStyle w:val="ListParagraph"/>
        <w:numPr>
          <w:ilvl w:val="6"/>
          <w:numId w:val="53"/>
        </w:numPr>
        <w:spacing w:line="360" w:lineRule="auto"/>
        <w:ind w:left="851"/>
        <w:rPr>
          <w:rFonts w:asciiTheme="majorBidi" w:hAnsiTheme="majorBidi" w:cstheme="majorBidi"/>
          <w:sz w:val="24"/>
          <w:szCs w:val="24"/>
        </w:rPr>
      </w:pPr>
      <w:proofErr w:type="spellStart"/>
      <w:r w:rsidRPr="006B6C02">
        <w:rPr>
          <w:rFonts w:asciiTheme="majorBidi" w:hAnsiTheme="majorBidi" w:cstheme="majorBidi"/>
          <w:sz w:val="24"/>
          <w:szCs w:val="24"/>
        </w:rPr>
        <w:t>Menentukan</w:t>
      </w:r>
      <w:proofErr w:type="spellEnd"/>
      <w:r w:rsidRPr="006B6C02">
        <w:rPr>
          <w:rFonts w:asciiTheme="majorBidi" w:hAnsiTheme="majorBidi" w:cstheme="majorBidi"/>
          <w:sz w:val="24"/>
          <w:szCs w:val="24"/>
        </w:rPr>
        <w:t xml:space="preserve"> Panjang </w:t>
      </w:r>
      <w:proofErr w:type="spellStart"/>
      <w:r w:rsidRPr="006B6C02">
        <w:rPr>
          <w:rFonts w:asciiTheme="majorBidi" w:hAnsiTheme="majorBidi" w:cstheme="majorBidi"/>
          <w:sz w:val="24"/>
          <w:szCs w:val="24"/>
        </w:rPr>
        <w:t>Kelas</w:t>
      </w:r>
      <w:proofErr w:type="spellEnd"/>
      <w:r w:rsidRPr="006B6C02">
        <w:rPr>
          <w:rFonts w:asciiTheme="majorBidi" w:hAnsiTheme="majorBidi" w:cstheme="majorBidi"/>
          <w:sz w:val="24"/>
          <w:szCs w:val="24"/>
        </w:rPr>
        <w:t xml:space="preserve"> Interval (KI)</w:t>
      </w:r>
    </w:p>
    <w:p w14:paraId="04098AA1" w14:textId="11DC17F5" w:rsidR="003F1612" w:rsidRPr="006B6C02" w:rsidRDefault="003F1612" w:rsidP="003F1612">
      <w:pPr>
        <w:pStyle w:val="ListParagraph"/>
        <w:spacing w:line="360" w:lineRule="auto"/>
        <w:ind w:left="851"/>
        <w:rPr>
          <w:rFonts w:asciiTheme="majorBidi" w:hAnsiTheme="majorBidi" w:cstheme="majorBidi"/>
          <w:sz w:val="24"/>
          <w:szCs w:val="24"/>
        </w:rPr>
      </w:pPr>
      <w:r w:rsidRPr="006B6C02">
        <w:rPr>
          <w:rFonts w:asciiTheme="majorBidi" w:hAnsiTheme="majorBidi" w:cstheme="majorBidi"/>
          <w:sz w:val="24"/>
          <w:szCs w:val="24"/>
        </w:rPr>
        <w:t xml:space="preserve">KI = </w:t>
      </w:r>
      <m:oMath>
        <m:f>
          <m:fPr>
            <m:ctrlPr>
              <w:rPr>
                <w:rFonts w:ascii="Cambria Math" w:hAnsi="Cambria Math" w:cstheme="majorBidi"/>
                <w:i/>
                <w:sz w:val="24"/>
                <w:szCs w:val="24"/>
              </w:rPr>
            </m:ctrlPr>
          </m:fPr>
          <m:num>
            <m:r>
              <m:rPr>
                <m:sty m:val="p"/>
              </m:rPr>
              <w:rPr>
                <w:rFonts w:ascii="Cambria Math" w:hAnsi="Cambria Math" w:cstheme="majorBidi"/>
                <w:sz w:val="24"/>
                <w:szCs w:val="24"/>
              </w:rPr>
              <m:t>Rentang</m:t>
            </m:r>
          </m:num>
          <m:den>
            <m:r>
              <m:rPr>
                <m:sty m:val="p"/>
              </m:rPr>
              <w:rPr>
                <w:rFonts w:ascii="Cambria Math" w:hAnsi="Cambria Math" w:cstheme="majorBidi"/>
                <w:sz w:val="24"/>
                <w:szCs w:val="24"/>
              </w:rPr>
              <m:t>Banyak</m:t>
            </m:r>
            <m:r>
              <w:rPr>
                <w:rFonts w:ascii="Cambria Math" w:hAnsi="Cambria Math" w:cstheme="majorBidi"/>
                <w:sz w:val="24"/>
                <w:szCs w:val="24"/>
              </w:rPr>
              <m:t xml:space="preserve"> </m:t>
            </m:r>
            <m:r>
              <m:rPr>
                <m:sty m:val="p"/>
              </m:rPr>
              <w:rPr>
                <w:rFonts w:ascii="Cambria Math" w:hAnsi="Cambria Math" w:cstheme="majorBidi"/>
                <w:sz w:val="24"/>
                <w:szCs w:val="24"/>
              </w:rPr>
              <m:t>Kelas</m:t>
            </m:r>
          </m:den>
        </m:f>
        <m:r>
          <w:rPr>
            <w:rFonts w:ascii="Cambria Math" w:hAnsi="Cambria Math" w:cstheme="majorBidi"/>
            <w:sz w:val="24"/>
            <w:szCs w:val="24"/>
          </w:rPr>
          <m:t xml:space="preserve">= </m:t>
        </m:r>
        <m:f>
          <m:fPr>
            <m:ctrlPr>
              <w:rPr>
                <w:rFonts w:ascii="Cambria Math" w:hAnsi="Cambria Math" w:cstheme="majorBidi"/>
                <w:i/>
                <w:sz w:val="24"/>
                <w:szCs w:val="24"/>
              </w:rPr>
            </m:ctrlPr>
          </m:fPr>
          <m:num>
            <m:r>
              <w:rPr>
                <w:rFonts w:ascii="Cambria Math" w:hAnsi="Cambria Math" w:cstheme="majorBidi"/>
                <w:sz w:val="24"/>
                <w:szCs w:val="24"/>
              </w:rPr>
              <m:t>41</m:t>
            </m:r>
          </m:num>
          <m:den>
            <m:r>
              <w:rPr>
                <w:rFonts w:ascii="Cambria Math" w:hAnsi="Cambria Math" w:cstheme="majorBidi"/>
                <w:sz w:val="24"/>
                <w:szCs w:val="24"/>
              </w:rPr>
              <m:t>8</m:t>
            </m:r>
          </m:den>
        </m:f>
        <m:r>
          <w:rPr>
            <w:rFonts w:ascii="Cambria Math" w:hAnsi="Cambria Math" w:cstheme="majorBidi"/>
            <w:sz w:val="24"/>
            <w:szCs w:val="24"/>
          </w:rPr>
          <m:t>=5,12 ≈5</m:t>
        </m:r>
      </m:oMath>
    </w:p>
    <w:p w14:paraId="7D17F7FC" w14:textId="2120F1F2" w:rsidR="003F1612" w:rsidRPr="006B6C02" w:rsidRDefault="003F1612" w:rsidP="003F1612">
      <w:pPr>
        <w:pStyle w:val="ListParagraph"/>
        <w:numPr>
          <w:ilvl w:val="6"/>
          <w:numId w:val="53"/>
        </w:numPr>
        <w:spacing w:line="360" w:lineRule="auto"/>
        <w:ind w:left="851"/>
        <w:rPr>
          <w:rFonts w:asciiTheme="majorBidi" w:hAnsiTheme="majorBidi" w:cstheme="majorBidi"/>
          <w:sz w:val="24"/>
          <w:szCs w:val="24"/>
        </w:rPr>
      </w:pPr>
      <w:r w:rsidRPr="006B6C02">
        <w:rPr>
          <w:rFonts w:asciiTheme="majorBidi" w:hAnsiTheme="majorBidi" w:cstheme="majorBidi"/>
          <w:sz w:val="24"/>
          <w:szCs w:val="24"/>
        </w:rPr>
        <w:t xml:space="preserve">Tabel </w:t>
      </w:r>
      <w:proofErr w:type="spellStart"/>
      <w:r w:rsidRPr="006B6C02">
        <w:rPr>
          <w:rFonts w:asciiTheme="majorBidi" w:hAnsiTheme="majorBidi" w:cstheme="majorBidi"/>
          <w:sz w:val="24"/>
          <w:szCs w:val="24"/>
        </w:rPr>
        <w:t>Distribusi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Frekuensi</w:t>
      </w:r>
      <w:proofErr w:type="spellEnd"/>
      <w:r w:rsidRPr="006B6C02">
        <w:rPr>
          <w:rFonts w:asciiTheme="majorBidi" w:hAnsiTheme="majorBidi" w:cstheme="majorBidi"/>
          <w:sz w:val="24"/>
          <w:szCs w:val="24"/>
        </w:rPr>
        <w:t xml:space="preserve"> Nilai </w:t>
      </w:r>
      <w:proofErr w:type="spellStart"/>
      <w:r w:rsidR="00886B3C" w:rsidRPr="006B6C02">
        <w:rPr>
          <w:rFonts w:asciiTheme="majorBidi" w:hAnsiTheme="majorBidi" w:cstheme="majorBidi"/>
          <w:sz w:val="24"/>
          <w:szCs w:val="24"/>
        </w:rPr>
        <w:t>Literasi</w:t>
      </w:r>
      <w:proofErr w:type="spellEnd"/>
      <w:r w:rsidR="00886B3C" w:rsidRPr="006B6C02">
        <w:rPr>
          <w:rFonts w:asciiTheme="majorBidi" w:hAnsiTheme="majorBidi" w:cstheme="majorBidi"/>
          <w:sz w:val="24"/>
          <w:szCs w:val="24"/>
        </w:rPr>
        <w:t xml:space="preserve"> </w:t>
      </w:r>
      <w:proofErr w:type="spellStart"/>
      <w:r w:rsidR="00886B3C"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Didik</w:t>
      </w:r>
    </w:p>
    <w:tbl>
      <w:tblPr>
        <w:tblStyle w:val="TableGrid"/>
        <w:tblW w:w="0" w:type="auto"/>
        <w:tblInd w:w="851" w:type="dxa"/>
        <w:tblLook w:val="04A0" w:firstRow="1" w:lastRow="0" w:firstColumn="1" w:lastColumn="0" w:noHBand="0" w:noVBand="1"/>
      </w:tblPr>
      <w:tblGrid>
        <w:gridCol w:w="533"/>
        <w:gridCol w:w="1559"/>
        <w:gridCol w:w="1490"/>
        <w:gridCol w:w="1487"/>
        <w:gridCol w:w="1276"/>
        <w:gridCol w:w="1559"/>
      </w:tblGrid>
      <w:tr w:rsidR="003F1612" w:rsidRPr="006B6C02" w14:paraId="3F5C1380" w14:textId="77777777" w:rsidTr="00886B3C">
        <w:tc>
          <w:tcPr>
            <w:tcW w:w="533" w:type="dxa"/>
            <w:vAlign w:val="center"/>
          </w:tcPr>
          <w:p w14:paraId="1B9172EA" w14:textId="77777777" w:rsidR="003F1612" w:rsidRPr="006B6C02" w:rsidRDefault="003F1612" w:rsidP="00886B3C">
            <w:pPr>
              <w:pStyle w:val="ListParagraph"/>
              <w:spacing w:after="0" w:line="240" w:lineRule="auto"/>
              <w:ind w:left="0"/>
              <w:jc w:val="center"/>
              <w:rPr>
                <w:rFonts w:asciiTheme="majorBidi" w:hAnsiTheme="majorBidi" w:cstheme="majorBidi"/>
                <w:b/>
                <w:bCs/>
                <w:sz w:val="24"/>
                <w:szCs w:val="24"/>
              </w:rPr>
            </w:pPr>
            <w:r w:rsidRPr="006B6C02">
              <w:rPr>
                <w:rFonts w:asciiTheme="majorBidi" w:hAnsiTheme="majorBidi" w:cstheme="majorBidi"/>
                <w:b/>
                <w:bCs/>
                <w:sz w:val="24"/>
                <w:szCs w:val="24"/>
              </w:rPr>
              <w:t>No</w:t>
            </w:r>
          </w:p>
        </w:tc>
        <w:tc>
          <w:tcPr>
            <w:tcW w:w="1559" w:type="dxa"/>
            <w:vAlign w:val="center"/>
          </w:tcPr>
          <w:p w14:paraId="35F231EE" w14:textId="77777777" w:rsidR="003F1612" w:rsidRPr="006B6C02" w:rsidRDefault="003F1612" w:rsidP="00886B3C">
            <w:pPr>
              <w:pStyle w:val="ListParagraph"/>
              <w:spacing w:after="0" w:line="240" w:lineRule="auto"/>
              <w:ind w:left="0"/>
              <w:jc w:val="center"/>
              <w:rPr>
                <w:rFonts w:asciiTheme="majorBidi" w:hAnsiTheme="majorBidi" w:cstheme="majorBidi"/>
                <w:b/>
                <w:bCs/>
                <w:sz w:val="24"/>
                <w:szCs w:val="24"/>
              </w:rPr>
            </w:pPr>
            <w:r w:rsidRPr="006B6C02">
              <w:rPr>
                <w:rFonts w:asciiTheme="majorBidi" w:hAnsiTheme="majorBidi" w:cstheme="majorBidi"/>
                <w:b/>
                <w:bCs/>
                <w:sz w:val="24"/>
                <w:szCs w:val="24"/>
              </w:rPr>
              <w:t>Interval</w:t>
            </w:r>
          </w:p>
        </w:tc>
        <w:tc>
          <w:tcPr>
            <w:tcW w:w="1490" w:type="dxa"/>
            <w:vAlign w:val="center"/>
          </w:tcPr>
          <w:p w14:paraId="277256C6" w14:textId="77777777" w:rsidR="003F1612" w:rsidRPr="006B6C02" w:rsidRDefault="003F1612" w:rsidP="00886B3C">
            <w:pPr>
              <w:pStyle w:val="ListParagraph"/>
              <w:spacing w:after="0" w:line="240" w:lineRule="auto"/>
              <w:ind w:left="0"/>
              <w:jc w:val="center"/>
              <w:rPr>
                <w:rFonts w:asciiTheme="majorBidi" w:hAnsiTheme="majorBidi" w:cstheme="majorBidi"/>
                <w:b/>
                <w:bCs/>
                <w:sz w:val="24"/>
                <w:szCs w:val="24"/>
              </w:rPr>
            </w:pPr>
            <w:r w:rsidRPr="006B6C02">
              <w:rPr>
                <w:rFonts w:asciiTheme="majorBidi" w:hAnsiTheme="majorBidi" w:cstheme="majorBidi"/>
                <w:b/>
                <w:bCs/>
                <w:sz w:val="24"/>
                <w:szCs w:val="24"/>
              </w:rPr>
              <w:t>Batas Bawah</w:t>
            </w:r>
          </w:p>
        </w:tc>
        <w:tc>
          <w:tcPr>
            <w:tcW w:w="1487" w:type="dxa"/>
            <w:vAlign w:val="center"/>
          </w:tcPr>
          <w:p w14:paraId="68779F34" w14:textId="77777777" w:rsidR="003F1612" w:rsidRPr="006B6C02" w:rsidRDefault="003F1612" w:rsidP="00886B3C">
            <w:pPr>
              <w:pStyle w:val="ListParagraph"/>
              <w:spacing w:after="0" w:line="240" w:lineRule="auto"/>
              <w:ind w:left="0"/>
              <w:jc w:val="center"/>
              <w:rPr>
                <w:rFonts w:asciiTheme="majorBidi" w:hAnsiTheme="majorBidi" w:cstheme="majorBidi"/>
                <w:b/>
                <w:bCs/>
                <w:sz w:val="24"/>
                <w:szCs w:val="24"/>
              </w:rPr>
            </w:pPr>
            <w:r w:rsidRPr="006B6C02">
              <w:rPr>
                <w:rFonts w:asciiTheme="majorBidi" w:hAnsiTheme="majorBidi" w:cstheme="majorBidi"/>
                <w:b/>
                <w:bCs/>
                <w:sz w:val="24"/>
                <w:szCs w:val="24"/>
              </w:rPr>
              <w:t>Batas Atas</w:t>
            </w:r>
          </w:p>
        </w:tc>
        <w:tc>
          <w:tcPr>
            <w:tcW w:w="1276" w:type="dxa"/>
            <w:vAlign w:val="center"/>
          </w:tcPr>
          <w:p w14:paraId="50236D59" w14:textId="77777777" w:rsidR="003F1612" w:rsidRPr="006B6C02" w:rsidRDefault="003F1612" w:rsidP="00886B3C">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Frekuensi</w:t>
            </w:r>
            <w:proofErr w:type="spellEnd"/>
          </w:p>
        </w:tc>
        <w:tc>
          <w:tcPr>
            <w:tcW w:w="1559" w:type="dxa"/>
            <w:vAlign w:val="center"/>
          </w:tcPr>
          <w:p w14:paraId="7A26D8E7" w14:textId="77777777" w:rsidR="003F1612" w:rsidRPr="006B6C02" w:rsidRDefault="003F1612" w:rsidP="00886B3C">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Persentase</w:t>
            </w:r>
            <w:proofErr w:type="spellEnd"/>
          </w:p>
        </w:tc>
      </w:tr>
      <w:tr w:rsidR="003F1612" w:rsidRPr="006B6C02" w14:paraId="3AACEAA4" w14:textId="77777777" w:rsidTr="00886B3C">
        <w:tc>
          <w:tcPr>
            <w:tcW w:w="533" w:type="dxa"/>
          </w:tcPr>
          <w:p w14:paraId="4A64D976"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1</w:t>
            </w:r>
          </w:p>
        </w:tc>
        <w:tc>
          <w:tcPr>
            <w:tcW w:w="1559" w:type="dxa"/>
          </w:tcPr>
          <w:p w14:paraId="19F7540B" w14:textId="25BF4988" w:rsidR="003F1612" w:rsidRPr="006B6C02" w:rsidRDefault="00886B3C"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48 – 52</w:t>
            </w:r>
          </w:p>
        </w:tc>
        <w:tc>
          <w:tcPr>
            <w:tcW w:w="1490" w:type="dxa"/>
            <w:vAlign w:val="center"/>
          </w:tcPr>
          <w:p w14:paraId="405FEB1C" w14:textId="4239F0B8"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47,5</w:t>
            </w:r>
          </w:p>
        </w:tc>
        <w:tc>
          <w:tcPr>
            <w:tcW w:w="1487" w:type="dxa"/>
            <w:vAlign w:val="center"/>
          </w:tcPr>
          <w:p w14:paraId="3ACB6518" w14:textId="1186E077"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52,5</w:t>
            </w:r>
          </w:p>
        </w:tc>
        <w:tc>
          <w:tcPr>
            <w:tcW w:w="1276" w:type="dxa"/>
            <w:vAlign w:val="center"/>
          </w:tcPr>
          <w:p w14:paraId="27F20DFB" w14:textId="60E8CF25"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4</w:t>
            </w:r>
          </w:p>
        </w:tc>
        <w:tc>
          <w:tcPr>
            <w:tcW w:w="1559" w:type="dxa"/>
            <w:vAlign w:val="center"/>
          </w:tcPr>
          <w:p w14:paraId="0C0F1BDF" w14:textId="07768EA2"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3,3</w:t>
            </w:r>
          </w:p>
        </w:tc>
      </w:tr>
      <w:tr w:rsidR="003F1612" w:rsidRPr="006B6C02" w14:paraId="26959095" w14:textId="77777777" w:rsidTr="00886B3C">
        <w:tc>
          <w:tcPr>
            <w:tcW w:w="533" w:type="dxa"/>
          </w:tcPr>
          <w:p w14:paraId="16B26B00"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2</w:t>
            </w:r>
          </w:p>
        </w:tc>
        <w:tc>
          <w:tcPr>
            <w:tcW w:w="1559" w:type="dxa"/>
          </w:tcPr>
          <w:p w14:paraId="55BF952C" w14:textId="46A4D5D6" w:rsidR="003F1612" w:rsidRPr="006B6C02" w:rsidRDefault="00886B3C"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53 – 57</w:t>
            </w:r>
          </w:p>
        </w:tc>
        <w:tc>
          <w:tcPr>
            <w:tcW w:w="1490" w:type="dxa"/>
            <w:vAlign w:val="center"/>
          </w:tcPr>
          <w:p w14:paraId="31CA9F56" w14:textId="7EEB6919"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52,5</w:t>
            </w:r>
          </w:p>
        </w:tc>
        <w:tc>
          <w:tcPr>
            <w:tcW w:w="1487" w:type="dxa"/>
            <w:vAlign w:val="center"/>
          </w:tcPr>
          <w:p w14:paraId="454F84BA" w14:textId="198B0648"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57,5</w:t>
            </w:r>
          </w:p>
        </w:tc>
        <w:tc>
          <w:tcPr>
            <w:tcW w:w="1276" w:type="dxa"/>
            <w:vAlign w:val="center"/>
          </w:tcPr>
          <w:p w14:paraId="16A3AF49" w14:textId="4A27ECDC"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7</w:t>
            </w:r>
          </w:p>
        </w:tc>
        <w:tc>
          <w:tcPr>
            <w:tcW w:w="1559" w:type="dxa"/>
            <w:vAlign w:val="center"/>
          </w:tcPr>
          <w:p w14:paraId="20884396" w14:textId="6ED79169"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5,8</w:t>
            </w:r>
          </w:p>
        </w:tc>
      </w:tr>
      <w:tr w:rsidR="003F1612" w:rsidRPr="006B6C02" w14:paraId="4EBA50D4" w14:textId="77777777" w:rsidTr="00886B3C">
        <w:tc>
          <w:tcPr>
            <w:tcW w:w="533" w:type="dxa"/>
          </w:tcPr>
          <w:p w14:paraId="52D87BB8"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3</w:t>
            </w:r>
          </w:p>
        </w:tc>
        <w:tc>
          <w:tcPr>
            <w:tcW w:w="1559" w:type="dxa"/>
          </w:tcPr>
          <w:p w14:paraId="560F28A5" w14:textId="0221CA97" w:rsidR="003F1612" w:rsidRPr="006B6C02" w:rsidRDefault="00886B3C"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58 – 62</w:t>
            </w:r>
          </w:p>
        </w:tc>
        <w:tc>
          <w:tcPr>
            <w:tcW w:w="1490" w:type="dxa"/>
            <w:vAlign w:val="center"/>
          </w:tcPr>
          <w:p w14:paraId="1E9723E0" w14:textId="1F57B659"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57,5</w:t>
            </w:r>
          </w:p>
        </w:tc>
        <w:tc>
          <w:tcPr>
            <w:tcW w:w="1487" w:type="dxa"/>
            <w:vAlign w:val="center"/>
          </w:tcPr>
          <w:p w14:paraId="27480B5D" w14:textId="3D39BADA"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62,5</w:t>
            </w:r>
          </w:p>
        </w:tc>
        <w:tc>
          <w:tcPr>
            <w:tcW w:w="1276" w:type="dxa"/>
            <w:vAlign w:val="center"/>
          </w:tcPr>
          <w:p w14:paraId="11E8B11A" w14:textId="0E9A2151"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10</w:t>
            </w:r>
          </w:p>
        </w:tc>
        <w:tc>
          <w:tcPr>
            <w:tcW w:w="1559" w:type="dxa"/>
            <w:vAlign w:val="center"/>
          </w:tcPr>
          <w:p w14:paraId="26DEDC68" w14:textId="5F96946A"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8,3</w:t>
            </w:r>
          </w:p>
        </w:tc>
      </w:tr>
      <w:tr w:rsidR="003F1612" w:rsidRPr="006B6C02" w14:paraId="5F2E7D85" w14:textId="77777777" w:rsidTr="00886B3C">
        <w:tc>
          <w:tcPr>
            <w:tcW w:w="533" w:type="dxa"/>
          </w:tcPr>
          <w:p w14:paraId="5CBBC70E"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4</w:t>
            </w:r>
          </w:p>
        </w:tc>
        <w:tc>
          <w:tcPr>
            <w:tcW w:w="1559" w:type="dxa"/>
          </w:tcPr>
          <w:p w14:paraId="2AD04F76" w14:textId="783AC5DE" w:rsidR="003F1612" w:rsidRPr="006B6C02" w:rsidRDefault="00886B3C"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63 – 67</w:t>
            </w:r>
          </w:p>
        </w:tc>
        <w:tc>
          <w:tcPr>
            <w:tcW w:w="1490" w:type="dxa"/>
            <w:vAlign w:val="center"/>
          </w:tcPr>
          <w:p w14:paraId="14852083" w14:textId="53C56465"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62,5</w:t>
            </w:r>
          </w:p>
        </w:tc>
        <w:tc>
          <w:tcPr>
            <w:tcW w:w="1487" w:type="dxa"/>
            <w:vAlign w:val="center"/>
          </w:tcPr>
          <w:p w14:paraId="523CEF5F" w14:textId="077F7FB4"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67,5</w:t>
            </w:r>
          </w:p>
        </w:tc>
        <w:tc>
          <w:tcPr>
            <w:tcW w:w="1276" w:type="dxa"/>
            <w:vAlign w:val="center"/>
          </w:tcPr>
          <w:p w14:paraId="06B7E8AE" w14:textId="044B8BBB"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16</w:t>
            </w:r>
          </w:p>
        </w:tc>
        <w:tc>
          <w:tcPr>
            <w:tcW w:w="1559" w:type="dxa"/>
            <w:vAlign w:val="center"/>
          </w:tcPr>
          <w:p w14:paraId="58661488" w14:textId="41AB6AAF"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13,3</w:t>
            </w:r>
          </w:p>
        </w:tc>
      </w:tr>
      <w:tr w:rsidR="003F1612" w:rsidRPr="006B6C02" w14:paraId="7A1C8557" w14:textId="77777777" w:rsidTr="00886B3C">
        <w:tc>
          <w:tcPr>
            <w:tcW w:w="533" w:type="dxa"/>
          </w:tcPr>
          <w:p w14:paraId="15924889"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5</w:t>
            </w:r>
          </w:p>
        </w:tc>
        <w:tc>
          <w:tcPr>
            <w:tcW w:w="1559" w:type="dxa"/>
          </w:tcPr>
          <w:p w14:paraId="27F574DB" w14:textId="7F6DFDC8" w:rsidR="003F1612" w:rsidRPr="006B6C02" w:rsidRDefault="00886B3C"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68 – 72</w:t>
            </w:r>
          </w:p>
        </w:tc>
        <w:tc>
          <w:tcPr>
            <w:tcW w:w="1490" w:type="dxa"/>
            <w:vAlign w:val="center"/>
          </w:tcPr>
          <w:p w14:paraId="0E90BB2C" w14:textId="2D643B29"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67,5</w:t>
            </w:r>
          </w:p>
        </w:tc>
        <w:tc>
          <w:tcPr>
            <w:tcW w:w="1487" w:type="dxa"/>
            <w:vAlign w:val="center"/>
          </w:tcPr>
          <w:p w14:paraId="616930A5" w14:textId="5D2990C2"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72,5</w:t>
            </w:r>
          </w:p>
        </w:tc>
        <w:tc>
          <w:tcPr>
            <w:tcW w:w="1276" w:type="dxa"/>
            <w:vAlign w:val="center"/>
          </w:tcPr>
          <w:p w14:paraId="1B7C037C" w14:textId="5E192825"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23</w:t>
            </w:r>
          </w:p>
        </w:tc>
        <w:tc>
          <w:tcPr>
            <w:tcW w:w="1559" w:type="dxa"/>
            <w:vAlign w:val="center"/>
          </w:tcPr>
          <w:p w14:paraId="7F9E61D8" w14:textId="446F2F7C"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19,2</w:t>
            </w:r>
          </w:p>
        </w:tc>
      </w:tr>
      <w:tr w:rsidR="003F1612" w:rsidRPr="006B6C02" w14:paraId="77947E3B" w14:textId="77777777" w:rsidTr="00886B3C">
        <w:tc>
          <w:tcPr>
            <w:tcW w:w="533" w:type="dxa"/>
          </w:tcPr>
          <w:p w14:paraId="33344DC5"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6</w:t>
            </w:r>
          </w:p>
        </w:tc>
        <w:tc>
          <w:tcPr>
            <w:tcW w:w="1559" w:type="dxa"/>
          </w:tcPr>
          <w:p w14:paraId="78985F72" w14:textId="0B30D808" w:rsidR="003F1612" w:rsidRPr="006B6C02" w:rsidRDefault="00886B3C"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73 – 77</w:t>
            </w:r>
          </w:p>
        </w:tc>
        <w:tc>
          <w:tcPr>
            <w:tcW w:w="1490" w:type="dxa"/>
            <w:vAlign w:val="center"/>
          </w:tcPr>
          <w:p w14:paraId="0892934D" w14:textId="6E5E23A0"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72,5</w:t>
            </w:r>
          </w:p>
        </w:tc>
        <w:tc>
          <w:tcPr>
            <w:tcW w:w="1487" w:type="dxa"/>
            <w:vAlign w:val="center"/>
          </w:tcPr>
          <w:p w14:paraId="7A29A040" w14:textId="44243CB0"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77,5</w:t>
            </w:r>
          </w:p>
        </w:tc>
        <w:tc>
          <w:tcPr>
            <w:tcW w:w="1276" w:type="dxa"/>
            <w:vAlign w:val="center"/>
          </w:tcPr>
          <w:p w14:paraId="29F5A8B1" w14:textId="7799BA00"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30</w:t>
            </w:r>
          </w:p>
        </w:tc>
        <w:tc>
          <w:tcPr>
            <w:tcW w:w="1559" w:type="dxa"/>
            <w:vAlign w:val="center"/>
          </w:tcPr>
          <w:p w14:paraId="50556870" w14:textId="667C4508"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25,0</w:t>
            </w:r>
          </w:p>
        </w:tc>
      </w:tr>
      <w:tr w:rsidR="003F1612" w:rsidRPr="006B6C02" w14:paraId="3E033CE8" w14:textId="77777777" w:rsidTr="00886B3C">
        <w:tc>
          <w:tcPr>
            <w:tcW w:w="533" w:type="dxa"/>
          </w:tcPr>
          <w:p w14:paraId="16BB8CB4"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7</w:t>
            </w:r>
          </w:p>
        </w:tc>
        <w:tc>
          <w:tcPr>
            <w:tcW w:w="1559" w:type="dxa"/>
          </w:tcPr>
          <w:p w14:paraId="3411A531" w14:textId="5D878522" w:rsidR="003F1612" w:rsidRPr="006B6C02" w:rsidRDefault="00886B3C"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78 – 82</w:t>
            </w:r>
          </w:p>
        </w:tc>
        <w:tc>
          <w:tcPr>
            <w:tcW w:w="1490" w:type="dxa"/>
            <w:vAlign w:val="center"/>
          </w:tcPr>
          <w:p w14:paraId="23FB0D70" w14:textId="7C6C904B"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77,5</w:t>
            </w:r>
          </w:p>
        </w:tc>
        <w:tc>
          <w:tcPr>
            <w:tcW w:w="1487" w:type="dxa"/>
            <w:vAlign w:val="center"/>
          </w:tcPr>
          <w:p w14:paraId="713F43D9" w14:textId="77D93DD0"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82,5</w:t>
            </w:r>
          </w:p>
        </w:tc>
        <w:tc>
          <w:tcPr>
            <w:tcW w:w="1276" w:type="dxa"/>
            <w:vAlign w:val="center"/>
          </w:tcPr>
          <w:p w14:paraId="231AC495" w14:textId="04B695F9"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21</w:t>
            </w:r>
          </w:p>
        </w:tc>
        <w:tc>
          <w:tcPr>
            <w:tcW w:w="1559" w:type="dxa"/>
            <w:vAlign w:val="center"/>
          </w:tcPr>
          <w:p w14:paraId="54F45F92" w14:textId="4FC7EA73"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17,5</w:t>
            </w:r>
          </w:p>
        </w:tc>
      </w:tr>
      <w:tr w:rsidR="003F1612" w:rsidRPr="006B6C02" w14:paraId="76909B83" w14:textId="77777777" w:rsidTr="00886B3C">
        <w:tc>
          <w:tcPr>
            <w:tcW w:w="533" w:type="dxa"/>
          </w:tcPr>
          <w:p w14:paraId="1D445418"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8</w:t>
            </w:r>
          </w:p>
        </w:tc>
        <w:tc>
          <w:tcPr>
            <w:tcW w:w="1559" w:type="dxa"/>
          </w:tcPr>
          <w:p w14:paraId="615ADEF4" w14:textId="7D5F1905" w:rsidR="003F1612" w:rsidRPr="006B6C02" w:rsidRDefault="00886B3C"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 xml:space="preserve">83 – 89 </w:t>
            </w:r>
          </w:p>
        </w:tc>
        <w:tc>
          <w:tcPr>
            <w:tcW w:w="1490" w:type="dxa"/>
            <w:vAlign w:val="center"/>
          </w:tcPr>
          <w:p w14:paraId="7628265B" w14:textId="4BB277DD"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82,5</w:t>
            </w:r>
          </w:p>
        </w:tc>
        <w:tc>
          <w:tcPr>
            <w:tcW w:w="1487" w:type="dxa"/>
            <w:vAlign w:val="center"/>
          </w:tcPr>
          <w:p w14:paraId="7D546A97" w14:textId="176D8DE2"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89,5</w:t>
            </w:r>
          </w:p>
        </w:tc>
        <w:tc>
          <w:tcPr>
            <w:tcW w:w="1276" w:type="dxa"/>
            <w:vAlign w:val="center"/>
          </w:tcPr>
          <w:p w14:paraId="2A8A14AC" w14:textId="6BA43796"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9</w:t>
            </w:r>
          </w:p>
        </w:tc>
        <w:tc>
          <w:tcPr>
            <w:tcW w:w="1559" w:type="dxa"/>
            <w:vAlign w:val="center"/>
          </w:tcPr>
          <w:p w14:paraId="0E47E108" w14:textId="07191E75"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7,5</w:t>
            </w:r>
          </w:p>
        </w:tc>
      </w:tr>
      <w:tr w:rsidR="003F1612" w:rsidRPr="006B6C02" w14:paraId="21B433DB" w14:textId="77777777" w:rsidTr="00886B3C">
        <w:tc>
          <w:tcPr>
            <w:tcW w:w="5069" w:type="dxa"/>
            <w:gridSpan w:val="4"/>
          </w:tcPr>
          <w:p w14:paraId="24AAE5DB" w14:textId="77777777" w:rsidR="003F1612" w:rsidRPr="006B6C02" w:rsidRDefault="003F1612" w:rsidP="00C1396D">
            <w:pPr>
              <w:pStyle w:val="ListParagraph"/>
              <w:spacing w:after="0" w:line="240" w:lineRule="auto"/>
              <w:ind w:left="0"/>
              <w:rPr>
                <w:rFonts w:asciiTheme="majorBidi" w:hAnsiTheme="majorBidi" w:cstheme="majorBidi"/>
                <w:sz w:val="24"/>
                <w:szCs w:val="24"/>
              </w:rPr>
            </w:pPr>
            <w:proofErr w:type="spellStart"/>
            <w:r w:rsidRPr="006B6C02">
              <w:rPr>
                <w:rFonts w:asciiTheme="majorBidi" w:hAnsiTheme="majorBidi" w:cstheme="majorBidi"/>
                <w:sz w:val="24"/>
                <w:szCs w:val="24"/>
              </w:rPr>
              <w:t>Jumlah</w:t>
            </w:r>
            <w:proofErr w:type="spellEnd"/>
          </w:p>
        </w:tc>
        <w:tc>
          <w:tcPr>
            <w:tcW w:w="1276" w:type="dxa"/>
            <w:vAlign w:val="center"/>
          </w:tcPr>
          <w:p w14:paraId="4B40C060" w14:textId="54827F93"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120</w:t>
            </w:r>
          </w:p>
        </w:tc>
        <w:tc>
          <w:tcPr>
            <w:tcW w:w="1559" w:type="dxa"/>
            <w:vAlign w:val="center"/>
          </w:tcPr>
          <w:p w14:paraId="0E20F719" w14:textId="0F32BF7B"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100</w:t>
            </w:r>
          </w:p>
        </w:tc>
      </w:tr>
    </w:tbl>
    <w:p w14:paraId="27937ADB" w14:textId="77777777" w:rsidR="003F1612" w:rsidRPr="006B6C02" w:rsidRDefault="003F1612" w:rsidP="003F1612">
      <w:pPr>
        <w:pStyle w:val="ListParagraph"/>
        <w:numPr>
          <w:ilvl w:val="6"/>
          <w:numId w:val="53"/>
        </w:numPr>
        <w:spacing w:line="360" w:lineRule="auto"/>
        <w:ind w:left="851"/>
        <w:rPr>
          <w:rFonts w:asciiTheme="majorBidi" w:hAnsiTheme="majorBidi" w:cstheme="majorBidi"/>
          <w:sz w:val="24"/>
          <w:szCs w:val="24"/>
        </w:rPr>
      </w:pPr>
      <w:proofErr w:type="spellStart"/>
      <w:r w:rsidRPr="006B6C02">
        <w:rPr>
          <w:rFonts w:asciiTheme="majorBidi" w:hAnsiTheme="majorBidi" w:cstheme="majorBidi"/>
          <w:sz w:val="24"/>
          <w:szCs w:val="24"/>
        </w:rPr>
        <w:t>Kategori</w:t>
      </w:r>
      <w:proofErr w:type="spellEnd"/>
      <w:r w:rsidRPr="006B6C02">
        <w:rPr>
          <w:rFonts w:asciiTheme="majorBidi" w:hAnsiTheme="majorBidi" w:cstheme="majorBidi"/>
          <w:sz w:val="24"/>
          <w:szCs w:val="24"/>
        </w:rPr>
        <w:t xml:space="preserve"> Nilai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Peserta</w:t>
      </w:r>
      <w:proofErr w:type="spellEnd"/>
      <w:r w:rsidRPr="006B6C02">
        <w:rPr>
          <w:rFonts w:asciiTheme="majorBidi" w:hAnsiTheme="majorBidi" w:cstheme="majorBidi"/>
          <w:sz w:val="24"/>
          <w:szCs w:val="24"/>
        </w:rPr>
        <w:t xml:space="preserve"> Didik </w:t>
      </w:r>
      <w:proofErr w:type="spellStart"/>
      <w:r w:rsidRPr="006B6C02">
        <w:rPr>
          <w:rFonts w:asciiTheme="majorBidi" w:hAnsiTheme="majorBidi" w:cstheme="majorBidi"/>
          <w:sz w:val="24"/>
          <w:szCs w:val="24"/>
        </w:rPr>
        <w:t>Berdasarkan</w:t>
      </w:r>
      <w:proofErr w:type="spellEnd"/>
      <w:r w:rsidRPr="006B6C02">
        <w:rPr>
          <w:rFonts w:asciiTheme="majorBidi" w:hAnsiTheme="majorBidi" w:cstheme="majorBidi"/>
          <w:sz w:val="24"/>
          <w:szCs w:val="24"/>
        </w:rPr>
        <w:t xml:space="preserve"> Metode Azwar (2017)</w:t>
      </w:r>
    </w:p>
    <w:tbl>
      <w:tblPr>
        <w:tblStyle w:val="TableGrid"/>
        <w:tblW w:w="0" w:type="auto"/>
        <w:tblInd w:w="851" w:type="dxa"/>
        <w:tblLook w:val="04A0" w:firstRow="1" w:lastRow="0" w:firstColumn="1" w:lastColumn="0" w:noHBand="0" w:noVBand="1"/>
      </w:tblPr>
      <w:tblGrid>
        <w:gridCol w:w="1961"/>
        <w:gridCol w:w="2036"/>
        <w:gridCol w:w="2077"/>
        <w:gridCol w:w="2092"/>
      </w:tblGrid>
      <w:tr w:rsidR="003F1612" w:rsidRPr="006B6C02" w14:paraId="56F10AB3" w14:textId="77777777" w:rsidTr="00C1396D">
        <w:tc>
          <w:tcPr>
            <w:tcW w:w="2034" w:type="dxa"/>
            <w:vAlign w:val="center"/>
          </w:tcPr>
          <w:p w14:paraId="5FDCDDDA" w14:textId="77777777" w:rsidR="003F1612" w:rsidRPr="006B6C02" w:rsidRDefault="003F1612" w:rsidP="00C1396D">
            <w:pPr>
              <w:pStyle w:val="ListParagraph"/>
              <w:spacing w:after="0" w:line="240" w:lineRule="auto"/>
              <w:ind w:left="0"/>
              <w:jc w:val="center"/>
              <w:rPr>
                <w:rFonts w:asciiTheme="majorBidi" w:hAnsiTheme="majorBidi" w:cstheme="majorBidi"/>
                <w:b/>
                <w:bCs/>
                <w:sz w:val="24"/>
                <w:szCs w:val="24"/>
              </w:rPr>
            </w:pPr>
            <w:r w:rsidRPr="006B6C02">
              <w:rPr>
                <w:rFonts w:asciiTheme="majorBidi" w:hAnsiTheme="majorBidi" w:cstheme="majorBidi"/>
                <w:b/>
                <w:bCs/>
                <w:sz w:val="24"/>
                <w:szCs w:val="24"/>
              </w:rPr>
              <w:t>Nilai Data</w:t>
            </w:r>
          </w:p>
        </w:tc>
        <w:tc>
          <w:tcPr>
            <w:tcW w:w="2094" w:type="dxa"/>
            <w:vAlign w:val="center"/>
          </w:tcPr>
          <w:p w14:paraId="3737DA2C" w14:textId="77777777" w:rsidR="003F1612" w:rsidRPr="006B6C02" w:rsidRDefault="003F1612" w:rsidP="00C1396D">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Kriteria</w:t>
            </w:r>
            <w:proofErr w:type="spellEnd"/>
          </w:p>
        </w:tc>
        <w:tc>
          <w:tcPr>
            <w:tcW w:w="2126" w:type="dxa"/>
            <w:vAlign w:val="center"/>
          </w:tcPr>
          <w:p w14:paraId="74B9ABFD" w14:textId="77777777" w:rsidR="003F1612" w:rsidRPr="006B6C02" w:rsidRDefault="003F1612" w:rsidP="00C1396D">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Frekuensi</w:t>
            </w:r>
            <w:proofErr w:type="spellEnd"/>
          </w:p>
        </w:tc>
        <w:tc>
          <w:tcPr>
            <w:tcW w:w="2138" w:type="dxa"/>
            <w:vAlign w:val="center"/>
          </w:tcPr>
          <w:p w14:paraId="1207F93B" w14:textId="77777777" w:rsidR="003F1612" w:rsidRPr="006B6C02" w:rsidRDefault="003F1612" w:rsidP="00C1396D">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Persentase</w:t>
            </w:r>
            <w:proofErr w:type="spellEnd"/>
            <w:r w:rsidRPr="006B6C02">
              <w:rPr>
                <w:rFonts w:asciiTheme="majorBidi" w:hAnsiTheme="majorBidi" w:cstheme="majorBidi"/>
                <w:b/>
                <w:bCs/>
                <w:sz w:val="24"/>
                <w:szCs w:val="24"/>
              </w:rPr>
              <w:t xml:space="preserve"> (%)</w:t>
            </w:r>
          </w:p>
        </w:tc>
      </w:tr>
      <w:tr w:rsidR="003F1612" w:rsidRPr="006B6C02" w14:paraId="17920822" w14:textId="77777777" w:rsidTr="00886B3C">
        <w:tc>
          <w:tcPr>
            <w:tcW w:w="2034" w:type="dxa"/>
          </w:tcPr>
          <w:p w14:paraId="78344CB1" w14:textId="16B2CF4F" w:rsidR="003F1612" w:rsidRPr="006B6C02" w:rsidRDefault="00886B3C"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21 – 37</w:t>
            </w:r>
          </w:p>
        </w:tc>
        <w:tc>
          <w:tcPr>
            <w:tcW w:w="2094" w:type="dxa"/>
          </w:tcPr>
          <w:p w14:paraId="096F1013" w14:textId="77777777" w:rsidR="003F1612" w:rsidRPr="006B6C02" w:rsidRDefault="003F1612" w:rsidP="00C1396D">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 xml:space="preserve">Sangat </w:t>
            </w:r>
            <w:proofErr w:type="spellStart"/>
            <w:r w:rsidRPr="006B6C02">
              <w:rPr>
                <w:rFonts w:asciiTheme="majorBidi" w:hAnsiTheme="majorBidi" w:cstheme="majorBidi"/>
                <w:sz w:val="24"/>
                <w:szCs w:val="24"/>
              </w:rPr>
              <w:t>Rendah</w:t>
            </w:r>
            <w:proofErr w:type="spellEnd"/>
          </w:p>
        </w:tc>
        <w:tc>
          <w:tcPr>
            <w:tcW w:w="2126" w:type="dxa"/>
            <w:vAlign w:val="center"/>
          </w:tcPr>
          <w:p w14:paraId="04C8606E" w14:textId="55752884"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0</w:t>
            </w:r>
          </w:p>
        </w:tc>
        <w:tc>
          <w:tcPr>
            <w:tcW w:w="2138" w:type="dxa"/>
            <w:vAlign w:val="center"/>
          </w:tcPr>
          <w:p w14:paraId="1627FFEE" w14:textId="499D7F5C" w:rsidR="003F1612"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0</w:t>
            </w:r>
          </w:p>
        </w:tc>
      </w:tr>
      <w:tr w:rsidR="00886B3C" w:rsidRPr="006B6C02" w14:paraId="21B02A36" w14:textId="77777777" w:rsidTr="00886B3C">
        <w:tc>
          <w:tcPr>
            <w:tcW w:w="2034" w:type="dxa"/>
          </w:tcPr>
          <w:p w14:paraId="584EBC71" w14:textId="41473962" w:rsidR="00886B3C" w:rsidRPr="006B6C02" w:rsidRDefault="00886B3C" w:rsidP="00886B3C">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38 – 54</w:t>
            </w:r>
          </w:p>
        </w:tc>
        <w:tc>
          <w:tcPr>
            <w:tcW w:w="2094" w:type="dxa"/>
          </w:tcPr>
          <w:p w14:paraId="5FA02ED0" w14:textId="77777777" w:rsidR="00886B3C" w:rsidRPr="006B6C02" w:rsidRDefault="00886B3C" w:rsidP="00886B3C">
            <w:pPr>
              <w:pStyle w:val="ListParagraph"/>
              <w:spacing w:after="0" w:line="240" w:lineRule="auto"/>
              <w:ind w:left="0"/>
              <w:rPr>
                <w:rFonts w:asciiTheme="majorBidi" w:hAnsiTheme="majorBidi" w:cstheme="majorBidi"/>
                <w:sz w:val="24"/>
                <w:szCs w:val="24"/>
              </w:rPr>
            </w:pPr>
            <w:proofErr w:type="spellStart"/>
            <w:r w:rsidRPr="006B6C02">
              <w:rPr>
                <w:rFonts w:asciiTheme="majorBidi" w:hAnsiTheme="majorBidi" w:cstheme="majorBidi"/>
                <w:sz w:val="24"/>
                <w:szCs w:val="24"/>
              </w:rPr>
              <w:t>Rendah</w:t>
            </w:r>
            <w:proofErr w:type="spellEnd"/>
          </w:p>
        </w:tc>
        <w:tc>
          <w:tcPr>
            <w:tcW w:w="2126" w:type="dxa"/>
            <w:vAlign w:val="center"/>
          </w:tcPr>
          <w:p w14:paraId="1F30D3C1" w14:textId="0AA024DA" w:rsidR="00886B3C"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7</w:t>
            </w:r>
          </w:p>
        </w:tc>
        <w:tc>
          <w:tcPr>
            <w:tcW w:w="2138" w:type="dxa"/>
            <w:vAlign w:val="center"/>
          </w:tcPr>
          <w:p w14:paraId="2F38660F" w14:textId="15B443AF" w:rsidR="00886B3C"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5,8</w:t>
            </w:r>
          </w:p>
        </w:tc>
      </w:tr>
      <w:tr w:rsidR="00886B3C" w:rsidRPr="006B6C02" w14:paraId="702ADE03" w14:textId="77777777" w:rsidTr="00886B3C">
        <w:tc>
          <w:tcPr>
            <w:tcW w:w="2034" w:type="dxa"/>
          </w:tcPr>
          <w:p w14:paraId="7E502E82" w14:textId="55B8F762" w:rsidR="00886B3C" w:rsidRPr="006B6C02" w:rsidRDefault="00886B3C" w:rsidP="00886B3C">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55 – 71</w:t>
            </w:r>
          </w:p>
        </w:tc>
        <w:tc>
          <w:tcPr>
            <w:tcW w:w="2094" w:type="dxa"/>
          </w:tcPr>
          <w:p w14:paraId="651529B6" w14:textId="77777777" w:rsidR="00886B3C" w:rsidRPr="006B6C02" w:rsidRDefault="00886B3C" w:rsidP="00886B3C">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Sedang</w:t>
            </w:r>
          </w:p>
        </w:tc>
        <w:tc>
          <w:tcPr>
            <w:tcW w:w="2126" w:type="dxa"/>
            <w:vAlign w:val="center"/>
          </w:tcPr>
          <w:p w14:paraId="77EE07F3" w14:textId="23BDEF7B" w:rsidR="00886B3C"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49</w:t>
            </w:r>
          </w:p>
        </w:tc>
        <w:tc>
          <w:tcPr>
            <w:tcW w:w="2138" w:type="dxa"/>
            <w:vAlign w:val="center"/>
          </w:tcPr>
          <w:p w14:paraId="01B3F782" w14:textId="5CF5F1AB" w:rsidR="00886B3C"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40,8</w:t>
            </w:r>
          </w:p>
        </w:tc>
      </w:tr>
      <w:tr w:rsidR="00886B3C" w:rsidRPr="006B6C02" w14:paraId="1E8E39B2" w14:textId="77777777" w:rsidTr="00886B3C">
        <w:tc>
          <w:tcPr>
            <w:tcW w:w="2034" w:type="dxa"/>
          </w:tcPr>
          <w:p w14:paraId="3794043E" w14:textId="280F3C83" w:rsidR="00886B3C" w:rsidRPr="006B6C02" w:rsidRDefault="00886B3C" w:rsidP="00886B3C">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72 – 88</w:t>
            </w:r>
          </w:p>
        </w:tc>
        <w:tc>
          <w:tcPr>
            <w:tcW w:w="2094" w:type="dxa"/>
          </w:tcPr>
          <w:p w14:paraId="44737F56" w14:textId="77777777" w:rsidR="00886B3C" w:rsidRPr="006B6C02" w:rsidRDefault="00886B3C" w:rsidP="00886B3C">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Tinggi</w:t>
            </w:r>
          </w:p>
        </w:tc>
        <w:tc>
          <w:tcPr>
            <w:tcW w:w="2126" w:type="dxa"/>
            <w:vAlign w:val="center"/>
          </w:tcPr>
          <w:p w14:paraId="1DE8E4A7" w14:textId="2F4F9413" w:rsidR="00886B3C"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63</w:t>
            </w:r>
          </w:p>
        </w:tc>
        <w:tc>
          <w:tcPr>
            <w:tcW w:w="2138" w:type="dxa"/>
            <w:vAlign w:val="center"/>
          </w:tcPr>
          <w:p w14:paraId="0A98AF6A" w14:textId="0F790267" w:rsidR="00886B3C"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52,5</w:t>
            </w:r>
          </w:p>
        </w:tc>
      </w:tr>
      <w:tr w:rsidR="00886B3C" w:rsidRPr="006B6C02" w14:paraId="756D3E96" w14:textId="77777777" w:rsidTr="00886B3C">
        <w:tc>
          <w:tcPr>
            <w:tcW w:w="2034" w:type="dxa"/>
          </w:tcPr>
          <w:p w14:paraId="51482061" w14:textId="73AD2BC5" w:rsidR="00886B3C" w:rsidRPr="006B6C02" w:rsidRDefault="00886B3C" w:rsidP="00886B3C">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 xml:space="preserve">89 – 105 </w:t>
            </w:r>
          </w:p>
        </w:tc>
        <w:tc>
          <w:tcPr>
            <w:tcW w:w="2094" w:type="dxa"/>
          </w:tcPr>
          <w:p w14:paraId="570F045A" w14:textId="77777777" w:rsidR="00886B3C" w:rsidRPr="006B6C02" w:rsidRDefault="00886B3C" w:rsidP="00886B3C">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4"/>
                <w:szCs w:val="24"/>
              </w:rPr>
              <w:t>Sangat Tinggi</w:t>
            </w:r>
          </w:p>
        </w:tc>
        <w:tc>
          <w:tcPr>
            <w:tcW w:w="2126" w:type="dxa"/>
            <w:vAlign w:val="center"/>
          </w:tcPr>
          <w:p w14:paraId="7626C5BC" w14:textId="1AF07A1E" w:rsidR="00886B3C"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w:t>
            </w:r>
          </w:p>
        </w:tc>
        <w:tc>
          <w:tcPr>
            <w:tcW w:w="2138" w:type="dxa"/>
            <w:vAlign w:val="center"/>
          </w:tcPr>
          <w:p w14:paraId="487CC3B8" w14:textId="1B21182D" w:rsidR="00886B3C"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0,8</w:t>
            </w:r>
          </w:p>
        </w:tc>
      </w:tr>
      <w:tr w:rsidR="00886B3C" w:rsidRPr="006B6C02" w14:paraId="43FA7821" w14:textId="77777777" w:rsidTr="00886B3C">
        <w:tc>
          <w:tcPr>
            <w:tcW w:w="4128" w:type="dxa"/>
            <w:gridSpan w:val="2"/>
          </w:tcPr>
          <w:p w14:paraId="7B06EB09" w14:textId="77777777" w:rsidR="00886B3C" w:rsidRPr="006B6C02" w:rsidRDefault="00886B3C" w:rsidP="00886B3C">
            <w:pPr>
              <w:pStyle w:val="ListParagraph"/>
              <w:spacing w:after="0" w:line="240" w:lineRule="auto"/>
              <w:ind w:left="0"/>
              <w:rPr>
                <w:rFonts w:asciiTheme="majorBidi" w:hAnsiTheme="majorBidi" w:cstheme="majorBidi"/>
                <w:sz w:val="24"/>
                <w:szCs w:val="24"/>
              </w:rPr>
            </w:pPr>
            <w:proofErr w:type="spellStart"/>
            <w:r w:rsidRPr="006B6C02">
              <w:rPr>
                <w:rFonts w:asciiTheme="majorBidi" w:hAnsiTheme="majorBidi" w:cstheme="majorBidi"/>
                <w:sz w:val="24"/>
                <w:szCs w:val="24"/>
              </w:rPr>
              <w:t>Jumlah</w:t>
            </w:r>
            <w:proofErr w:type="spellEnd"/>
          </w:p>
        </w:tc>
        <w:tc>
          <w:tcPr>
            <w:tcW w:w="2126" w:type="dxa"/>
            <w:vAlign w:val="center"/>
          </w:tcPr>
          <w:p w14:paraId="5373C3DC" w14:textId="14A81670" w:rsidR="00886B3C"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120</w:t>
            </w:r>
          </w:p>
        </w:tc>
        <w:tc>
          <w:tcPr>
            <w:tcW w:w="2138" w:type="dxa"/>
            <w:vAlign w:val="center"/>
          </w:tcPr>
          <w:p w14:paraId="1B2DB80D" w14:textId="0AB93617" w:rsidR="00886B3C" w:rsidRPr="006B6C02" w:rsidRDefault="00886B3C" w:rsidP="00886B3C">
            <w:pPr>
              <w:pStyle w:val="ListParagraph"/>
              <w:spacing w:after="0" w:line="240" w:lineRule="auto"/>
              <w:ind w:left="0"/>
              <w:jc w:val="center"/>
              <w:rPr>
                <w:rFonts w:asciiTheme="majorBidi" w:hAnsiTheme="majorBidi" w:cstheme="majorBidi"/>
                <w:sz w:val="24"/>
                <w:szCs w:val="24"/>
              </w:rPr>
            </w:pPr>
            <w:r w:rsidRPr="006B6C02">
              <w:rPr>
                <w:rFonts w:asciiTheme="majorBidi" w:hAnsiTheme="majorBidi" w:cstheme="majorBidi"/>
                <w:sz w:val="24"/>
                <w:szCs w:val="24"/>
              </w:rPr>
              <w:t>100</w:t>
            </w:r>
          </w:p>
        </w:tc>
      </w:tr>
    </w:tbl>
    <w:p w14:paraId="7797B671" w14:textId="178EE6C0" w:rsidR="003F1612" w:rsidRPr="006B6C02" w:rsidRDefault="003F1612" w:rsidP="003F1612">
      <w:pPr>
        <w:pStyle w:val="ListParagraph"/>
        <w:numPr>
          <w:ilvl w:val="6"/>
          <w:numId w:val="53"/>
        </w:numPr>
        <w:spacing w:line="360" w:lineRule="auto"/>
        <w:ind w:left="851"/>
        <w:rPr>
          <w:rFonts w:asciiTheme="majorBidi" w:hAnsiTheme="majorBidi" w:cstheme="majorBidi"/>
          <w:sz w:val="24"/>
          <w:szCs w:val="24"/>
        </w:rPr>
      </w:pPr>
      <w:proofErr w:type="spellStart"/>
      <w:r w:rsidRPr="006B6C02">
        <w:rPr>
          <w:rFonts w:asciiTheme="majorBidi" w:hAnsiTheme="majorBidi" w:cstheme="majorBidi"/>
          <w:sz w:val="24"/>
          <w:szCs w:val="24"/>
        </w:rPr>
        <w:t>Deskripsi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Statistik</w:t>
      </w:r>
      <w:proofErr w:type="spellEnd"/>
      <w:r w:rsidRPr="006B6C02">
        <w:rPr>
          <w:rFonts w:asciiTheme="majorBidi" w:hAnsiTheme="majorBidi" w:cstheme="majorBidi"/>
          <w:sz w:val="24"/>
          <w:szCs w:val="24"/>
        </w:rPr>
        <w:t xml:space="preserve"> Dan Tingkat </w:t>
      </w:r>
      <w:proofErr w:type="spellStart"/>
      <w:r w:rsidRPr="006B6C02">
        <w:rPr>
          <w:rFonts w:asciiTheme="majorBidi" w:hAnsiTheme="majorBidi" w:cstheme="majorBidi"/>
          <w:sz w:val="24"/>
          <w:szCs w:val="24"/>
        </w:rPr>
        <w:t>Ketuntasan</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00886B3C" w:rsidRPr="006B6C02">
        <w:rPr>
          <w:rFonts w:asciiTheme="majorBidi" w:hAnsiTheme="majorBidi" w:cstheme="majorBidi"/>
          <w:sz w:val="24"/>
          <w:szCs w:val="24"/>
        </w:rPr>
        <w:t>Literasi</w:t>
      </w:r>
      <w:proofErr w:type="spellEnd"/>
      <w:r w:rsidR="00886B3C" w:rsidRPr="006B6C02">
        <w:rPr>
          <w:rFonts w:asciiTheme="majorBidi" w:hAnsiTheme="majorBidi" w:cstheme="majorBidi"/>
          <w:sz w:val="24"/>
          <w:szCs w:val="24"/>
        </w:rPr>
        <w:t xml:space="preserve"> </w:t>
      </w:r>
      <w:proofErr w:type="spellStart"/>
      <w:r w:rsidR="00886B3C"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w:t>
      </w:r>
    </w:p>
    <w:tbl>
      <w:tblPr>
        <w:tblStyle w:val="TableGrid"/>
        <w:tblW w:w="0" w:type="auto"/>
        <w:tblInd w:w="851" w:type="dxa"/>
        <w:tblLook w:val="04A0" w:firstRow="1" w:lastRow="0" w:firstColumn="1" w:lastColumn="0" w:noHBand="0" w:noVBand="1"/>
      </w:tblPr>
      <w:tblGrid>
        <w:gridCol w:w="1650"/>
        <w:gridCol w:w="1543"/>
        <w:gridCol w:w="1633"/>
        <w:gridCol w:w="1704"/>
        <w:gridCol w:w="1636"/>
      </w:tblGrid>
      <w:tr w:rsidR="003F1612" w:rsidRPr="006B6C02" w14:paraId="06D524A1" w14:textId="77777777" w:rsidTr="00886B3C">
        <w:tc>
          <w:tcPr>
            <w:tcW w:w="1683" w:type="dxa"/>
            <w:vAlign w:val="center"/>
          </w:tcPr>
          <w:p w14:paraId="123F12CD" w14:textId="77777777" w:rsidR="003F1612" w:rsidRPr="006B6C02" w:rsidRDefault="003F1612" w:rsidP="00C1396D">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Dimensi</w:t>
            </w:r>
            <w:proofErr w:type="spellEnd"/>
          </w:p>
        </w:tc>
        <w:tc>
          <w:tcPr>
            <w:tcW w:w="1610" w:type="dxa"/>
            <w:vAlign w:val="center"/>
          </w:tcPr>
          <w:p w14:paraId="18C0FECB" w14:textId="77777777" w:rsidR="003F1612" w:rsidRPr="006B6C02" w:rsidRDefault="003F1612" w:rsidP="00C1396D">
            <w:pPr>
              <w:pStyle w:val="ListParagraph"/>
              <w:spacing w:after="0" w:line="240" w:lineRule="auto"/>
              <w:ind w:left="0"/>
              <w:jc w:val="center"/>
              <w:rPr>
                <w:rFonts w:asciiTheme="majorBidi" w:hAnsiTheme="majorBidi" w:cstheme="majorBidi"/>
                <w:b/>
                <w:bCs/>
                <w:sz w:val="24"/>
                <w:szCs w:val="24"/>
              </w:rPr>
            </w:pPr>
            <w:r w:rsidRPr="006B6C02">
              <w:rPr>
                <w:rFonts w:asciiTheme="majorBidi" w:hAnsiTheme="majorBidi" w:cstheme="majorBidi"/>
                <w:b/>
                <w:bCs/>
                <w:sz w:val="24"/>
                <w:szCs w:val="24"/>
              </w:rPr>
              <w:t>Rata - rata</w:t>
            </w:r>
          </w:p>
        </w:tc>
        <w:tc>
          <w:tcPr>
            <w:tcW w:w="1680" w:type="dxa"/>
            <w:vAlign w:val="center"/>
          </w:tcPr>
          <w:p w14:paraId="3EFB6DB0" w14:textId="77777777" w:rsidR="003F1612" w:rsidRPr="006B6C02" w:rsidRDefault="003F1612" w:rsidP="00C1396D">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Standar</w:t>
            </w:r>
            <w:proofErr w:type="spellEnd"/>
            <w:r w:rsidRPr="006B6C02">
              <w:rPr>
                <w:rFonts w:asciiTheme="majorBidi" w:hAnsiTheme="majorBidi" w:cstheme="majorBidi"/>
                <w:b/>
                <w:bCs/>
                <w:sz w:val="24"/>
                <w:szCs w:val="24"/>
              </w:rPr>
              <w:t xml:space="preserve"> </w:t>
            </w:r>
            <w:proofErr w:type="spellStart"/>
            <w:r w:rsidRPr="006B6C02">
              <w:rPr>
                <w:rFonts w:asciiTheme="majorBidi" w:hAnsiTheme="majorBidi" w:cstheme="majorBidi"/>
                <w:b/>
                <w:bCs/>
                <w:sz w:val="24"/>
                <w:szCs w:val="24"/>
              </w:rPr>
              <w:t>Deviasi</w:t>
            </w:r>
            <w:proofErr w:type="spellEnd"/>
          </w:p>
        </w:tc>
        <w:tc>
          <w:tcPr>
            <w:tcW w:w="1736" w:type="dxa"/>
            <w:vAlign w:val="center"/>
          </w:tcPr>
          <w:p w14:paraId="4EABDEC4" w14:textId="77777777" w:rsidR="003F1612" w:rsidRPr="006B6C02" w:rsidRDefault="003F1612" w:rsidP="00C1396D">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Persentase</w:t>
            </w:r>
            <w:proofErr w:type="spellEnd"/>
            <w:r w:rsidRPr="006B6C02">
              <w:rPr>
                <w:rFonts w:asciiTheme="majorBidi" w:hAnsiTheme="majorBidi" w:cstheme="majorBidi"/>
                <w:b/>
                <w:bCs/>
                <w:sz w:val="24"/>
                <w:szCs w:val="24"/>
              </w:rPr>
              <w:t xml:space="preserve"> </w:t>
            </w:r>
            <w:proofErr w:type="spellStart"/>
            <w:r w:rsidRPr="006B6C02">
              <w:rPr>
                <w:rFonts w:asciiTheme="majorBidi" w:hAnsiTheme="majorBidi" w:cstheme="majorBidi"/>
                <w:b/>
                <w:bCs/>
                <w:sz w:val="24"/>
                <w:szCs w:val="24"/>
              </w:rPr>
              <w:t>Tuntas</w:t>
            </w:r>
            <w:proofErr w:type="spellEnd"/>
            <w:r w:rsidRPr="006B6C02">
              <w:rPr>
                <w:rFonts w:asciiTheme="majorBidi" w:hAnsiTheme="majorBidi" w:cstheme="majorBidi"/>
                <w:b/>
                <w:bCs/>
                <w:sz w:val="24"/>
                <w:szCs w:val="24"/>
              </w:rPr>
              <w:t xml:space="preserve"> (%)</w:t>
            </w:r>
          </w:p>
        </w:tc>
        <w:tc>
          <w:tcPr>
            <w:tcW w:w="1683" w:type="dxa"/>
            <w:vAlign w:val="center"/>
          </w:tcPr>
          <w:p w14:paraId="328DD946" w14:textId="77777777" w:rsidR="003F1612" w:rsidRPr="006B6C02" w:rsidRDefault="003F1612" w:rsidP="00C1396D">
            <w:pPr>
              <w:pStyle w:val="ListParagraph"/>
              <w:spacing w:after="0" w:line="240" w:lineRule="auto"/>
              <w:ind w:left="0"/>
              <w:jc w:val="center"/>
              <w:rPr>
                <w:rFonts w:asciiTheme="majorBidi" w:hAnsiTheme="majorBidi" w:cstheme="majorBidi"/>
                <w:b/>
                <w:bCs/>
                <w:sz w:val="24"/>
                <w:szCs w:val="24"/>
              </w:rPr>
            </w:pPr>
            <w:proofErr w:type="spellStart"/>
            <w:r w:rsidRPr="006B6C02">
              <w:rPr>
                <w:rFonts w:asciiTheme="majorBidi" w:hAnsiTheme="majorBidi" w:cstheme="majorBidi"/>
                <w:b/>
                <w:bCs/>
                <w:sz w:val="24"/>
                <w:szCs w:val="24"/>
              </w:rPr>
              <w:t>Kriteria</w:t>
            </w:r>
            <w:proofErr w:type="spellEnd"/>
          </w:p>
        </w:tc>
      </w:tr>
      <w:tr w:rsidR="00886B3C" w:rsidRPr="006B6C02" w14:paraId="7C33BB2C" w14:textId="77777777" w:rsidTr="00886B3C">
        <w:tc>
          <w:tcPr>
            <w:tcW w:w="1683" w:type="dxa"/>
          </w:tcPr>
          <w:p w14:paraId="39EAF1EE" w14:textId="7FF70043" w:rsidR="00886B3C" w:rsidRPr="006B6C02" w:rsidRDefault="00886B3C" w:rsidP="00886B3C">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0"/>
                <w:szCs w:val="20"/>
              </w:rPr>
              <w:t>Pengetahuan</w:t>
            </w:r>
          </w:p>
        </w:tc>
        <w:tc>
          <w:tcPr>
            <w:tcW w:w="1610" w:type="dxa"/>
            <w:vAlign w:val="center"/>
          </w:tcPr>
          <w:p w14:paraId="05500F35" w14:textId="41D1FE41" w:rsidR="00886B3C" w:rsidRPr="006B6C02" w:rsidRDefault="00886B3C" w:rsidP="00886B3C">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0"/>
                <w:szCs w:val="20"/>
              </w:rPr>
              <w:t>44,12</w:t>
            </w:r>
          </w:p>
        </w:tc>
        <w:tc>
          <w:tcPr>
            <w:tcW w:w="1680" w:type="dxa"/>
            <w:vAlign w:val="center"/>
          </w:tcPr>
          <w:p w14:paraId="6B640C43" w14:textId="3013DD74" w:rsidR="00886B3C" w:rsidRPr="006B6C02" w:rsidRDefault="00886B3C" w:rsidP="00886B3C">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0"/>
                <w:szCs w:val="20"/>
              </w:rPr>
              <w:t>5,421</w:t>
            </w:r>
          </w:p>
        </w:tc>
        <w:tc>
          <w:tcPr>
            <w:tcW w:w="1736" w:type="dxa"/>
            <w:vAlign w:val="center"/>
          </w:tcPr>
          <w:p w14:paraId="78376664" w14:textId="05237CD1" w:rsidR="00886B3C" w:rsidRPr="006B6C02" w:rsidRDefault="00886B3C" w:rsidP="00886B3C">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0"/>
                <w:szCs w:val="20"/>
              </w:rPr>
              <w:t>67,88 %</w:t>
            </w:r>
          </w:p>
        </w:tc>
        <w:tc>
          <w:tcPr>
            <w:tcW w:w="1683" w:type="dxa"/>
            <w:vAlign w:val="center"/>
          </w:tcPr>
          <w:p w14:paraId="005FF481" w14:textId="3D7810F4" w:rsidR="00886B3C" w:rsidRPr="006B6C02" w:rsidRDefault="00886B3C" w:rsidP="00886B3C">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0"/>
                <w:szCs w:val="20"/>
              </w:rPr>
              <w:t>Sedang</w:t>
            </w:r>
          </w:p>
        </w:tc>
      </w:tr>
      <w:tr w:rsidR="00886B3C" w:rsidRPr="006B6C02" w14:paraId="50C6B22C" w14:textId="77777777" w:rsidTr="00886B3C">
        <w:tc>
          <w:tcPr>
            <w:tcW w:w="1683" w:type="dxa"/>
          </w:tcPr>
          <w:p w14:paraId="67A07DAC" w14:textId="422F2EDE" w:rsidR="00886B3C" w:rsidRPr="006B6C02" w:rsidRDefault="00886B3C" w:rsidP="00886B3C">
            <w:pPr>
              <w:pStyle w:val="ListParagraph"/>
              <w:spacing w:after="0" w:line="240" w:lineRule="auto"/>
              <w:ind w:left="0"/>
              <w:rPr>
                <w:rFonts w:asciiTheme="majorBidi" w:hAnsiTheme="majorBidi" w:cstheme="majorBidi"/>
                <w:sz w:val="24"/>
                <w:szCs w:val="24"/>
              </w:rPr>
            </w:pPr>
            <w:proofErr w:type="spellStart"/>
            <w:r w:rsidRPr="006B6C02">
              <w:rPr>
                <w:rFonts w:asciiTheme="majorBidi" w:hAnsiTheme="majorBidi" w:cstheme="majorBidi"/>
                <w:sz w:val="20"/>
                <w:szCs w:val="20"/>
              </w:rPr>
              <w:t>Kemampuan</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Berpikir</w:t>
            </w:r>
            <w:proofErr w:type="spellEnd"/>
            <w:r w:rsidRPr="006B6C02">
              <w:rPr>
                <w:rFonts w:asciiTheme="majorBidi" w:hAnsiTheme="majorBidi" w:cstheme="majorBidi"/>
                <w:sz w:val="20"/>
                <w:szCs w:val="20"/>
              </w:rPr>
              <w:t xml:space="preserve"> </w:t>
            </w:r>
            <w:proofErr w:type="spellStart"/>
            <w:r w:rsidRPr="006B6C02">
              <w:rPr>
                <w:rFonts w:asciiTheme="majorBidi" w:hAnsiTheme="majorBidi" w:cstheme="majorBidi"/>
                <w:sz w:val="20"/>
                <w:szCs w:val="20"/>
              </w:rPr>
              <w:t>Kritis</w:t>
            </w:r>
            <w:proofErr w:type="spellEnd"/>
          </w:p>
        </w:tc>
        <w:tc>
          <w:tcPr>
            <w:tcW w:w="1610" w:type="dxa"/>
            <w:vAlign w:val="center"/>
          </w:tcPr>
          <w:p w14:paraId="13020CEC" w14:textId="2725C667" w:rsidR="00886B3C" w:rsidRPr="006B6C02" w:rsidRDefault="00886B3C" w:rsidP="00886B3C">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0"/>
                <w:szCs w:val="20"/>
              </w:rPr>
              <w:t>16,89</w:t>
            </w:r>
          </w:p>
        </w:tc>
        <w:tc>
          <w:tcPr>
            <w:tcW w:w="1680" w:type="dxa"/>
            <w:vAlign w:val="center"/>
          </w:tcPr>
          <w:p w14:paraId="50B6809E" w14:textId="6F392965" w:rsidR="00886B3C" w:rsidRPr="006B6C02" w:rsidRDefault="00886B3C" w:rsidP="00886B3C">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0"/>
                <w:szCs w:val="20"/>
              </w:rPr>
              <w:t>2,890</w:t>
            </w:r>
          </w:p>
        </w:tc>
        <w:tc>
          <w:tcPr>
            <w:tcW w:w="1736" w:type="dxa"/>
            <w:vAlign w:val="center"/>
          </w:tcPr>
          <w:p w14:paraId="047100CC" w14:textId="7EF5E892" w:rsidR="00886B3C" w:rsidRPr="006B6C02" w:rsidRDefault="00886B3C" w:rsidP="00886B3C">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0"/>
                <w:szCs w:val="20"/>
              </w:rPr>
              <w:t>67,56 %</w:t>
            </w:r>
          </w:p>
        </w:tc>
        <w:tc>
          <w:tcPr>
            <w:tcW w:w="1683" w:type="dxa"/>
            <w:vAlign w:val="center"/>
          </w:tcPr>
          <w:p w14:paraId="7E384BF3" w14:textId="3AE823FF" w:rsidR="00886B3C" w:rsidRPr="006B6C02" w:rsidRDefault="00886B3C" w:rsidP="00886B3C">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0"/>
                <w:szCs w:val="20"/>
              </w:rPr>
              <w:t>Sedang</w:t>
            </w:r>
          </w:p>
        </w:tc>
      </w:tr>
      <w:tr w:rsidR="00886B3C" w:rsidRPr="006B6C02" w14:paraId="1E403A4E" w14:textId="77777777" w:rsidTr="00886B3C">
        <w:tc>
          <w:tcPr>
            <w:tcW w:w="1683" w:type="dxa"/>
          </w:tcPr>
          <w:p w14:paraId="71AE166D" w14:textId="76B9CA52" w:rsidR="00886B3C" w:rsidRPr="006B6C02" w:rsidRDefault="00886B3C" w:rsidP="00886B3C">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0"/>
                <w:szCs w:val="20"/>
              </w:rPr>
              <w:t>Tindakan</w:t>
            </w:r>
          </w:p>
        </w:tc>
        <w:tc>
          <w:tcPr>
            <w:tcW w:w="1610" w:type="dxa"/>
            <w:vAlign w:val="center"/>
          </w:tcPr>
          <w:p w14:paraId="3E9F48A3" w14:textId="5093A014" w:rsidR="00886B3C" w:rsidRPr="006B6C02" w:rsidRDefault="00886B3C" w:rsidP="00886B3C">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0"/>
                <w:szCs w:val="20"/>
              </w:rPr>
              <w:t>10,14</w:t>
            </w:r>
          </w:p>
        </w:tc>
        <w:tc>
          <w:tcPr>
            <w:tcW w:w="1680" w:type="dxa"/>
            <w:vAlign w:val="center"/>
          </w:tcPr>
          <w:p w14:paraId="7FB2648F" w14:textId="4A70F582" w:rsidR="00886B3C" w:rsidRPr="006B6C02" w:rsidRDefault="00886B3C" w:rsidP="00886B3C">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0"/>
                <w:szCs w:val="20"/>
              </w:rPr>
              <w:t>2,232</w:t>
            </w:r>
          </w:p>
        </w:tc>
        <w:tc>
          <w:tcPr>
            <w:tcW w:w="1736" w:type="dxa"/>
            <w:vAlign w:val="center"/>
          </w:tcPr>
          <w:p w14:paraId="79C8CFDC" w14:textId="6A8758B0" w:rsidR="00886B3C" w:rsidRPr="006B6C02" w:rsidRDefault="00886B3C" w:rsidP="00886B3C">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0"/>
                <w:szCs w:val="20"/>
              </w:rPr>
              <w:t>67,60 %</w:t>
            </w:r>
          </w:p>
        </w:tc>
        <w:tc>
          <w:tcPr>
            <w:tcW w:w="1683" w:type="dxa"/>
            <w:vAlign w:val="center"/>
          </w:tcPr>
          <w:p w14:paraId="27DB2C53" w14:textId="65623752" w:rsidR="00886B3C" w:rsidRPr="006B6C02" w:rsidRDefault="00886B3C" w:rsidP="00886B3C">
            <w:pPr>
              <w:pStyle w:val="ListParagraph"/>
              <w:spacing w:after="0" w:line="240" w:lineRule="auto"/>
              <w:ind w:left="0"/>
              <w:rPr>
                <w:rFonts w:asciiTheme="majorBidi" w:hAnsiTheme="majorBidi" w:cstheme="majorBidi"/>
                <w:sz w:val="24"/>
                <w:szCs w:val="24"/>
              </w:rPr>
            </w:pPr>
            <w:r w:rsidRPr="006B6C02">
              <w:rPr>
                <w:rFonts w:asciiTheme="majorBidi" w:hAnsiTheme="majorBidi" w:cstheme="majorBidi"/>
                <w:sz w:val="20"/>
                <w:szCs w:val="20"/>
              </w:rPr>
              <w:t>Sedang</w:t>
            </w:r>
          </w:p>
        </w:tc>
      </w:tr>
    </w:tbl>
    <w:p w14:paraId="1A41ED3E" w14:textId="77777777" w:rsidR="003F1612" w:rsidRPr="006B6C02" w:rsidRDefault="003F1612" w:rsidP="003F1612">
      <w:pPr>
        <w:pStyle w:val="ListParagraph"/>
        <w:spacing w:line="360" w:lineRule="auto"/>
        <w:rPr>
          <w:rFonts w:asciiTheme="majorBidi" w:hAnsiTheme="majorBidi" w:cstheme="majorBidi"/>
          <w:sz w:val="24"/>
          <w:szCs w:val="24"/>
        </w:rPr>
      </w:pPr>
    </w:p>
    <w:p w14:paraId="756295AC" w14:textId="77777777" w:rsidR="003F1612" w:rsidRPr="006B6C02" w:rsidRDefault="003F1612" w:rsidP="003F1612">
      <w:pPr>
        <w:pStyle w:val="ListParagraph"/>
        <w:spacing w:line="360" w:lineRule="auto"/>
        <w:rPr>
          <w:rFonts w:asciiTheme="majorBidi" w:hAnsiTheme="majorBidi" w:cstheme="majorBidi"/>
          <w:sz w:val="24"/>
          <w:szCs w:val="24"/>
        </w:rPr>
      </w:pPr>
    </w:p>
    <w:p w14:paraId="179C407B" w14:textId="77777777" w:rsidR="00616507" w:rsidRPr="006B6C02" w:rsidRDefault="00616507" w:rsidP="003F1612">
      <w:pPr>
        <w:pStyle w:val="ListParagraph"/>
        <w:spacing w:line="360" w:lineRule="auto"/>
        <w:rPr>
          <w:rFonts w:asciiTheme="majorBidi" w:hAnsiTheme="majorBidi" w:cstheme="majorBidi"/>
          <w:sz w:val="24"/>
          <w:szCs w:val="24"/>
        </w:rPr>
      </w:pPr>
    </w:p>
    <w:p w14:paraId="3CAF6A49" w14:textId="258EC901" w:rsidR="00616507" w:rsidRPr="006B6C02" w:rsidRDefault="00616507" w:rsidP="00616507">
      <w:pPr>
        <w:pStyle w:val="ListParagraph"/>
        <w:numPr>
          <w:ilvl w:val="6"/>
          <w:numId w:val="53"/>
        </w:numPr>
        <w:spacing w:line="360" w:lineRule="auto"/>
        <w:ind w:left="851"/>
        <w:rPr>
          <w:rFonts w:asciiTheme="majorBidi" w:hAnsiTheme="majorBidi" w:cstheme="majorBidi"/>
          <w:sz w:val="24"/>
          <w:szCs w:val="24"/>
        </w:rPr>
      </w:pPr>
      <w:r w:rsidRPr="006B6C02">
        <w:rPr>
          <w:rFonts w:asciiTheme="majorBidi" w:hAnsiTheme="majorBidi" w:cstheme="majorBidi"/>
          <w:sz w:val="24"/>
          <w:szCs w:val="24"/>
        </w:rPr>
        <w:t xml:space="preserve">Data Nilai dan Skor </w:t>
      </w:r>
      <w:proofErr w:type="spellStart"/>
      <w:r w:rsidRPr="006B6C02">
        <w:rPr>
          <w:rFonts w:asciiTheme="majorBidi" w:hAnsiTheme="majorBidi" w:cstheme="majorBidi"/>
          <w:sz w:val="24"/>
          <w:szCs w:val="24"/>
        </w:rPr>
        <w:t>Tiap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Dimensi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p>
    <w:tbl>
      <w:tblPr>
        <w:tblW w:w="7760" w:type="dxa"/>
        <w:tblInd w:w="113" w:type="dxa"/>
        <w:tblLook w:val="04A0" w:firstRow="1" w:lastRow="0" w:firstColumn="1" w:lastColumn="0" w:noHBand="0" w:noVBand="1"/>
      </w:tblPr>
      <w:tblGrid>
        <w:gridCol w:w="1256"/>
        <w:gridCol w:w="1230"/>
        <w:gridCol w:w="1230"/>
        <w:gridCol w:w="1080"/>
        <w:gridCol w:w="1080"/>
        <w:gridCol w:w="1010"/>
        <w:gridCol w:w="1010"/>
      </w:tblGrid>
      <w:tr w:rsidR="00214F19" w:rsidRPr="006B6C02" w14:paraId="1FC70071" w14:textId="77777777" w:rsidTr="00214F19">
        <w:trPr>
          <w:trHeight w:val="1170"/>
        </w:trPr>
        <w:tc>
          <w:tcPr>
            <w:tcW w:w="1120" w:type="dxa"/>
            <w:vMerge w:val="restart"/>
            <w:tcBorders>
              <w:top w:val="single" w:sz="4" w:space="0" w:color="auto"/>
              <w:left w:val="single" w:sz="4" w:space="0" w:color="auto"/>
              <w:bottom w:val="single" w:sz="4" w:space="0" w:color="auto"/>
              <w:right w:val="single" w:sz="4" w:space="0" w:color="auto"/>
            </w:tcBorders>
            <w:noWrap/>
            <w:vAlign w:val="center"/>
            <w:hideMark/>
          </w:tcPr>
          <w:p w14:paraId="11BBC0BE" w14:textId="77777777" w:rsidR="00214F19" w:rsidRPr="006B6C02" w:rsidRDefault="00214F19" w:rsidP="00214F19">
            <w:pPr>
              <w:spacing w:after="0" w:line="240" w:lineRule="auto"/>
              <w:jc w:val="center"/>
              <w:rPr>
                <w:rFonts w:asciiTheme="majorBidi" w:eastAsia="Times New Roman" w:hAnsiTheme="majorBidi" w:cstheme="majorBidi"/>
                <w:b/>
                <w:bCs/>
                <w:color w:val="000000"/>
              </w:rPr>
            </w:pPr>
            <w:proofErr w:type="spellStart"/>
            <w:r w:rsidRPr="006B6C02">
              <w:rPr>
                <w:rFonts w:asciiTheme="majorBidi" w:eastAsia="Times New Roman" w:hAnsiTheme="majorBidi" w:cstheme="majorBidi"/>
                <w:b/>
                <w:bCs/>
                <w:color w:val="000000"/>
              </w:rPr>
              <w:t>Responden</w:t>
            </w:r>
            <w:proofErr w:type="spellEnd"/>
          </w:p>
        </w:tc>
        <w:tc>
          <w:tcPr>
            <w:tcW w:w="2460" w:type="dxa"/>
            <w:gridSpan w:val="2"/>
            <w:tcBorders>
              <w:top w:val="single" w:sz="4" w:space="0" w:color="auto"/>
              <w:left w:val="nil"/>
              <w:bottom w:val="single" w:sz="4" w:space="0" w:color="auto"/>
              <w:right w:val="single" w:sz="4" w:space="0" w:color="auto"/>
            </w:tcBorders>
            <w:vAlign w:val="center"/>
            <w:hideMark/>
          </w:tcPr>
          <w:p w14:paraId="6ADDE8FA" w14:textId="77777777" w:rsidR="00214F19" w:rsidRPr="006B6C02" w:rsidRDefault="00214F19" w:rsidP="00214F19">
            <w:pPr>
              <w:spacing w:after="0" w:line="240" w:lineRule="auto"/>
              <w:jc w:val="center"/>
              <w:rPr>
                <w:rFonts w:asciiTheme="majorBidi" w:eastAsia="Times New Roman" w:hAnsiTheme="majorBidi" w:cstheme="majorBidi"/>
                <w:b/>
                <w:bCs/>
                <w:color w:val="000000"/>
                <w:sz w:val="20"/>
                <w:szCs w:val="20"/>
              </w:rPr>
            </w:pPr>
            <w:r w:rsidRPr="006B6C02">
              <w:rPr>
                <w:rFonts w:asciiTheme="majorBidi" w:eastAsia="Times New Roman" w:hAnsiTheme="majorBidi" w:cstheme="majorBidi"/>
                <w:b/>
                <w:bCs/>
                <w:color w:val="000000"/>
                <w:sz w:val="20"/>
                <w:szCs w:val="20"/>
              </w:rPr>
              <w:t>Pengetahuan</w:t>
            </w:r>
          </w:p>
        </w:tc>
        <w:tc>
          <w:tcPr>
            <w:tcW w:w="2160" w:type="dxa"/>
            <w:gridSpan w:val="2"/>
            <w:tcBorders>
              <w:top w:val="single" w:sz="4" w:space="0" w:color="auto"/>
              <w:left w:val="nil"/>
              <w:bottom w:val="single" w:sz="4" w:space="0" w:color="auto"/>
              <w:right w:val="single" w:sz="4" w:space="0" w:color="auto"/>
            </w:tcBorders>
            <w:vAlign w:val="center"/>
            <w:hideMark/>
          </w:tcPr>
          <w:p w14:paraId="5E3FA240" w14:textId="77777777" w:rsidR="00214F19" w:rsidRPr="006B6C02" w:rsidRDefault="00214F19" w:rsidP="00214F19">
            <w:pPr>
              <w:spacing w:after="0" w:line="240" w:lineRule="auto"/>
              <w:jc w:val="center"/>
              <w:rPr>
                <w:rFonts w:asciiTheme="majorBidi" w:eastAsia="Times New Roman" w:hAnsiTheme="majorBidi" w:cstheme="majorBidi"/>
                <w:b/>
                <w:bCs/>
                <w:color w:val="000000"/>
                <w:sz w:val="20"/>
                <w:szCs w:val="20"/>
              </w:rPr>
            </w:pPr>
            <w:proofErr w:type="spellStart"/>
            <w:r w:rsidRPr="006B6C02">
              <w:rPr>
                <w:rFonts w:asciiTheme="majorBidi" w:eastAsia="Times New Roman" w:hAnsiTheme="majorBidi" w:cstheme="majorBidi"/>
                <w:b/>
                <w:bCs/>
                <w:color w:val="000000"/>
                <w:sz w:val="20"/>
                <w:szCs w:val="20"/>
              </w:rPr>
              <w:t>Kemampuan</w:t>
            </w:r>
            <w:proofErr w:type="spellEnd"/>
            <w:r w:rsidRPr="006B6C02">
              <w:rPr>
                <w:rFonts w:asciiTheme="majorBidi" w:eastAsia="Times New Roman" w:hAnsiTheme="majorBidi" w:cstheme="majorBidi"/>
                <w:b/>
                <w:bCs/>
                <w:color w:val="000000"/>
                <w:sz w:val="20"/>
                <w:szCs w:val="20"/>
              </w:rPr>
              <w:t xml:space="preserve"> </w:t>
            </w:r>
            <w:proofErr w:type="spellStart"/>
            <w:r w:rsidRPr="006B6C02">
              <w:rPr>
                <w:rFonts w:asciiTheme="majorBidi" w:eastAsia="Times New Roman" w:hAnsiTheme="majorBidi" w:cstheme="majorBidi"/>
                <w:b/>
                <w:bCs/>
                <w:color w:val="000000"/>
                <w:sz w:val="20"/>
                <w:szCs w:val="20"/>
              </w:rPr>
              <w:t>Berpikir</w:t>
            </w:r>
            <w:proofErr w:type="spellEnd"/>
            <w:r w:rsidRPr="006B6C02">
              <w:rPr>
                <w:rFonts w:asciiTheme="majorBidi" w:eastAsia="Times New Roman" w:hAnsiTheme="majorBidi" w:cstheme="majorBidi"/>
                <w:b/>
                <w:bCs/>
                <w:color w:val="000000"/>
                <w:sz w:val="20"/>
                <w:szCs w:val="20"/>
              </w:rPr>
              <w:t xml:space="preserve"> </w:t>
            </w:r>
            <w:proofErr w:type="spellStart"/>
            <w:r w:rsidRPr="006B6C02">
              <w:rPr>
                <w:rFonts w:asciiTheme="majorBidi" w:eastAsia="Times New Roman" w:hAnsiTheme="majorBidi" w:cstheme="majorBidi"/>
                <w:b/>
                <w:bCs/>
                <w:color w:val="000000"/>
                <w:sz w:val="20"/>
                <w:szCs w:val="20"/>
              </w:rPr>
              <w:t>Kritis</w:t>
            </w:r>
            <w:proofErr w:type="spellEnd"/>
          </w:p>
        </w:tc>
        <w:tc>
          <w:tcPr>
            <w:tcW w:w="2020" w:type="dxa"/>
            <w:gridSpan w:val="2"/>
            <w:tcBorders>
              <w:top w:val="single" w:sz="4" w:space="0" w:color="auto"/>
              <w:left w:val="nil"/>
              <w:bottom w:val="single" w:sz="4" w:space="0" w:color="auto"/>
              <w:right w:val="single" w:sz="4" w:space="0" w:color="auto"/>
            </w:tcBorders>
            <w:vAlign w:val="center"/>
            <w:hideMark/>
          </w:tcPr>
          <w:p w14:paraId="4A404C96" w14:textId="77777777" w:rsidR="00214F19" w:rsidRPr="006B6C02" w:rsidRDefault="00214F19" w:rsidP="00214F19">
            <w:pPr>
              <w:spacing w:after="0" w:line="240" w:lineRule="auto"/>
              <w:jc w:val="center"/>
              <w:rPr>
                <w:rFonts w:asciiTheme="majorBidi" w:eastAsia="Times New Roman" w:hAnsiTheme="majorBidi" w:cstheme="majorBidi"/>
                <w:b/>
                <w:bCs/>
                <w:color w:val="000000"/>
                <w:sz w:val="20"/>
                <w:szCs w:val="20"/>
              </w:rPr>
            </w:pPr>
            <w:r w:rsidRPr="006B6C02">
              <w:rPr>
                <w:rFonts w:asciiTheme="majorBidi" w:eastAsia="Times New Roman" w:hAnsiTheme="majorBidi" w:cstheme="majorBidi"/>
                <w:b/>
                <w:bCs/>
                <w:color w:val="000000"/>
                <w:sz w:val="20"/>
                <w:szCs w:val="20"/>
              </w:rPr>
              <w:t>Tindakan</w:t>
            </w:r>
          </w:p>
        </w:tc>
      </w:tr>
      <w:tr w:rsidR="00214F19" w:rsidRPr="006B6C02" w14:paraId="1381A06B" w14:textId="77777777" w:rsidTr="00214F19">
        <w:trPr>
          <w:trHeight w:val="300"/>
        </w:trPr>
        <w:tc>
          <w:tcPr>
            <w:tcW w:w="1120" w:type="dxa"/>
            <w:vMerge/>
            <w:tcBorders>
              <w:top w:val="single" w:sz="4" w:space="0" w:color="auto"/>
              <w:left w:val="single" w:sz="4" w:space="0" w:color="auto"/>
              <w:bottom w:val="single" w:sz="4" w:space="0" w:color="auto"/>
              <w:right w:val="single" w:sz="4" w:space="0" w:color="auto"/>
            </w:tcBorders>
            <w:vAlign w:val="center"/>
            <w:hideMark/>
          </w:tcPr>
          <w:p w14:paraId="3068C2BF" w14:textId="77777777" w:rsidR="00214F19" w:rsidRPr="006B6C02" w:rsidRDefault="00214F19" w:rsidP="00214F19">
            <w:pPr>
              <w:spacing w:after="0" w:line="240" w:lineRule="auto"/>
              <w:rPr>
                <w:rFonts w:asciiTheme="majorBidi" w:eastAsia="Times New Roman" w:hAnsiTheme="majorBidi" w:cstheme="majorBidi"/>
                <w:b/>
                <w:bCs/>
                <w:color w:val="000000"/>
              </w:rPr>
            </w:pPr>
          </w:p>
        </w:tc>
        <w:tc>
          <w:tcPr>
            <w:tcW w:w="1230" w:type="dxa"/>
            <w:tcBorders>
              <w:top w:val="nil"/>
              <w:left w:val="nil"/>
              <w:bottom w:val="single" w:sz="4" w:space="0" w:color="auto"/>
              <w:right w:val="single" w:sz="4" w:space="0" w:color="auto"/>
            </w:tcBorders>
            <w:noWrap/>
            <w:vAlign w:val="center"/>
            <w:hideMark/>
          </w:tcPr>
          <w:p w14:paraId="3E03EF1B" w14:textId="77777777" w:rsidR="00214F19" w:rsidRPr="006B6C02" w:rsidRDefault="00214F19" w:rsidP="00214F19">
            <w:pPr>
              <w:spacing w:after="0" w:line="240" w:lineRule="auto"/>
              <w:jc w:val="center"/>
              <w:rPr>
                <w:rFonts w:asciiTheme="majorBidi" w:eastAsia="Times New Roman" w:hAnsiTheme="majorBidi" w:cstheme="majorBidi"/>
                <w:b/>
                <w:bCs/>
                <w:color w:val="000000"/>
              </w:rPr>
            </w:pPr>
            <w:r w:rsidRPr="006B6C02">
              <w:rPr>
                <w:rFonts w:asciiTheme="majorBidi" w:eastAsia="Times New Roman" w:hAnsiTheme="majorBidi" w:cstheme="majorBidi"/>
                <w:b/>
                <w:bCs/>
                <w:color w:val="000000"/>
              </w:rPr>
              <w:t>Skor</w:t>
            </w:r>
          </w:p>
        </w:tc>
        <w:tc>
          <w:tcPr>
            <w:tcW w:w="1230" w:type="dxa"/>
            <w:tcBorders>
              <w:top w:val="nil"/>
              <w:left w:val="nil"/>
              <w:bottom w:val="single" w:sz="4" w:space="0" w:color="auto"/>
              <w:right w:val="single" w:sz="4" w:space="0" w:color="auto"/>
            </w:tcBorders>
            <w:noWrap/>
            <w:vAlign w:val="center"/>
            <w:hideMark/>
          </w:tcPr>
          <w:p w14:paraId="37F8B0DB" w14:textId="77777777" w:rsidR="00214F19" w:rsidRPr="006B6C02" w:rsidRDefault="00214F19" w:rsidP="00214F19">
            <w:pPr>
              <w:spacing w:after="0" w:line="240" w:lineRule="auto"/>
              <w:jc w:val="center"/>
              <w:rPr>
                <w:rFonts w:asciiTheme="majorBidi" w:eastAsia="Times New Roman" w:hAnsiTheme="majorBidi" w:cstheme="majorBidi"/>
                <w:b/>
                <w:bCs/>
                <w:color w:val="000000"/>
              </w:rPr>
            </w:pPr>
            <w:r w:rsidRPr="006B6C02">
              <w:rPr>
                <w:rFonts w:asciiTheme="majorBidi" w:eastAsia="Times New Roman" w:hAnsiTheme="majorBidi" w:cstheme="majorBidi"/>
                <w:b/>
                <w:bCs/>
                <w:color w:val="000000"/>
              </w:rPr>
              <w:t>Nilai</w:t>
            </w:r>
          </w:p>
        </w:tc>
        <w:tc>
          <w:tcPr>
            <w:tcW w:w="1080" w:type="dxa"/>
            <w:tcBorders>
              <w:top w:val="nil"/>
              <w:left w:val="nil"/>
              <w:bottom w:val="single" w:sz="4" w:space="0" w:color="auto"/>
              <w:right w:val="single" w:sz="4" w:space="0" w:color="auto"/>
            </w:tcBorders>
            <w:noWrap/>
            <w:vAlign w:val="center"/>
            <w:hideMark/>
          </w:tcPr>
          <w:p w14:paraId="5AA5976D" w14:textId="77777777" w:rsidR="00214F19" w:rsidRPr="006B6C02" w:rsidRDefault="00214F19" w:rsidP="00214F19">
            <w:pPr>
              <w:spacing w:after="0" w:line="240" w:lineRule="auto"/>
              <w:jc w:val="center"/>
              <w:rPr>
                <w:rFonts w:asciiTheme="majorBidi" w:eastAsia="Times New Roman" w:hAnsiTheme="majorBidi" w:cstheme="majorBidi"/>
                <w:b/>
                <w:bCs/>
                <w:color w:val="000000"/>
              </w:rPr>
            </w:pPr>
            <w:r w:rsidRPr="006B6C02">
              <w:rPr>
                <w:rFonts w:asciiTheme="majorBidi" w:eastAsia="Times New Roman" w:hAnsiTheme="majorBidi" w:cstheme="majorBidi"/>
                <w:b/>
                <w:bCs/>
                <w:color w:val="000000"/>
              </w:rPr>
              <w:t>Skor</w:t>
            </w:r>
          </w:p>
        </w:tc>
        <w:tc>
          <w:tcPr>
            <w:tcW w:w="1080" w:type="dxa"/>
            <w:tcBorders>
              <w:top w:val="nil"/>
              <w:left w:val="nil"/>
              <w:bottom w:val="single" w:sz="4" w:space="0" w:color="auto"/>
              <w:right w:val="single" w:sz="4" w:space="0" w:color="auto"/>
            </w:tcBorders>
            <w:noWrap/>
            <w:vAlign w:val="center"/>
            <w:hideMark/>
          </w:tcPr>
          <w:p w14:paraId="1DAF1095" w14:textId="77777777" w:rsidR="00214F19" w:rsidRPr="006B6C02" w:rsidRDefault="00214F19" w:rsidP="00214F19">
            <w:pPr>
              <w:spacing w:after="0" w:line="240" w:lineRule="auto"/>
              <w:jc w:val="center"/>
              <w:rPr>
                <w:rFonts w:asciiTheme="majorBidi" w:eastAsia="Times New Roman" w:hAnsiTheme="majorBidi" w:cstheme="majorBidi"/>
                <w:b/>
                <w:bCs/>
                <w:color w:val="000000"/>
              </w:rPr>
            </w:pPr>
            <w:r w:rsidRPr="006B6C02">
              <w:rPr>
                <w:rFonts w:asciiTheme="majorBidi" w:eastAsia="Times New Roman" w:hAnsiTheme="majorBidi" w:cstheme="majorBidi"/>
                <w:b/>
                <w:bCs/>
                <w:color w:val="000000"/>
              </w:rPr>
              <w:t>Nilai</w:t>
            </w:r>
          </w:p>
        </w:tc>
        <w:tc>
          <w:tcPr>
            <w:tcW w:w="1010" w:type="dxa"/>
            <w:tcBorders>
              <w:top w:val="nil"/>
              <w:left w:val="nil"/>
              <w:bottom w:val="single" w:sz="4" w:space="0" w:color="auto"/>
              <w:right w:val="single" w:sz="4" w:space="0" w:color="auto"/>
            </w:tcBorders>
            <w:noWrap/>
            <w:vAlign w:val="center"/>
            <w:hideMark/>
          </w:tcPr>
          <w:p w14:paraId="601BF1C1" w14:textId="77777777" w:rsidR="00214F19" w:rsidRPr="006B6C02" w:rsidRDefault="00214F19" w:rsidP="00214F19">
            <w:pPr>
              <w:spacing w:after="0" w:line="240" w:lineRule="auto"/>
              <w:jc w:val="center"/>
              <w:rPr>
                <w:rFonts w:asciiTheme="majorBidi" w:eastAsia="Times New Roman" w:hAnsiTheme="majorBidi" w:cstheme="majorBidi"/>
                <w:b/>
                <w:bCs/>
                <w:color w:val="000000"/>
              </w:rPr>
            </w:pPr>
            <w:r w:rsidRPr="006B6C02">
              <w:rPr>
                <w:rFonts w:asciiTheme="majorBidi" w:eastAsia="Times New Roman" w:hAnsiTheme="majorBidi" w:cstheme="majorBidi"/>
                <w:b/>
                <w:bCs/>
                <w:color w:val="000000"/>
              </w:rPr>
              <w:t>Skor</w:t>
            </w:r>
          </w:p>
        </w:tc>
        <w:tc>
          <w:tcPr>
            <w:tcW w:w="1010" w:type="dxa"/>
            <w:tcBorders>
              <w:top w:val="nil"/>
              <w:left w:val="nil"/>
              <w:bottom w:val="single" w:sz="4" w:space="0" w:color="auto"/>
              <w:right w:val="single" w:sz="4" w:space="0" w:color="auto"/>
            </w:tcBorders>
            <w:noWrap/>
            <w:vAlign w:val="center"/>
            <w:hideMark/>
          </w:tcPr>
          <w:p w14:paraId="2B1659D9" w14:textId="77777777" w:rsidR="00214F19" w:rsidRPr="006B6C02" w:rsidRDefault="00214F19" w:rsidP="00214F19">
            <w:pPr>
              <w:spacing w:after="0" w:line="240" w:lineRule="auto"/>
              <w:jc w:val="center"/>
              <w:rPr>
                <w:rFonts w:asciiTheme="majorBidi" w:eastAsia="Times New Roman" w:hAnsiTheme="majorBidi" w:cstheme="majorBidi"/>
                <w:b/>
                <w:bCs/>
                <w:color w:val="000000"/>
              </w:rPr>
            </w:pPr>
            <w:r w:rsidRPr="006B6C02">
              <w:rPr>
                <w:rFonts w:asciiTheme="majorBidi" w:eastAsia="Times New Roman" w:hAnsiTheme="majorBidi" w:cstheme="majorBidi"/>
                <w:b/>
                <w:bCs/>
                <w:color w:val="000000"/>
              </w:rPr>
              <w:t>Nilai</w:t>
            </w:r>
          </w:p>
        </w:tc>
      </w:tr>
      <w:tr w:rsidR="00214F19" w:rsidRPr="006B6C02" w14:paraId="7976FDC4"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EF3E06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w:t>
            </w:r>
          </w:p>
        </w:tc>
        <w:tc>
          <w:tcPr>
            <w:tcW w:w="1230" w:type="dxa"/>
            <w:tcBorders>
              <w:top w:val="nil"/>
              <w:left w:val="nil"/>
              <w:bottom w:val="single" w:sz="4" w:space="0" w:color="auto"/>
              <w:right w:val="single" w:sz="4" w:space="0" w:color="auto"/>
            </w:tcBorders>
            <w:noWrap/>
            <w:vAlign w:val="center"/>
            <w:hideMark/>
          </w:tcPr>
          <w:p w14:paraId="1CF44D0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230" w:type="dxa"/>
            <w:tcBorders>
              <w:top w:val="nil"/>
              <w:left w:val="nil"/>
              <w:bottom w:val="single" w:sz="4" w:space="0" w:color="auto"/>
              <w:right w:val="single" w:sz="4" w:space="0" w:color="auto"/>
            </w:tcBorders>
            <w:noWrap/>
            <w:vAlign w:val="center"/>
            <w:hideMark/>
          </w:tcPr>
          <w:p w14:paraId="633B99D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c>
          <w:tcPr>
            <w:tcW w:w="1080" w:type="dxa"/>
            <w:tcBorders>
              <w:top w:val="nil"/>
              <w:left w:val="nil"/>
              <w:bottom w:val="single" w:sz="4" w:space="0" w:color="auto"/>
              <w:right w:val="single" w:sz="4" w:space="0" w:color="auto"/>
            </w:tcBorders>
            <w:noWrap/>
            <w:vAlign w:val="center"/>
            <w:hideMark/>
          </w:tcPr>
          <w:p w14:paraId="0089FC4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18</w:t>
            </w:r>
          </w:p>
        </w:tc>
        <w:tc>
          <w:tcPr>
            <w:tcW w:w="1080" w:type="dxa"/>
            <w:tcBorders>
              <w:top w:val="nil"/>
              <w:left w:val="nil"/>
              <w:bottom w:val="single" w:sz="4" w:space="0" w:color="auto"/>
              <w:right w:val="single" w:sz="4" w:space="0" w:color="auto"/>
            </w:tcBorders>
            <w:noWrap/>
            <w:vAlign w:val="center"/>
            <w:hideMark/>
          </w:tcPr>
          <w:p w14:paraId="48A0704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10" w:type="dxa"/>
            <w:tcBorders>
              <w:top w:val="nil"/>
              <w:left w:val="nil"/>
              <w:bottom w:val="single" w:sz="4" w:space="0" w:color="auto"/>
              <w:right w:val="single" w:sz="4" w:space="0" w:color="auto"/>
            </w:tcBorders>
            <w:noWrap/>
            <w:vAlign w:val="center"/>
            <w:hideMark/>
          </w:tcPr>
          <w:p w14:paraId="4E006C5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w:t>
            </w:r>
          </w:p>
        </w:tc>
        <w:tc>
          <w:tcPr>
            <w:tcW w:w="1010" w:type="dxa"/>
            <w:tcBorders>
              <w:top w:val="nil"/>
              <w:left w:val="nil"/>
              <w:bottom w:val="single" w:sz="4" w:space="0" w:color="auto"/>
              <w:right w:val="single" w:sz="4" w:space="0" w:color="auto"/>
            </w:tcBorders>
            <w:noWrap/>
            <w:vAlign w:val="center"/>
            <w:hideMark/>
          </w:tcPr>
          <w:p w14:paraId="014970B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r>
      <w:tr w:rsidR="00214F19" w:rsidRPr="006B6C02" w14:paraId="0FF196F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4F232C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w:t>
            </w:r>
          </w:p>
        </w:tc>
        <w:tc>
          <w:tcPr>
            <w:tcW w:w="1230" w:type="dxa"/>
            <w:tcBorders>
              <w:top w:val="nil"/>
              <w:left w:val="nil"/>
              <w:bottom w:val="single" w:sz="4" w:space="0" w:color="auto"/>
              <w:right w:val="single" w:sz="4" w:space="0" w:color="auto"/>
            </w:tcBorders>
            <w:noWrap/>
            <w:vAlign w:val="center"/>
            <w:hideMark/>
          </w:tcPr>
          <w:p w14:paraId="3A91E05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230" w:type="dxa"/>
            <w:tcBorders>
              <w:top w:val="nil"/>
              <w:left w:val="nil"/>
              <w:bottom w:val="single" w:sz="4" w:space="0" w:color="auto"/>
              <w:right w:val="single" w:sz="4" w:space="0" w:color="auto"/>
            </w:tcBorders>
            <w:noWrap/>
            <w:vAlign w:val="center"/>
            <w:hideMark/>
          </w:tcPr>
          <w:p w14:paraId="0959503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c>
          <w:tcPr>
            <w:tcW w:w="1080" w:type="dxa"/>
            <w:tcBorders>
              <w:top w:val="nil"/>
              <w:left w:val="nil"/>
              <w:bottom w:val="single" w:sz="4" w:space="0" w:color="auto"/>
              <w:right w:val="single" w:sz="4" w:space="0" w:color="auto"/>
            </w:tcBorders>
            <w:noWrap/>
            <w:vAlign w:val="center"/>
            <w:hideMark/>
          </w:tcPr>
          <w:p w14:paraId="42670E3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0698613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1ED5642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w:t>
            </w:r>
          </w:p>
        </w:tc>
        <w:tc>
          <w:tcPr>
            <w:tcW w:w="1010" w:type="dxa"/>
            <w:tcBorders>
              <w:top w:val="nil"/>
              <w:left w:val="nil"/>
              <w:bottom w:val="single" w:sz="4" w:space="0" w:color="auto"/>
              <w:right w:val="single" w:sz="4" w:space="0" w:color="auto"/>
            </w:tcBorders>
            <w:noWrap/>
            <w:vAlign w:val="center"/>
            <w:hideMark/>
          </w:tcPr>
          <w:p w14:paraId="7B6FED5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r>
      <w:tr w:rsidR="00214F19" w:rsidRPr="006B6C02" w14:paraId="50D4C20E"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238A87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w:t>
            </w:r>
          </w:p>
        </w:tc>
        <w:tc>
          <w:tcPr>
            <w:tcW w:w="1230" w:type="dxa"/>
            <w:tcBorders>
              <w:top w:val="nil"/>
              <w:left w:val="nil"/>
              <w:bottom w:val="single" w:sz="4" w:space="0" w:color="auto"/>
              <w:right w:val="single" w:sz="4" w:space="0" w:color="auto"/>
            </w:tcBorders>
            <w:noWrap/>
            <w:vAlign w:val="center"/>
            <w:hideMark/>
          </w:tcPr>
          <w:p w14:paraId="12A4B6C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230" w:type="dxa"/>
            <w:tcBorders>
              <w:top w:val="nil"/>
              <w:left w:val="nil"/>
              <w:bottom w:val="single" w:sz="4" w:space="0" w:color="auto"/>
              <w:right w:val="single" w:sz="4" w:space="0" w:color="auto"/>
            </w:tcBorders>
            <w:noWrap/>
            <w:vAlign w:val="center"/>
            <w:hideMark/>
          </w:tcPr>
          <w:p w14:paraId="5405A5D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62</w:t>
            </w:r>
          </w:p>
        </w:tc>
        <w:tc>
          <w:tcPr>
            <w:tcW w:w="1080" w:type="dxa"/>
            <w:tcBorders>
              <w:top w:val="nil"/>
              <w:left w:val="nil"/>
              <w:bottom w:val="single" w:sz="4" w:space="0" w:color="auto"/>
              <w:right w:val="single" w:sz="4" w:space="0" w:color="auto"/>
            </w:tcBorders>
            <w:noWrap/>
            <w:vAlign w:val="center"/>
            <w:hideMark/>
          </w:tcPr>
          <w:p w14:paraId="77B750D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4EA522F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303C50D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w:t>
            </w:r>
          </w:p>
        </w:tc>
        <w:tc>
          <w:tcPr>
            <w:tcW w:w="1010" w:type="dxa"/>
            <w:tcBorders>
              <w:top w:val="nil"/>
              <w:left w:val="nil"/>
              <w:bottom w:val="single" w:sz="4" w:space="0" w:color="auto"/>
              <w:right w:val="single" w:sz="4" w:space="0" w:color="auto"/>
            </w:tcBorders>
            <w:noWrap/>
            <w:vAlign w:val="center"/>
            <w:hideMark/>
          </w:tcPr>
          <w:p w14:paraId="14F6883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r>
      <w:tr w:rsidR="00214F19" w:rsidRPr="006B6C02" w14:paraId="0E56BCB9"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D257AA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w:t>
            </w:r>
          </w:p>
        </w:tc>
        <w:tc>
          <w:tcPr>
            <w:tcW w:w="1230" w:type="dxa"/>
            <w:tcBorders>
              <w:top w:val="nil"/>
              <w:left w:val="nil"/>
              <w:bottom w:val="single" w:sz="4" w:space="0" w:color="auto"/>
              <w:right w:val="single" w:sz="4" w:space="0" w:color="auto"/>
            </w:tcBorders>
            <w:noWrap/>
            <w:vAlign w:val="center"/>
            <w:hideMark/>
          </w:tcPr>
          <w:p w14:paraId="71DE9A1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230" w:type="dxa"/>
            <w:tcBorders>
              <w:top w:val="nil"/>
              <w:left w:val="nil"/>
              <w:bottom w:val="single" w:sz="4" w:space="0" w:color="auto"/>
              <w:right w:val="single" w:sz="4" w:space="0" w:color="auto"/>
            </w:tcBorders>
            <w:noWrap/>
            <w:vAlign w:val="center"/>
            <w:hideMark/>
          </w:tcPr>
          <w:p w14:paraId="03CABDF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58</w:t>
            </w:r>
          </w:p>
        </w:tc>
        <w:tc>
          <w:tcPr>
            <w:tcW w:w="1080" w:type="dxa"/>
            <w:tcBorders>
              <w:top w:val="nil"/>
              <w:left w:val="nil"/>
              <w:bottom w:val="single" w:sz="4" w:space="0" w:color="auto"/>
              <w:right w:val="single" w:sz="4" w:space="0" w:color="auto"/>
            </w:tcBorders>
            <w:noWrap/>
            <w:vAlign w:val="center"/>
            <w:hideMark/>
          </w:tcPr>
          <w:p w14:paraId="13E5D95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19</w:t>
            </w:r>
          </w:p>
        </w:tc>
        <w:tc>
          <w:tcPr>
            <w:tcW w:w="1080" w:type="dxa"/>
            <w:tcBorders>
              <w:top w:val="nil"/>
              <w:left w:val="nil"/>
              <w:bottom w:val="single" w:sz="4" w:space="0" w:color="auto"/>
              <w:right w:val="single" w:sz="4" w:space="0" w:color="auto"/>
            </w:tcBorders>
            <w:noWrap/>
            <w:vAlign w:val="center"/>
            <w:hideMark/>
          </w:tcPr>
          <w:p w14:paraId="73CF8BB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10" w:type="dxa"/>
            <w:tcBorders>
              <w:top w:val="nil"/>
              <w:left w:val="nil"/>
              <w:bottom w:val="single" w:sz="4" w:space="0" w:color="auto"/>
              <w:right w:val="single" w:sz="4" w:space="0" w:color="auto"/>
            </w:tcBorders>
            <w:noWrap/>
            <w:vAlign w:val="center"/>
            <w:hideMark/>
          </w:tcPr>
          <w:p w14:paraId="7C2FAC4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w:t>
            </w:r>
          </w:p>
        </w:tc>
        <w:tc>
          <w:tcPr>
            <w:tcW w:w="1010" w:type="dxa"/>
            <w:tcBorders>
              <w:top w:val="nil"/>
              <w:left w:val="nil"/>
              <w:bottom w:val="single" w:sz="4" w:space="0" w:color="auto"/>
              <w:right w:val="single" w:sz="4" w:space="0" w:color="auto"/>
            </w:tcBorders>
            <w:noWrap/>
            <w:vAlign w:val="center"/>
            <w:hideMark/>
          </w:tcPr>
          <w:p w14:paraId="4BF197B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r>
      <w:tr w:rsidR="00214F19" w:rsidRPr="006B6C02" w14:paraId="05BEF1E6"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092CC3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w:t>
            </w:r>
          </w:p>
        </w:tc>
        <w:tc>
          <w:tcPr>
            <w:tcW w:w="1230" w:type="dxa"/>
            <w:tcBorders>
              <w:top w:val="nil"/>
              <w:left w:val="nil"/>
              <w:bottom w:val="single" w:sz="4" w:space="0" w:color="auto"/>
              <w:right w:val="single" w:sz="4" w:space="0" w:color="auto"/>
            </w:tcBorders>
            <w:noWrap/>
            <w:vAlign w:val="center"/>
            <w:hideMark/>
          </w:tcPr>
          <w:p w14:paraId="0AB2217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48</w:t>
            </w:r>
          </w:p>
        </w:tc>
        <w:tc>
          <w:tcPr>
            <w:tcW w:w="1230" w:type="dxa"/>
            <w:tcBorders>
              <w:top w:val="nil"/>
              <w:left w:val="nil"/>
              <w:bottom w:val="single" w:sz="4" w:space="0" w:color="auto"/>
              <w:right w:val="single" w:sz="4" w:space="0" w:color="auto"/>
            </w:tcBorders>
            <w:noWrap/>
            <w:vAlign w:val="center"/>
            <w:hideMark/>
          </w:tcPr>
          <w:p w14:paraId="6EBBB6B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74</w:t>
            </w:r>
          </w:p>
        </w:tc>
        <w:tc>
          <w:tcPr>
            <w:tcW w:w="1080" w:type="dxa"/>
            <w:tcBorders>
              <w:top w:val="nil"/>
              <w:left w:val="nil"/>
              <w:bottom w:val="single" w:sz="4" w:space="0" w:color="auto"/>
              <w:right w:val="single" w:sz="4" w:space="0" w:color="auto"/>
            </w:tcBorders>
            <w:noWrap/>
            <w:vAlign w:val="center"/>
            <w:hideMark/>
          </w:tcPr>
          <w:p w14:paraId="325E53F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19</w:t>
            </w:r>
          </w:p>
        </w:tc>
        <w:tc>
          <w:tcPr>
            <w:tcW w:w="1080" w:type="dxa"/>
            <w:tcBorders>
              <w:top w:val="nil"/>
              <w:left w:val="nil"/>
              <w:bottom w:val="single" w:sz="4" w:space="0" w:color="auto"/>
              <w:right w:val="single" w:sz="4" w:space="0" w:color="auto"/>
            </w:tcBorders>
            <w:noWrap/>
            <w:vAlign w:val="center"/>
            <w:hideMark/>
          </w:tcPr>
          <w:p w14:paraId="67C711F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10" w:type="dxa"/>
            <w:tcBorders>
              <w:top w:val="nil"/>
              <w:left w:val="nil"/>
              <w:bottom w:val="single" w:sz="4" w:space="0" w:color="auto"/>
              <w:right w:val="single" w:sz="4" w:space="0" w:color="auto"/>
            </w:tcBorders>
            <w:noWrap/>
            <w:vAlign w:val="center"/>
            <w:hideMark/>
          </w:tcPr>
          <w:p w14:paraId="5B08897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13</w:t>
            </w:r>
          </w:p>
        </w:tc>
        <w:tc>
          <w:tcPr>
            <w:tcW w:w="1010" w:type="dxa"/>
            <w:tcBorders>
              <w:top w:val="nil"/>
              <w:left w:val="nil"/>
              <w:bottom w:val="single" w:sz="4" w:space="0" w:color="auto"/>
              <w:right w:val="single" w:sz="4" w:space="0" w:color="auto"/>
            </w:tcBorders>
            <w:noWrap/>
            <w:vAlign w:val="center"/>
            <w:hideMark/>
          </w:tcPr>
          <w:p w14:paraId="718E938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r>
      <w:tr w:rsidR="00214F19" w:rsidRPr="006B6C02" w14:paraId="2C9882F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952B33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w:t>
            </w:r>
          </w:p>
        </w:tc>
        <w:tc>
          <w:tcPr>
            <w:tcW w:w="1230" w:type="dxa"/>
            <w:tcBorders>
              <w:top w:val="nil"/>
              <w:left w:val="nil"/>
              <w:bottom w:val="single" w:sz="4" w:space="0" w:color="auto"/>
              <w:right w:val="single" w:sz="4" w:space="0" w:color="auto"/>
            </w:tcBorders>
            <w:noWrap/>
            <w:vAlign w:val="center"/>
            <w:hideMark/>
          </w:tcPr>
          <w:p w14:paraId="44B2E4D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230" w:type="dxa"/>
            <w:tcBorders>
              <w:top w:val="nil"/>
              <w:left w:val="nil"/>
              <w:bottom w:val="single" w:sz="4" w:space="0" w:color="auto"/>
              <w:right w:val="single" w:sz="4" w:space="0" w:color="auto"/>
            </w:tcBorders>
            <w:noWrap/>
            <w:vAlign w:val="center"/>
            <w:hideMark/>
          </w:tcPr>
          <w:p w14:paraId="1E027A2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80" w:type="dxa"/>
            <w:tcBorders>
              <w:top w:val="nil"/>
              <w:left w:val="nil"/>
              <w:bottom w:val="single" w:sz="4" w:space="0" w:color="auto"/>
              <w:right w:val="single" w:sz="4" w:space="0" w:color="auto"/>
            </w:tcBorders>
            <w:noWrap/>
            <w:vAlign w:val="center"/>
            <w:hideMark/>
          </w:tcPr>
          <w:p w14:paraId="601506C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17</w:t>
            </w:r>
          </w:p>
        </w:tc>
        <w:tc>
          <w:tcPr>
            <w:tcW w:w="1080" w:type="dxa"/>
            <w:tcBorders>
              <w:top w:val="nil"/>
              <w:left w:val="nil"/>
              <w:bottom w:val="single" w:sz="4" w:space="0" w:color="auto"/>
              <w:right w:val="single" w:sz="4" w:space="0" w:color="auto"/>
            </w:tcBorders>
            <w:noWrap/>
            <w:vAlign w:val="center"/>
            <w:hideMark/>
          </w:tcPr>
          <w:p w14:paraId="21B1ED9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41F57A6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0165772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6D8DAFFD"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1E5CE6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w:t>
            </w:r>
          </w:p>
        </w:tc>
        <w:tc>
          <w:tcPr>
            <w:tcW w:w="1230" w:type="dxa"/>
            <w:tcBorders>
              <w:top w:val="nil"/>
              <w:left w:val="nil"/>
              <w:bottom w:val="single" w:sz="4" w:space="0" w:color="auto"/>
              <w:right w:val="single" w:sz="4" w:space="0" w:color="auto"/>
            </w:tcBorders>
            <w:noWrap/>
            <w:vAlign w:val="center"/>
            <w:hideMark/>
          </w:tcPr>
          <w:p w14:paraId="182BDDA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230" w:type="dxa"/>
            <w:tcBorders>
              <w:top w:val="nil"/>
              <w:left w:val="nil"/>
              <w:bottom w:val="single" w:sz="4" w:space="0" w:color="auto"/>
              <w:right w:val="single" w:sz="4" w:space="0" w:color="auto"/>
            </w:tcBorders>
            <w:noWrap/>
            <w:vAlign w:val="center"/>
            <w:hideMark/>
          </w:tcPr>
          <w:p w14:paraId="65E359E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58</w:t>
            </w:r>
          </w:p>
        </w:tc>
        <w:tc>
          <w:tcPr>
            <w:tcW w:w="1080" w:type="dxa"/>
            <w:tcBorders>
              <w:top w:val="nil"/>
              <w:left w:val="nil"/>
              <w:bottom w:val="single" w:sz="4" w:space="0" w:color="auto"/>
              <w:right w:val="single" w:sz="4" w:space="0" w:color="auto"/>
            </w:tcBorders>
            <w:noWrap/>
            <w:vAlign w:val="center"/>
            <w:hideMark/>
          </w:tcPr>
          <w:p w14:paraId="5DFD1E5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16</w:t>
            </w:r>
          </w:p>
        </w:tc>
        <w:tc>
          <w:tcPr>
            <w:tcW w:w="1080" w:type="dxa"/>
            <w:tcBorders>
              <w:top w:val="nil"/>
              <w:left w:val="nil"/>
              <w:bottom w:val="single" w:sz="4" w:space="0" w:color="auto"/>
              <w:right w:val="single" w:sz="4" w:space="0" w:color="auto"/>
            </w:tcBorders>
            <w:noWrap/>
            <w:vAlign w:val="center"/>
            <w:hideMark/>
          </w:tcPr>
          <w:p w14:paraId="5282535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64</w:t>
            </w:r>
          </w:p>
        </w:tc>
        <w:tc>
          <w:tcPr>
            <w:tcW w:w="1010" w:type="dxa"/>
            <w:tcBorders>
              <w:top w:val="nil"/>
              <w:left w:val="nil"/>
              <w:bottom w:val="single" w:sz="4" w:space="0" w:color="auto"/>
              <w:right w:val="single" w:sz="4" w:space="0" w:color="auto"/>
            </w:tcBorders>
            <w:noWrap/>
            <w:vAlign w:val="center"/>
            <w:hideMark/>
          </w:tcPr>
          <w:p w14:paraId="6CC2FE2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w:t>
            </w:r>
          </w:p>
        </w:tc>
        <w:tc>
          <w:tcPr>
            <w:tcW w:w="1010" w:type="dxa"/>
            <w:tcBorders>
              <w:top w:val="nil"/>
              <w:left w:val="nil"/>
              <w:bottom w:val="single" w:sz="4" w:space="0" w:color="auto"/>
              <w:right w:val="single" w:sz="4" w:space="0" w:color="auto"/>
            </w:tcBorders>
            <w:noWrap/>
            <w:vAlign w:val="center"/>
            <w:hideMark/>
          </w:tcPr>
          <w:p w14:paraId="0F9BF83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4824E74E"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FA5799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w:t>
            </w:r>
          </w:p>
        </w:tc>
        <w:tc>
          <w:tcPr>
            <w:tcW w:w="1230" w:type="dxa"/>
            <w:tcBorders>
              <w:top w:val="nil"/>
              <w:left w:val="nil"/>
              <w:bottom w:val="single" w:sz="4" w:space="0" w:color="auto"/>
              <w:right w:val="single" w:sz="4" w:space="0" w:color="auto"/>
            </w:tcBorders>
            <w:noWrap/>
            <w:vAlign w:val="center"/>
            <w:hideMark/>
          </w:tcPr>
          <w:p w14:paraId="3A36794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c>
          <w:tcPr>
            <w:tcW w:w="1230" w:type="dxa"/>
            <w:tcBorders>
              <w:top w:val="nil"/>
              <w:left w:val="nil"/>
              <w:bottom w:val="single" w:sz="4" w:space="0" w:color="auto"/>
              <w:right w:val="single" w:sz="4" w:space="0" w:color="auto"/>
            </w:tcBorders>
            <w:noWrap/>
            <w:vAlign w:val="center"/>
            <w:hideMark/>
          </w:tcPr>
          <w:p w14:paraId="56D7C0D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80" w:type="dxa"/>
            <w:tcBorders>
              <w:top w:val="nil"/>
              <w:left w:val="nil"/>
              <w:bottom w:val="single" w:sz="4" w:space="0" w:color="auto"/>
              <w:right w:val="single" w:sz="4" w:space="0" w:color="auto"/>
            </w:tcBorders>
            <w:noWrap/>
            <w:vAlign w:val="center"/>
            <w:hideMark/>
          </w:tcPr>
          <w:p w14:paraId="2E0E7B8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17</w:t>
            </w:r>
          </w:p>
        </w:tc>
        <w:tc>
          <w:tcPr>
            <w:tcW w:w="1080" w:type="dxa"/>
            <w:tcBorders>
              <w:top w:val="nil"/>
              <w:left w:val="nil"/>
              <w:bottom w:val="single" w:sz="4" w:space="0" w:color="auto"/>
              <w:right w:val="single" w:sz="4" w:space="0" w:color="auto"/>
            </w:tcBorders>
            <w:noWrap/>
            <w:vAlign w:val="center"/>
            <w:hideMark/>
          </w:tcPr>
          <w:p w14:paraId="7CA4FDE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60AE1C7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13</w:t>
            </w:r>
          </w:p>
        </w:tc>
        <w:tc>
          <w:tcPr>
            <w:tcW w:w="1010" w:type="dxa"/>
            <w:tcBorders>
              <w:top w:val="nil"/>
              <w:left w:val="nil"/>
              <w:bottom w:val="single" w:sz="4" w:space="0" w:color="auto"/>
              <w:right w:val="single" w:sz="4" w:space="0" w:color="auto"/>
            </w:tcBorders>
            <w:noWrap/>
            <w:vAlign w:val="center"/>
            <w:hideMark/>
          </w:tcPr>
          <w:p w14:paraId="1286603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r>
      <w:tr w:rsidR="00214F19" w:rsidRPr="006B6C02" w14:paraId="4D3A10C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ACA7B5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w:t>
            </w:r>
          </w:p>
        </w:tc>
        <w:tc>
          <w:tcPr>
            <w:tcW w:w="1230" w:type="dxa"/>
            <w:tcBorders>
              <w:top w:val="nil"/>
              <w:left w:val="nil"/>
              <w:bottom w:val="single" w:sz="4" w:space="0" w:color="auto"/>
              <w:right w:val="single" w:sz="4" w:space="0" w:color="auto"/>
            </w:tcBorders>
            <w:noWrap/>
            <w:vAlign w:val="center"/>
            <w:hideMark/>
          </w:tcPr>
          <w:p w14:paraId="54E9C66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35</w:t>
            </w:r>
          </w:p>
        </w:tc>
        <w:tc>
          <w:tcPr>
            <w:tcW w:w="1230" w:type="dxa"/>
            <w:tcBorders>
              <w:top w:val="nil"/>
              <w:left w:val="nil"/>
              <w:bottom w:val="single" w:sz="4" w:space="0" w:color="auto"/>
              <w:right w:val="single" w:sz="4" w:space="0" w:color="auto"/>
            </w:tcBorders>
            <w:noWrap/>
            <w:vAlign w:val="center"/>
            <w:hideMark/>
          </w:tcPr>
          <w:p w14:paraId="276DB13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54</w:t>
            </w:r>
          </w:p>
        </w:tc>
        <w:tc>
          <w:tcPr>
            <w:tcW w:w="1080" w:type="dxa"/>
            <w:tcBorders>
              <w:top w:val="nil"/>
              <w:left w:val="nil"/>
              <w:bottom w:val="single" w:sz="4" w:space="0" w:color="auto"/>
              <w:right w:val="single" w:sz="4" w:space="0" w:color="auto"/>
            </w:tcBorders>
            <w:noWrap/>
            <w:vAlign w:val="center"/>
            <w:hideMark/>
          </w:tcPr>
          <w:p w14:paraId="36355E1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w:t>
            </w:r>
          </w:p>
        </w:tc>
        <w:tc>
          <w:tcPr>
            <w:tcW w:w="1080" w:type="dxa"/>
            <w:tcBorders>
              <w:top w:val="nil"/>
              <w:left w:val="nil"/>
              <w:bottom w:val="single" w:sz="4" w:space="0" w:color="auto"/>
              <w:right w:val="single" w:sz="4" w:space="0" w:color="auto"/>
            </w:tcBorders>
            <w:noWrap/>
            <w:vAlign w:val="center"/>
            <w:hideMark/>
          </w:tcPr>
          <w:p w14:paraId="38680FB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010" w:type="dxa"/>
            <w:tcBorders>
              <w:top w:val="nil"/>
              <w:left w:val="nil"/>
              <w:bottom w:val="single" w:sz="4" w:space="0" w:color="auto"/>
              <w:right w:val="single" w:sz="4" w:space="0" w:color="auto"/>
            </w:tcBorders>
            <w:noWrap/>
            <w:vAlign w:val="center"/>
            <w:hideMark/>
          </w:tcPr>
          <w:p w14:paraId="0B2EE9F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w:t>
            </w:r>
          </w:p>
        </w:tc>
        <w:tc>
          <w:tcPr>
            <w:tcW w:w="1010" w:type="dxa"/>
            <w:tcBorders>
              <w:top w:val="nil"/>
              <w:left w:val="nil"/>
              <w:bottom w:val="single" w:sz="4" w:space="0" w:color="auto"/>
              <w:right w:val="single" w:sz="4" w:space="0" w:color="auto"/>
            </w:tcBorders>
            <w:noWrap/>
            <w:vAlign w:val="center"/>
            <w:hideMark/>
          </w:tcPr>
          <w:p w14:paraId="21D3964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r>
      <w:tr w:rsidR="00214F19" w:rsidRPr="006B6C02" w14:paraId="7143F7C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7A3092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w:t>
            </w:r>
          </w:p>
        </w:tc>
        <w:tc>
          <w:tcPr>
            <w:tcW w:w="1230" w:type="dxa"/>
            <w:tcBorders>
              <w:top w:val="nil"/>
              <w:left w:val="nil"/>
              <w:bottom w:val="single" w:sz="4" w:space="0" w:color="auto"/>
              <w:right w:val="single" w:sz="4" w:space="0" w:color="auto"/>
            </w:tcBorders>
            <w:noWrap/>
            <w:vAlign w:val="center"/>
            <w:hideMark/>
          </w:tcPr>
          <w:p w14:paraId="54A2C2A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230" w:type="dxa"/>
            <w:tcBorders>
              <w:top w:val="nil"/>
              <w:left w:val="nil"/>
              <w:bottom w:val="single" w:sz="4" w:space="0" w:color="auto"/>
              <w:right w:val="single" w:sz="4" w:space="0" w:color="auto"/>
            </w:tcBorders>
            <w:noWrap/>
            <w:vAlign w:val="center"/>
            <w:hideMark/>
          </w:tcPr>
          <w:p w14:paraId="031193C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57</w:t>
            </w:r>
          </w:p>
        </w:tc>
        <w:tc>
          <w:tcPr>
            <w:tcW w:w="1080" w:type="dxa"/>
            <w:tcBorders>
              <w:top w:val="nil"/>
              <w:left w:val="nil"/>
              <w:bottom w:val="single" w:sz="4" w:space="0" w:color="auto"/>
              <w:right w:val="single" w:sz="4" w:space="0" w:color="auto"/>
            </w:tcBorders>
            <w:noWrap/>
            <w:vAlign w:val="center"/>
            <w:hideMark/>
          </w:tcPr>
          <w:p w14:paraId="545FD5D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13</w:t>
            </w:r>
          </w:p>
        </w:tc>
        <w:tc>
          <w:tcPr>
            <w:tcW w:w="1080" w:type="dxa"/>
            <w:tcBorders>
              <w:top w:val="nil"/>
              <w:left w:val="nil"/>
              <w:bottom w:val="single" w:sz="4" w:space="0" w:color="auto"/>
              <w:right w:val="single" w:sz="4" w:space="0" w:color="auto"/>
            </w:tcBorders>
            <w:noWrap/>
            <w:vAlign w:val="center"/>
            <w:hideMark/>
          </w:tcPr>
          <w:p w14:paraId="7B9CA0E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52</w:t>
            </w:r>
          </w:p>
        </w:tc>
        <w:tc>
          <w:tcPr>
            <w:tcW w:w="1010" w:type="dxa"/>
            <w:tcBorders>
              <w:top w:val="nil"/>
              <w:left w:val="nil"/>
              <w:bottom w:val="single" w:sz="4" w:space="0" w:color="auto"/>
              <w:right w:val="single" w:sz="4" w:space="0" w:color="auto"/>
            </w:tcBorders>
            <w:noWrap/>
            <w:vAlign w:val="center"/>
            <w:hideMark/>
          </w:tcPr>
          <w:p w14:paraId="42D5CD6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w:t>
            </w:r>
          </w:p>
        </w:tc>
        <w:tc>
          <w:tcPr>
            <w:tcW w:w="1010" w:type="dxa"/>
            <w:tcBorders>
              <w:top w:val="nil"/>
              <w:left w:val="nil"/>
              <w:bottom w:val="single" w:sz="4" w:space="0" w:color="auto"/>
              <w:right w:val="single" w:sz="4" w:space="0" w:color="auto"/>
            </w:tcBorders>
            <w:noWrap/>
            <w:vAlign w:val="center"/>
            <w:hideMark/>
          </w:tcPr>
          <w:p w14:paraId="1F35E2A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r>
      <w:tr w:rsidR="00214F19" w:rsidRPr="006B6C02" w14:paraId="11092C7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7857D7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w:t>
            </w:r>
          </w:p>
        </w:tc>
        <w:tc>
          <w:tcPr>
            <w:tcW w:w="1230" w:type="dxa"/>
            <w:tcBorders>
              <w:top w:val="nil"/>
              <w:left w:val="nil"/>
              <w:bottom w:val="single" w:sz="4" w:space="0" w:color="auto"/>
              <w:right w:val="single" w:sz="4" w:space="0" w:color="auto"/>
            </w:tcBorders>
            <w:noWrap/>
            <w:vAlign w:val="center"/>
            <w:hideMark/>
          </w:tcPr>
          <w:p w14:paraId="372AEE8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51</w:t>
            </w:r>
          </w:p>
        </w:tc>
        <w:tc>
          <w:tcPr>
            <w:tcW w:w="1230" w:type="dxa"/>
            <w:tcBorders>
              <w:top w:val="nil"/>
              <w:left w:val="nil"/>
              <w:bottom w:val="single" w:sz="4" w:space="0" w:color="auto"/>
              <w:right w:val="single" w:sz="4" w:space="0" w:color="auto"/>
            </w:tcBorders>
            <w:noWrap/>
            <w:vAlign w:val="center"/>
            <w:hideMark/>
          </w:tcPr>
          <w:p w14:paraId="050EC3D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80" w:type="dxa"/>
            <w:tcBorders>
              <w:top w:val="nil"/>
              <w:left w:val="nil"/>
              <w:bottom w:val="single" w:sz="4" w:space="0" w:color="auto"/>
              <w:right w:val="single" w:sz="4" w:space="0" w:color="auto"/>
            </w:tcBorders>
            <w:noWrap/>
            <w:vAlign w:val="center"/>
            <w:hideMark/>
          </w:tcPr>
          <w:p w14:paraId="227C959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19</w:t>
            </w:r>
          </w:p>
        </w:tc>
        <w:tc>
          <w:tcPr>
            <w:tcW w:w="1080" w:type="dxa"/>
            <w:tcBorders>
              <w:top w:val="nil"/>
              <w:left w:val="nil"/>
              <w:bottom w:val="single" w:sz="4" w:space="0" w:color="auto"/>
              <w:right w:val="single" w:sz="4" w:space="0" w:color="auto"/>
            </w:tcBorders>
            <w:noWrap/>
            <w:vAlign w:val="center"/>
            <w:hideMark/>
          </w:tcPr>
          <w:p w14:paraId="2083339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10" w:type="dxa"/>
            <w:tcBorders>
              <w:top w:val="nil"/>
              <w:left w:val="nil"/>
              <w:bottom w:val="single" w:sz="4" w:space="0" w:color="auto"/>
              <w:right w:val="single" w:sz="4" w:space="0" w:color="auto"/>
            </w:tcBorders>
            <w:noWrap/>
            <w:vAlign w:val="center"/>
            <w:hideMark/>
          </w:tcPr>
          <w:p w14:paraId="646020F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56DDAB8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0CECD444"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7FA7D7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230" w:type="dxa"/>
            <w:tcBorders>
              <w:top w:val="nil"/>
              <w:left w:val="nil"/>
              <w:bottom w:val="single" w:sz="4" w:space="0" w:color="auto"/>
              <w:right w:val="single" w:sz="4" w:space="0" w:color="auto"/>
            </w:tcBorders>
            <w:noWrap/>
            <w:vAlign w:val="center"/>
            <w:hideMark/>
          </w:tcPr>
          <w:p w14:paraId="4FACCBB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52</w:t>
            </w:r>
          </w:p>
        </w:tc>
        <w:tc>
          <w:tcPr>
            <w:tcW w:w="1230" w:type="dxa"/>
            <w:tcBorders>
              <w:top w:val="nil"/>
              <w:left w:val="nil"/>
              <w:bottom w:val="single" w:sz="4" w:space="0" w:color="auto"/>
              <w:right w:val="single" w:sz="4" w:space="0" w:color="auto"/>
            </w:tcBorders>
            <w:noWrap/>
            <w:vAlign w:val="center"/>
            <w:hideMark/>
          </w:tcPr>
          <w:p w14:paraId="3311461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80" w:type="dxa"/>
            <w:tcBorders>
              <w:top w:val="nil"/>
              <w:left w:val="nil"/>
              <w:bottom w:val="single" w:sz="4" w:space="0" w:color="auto"/>
              <w:right w:val="single" w:sz="4" w:space="0" w:color="auto"/>
            </w:tcBorders>
            <w:noWrap/>
            <w:vAlign w:val="center"/>
            <w:hideMark/>
          </w:tcPr>
          <w:p w14:paraId="38BAA2D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6B050A2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3B649A3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13</w:t>
            </w:r>
          </w:p>
        </w:tc>
        <w:tc>
          <w:tcPr>
            <w:tcW w:w="1010" w:type="dxa"/>
            <w:tcBorders>
              <w:top w:val="nil"/>
              <w:left w:val="nil"/>
              <w:bottom w:val="single" w:sz="4" w:space="0" w:color="auto"/>
              <w:right w:val="single" w:sz="4" w:space="0" w:color="auto"/>
            </w:tcBorders>
            <w:noWrap/>
            <w:vAlign w:val="center"/>
            <w:hideMark/>
          </w:tcPr>
          <w:p w14:paraId="1D7E2F6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r>
      <w:tr w:rsidR="00214F19" w:rsidRPr="006B6C02" w14:paraId="30CAF2F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497EC5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13</w:t>
            </w:r>
          </w:p>
        </w:tc>
        <w:tc>
          <w:tcPr>
            <w:tcW w:w="1230" w:type="dxa"/>
            <w:tcBorders>
              <w:top w:val="nil"/>
              <w:left w:val="nil"/>
              <w:bottom w:val="single" w:sz="4" w:space="0" w:color="auto"/>
              <w:right w:val="single" w:sz="4" w:space="0" w:color="auto"/>
            </w:tcBorders>
            <w:noWrap/>
            <w:vAlign w:val="center"/>
            <w:hideMark/>
          </w:tcPr>
          <w:p w14:paraId="0353F72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473CF90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c>
          <w:tcPr>
            <w:tcW w:w="1080" w:type="dxa"/>
            <w:tcBorders>
              <w:top w:val="nil"/>
              <w:left w:val="nil"/>
              <w:bottom w:val="single" w:sz="4" w:space="0" w:color="auto"/>
              <w:right w:val="single" w:sz="4" w:space="0" w:color="auto"/>
            </w:tcBorders>
            <w:noWrap/>
            <w:vAlign w:val="center"/>
            <w:hideMark/>
          </w:tcPr>
          <w:p w14:paraId="0929FF9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17</w:t>
            </w:r>
          </w:p>
        </w:tc>
        <w:tc>
          <w:tcPr>
            <w:tcW w:w="1080" w:type="dxa"/>
            <w:tcBorders>
              <w:top w:val="nil"/>
              <w:left w:val="nil"/>
              <w:bottom w:val="single" w:sz="4" w:space="0" w:color="auto"/>
              <w:right w:val="single" w:sz="4" w:space="0" w:color="auto"/>
            </w:tcBorders>
            <w:noWrap/>
            <w:vAlign w:val="center"/>
            <w:hideMark/>
          </w:tcPr>
          <w:p w14:paraId="2B3F65B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3A2D6B0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w:t>
            </w:r>
          </w:p>
        </w:tc>
        <w:tc>
          <w:tcPr>
            <w:tcW w:w="1010" w:type="dxa"/>
            <w:tcBorders>
              <w:top w:val="nil"/>
              <w:left w:val="nil"/>
              <w:bottom w:val="single" w:sz="4" w:space="0" w:color="auto"/>
              <w:right w:val="single" w:sz="4" w:space="0" w:color="auto"/>
            </w:tcBorders>
            <w:noWrap/>
            <w:vAlign w:val="center"/>
            <w:hideMark/>
          </w:tcPr>
          <w:p w14:paraId="7B70C88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758562E4"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4D6A4B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14</w:t>
            </w:r>
          </w:p>
        </w:tc>
        <w:tc>
          <w:tcPr>
            <w:tcW w:w="1230" w:type="dxa"/>
            <w:tcBorders>
              <w:top w:val="nil"/>
              <w:left w:val="nil"/>
              <w:bottom w:val="single" w:sz="4" w:space="0" w:color="auto"/>
              <w:right w:val="single" w:sz="4" w:space="0" w:color="auto"/>
            </w:tcBorders>
            <w:noWrap/>
            <w:vAlign w:val="center"/>
            <w:hideMark/>
          </w:tcPr>
          <w:p w14:paraId="697933C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c>
          <w:tcPr>
            <w:tcW w:w="1230" w:type="dxa"/>
            <w:tcBorders>
              <w:top w:val="nil"/>
              <w:left w:val="nil"/>
              <w:bottom w:val="single" w:sz="4" w:space="0" w:color="auto"/>
              <w:right w:val="single" w:sz="4" w:space="0" w:color="auto"/>
            </w:tcBorders>
            <w:noWrap/>
            <w:vAlign w:val="center"/>
            <w:hideMark/>
          </w:tcPr>
          <w:p w14:paraId="69C34CF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080" w:type="dxa"/>
            <w:tcBorders>
              <w:top w:val="nil"/>
              <w:left w:val="nil"/>
              <w:bottom w:val="single" w:sz="4" w:space="0" w:color="auto"/>
              <w:right w:val="single" w:sz="4" w:space="0" w:color="auto"/>
            </w:tcBorders>
            <w:noWrap/>
            <w:vAlign w:val="center"/>
            <w:hideMark/>
          </w:tcPr>
          <w:p w14:paraId="046BFE5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18</w:t>
            </w:r>
          </w:p>
        </w:tc>
        <w:tc>
          <w:tcPr>
            <w:tcW w:w="1080" w:type="dxa"/>
            <w:tcBorders>
              <w:top w:val="nil"/>
              <w:left w:val="nil"/>
              <w:bottom w:val="single" w:sz="4" w:space="0" w:color="auto"/>
              <w:right w:val="single" w:sz="4" w:space="0" w:color="auto"/>
            </w:tcBorders>
            <w:noWrap/>
            <w:vAlign w:val="center"/>
            <w:hideMark/>
          </w:tcPr>
          <w:p w14:paraId="3E081C7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10" w:type="dxa"/>
            <w:tcBorders>
              <w:top w:val="nil"/>
              <w:left w:val="nil"/>
              <w:bottom w:val="single" w:sz="4" w:space="0" w:color="auto"/>
              <w:right w:val="single" w:sz="4" w:space="0" w:color="auto"/>
            </w:tcBorders>
            <w:noWrap/>
            <w:vAlign w:val="center"/>
            <w:hideMark/>
          </w:tcPr>
          <w:p w14:paraId="58385C5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13</w:t>
            </w:r>
          </w:p>
        </w:tc>
        <w:tc>
          <w:tcPr>
            <w:tcW w:w="1010" w:type="dxa"/>
            <w:tcBorders>
              <w:top w:val="nil"/>
              <w:left w:val="nil"/>
              <w:bottom w:val="single" w:sz="4" w:space="0" w:color="auto"/>
              <w:right w:val="single" w:sz="4" w:space="0" w:color="auto"/>
            </w:tcBorders>
            <w:noWrap/>
            <w:vAlign w:val="center"/>
            <w:hideMark/>
          </w:tcPr>
          <w:p w14:paraId="053C4DE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r>
      <w:tr w:rsidR="00214F19" w:rsidRPr="006B6C02" w14:paraId="7F7F0DF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92FCC1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15</w:t>
            </w:r>
          </w:p>
        </w:tc>
        <w:tc>
          <w:tcPr>
            <w:tcW w:w="1230" w:type="dxa"/>
            <w:tcBorders>
              <w:top w:val="nil"/>
              <w:left w:val="nil"/>
              <w:bottom w:val="single" w:sz="4" w:space="0" w:color="auto"/>
              <w:right w:val="single" w:sz="4" w:space="0" w:color="auto"/>
            </w:tcBorders>
            <w:noWrap/>
            <w:vAlign w:val="center"/>
            <w:hideMark/>
          </w:tcPr>
          <w:p w14:paraId="59B4C97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51</w:t>
            </w:r>
          </w:p>
        </w:tc>
        <w:tc>
          <w:tcPr>
            <w:tcW w:w="1230" w:type="dxa"/>
            <w:tcBorders>
              <w:top w:val="nil"/>
              <w:left w:val="nil"/>
              <w:bottom w:val="single" w:sz="4" w:space="0" w:color="auto"/>
              <w:right w:val="single" w:sz="4" w:space="0" w:color="auto"/>
            </w:tcBorders>
            <w:noWrap/>
            <w:vAlign w:val="center"/>
            <w:hideMark/>
          </w:tcPr>
          <w:p w14:paraId="07A2E9C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80" w:type="dxa"/>
            <w:tcBorders>
              <w:top w:val="nil"/>
              <w:left w:val="nil"/>
              <w:bottom w:val="single" w:sz="4" w:space="0" w:color="auto"/>
              <w:right w:val="single" w:sz="4" w:space="0" w:color="auto"/>
            </w:tcBorders>
            <w:noWrap/>
            <w:vAlign w:val="center"/>
            <w:hideMark/>
          </w:tcPr>
          <w:p w14:paraId="0FEE31B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15</w:t>
            </w:r>
          </w:p>
        </w:tc>
        <w:tc>
          <w:tcPr>
            <w:tcW w:w="1080" w:type="dxa"/>
            <w:tcBorders>
              <w:top w:val="nil"/>
              <w:left w:val="nil"/>
              <w:bottom w:val="single" w:sz="4" w:space="0" w:color="auto"/>
              <w:right w:val="single" w:sz="4" w:space="0" w:color="auto"/>
            </w:tcBorders>
            <w:noWrap/>
            <w:vAlign w:val="center"/>
            <w:hideMark/>
          </w:tcPr>
          <w:p w14:paraId="3FF5C71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52E4A5F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13</w:t>
            </w:r>
          </w:p>
        </w:tc>
        <w:tc>
          <w:tcPr>
            <w:tcW w:w="1010" w:type="dxa"/>
            <w:tcBorders>
              <w:top w:val="nil"/>
              <w:left w:val="nil"/>
              <w:bottom w:val="single" w:sz="4" w:space="0" w:color="auto"/>
              <w:right w:val="single" w:sz="4" w:space="0" w:color="auto"/>
            </w:tcBorders>
            <w:noWrap/>
            <w:vAlign w:val="center"/>
            <w:hideMark/>
          </w:tcPr>
          <w:p w14:paraId="28C0977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r>
      <w:tr w:rsidR="00214F19" w:rsidRPr="006B6C02" w14:paraId="453CC8D9"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8487C6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16</w:t>
            </w:r>
          </w:p>
        </w:tc>
        <w:tc>
          <w:tcPr>
            <w:tcW w:w="1230" w:type="dxa"/>
            <w:tcBorders>
              <w:top w:val="nil"/>
              <w:left w:val="nil"/>
              <w:bottom w:val="single" w:sz="4" w:space="0" w:color="auto"/>
              <w:right w:val="single" w:sz="4" w:space="0" w:color="auto"/>
            </w:tcBorders>
            <w:noWrap/>
            <w:vAlign w:val="center"/>
            <w:hideMark/>
          </w:tcPr>
          <w:p w14:paraId="1FD8443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49</w:t>
            </w:r>
          </w:p>
        </w:tc>
        <w:tc>
          <w:tcPr>
            <w:tcW w:w="1230" w:type="dxa"/>
            <w:tcBorders>
              <w:top w:val="nil"/>
              <w:left w:val="nil"/>
              <w:bottom w:val="single" w:sz="4" w:space="0" w:color="auto"/>
              <w:right w:val="single" w:sz="4" w:space="0" w:color="auto"/>
            </w:tcBorders>
            <w:noWrap/>
            <w:vAlign w:val="center"/>
            <w:hideMark/>
          </w:tcPr>
          <w:p w14:paraId="46BDEDE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080" w:type="dxa"/>
            <w:tcBorders>
              <w:top w:val="nil"/>
              <w:left w:val="nil"/>
              <w:bottom w:val="single" w:sz="4" w:space="0" w:color="auto"/>
              <w:right w:val="single" w:sz="4" w:space="0" w:color="auto"/>
            </w:tcBorders>
            <w:noWrap/>
            <w:vAlign w:val="center"/>
            <w:hideMark/>
          </w:tcPr>
          <w:p w14:paraId="7F5CEE1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17</w:t>
            </w:r>
          </w:p>
        </w:tc>
        <w:tc>
          <w:tcPr>
            <w:tcW w:w="1080" w:type="dxa"/>
            <w:tcBorders>
              <w:top w:val="nil"/>
              <w:left w:val="nil"/>
              <w:bottom w:val="single" w:sz="4" w:space="0" w:color="auto"/>
              <w:right w:val="single" w:sz="4" w:space="0" w:color="auto"/>
            </w:tcBorders>
            <w:noWrap/>
            <w:vAlign w:val="center"/>
            <w:hideMark/>
          </w:tcPr>
          <w:p w14:paraId="2B27D30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31D6D2F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w:t>
            </w:r>
          </w:p>
        </w:tc>
        <w:tc>
          <w:tcPr>
            <w:tcW w:w="1010" w:type="dxa"/>
            <w:tcBorders>
              <w:top w:val="nil"/>
              <w:left w:val="nil"/>
              <w:bottom w:val="single" w:sz="4" w:space="0" w:color="auto"/>
              <w:right w:val="single" w:sz="4" w:space="0" w:color="auto"/>
            </w:tcBorders>
            <w:noWrap/>
            <w:vAlign w:val="center"/>
            <w:hideMark/>
          </w:tcPr>
          <w:p w14:paraId="1967FC0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6E6746C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7F2160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17</w:t>
            </w:r>
          </w:p>
        </w:tc>
        <w:tc>
          <w:tcPr>
            <w:tcW w:w="1230" w:type="dxa"/>
            <w:tcBorders>
              <w:top w:val="nil"/>
              <w:left w:val="nil"/>
              <w:bottom w:val="single" w:sz="4" w:space="0" w:color="auto"/>
              <w:right w:val="single" w:sz="4" w:space="0" w:color="auto"/>
            </w:tcBorders>
            <w:noWrap/>
            <w:vAlign w:val="center"/>
            <w:hideMark/>
          </w:tcPr>
          <w:p w14:paraId="2D440BA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230" w:type="dxa"/>
            <w:tcBorders>
              <w:top w:val="nil"/>
              <w:left w:val="nil"/>
              <w:bottom w:val="single" w:sz="4" w:space="0" w:color="auto"/>
              <w:right w:val="single" w:sz="4" w:space="0" w:color="auto"/>
            </w:tcBorders>
            <w:noWrap/>
            <w:vAlign w:val="center"/>
            <w:hideMark/>
          </w:tcPr>
          <w:p w14:paraId="267F918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c>
          <w:tcPr>
            <w:tcW w:w="1080" w:type="dxa"/>
            <w:tcBorders>
              <w:top w:val="nil"/>
              <w:left w:val="nil"/>
              <w:bottom w:val="single" w:sz="4" w:space="0" w:color="auto"/>
              <w:right w:val="single" w:sz="4" w:space="0" w:color="auto"/>
            </w:tcBorders>
            <w:noWrap/>
            <w:vAlign w:val="center"/>
            <w:hideMark/>
          </w:tcPr>
          <w:p w14:paraId="06FDF68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19</w:t>
            </w:r>
          </w:p>
        </w:tc>
        <w:tc>
          <w:tcPr>
            <w:tcW w:w="1080" w:type="dxa"/>
            <w:tcBorders>
              <w:top w:val="nil"/>
              <w:left w:val="nil"/>
              <w:bottom w:val="single" w:sz="4" w:space="0" w:color="auto"/>
              <w:right w:val="single" w:sz="4" w:space="0" w:color="auto"/>
            </w:tcBorders>
            <w:noWrap/>
            <w:vAlign w:val="center"/>
            <w:hideMark/>
          </w:tcPr>
          <w:p w14:paraId="57E76BC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10" w:type="dxa"/>
            <w:tcBorders>
              <w:top w:val="nil"/>
              <w:left w:val="nil"/>
              <w:bottom w:val="single" w:sz="4" w:space="0" w:color="auto"/>
              <w:right w:val="single" w:sz="4" w:space="0" w:color="auto"/>
            </w:tcBorders>
            <w:noWrap/>
            <w:vAlign w:val="center"/>
            <w:hideMark/>
          </w:tcPr>
          <w:p w14:paraId="641E060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6EDB4EB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275693F4"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B121B3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18</w:t>
            </w:r>
          </w:p>
        </w:tc>
        <w:tc>
          <w:tcPr>
            <w:tcW w:w="1230" w:type="dxa"/>
            <w:tcBorders>
              <w:top w:val="nil"/>
              <w:left w:val="nil"/>
              <w:bottom w:val="single" w:sz="4" w:space="0" w:color="auto"/>
              <w:right w:val="single" w:sz="4" w:space="0" w:color="auto"/>
            </w:tcBorders>
            <w:noWrap/>
            <w:vAlign w:val="center"/>
            <w:hideMark/>
          </w:tcPr>
          <w:p w14:paraId="50AB541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48</w:t>
            </w:r>
          </w:p>
        </w:tc>
        <w:tc>
          <w:tcPr>
            <w:tcW w:w="1230" w:type="dxa"/>
            <w:tcBorders>
              <w:top w:val="nil"/>
              <w:left w:val="nil"/>
              <w:bottom w:val="single" w:sz="4" w:space="0" w:color="auto"/>
              <w:right w:val="single" w:sz="4" w:space="0" w:color="auto"/>
            </w:tcBorders>
            <w:noWrap/>
            <w:vAlign w:val="center"/>
            <w:hideMark/>
          </w:tcPr>
          <w:p w14:paraId="57C4DB6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74</w:t>
            </w:r>
          </w:p>
        </w:tc>
        <w:tc>
          <w:tcPr>
            <w:tcW w:w="1080" w:type="dxa"/>
            <w:tcBorders>
              <w:top w:val="nil"/>
              <w:left w:val="nil"/>
              <w:bottom w:val="single" w:sz="4" w:space="0" w:color="auto"/>
              <w:right w:val="single" w:sz="4" w:space="0" w:color="auto"/>
            </w:tcBorders>
            <w:noWrap/>
            <w:vAlign w:val="center"/>
            <w:hideMark/>
          </w:tcPr>
          <w:p w14:paraId="3621E65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19</w:t>
            </w:r>
          </w:p>
        </w:tc>
        <w:tc>
          <w:tcPr>
            <w:tcW w:w="1080" w:type="dxa"/>
            <w:tcBorders>
              <w:top w:val="nil"/>
              <w:left w:val="nil"/>
              <w:bottom w:val="single" w:sz="4" w:space="0" w:color="auto"/>
              <w:right w:val="single" w:sz="4" w:space="0" w:color="auto"/>
            </w:tcBorders>
            <w:noWrap/>
            <w:vAlign w:val="center"/>
            <w:hideMark/>
          </w:tcPr>
          <w:p w14:paraId="4D8E955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10" w:type="dxa"/>
            <w:tcBorders>
              <w:top w:val="nil"/>
              <w:left w:val="nil"/>
              <w:bottom w:val="single" w:sz="4" w:space="0" w:color="auto"/>
              <w:right w:val="single" w:sz="4" w:space="0" w:color="auto"/>
            </w:tcBorders>
            <w:noWrap/>
            <w:vAlign w:val="center"/>
            <w:hideMark/>
          </w:tcPr>
          <w:p w14:paraId="7203D62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13</w:t>
            </w:r>
          </w:p>
        </w:tc>
        <w:tc>
          <w:tcPr>
            <w:tcW w:w="1010" w:type="dxa"/>
            <w:tcBorders>
              <w:top w:val="nil"/>
              <w:left w:val="nil"/>
              <w:bottom w:val="single" w:sz="4" w:space="0" w:color="auto"/>
              <w:right w:val="single" w:sz="4" w:space="0" w:color="auto"/>
            </w:tcBorders>
            <w:noWrap/>
            <w:vAlign w:val="center"/>
            <w:hideMark/>
          </w:tcPr>
          <w:p w14:paraId="183AEB0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r>
      <w:tr w:rsidR="00214F19" w:rsidRPr="006B6C02" w14:paraId="703C75C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F76C48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19</w:t>
            </w:r>
          </w:p>
        </w:tc>
        <w:tc>
          <w:tcPr>
            <w:tcW w:w="1230" w:type="dxa"/>
            <w:tcBorders>
              <w:top w:val="nil"/>
              <w:left w:val="nil"/>
              <w:bottom w:val="single" w:sz="4" w:space="0" w:color="auto"/>
              <w:right w:val="single" w:sz="4" w:space="0" w:color="auto"/>
            </w:tcBorders>
            <w:noWrap/>
            <w:vAlign w:val="center"/>
            <w:hideMark/>
          </w:tcPr>
          <w:p w14:paraId="4A5DE3B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230" w:type="dxa"/>
            <w:tcBorders>
              <w:top w:val="nil"/>
              <w:left w:val="nil"/>
              <w:bottom w:val="single" w:sz="4" w:space="0" w:color="auto"/>
              <w:right w:val="single" w:sz="4" w:space="0" w:color="auto"/>
            </w:tcBorders>
            <w:noWrap/>
            <w:vAlign w:val="center"/>
            <w:hideMark/>
          </w:tcPr>
          <w:p w14:paraId="0EF6465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080" w:type="dxa"/>
            <w:tcBorders>
              <w:top w:val="nil"/>
              <w:left w:val="nil"/>
              <w:bottom w:val="single" w:sz="4" w:space="0" w:color="auto"/>
              <w:right w:val="single" w:sz="4" w:space="0" w:color="auto"/>
            </w:tcBorders>
            <w:noWrap/>
            <w:vAlign w:val="center"/>
            <w:hideMark/>
          </w:tcPr>
          <w:p w14:paraId="18F637E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18</w:t>
            </w:r>
          </w:p>
        </w:tc>
        <w:tc>
          <w:tcPr>
            <w:tcW w:w="1080" w:type="dxa"/>
            <w:tcBorders>
              <w:top w:val="nil"/>
              <w:left w:val="nil"/>
              <w:bottom w:val="single" w:sz="4" w:space="0" w:color="auto"/>
              <w:right w:val="single" w:sz="4" w:space="0" w:color="auto"/>
            </w:tcBorders>
            <w:noWrap/>
            <w:vAlign w:val="center"/>
            <w:hideMark/>
          </w:tcPr>
          <w:p w14:paraId="38CC464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10" w:type="dxa"/>
            <w:tcBorders>
              <w:top w:val="nil"/>
              <w:left w:val="nil"/>
              <w:bottom w:val="single" w:sz="4" w:space="0" w:color="auto"/>
              <w:right w:val="single" w:sz="4" w:space="0" w:color="auto"/>
            </w:tcBorders>
            <w:noWrap/>
            <w:vAlign w:val="center"/>
            <w:hideMark/>
          </w:tcPr>
          <w:p w14:paraId="0FB1011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13</w:t>
            </w:r>
          </w:p>
        </w:tc>
        <w:tc>
          <w:tcPr>
            <w:tcW w:w="1010" w:type="dxa"/>
            <w:tcBorders>
              <w:top w:val="nil"/>
              <w:left w:val="nil"/>
              <w:bottom w:val="single" w:sz="4" w:space="0" w:color="auto"/>
              <w:right w:val="single" w:sz="4" w:space="0" w:color="auto"/>
            </w:tcBorders>
            <w:noWrap/>
            <w:vAlign w:val="center"/>
            <w:hideMark/>
          </w:tcPr>
          <w:p w14:paraId="1482928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r>
      <w:tr w:rsidR="00214F19" w:rsidRPr="006B6C02" w14:paraId="4423A54A"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A7FFFC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230" w:type="dxa"/>
            <w:tcBorders>
              <w:top w:val="nil"/>
              <w:left w:val="nil"/>
              <w:bottom w:val="single" w:sz="4" w:space="0" w:color="auto"/>
              <w:right w:val="single" w:sz="4" w:space="0" w:color="auto"/>
            </w:tcBorders>
            <w:noWrap/>
            <w:vAlign w:val="center"/>
            <w:hideMark/>
          </w:tcPr>
          <w:p w14:paraId="7B8377A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230" w:type="dxa"/>
            <w:tcBorders>
              <w:top w:val="nil"/>
              <w:left w:val="nil"/>
              <w:bottom w:val="single" w:sz="4" w:space="0" w:color="auto"/>
              <w:right w:val="single" w:sz="4" w:space="0" w:color="auto"/>
            </w:tcBorders>
            <w:noWrap/>
            <w:vAlign w:val="center"/>
            <w:hideMark/>
          </w:tcPr>
          <w:p w14:paraId="7D9190F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80" w:type="dxa"/>
            <w:tcBorders>
              <w:top w:val="nil"/>
              <w:left w:val="nil"/>
              <w:bottom w:val="single" w:sz="4" w:space="0" w:color="auto"/>
              <w:right w:val="single" w:sz="4" w:space="0" w:color="auto"/>
            </w:tcBorders>
            <w:noWrap/>
            <w:vAlign w:val="center"/>
            <w:hideMark/>
          </w:tcPr>
          <w:p w14:paraId="54732B2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19</w:t>
            </w:r>
          </w:p>
        </w:tc>
        <w:tc>
          <w:tcPr>
            <w:tcW w:w="1080" w:type="dxa"/>
            <w:tcBorders>
              <w:top w:val="nil"/>
              <w:left w:val="nil"/>
              <w:bottom w:val="single" w:sz="4" w:space="0" w:color="auto"/>
              <w:right w:val="single" w:sz="4" w:space="0" w:color="auto"/>
            </w:tcBorders>
            <w:noWrap/>
            <w:vAlign w:val="center"/>
            <w:hideMark/>
          </w:tcPr>
          <w:p w14:paraId="614C0FE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10" w:type="dxa"/>
            <w:tcBorders>
              <w:top w:val="nil"/>
              <w:left w:val="nil"/>
              <w:bottom w:val="single" w:sz="4" w:space="0" w:color="auto"/>
              <w:right w:val="single" w:sz="4" w:space="0" w:color="auto"/>
            </w:tcBorders>
            <w:noWrap/>
            <w:vAlign w:val="center"/>
            <w:hideMark/>
          </w:tcPr>
          <w:p w14:paraId="3E0BC1E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13</w:t>
            </w:r>
          </w:p>
        </w:tc>
        <w:tc>
          <w:tcPr>
            <w:tcW w:w="1010" w:type="dxa"/>
            <w:tcBorders>
              <w:top w:val="nil"/>
              <w:left w:val="nil"/>
              <w:bottom w:val="single" w:sz="4" w:space="0" w:color="auto"/>
              <w:right w:val="single" w:sz="4" w:space="0" w:color="auto"/>
            </w:tcBorders>
            <w:noWrap/>
            <w:vAlign w:val="center"/>
            <w:hideMark/>
          </w:tcPr>
          <w:p w14:paraId="641992D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r>
      <w:tr w:rsidR="00214F19" w:rsidRPr="006B6C02" w14:paraId="4C455514"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688D78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21</w:t>
            </w:r>
          </w:p>
        </w:tc>
        <w:tc>
          <w:tcPr>
            <w:tcW w:w="1230" w:type="dxa"/>
            <w:tcBorders>
              <w:top w:val="nil"/>
              <w:left w:val="nil"/>
              <w:bottom w:val="single" w:sz="4" w:space="0" w:color="auto"/>
              <w:right w:val="single" w:sz="4" w:space="0" w:color="auto"/>
            </w:tcBorders>
            <w:noWrap/>
            <w:vAlign w:val="center"/>
            <w:hideMark/>
          </w:tcPr>
          <w:p w14:paraId="6AC1597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230" w:type="dxa"/>
            <w:tcBorders>
              <w:top w:val="nil"/>
              <w:left w:val="nil"/>
              <w:bottom w:val="single" w:sz="4" w:space="0" w:color="auto"/>
              <w:right w:val="single" w:sz="4" w:space="0" w:color="auto"/>
            </w:tcBorders>
            <w:noWrap/>
            <w:vAlign w:val="center"/>
            <w:hideMark/>
          </w:tcPr>
          <w:p w14:paraId="16921B0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58</w:t>
            </w:r>
          </w:p>
        </w:tc>
        <w:tc>
          <w:tcPr>
            <w:tcW w:w="1080" w:type="dxa"/>
            <w:tcBorders>
              <w:top w:val="nil"/>
              <w:left w:val="nil"/>
              <w:bottom w:val="single" w:sz="4" w:space="0" w:color="auto"/>
              <w:right w:val="single" w:sz="4" w:space="0" w:color="auto"/>
            </w:tcBorders>
            <w:noWrap/>
            <w:vAlign w:val="center"/>
            <w:hideMark/>
          </w:tcPr>
          <w:p w14:paraId="7E2290A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18</w:t>
            </w:r>
          </w:p>
        </w:tc>
        <w:tc>
          <w:tcPr>
            <w:tcW w:w="1080" w:type="dxa"/>
            <w:tcBorders>
              <w:top w:val="nil"/>
              <w:left w:val="nil"/>
              <w:bottom w:val="single" w:sz="4" w:space="0" w:color="auto"/>
              <w:right w:val="single" w:sz="4" w:space="0" w:color="auto"/>
            </w:tcBorders>
            <w:noWrap/>
            <w:vAlign w:val="center"/>
            <w:hideMark/>
          </w:tcPr>
          <w:p w14:paraId="0F139B8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10" w:type="dxa"/>
            <w:tcBorders>
              <w:top w:val="nil"/>
              <w:left w:val="nil"/>
              <w:bottom w:val="single" w:sz="4" w:space="0" w:color="auto"/>
              <w:right w:val="single" w:sz="4" w:space="0" w:color="auto"/>
            </w:tcBorders>
            <w:noWrap/>
            <w:vAlign w:val="center"/>
            <w:hideMark/>
          </w:tcPr>
          <w:p w14:paraId="7E433E1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w:t>
            </w:r>
          </w:p>
        </w:tc>
        <w:tc>
          <w:tcPr>
            <w:tcW w:w="1010" w:type="dxa"/>
            <w:tcBorders>
              <w:top w:val="nil"/>
              <w:left w:val="nil"/>
              <w:bottom w:val="single" w:sz="4" w:space="0" w:color="auto"/>
              <w:right w:val="single" w:sz="4" w:space="0" w:color="auto"/>
            </w:tcBorders>
            <w:noWrap/>
            <w:vAlign w:val="center"/>
            <w:hideMark/>
          </w:tcPr>
          <w:p w14:paraId="74B12E2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r>
      <w:tr w:rsidR="00214F19" w:rsidRPr="006B6C02" w14:paraId="6ABBB2EF"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ADDCD4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22</w:t>
            </w:r>
          </w:p>
        </w:tc>
        <w:tc>
          <w:tcPr>
            <w:tcW w:w="1230" w:type="dxa"/>
            <w:tcBorders>
              <w:top w:val="nil"/>
              <w:left w:val="nil"/>
              <w:bottom w:val="single" w:sz="4" w:space="0" w:color="auto"/>
              <w:right w:val="single" w:sz="4" w:space="0" w:color="auto"/>
            </w:tcBorders>
            <w:noWrap/>
            <w:vAlign w:val="center"/>
            <w:hideMark/>
          </w:tcPr>
          <w:p w14:paraId="4A194E5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230" w:type="dxa"/>
            <w:tcBorders>
              <w:top w:val="nil"/>
              <w:left w:val="nil"/>
              <w:bottom w:val="single" w:sz="4" w:space="0" w:color="auto"/>
              <w:right w:val="single" w:sz="4" w:space="0" w:color="auto"/>
            </w:tcBorders>
            <w:noWrap/>
            <w:vAlign w:val="center"/>
            <w:hideMark/>
          </w:tcPr>
          <w:p w14:paraId="47E07F1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57</w:t>
            </w:r>
          </w:p>
        </w:tc>
        <w:tc>
          <w:tcPr>
            <w:tcW w:w="1080" w:type="dxa"/>
            <w:tcBorders>
              <w:top w:val="nil"/>
              <w:left w:val="nil"/>
              <w:bottom w:val="single" w:sz="4" w:space="0" w:color="auto"/>
              <w:right w:val="single" w:sz="4" w:space="0" w:color="auto"/>
            </w:tcBorders>
            <w:noWrap/>
            <w:vAlign w:val="center"/>
            <w:hideMark/>
          </w:tcPr>
          <w:p w14:paraId="0A782A0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80" w:type="dxa"/>
            <w:tcBorders>
              <w:top w:val="nil"/>
              <w:left w:val="nil"/>
              <w:bottom w:val="single" w:sz="4" w:space="0" w:color="auto"/>
              <w:right w:val="single" w:sz="4" w:space="0" w:color="auto"/>
            </w:tcBorders>
            <w:noWrap/>
            <w:vAlign w:val="center"/>
            <w:hideMark/>
          </w:tcPr>
          <w:p w14:paraId="3EF17A3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48</w:t>
            </w:r>
          </w:p>
        </w:tc>
        <w:tc>
          <w:tcPr>
            <w:tcW w:w="1010" w:type="dxa"/>
            <w:tcBorders>
              <w:top w:val="nil"/>
              <w:left w:val="nil"/>
              <w:bottom w:val="single" w:sz="4" w:space="0" w:color="auto"/>
              <w:right w:val="single" w:sz="4" w:space="0" w:color="auto"/>
            </w:tcBorders>
            <w:noWrap/>
            <w:vAlign w:val="center"/>
            <w:hideMark/>
          </w:tcPr>
          <w:p w14:paraId="50E9FC0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w:t>
            </w:r>
          </w:p>
        </w:tc>
        <w:tc>
          <w:tcPr>
            <w:tcW w:w="1010" w:type="dxa"/>
            <w:tcBorders>
              <w:top w:val="nil"/>
              <w:left w:val="nil"/>
              <w:bottom w:val="single" w:sz="4" w:space="0" w:color="auto"/>
              <w:right w:val="single" w:sz="4" w:space="0" w:color="auto"/>
            </w:tcBorders>
            <w:noWrap/>
            <w:vAlign w:val="center"/>
            <w:hideMark/>
          </w:tcPr>
          <w:p w14:paraId="3B774C6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r>
      <w:tr w:rsidR="00214F19" w:rsidRPr="006B6C02" w14:paraId="2ECA7A3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DCC63A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23</w:t>
            </w:r>
          </w:p>
        </w:tc>
        <w:tc>
          <w:tcPr>
            <w:tcW w:w="1230" w:type="dxa"/>
            <w:tcBorders>
              <w:top w:val="nil"/>
              <w:left w:val="nil"/>
              <w:bottom w:val="single" w:sz="4" w:space="0" w:color="auto"/>
              <w:right w:val="single" w:sz="4" w:space="0" w:color="auto"/>
            </w:tcBorders>
            <w:noWrap/>
            <w:vAlign w:val="center"/>
            <w:hideMark/>
          </w:tcPr>
          <w:p w14:paraId="6517B59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230" w:type="dxa"/>
            <w:tcBorders>
              <w:top w:val="nil"/>
              <w:left w:val="nil"/>
              <w:bottom w:val="single" w:sz="4" w:space="0" w:color="auto"/>
              <w:right w:val="single" w:sz="4" w:space="0" w:color="auto"/>
            </w:tcBorders>
            <w:noWrap/>
            <w:vAlign w:val="center"/>
            <w:hideMark/>
          </w:tcPr>
          <w:p w14:paraId="599D427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080" w:type="dxa"/>
            <w:tcBorders>
              <w:top w:val="nil"/>
              <w:left w:val="nil"/>
              <w:bottom w:val="single" w:sz="4" w:space="0" w:color="auto"/>
              <w:right w:val="single" w:sz="4" w:space="0" w:color="auto"/>
            </w:tcBorders>
            <w:noWrap/>
            <w:vAlign w:val="center"/>
            <w:hideMark/>
          </w:tcPr>
          <w:p w14:paraId="010C5B7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16</w:t>
            </w:r>
          </w:p>
        </w:tc>
        <w:tc>
          <w:tcPr>
            <w:tcW w:w="1080" w:type="dxa"/>
            <w:tcBorders>
              <w:top w:val="nil"/>
              <w:left w:val="nil"/>
              <w:bottom w:val="single" w:sz="4" w:space="0" w:color="auto"/>
              <w:right w:val="single" w:sz="4" w:space="0" w:color="auto"/>
            </w:tcBorders>
            <w:noWrap/>
            <w:vAlign w:val="center"/>
            <w:hideMark/>
          </w:tcPr>
          <w:p w14:paraId="521E154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64</w:t>
            </w:r>
          </w:p>
        </w:tc>
        <w:tc>
          <w:tcPr>
            <w:tcW w:w="1010" w:type="dxa"/>
            <w:tcBorders>
              <w:top w:val="nil"/>
              <w:left w:val="nil"/>
              <w:bottom w:val="single" w:sz="4" w:space="0" w:color="auto"/>
              <w:right w:val="single" w:sz="4" w:space="0" w:color="auto"/>
            </w:tcBorders>
            <w:noWrap/>
            <w:vAlign w:val="center"/>
            <w:hideMark/>
          </w:tcPr>
          <w:p w14:paraId="672373A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w:t>
            </w:r>
          </w:p>
        </w:tc>
        <w:tc>
          <w:tcPr>
            <w:tcW w:w="1010" w:type="dxa"/>
            <w:tcBorders>
              <w:top w:val="nil"/>
              <w:left w:val="nil"/>
              <w:bottom w:val="single" w:sz="4" w:space="0" w:color="auto"/>
              <w:right w:val="single" w:sz="4" w:space="0" w:color="auto"/>
            </w:tcBorders>
            <w:noWrap/>
            <w:vAlign w:val="center"/>
            <w:hideMark/>
          </w:tcPr>
          <w:p w14:paraId="5619973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r>
      <w:tr w:rsidR="00214F19" w:rsidRPr="006B6C02" w14:paraId="395373FE"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8BE442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24</w:t>
            </w:r>
          </w:p>
        </w:tc>
        <w:tc>
          <w:tcPr>
            <w:tcW w:w="1230" w:type="dxa"/>
            <w:tcBorders>
              <w:top w:val="nil"/>
              <w:left w:val="nil"/>
              <w:bottom w:val="single" w:sz="4" w:space="0" w:color="auto"/>
              <w:right w:val="single" w:sz="4" w:space="0" w:color="auto"/>
            </w:tcBorders>
            <w:noWrap/>
            <w:vAlign w:val="center"/>
            <w:hideMark/>
          </w:tcPr>
          <w:p w14:paraId="264A49C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49</w:t>
            </w:r>
          </w:p>
        </w:tc>
        <w:tc>
          <w:tcPr>
            <w:tcW w:w="1230" w:type="dxa"/>
            <w:tcBorders>
              <w:top w:val="nil"/>
              <w:left w:val="nil"/>
              <w:bottom w:val="single" w:sz="4" w:space="0" w:color="auto"/>
              <w:right w:val="single" w:sz="4" w:space="0" w:color="auto"/>
            </w:tcBorders>
            <w:noWrap/>
            <w:vAlign w:val="center"/>
            <w:hideMark/>
          </w:tcPr>
          <w:p w14:paraId="0AFDA34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080" w:type="dxa"/>
            <w:tcBorders>
              <w:top w:val="nil"/>
              <w:left w:val="nil"/>
              <w:bottom w:val="single" w:sz="4" w:space="0" w:color="auto"/>
              <w:right w:val="single" w:sz="4" w:space="0" w:color="auto"/>
            </w:tcBorders>
            <w:noWrap/>
            <w:vAlign w:val="center"/>
            <w:hideMark/>
          </w:tcPr>
          <w:p w14:paraId="3F6C920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21</w:t>
            </w:r>
          </w:p>
        </w:tc>
        <w:tc>
          <w:tcPr>
            <w:tcW w:w="1080" w:type="dxa"/>
            <w:tcBorders>
              <w:top w:val="nil"/>
              <w:left w:val="nil"/>
              <w:bottom w:val="single" w:sz="4" w:space="0" w:color="auto"/>
              <w:right w:val="single" w:sz="4" w:space="0" w:color="auto"/>
            </w:tcBorders>
            <w:noWrap/>
            <w:vAlign w:val="center"/>
            <w:hideMark/>
          </w:tcPr>
          <w:p w14:paraId="432C320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84</w:t>
            </w:r>
          </w:p>
        </w:tc>
        <w:tc>
          <w:tcPr>
            <w:tcW w:w="1010" w:type="dxa"/>
            <w:tcBorders>
              <w:top w:val="nil"/>
              <w:left w:val="nil"/>
              <w:bottom w:val="single" w:sz="4" w:space="0" w:color="auto"/>
              <w:right w:val="single" w:sz="4" w:space="0" w:color="auto"/>
            </w:tcBorders>
            <w:noWrap/>
            <w:vAlign w:val="center"/>
            <w:hideMark/>
          </w:tcPr>
          <w:p w14:paraId="1188E61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4BEF607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427C4D49"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1959FC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25</w:t>
            </w:r>
          </w:p>
        </w:tc>
        <w:tc>
          <w:tcPr>
            <w:tcW w:w="1230" w:type="dxa"/>
            <w:tcBorders>
              <w:top w:val="nil"/>
              <w:left w:val="nil"/>
              <w:bottom w:val="single" w:sz="4" w:space="0" w:color="auto"/>
              <w:right w:val="single" w:sz="4" w:space="0" w:color="auto"/>
            </w:tcBorders>
            <w:noWrap/>
            <w:vAlign w:val="center"/>
            <w:hideMark/>
          </w:tcPr>
          <w:p w14:paraId="7420751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49</w:t>
            </w:r>
          </w:p>
        </w:tc>
        <w:tc>
          <w:tcPr>
            <w:tcW w:w="1230" w:type="dxa"/>
            <w:tcBorders>
              <w:top w:val="nil"/>
              <w:left w:val="nil"/>
              <w:bottom w:val="single" w:sz="4" w:space="0" w:color="auto"/>
              <w:right w:val="single" w:sz="4" w:space="0" w:color="auto"/>
            </w:tcBorders>
            <w:noWrap/>
            <w:vAlign w:val="center"/>
            <w:hideMark/>
          </w:tcPr>
          <w:p w14:paraId="1C3878E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080" w:type="dxa"/>
            <w:tcBorders>
              <w:top w:val="nil"/>
              <w:left w:val="nil"/>
              <w:bottom w:val="single" w:sz="4" w:space="0" w:color="auto"/>
              <w:right w:val="single" w:sz="4" w:space="0" w:color="auto"/>
            </w:tcBorders>
            <w:noWrap/>
            <w:vAlign w:val="center"/>
            <w:hideMark/>
          </w:tcPr>
          <w:p w14:paraId="3D82FA7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17</w:t>
            </w:r>
          </w:p>
        </w:tc>
        <w:tc>
          <w:tcPr>
            <w:tcW w:w="1080" w:type="dxa"/>
            <w:tcBorders>
              <w:top w:val="nil"/>
              <w:left w:val="nil"/>
              <w:bottom w:val="single" w:sz="4" w:space="0" w:color="auto"/>
              <w:right w:val="single" w:sz="4" w:space="0" w:color="auto"/>
            </w:tcBorders>
            <w:noWrap/>
            <w:vAlign w:val="center"/>
            <w:hideMark/>
          </w:tcPr>
          <w:p w14:paraId="64CFFBE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19FEAD4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w:t>
            </w:r>
          </w:p>
        </w:tc>
        <w:tc>
          <w:tcPr>
            <w:tcW w:w="1010" w:type="dxa"/>
            <w:tcBorders>
              <w:top w:val="nil"/>
              <w:left w:val="nil"/>
              <w:bottom w:val="single" w:sz="4" w:space="0" w:color="auto"/>
              <w:right w:val="single" w:sz="4" w:space="0" w:color="auto"/>
            </w:tcBorders>
            <w:noWrap/>
            <w:vAlign w:val="center"/>
            <w:hideMark/>
          </w:tcPr>
          <w:p w14:paraId="5A4920C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790FEFD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5ADCA2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26</w:t>
            </w:r>
          </w:p>
        </w:tc>
        <w:tc>
          <w:tcPr>
            <w:tcW w:w="1230" w:type="dxa"/>
            <w:tcBorders>
              <w:top w:val="nil"/>
              <w:left w:val="nil"/>
              <w:bottom w:val="single" w:sz="4" w:space="0" w:color="auto"/>
              <w:right w:val="single" w:sz="4" w:space="0" w:color="auto"/>
            </w:tcBorders>
            <w:noWrap/>
            <w:vAlign w:val="center"/>
            <w:hideMark/>
          </w:tcPr>
          <w:p w14:paraId="6732065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55</w:t>
            </w:r>
          </w:p>
        </w:tc>
        <w:tc>
          <w:tcPr>
            <w:tcW w:w="1230" w:type="dxa"/>
            <w:tcBorders>
              <w:top w:val="nil"/>
              <w:left w:val="nil"/>
              <w:bottom w:val="single" w:sz="4" w:space="0" w:color="auto"/>
              <w:right w:val="single" w:sz="4" w:space="0" w:color="auto"/>
            </w:tcBorders>
            <w:noWrap/>
            <w:vAlign w:val="center"/>
            <w:hideMark/>
          </w:tcPr>
          <w:p w14:paraId="0529802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85</w:t>
            </w:r>
          </w:p>
        </w:tc>
        <w:tc>
          <w:tcPr>
            <w:tcW w:w="1080" w:type="dxa"/>
            <w:tcBorders>
              <w:top w:val="nil"/>
              <w:left w:val="nil"/>
              <w:bottom w:val="single" w:sz="4" w:space="0" w:color="auto"/>
              <w:right w:val="single" w:sz="4" w:space="0" w:color="auto"/>
            </w:tcBorders>
            <w:noWrap/>
            <w:vAlign w:val="center"/>
            <w:hideMark/>
          </w:tcPr>
          <w:p w14:paraId="24266ED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21</w:t>
            </w:r>
          </w:p>
        </w:tc>
        <w:tc>
          <w:tcPr>
            <w:tcW w:w="1080" w:type="dxa"/>
            <w:tcBorders>
              <w:top w:val="nil"/>
              <w:left w:val="nil"/>
              <w:bottom w:val="single" w:sz="4" w:space="0" w:color="auto"/>
              <w:right w:val="single" w:sz="4" w:space="0" w:color="auto"/>
            </w:tcBorders>
            <w:noWrap/>
            <w:vAlign w:val="center"/>
            <w:hideMark/>
          </w:tcPr>
          <w:p w14:paraId="71775F6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84</w:t>
            </w:r>
          </w:p>
        </w:tc>
        <w:tc>
          <w:tcPr>
            <w:tcW w:w="1010" w:type="dxa"/>
            <w:tcBorders>
              <w:top w:val="nil"/>
              <w:left w:val="nil"/>
              <w:bottom w:val="single" w:sz="4" w:space="0" w:color="auto"/>
              <w:right w:val="single" w:sz="4" w:space="0" w:color="auto"/>
            </w:tcBorders>
            <w:noWrap/>
            <w:vAlign w:val="center"/>
            <w:hideMark/>
          </w:tcPr>
          <w:p w14:paraId="0B9329A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13</w:t>
            </w:r>
          </w:p>
        </w:tc>
        <w:tc>
          <w:tcPr>
            <w:tcW w:w="1010" w:type="dxa"/>
            <w:tcBorders>
              <w:top w:val="nil"/>
              <w:left w:val="nil"/>
              <w:bottom w:val="single" w:sz="4" w:space="0" w:color="auto"/>
              <w:right w:val="single" w:sz="4" w:space="0" w:color="auto"/>
            </w:tcBorders>
            <w:noWrap/>
            <w:vAlign w:val="center"/>
            <w:hideMark/>
          </w:tcPr>
          <w:p w14:paraId="27B22A5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r>
      <w:tr w:rsidR="00214F19" w:rsidRPr="006B6C02" w14:paraId="7DDD8869"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3705AC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27</w:t>
            </w:r>
          </w:p>
        </w:tc>
        <w:tc>
          <w:tcPr>
            <w:tcW w:w="1230" w:type="dxa"/>
            <w:tcBorders>
              <w:top w:val="nil"/>
              <w:left w:val="nil"/>
              <w:bottom w:val="single" w:sz="4" w:space="0" w:color="auto"/>
              <w:right w:val="single" w:sz="4" w:space="0" w:color="auto"/>
            </w:tcBorders>
            <w:noWrap/>
            <w:vAlign w:val="center"/>
            <w:hideMark/>
          </w:tcPr>
          <w:p w14:paraId="3857582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09DD1A7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66</w:t>
            </w:r>
          </w:p>
        </w:tc>
        <w:tc>
          <w:tcPr>
            <w:tcW w:w="1080" w:type="dxa"/>
            <w:tcBorders>
              <w:top w:val="nil"/>
              <w:left w:val="nil"/>
              <w:bottom w:val="single" w:sz="4" w:space="0" w:color="auto"/>
              <w:right w:val="single" w:sz="4" w:space="0" w:color="auto"/>
            </w:tcBorders>
            <w:noWrap/>
            <w:vAlign w:val="center"/>
            <w:hideMark/>
          </w:tcPr>
          <w:p w14:paraId="024C583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14</w:t>
            </w:r>
          </w:p>
        </w:tc>
        <w:tc>
          <w:tcPr>
            <w:tcW w:w="1080" w:type="dxa"/>
            <w:tcBorders>
              <w:top w:val="nil"/>
              <w:left w:val="nil"/>
              <w:bottom w:val="single" w:sz="4" w:space="0" w:color="auto"/>
              <w:right w:val="single" w:sz="4" w:space="0" w:color="auto"/>
            </w:tcBorders>
            <w:noWrap/>
            <w:vAlign w:val="center"/>
            <w:hideMark/>
          </w:tcPr>
          <w:p w14:paraId="45DFFBE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56</w:t>
            </w:r>
          </w:p>
        </w:tc>
        <w:tc>
          <w:tcPr>
            <w:tcW w:w="1010" w:type="dxa"/>
            <w:tcBorders>
              <w:top w:val="nil"/>
              <w:left w:val="nil"/>
              <w:bottom w:val="single" w:sz="4" w:space="0" w:color="auto"/>
              <w:right w:val="single" w:sz="4" w:space="0" w:color="auto"/>
            </w:tcBorders>
            <w:noWrap/>
            <w:vAlign w:val="center"/>
            <w:hideMark/>
          </w:tcPr>
          <w:p w14:paraId="3CD0D92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w:t>
            </w:r>
          </w:p>
        </w:tc>
        <w:tc>
          <w:tcPr>
            <w:tcW w:w="1010" w:type="dxa"/>
            <w:tcBorders>
              <w:top w:val="nil"/>
              <w:left w:val="nil"/>
              <w:bottom w:val="single" w:sz="4" w:space="0" w:color="auto"/>
              <w:right w:val="single" w:sz="4" w:space="0" w:color="auto"/>
            </w:tcBorders>
            <w:noWrap/>
            <w:vAlign w:val="center"/>
            <w:hideMark/>
          </w:tcPr>
          <w:p w14:paraId="3327185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3E07B679"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6C716F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28</w:t>
            </w:r>
          </w:p>
        </w:tc>
        <w:tc>
          <w:tcPr>
            <w:tcW w:w="1230" w:type="dxa"/>
            <w:tcBorders>
              <w:top w:val="nil"/>
              <w:left w:val="nil"/>
              <w:bottom w:val="single" w:sz="4" w:space="0" w:color="auto"/>
              <w:right w:val="single" w:sz="4" w:space="0" w:color="auto"/>
            </w:tcBorders>
            <w:noWrap/>
            <w:vAlign w:val="center"/>
            <w:hideMark/>
          </w:tcPr>
          <w:p w14:paraId="0EC7B32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230" w:type="dxa"/>
            <w:tcBorders>
              <w:top w:val="nil"/>
              <w:left w:val="nil"/>
              <w:bottom w:val="single" w:sz="4" w:space="0" w:color="auto"/>
              <w:right w:val="single" w:sz="4" w:space="0" w:color="auto"/>
            </w:tcBorders>
            <w:noWrap/>
            <w:vAlign w:val="center"/>
            <w:hideMark/>
          </w:tcPr>
          <w:p w14:paraId="1E30C15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80" w:type="dxa"/>
            <w:tcBorders>
              <w:top w:val="nil"/>
              <w:left w:val="nil"/>
              <w:bottom w:val="single" w:sz="4" w:space="0" w:color="auto"/>
              <w:right w:val="single" w:sz="4" w:space="0" w:color="auto"/>
            </w:tcBorders>
            <w:noWrap/>
            <w:vAlign w:val="center"/>
            <w:hideMark/>
          </w:tcPr>
          <w:p w14:paraId="4F75650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14</w:t>
            </w:r>
          </w:p>
        </w:tc>
        <w:tc>
          <w:tcPr>
            <w:tcW w:w="1080" w:type="dxa"/>
            <w:tcBorders>
              <w:top w:val="nil"/>
              <w:left w:val="nil"/>
              <w:bottom w:val="single" w:sz="4" w:space="0" w:color="auto"/>
              <w:right w:val="single" w:sz="4" w:space="0" w:color="auto"/>
            </w:tcBorders>
            <w:noWrap/>
            <w:vAlign w:val="center"/>
            <w:hideMark/>
          </w:tcPr>
          <w:p w14:paraId="65B2334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56</w:t>
            </w:r>
          </w:p>
        </w:tc>
        <w:tc>
          <w:tcPr>
            <w:tcW w:w="1010" w:type="dxa"/>
            <w:tcBorders>
              <w:top w:val="nil"/>
              <w:left w:val="nil"/>
              <w:bottom w:val="single" w:sz="4" w:space="0" w:color="auto"/>
              <w:right w:val="single" w:sz="4" w:space="0" w:color="auto"/>
            </w:tcBorders>
            <w:noWrap/>
            <w:vAlign w:val="center"/>
            <w:hideMark/>
          </w:tcPr>
          <w:p w14:paraId="00672F2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w:t>
            </w:r>
          </w:p>
        </w:tc>
        <w:tc>
          <w:tcPr>
            <w:tcW w:w="1010" w:type="dxa"/>
            <w:tcBorders>
              <w:top w:val="nil"/>
              <w:left w:val="nil"/>
              <w:bottom w:val="single" w:sz="4" w:space="0" w:color="auto"/>
              <w:right w:val="single" w:sz="4" w:space="0" w:color="auto"/>
            </w:tcBorders>
            <w:noWrap/>
            <w:vAlign w:val="center"/>
            <w:hideMark/>
          </w:tcPr>
          <w:p w14:paraId="1188894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73A651FA"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8F018F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29</w:t>
            </w:r>
          </w:p>
        </w:tc>
        <w:tc>
          <w:tcPr>
            <w:tcW w:w="1230" w:type="dxa"/>
            <w:tcBorders>
              <w:top w:val="nil"/>
              <w:left w:val="nil"/>
              <w:bottom w:val="single" w:sz="4" w:space="0" w:color="auto"/>
              <w:right w:val="single" w:sz="4" w:space="0" w:color="auto"/>
            </w:tcBorders>
            <w:noWrap/>
            <w:vAlign w:val="center"/>
            <w:hideMark/>
          </w:tcPr>
          <w:p w14:paraId="3DFA224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230" w:type="dxa"/>
            <w:tcBorders>
              <w:top w:val="nil"/>
              <w:left w:val="nil"/>
              <w:bottom w:val="single" w:sz="4" w:space="0" w:color="auto"/>
              <w:right w:val="single" w:sz="4" w:space="0" w:color="auto"/>
            </w:tcBorders>
            <w:noWrap/>
            <w:vAlign w:val="center"/>
            <w:hideMark/>
          </w:tcPr>
          <w:p w14:paraId="4000FAB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80" w:type="dxa"/>
            <w:tcBorders>
              <w:top w:val="nil"/>
              <w:left w:val="nil"/>
              <w:bottom w:val="single" w:sz="4" w:space="0" w:color="auto"/>
              <w:right w:val="single" w:sz="4" w:space="0" w:color="auto"/>
            </w:tcBorders>
            <w:noWrap/>
            <w:vAlign w:val="center"/>
            <w:hideMark/>
          </w:tcPr>
          <w:p w14:paraId="00A030C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18</w:t>
            </w:r>
          </w:p>
        </w:tc>
        <w:tc>
          <w:tcPr>
            <w:tcW w:w="1080" w:type="dxa"/>
            <w:tcBorders>
              <w:top w:val="nil"/>
              <w:left w:val="nil"/>
              <w:bottom w:val="single" w:sz="4" w:space="0" w:color="auto"/>
              <w:right w:val="single" w:sz="4" w:space="0" w:color="auto"/>
            </w:tcBorders>
            <w:noWrap/>
            <w:vAlign w:val="center"/>
            <w:hideMark/>
          </w:tcPr>
          <w:p w14:paraId="1C7C0F6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10" w:type="dxa"/>
            <w:tcBorders>
              <w:top w:val="nil"/>
              <w:left w:val="nil"/>
              <w:bottom w:val="single" w:sz="4" w:space="0" w:color="auto"/>
              <w:right w:val="single" w:sz="4" w:space="0" w:color="auto"/>
            </w:tcBorders>
            <w:noWrap/>
            <w:vAlign w:val="center"/>
            <w:hideMark/>
          </w:tcPr>
          <w:p w14:paraId="5E676C0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13</w:t>
            </w:r>
          </w:p>
        </w:tc>
        <w:tc>
          <w:tcPr>
            <w:tcW w:w="1010" w:type="dxa"/>
            <w:tcBorders>
              <w:top w:val="nil"/>
              <w:left w:val="nil"/>
              <w:bottom w:val="single" w:sz="4" w:space="0" w:color="auto"/>
              <w:right w:val="single" w:sz="4" w:space="0" w:color="auto"/>
            </w:tcBorders>
            <w:noWrap/>
            <w:vAlign w:val="center"/>
            <w:hideMark/>
          </w:tcPr>
          <w:p w14:paraId="40A777A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r>
      <w:tr w:rsidR="00214F19" w:rsidRPr="006B6C02" w14:paraId="508DE0D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EA3DDE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30</w:t>
            </w:r>
          </w:p>
        </w:tc>
        <w:tc>
          <w:tcPr>
            <w:tcW w:w="1230" w:type="dxa"/>
            <w:tcBorders>
              <w:top w:val="nil"/>
              <w:left w:val="nil"/>
              <w:bottom w:val="single" w:sz="4" w:space="0" w:color="auto"/>
              <w:right w:val="single" w:sz="4" w:space="0" w:color="auto"/>
            </w:tcBorders>
            <w:noWrap/>
            <w:vAlign w:val="center"/>
            <w:hideMark/>
          </w:tcPr>
          <w:p w14:paraId="7F83D68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230" w:type="dxa"/>
            <w:tcBorders>
              <w:top w:val="nil"/>
              <w:left w:val="nil"/>
              <w:bottom w:val="single" w:sz="4" w:space="0" w:color="auto"/>
              <w:right w:val="single" w:sz="4" w:space="0" w:color="auto"/>
            </w:tcBorders>
            <w:noWrap/>
            <w:vAlign w:val="center"/>
            <w:hideMark/>
          </w:tcPr>
          <w:p w14:paraId="7FC9F86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58</w:t>
            </w:r>
          </w:p>
        </w:tc>
        <w:tc>
          <w:tcPr>
            <w:tcW w:w="1080" w:type="dxa"/>
            <w:tcBorders>
              <w:top w:val="nil"/>
              <w:left w:val="nil"/>
              <w:bottom w:val="single" w:sz="4" w:space="0" w:color="auto"/>
              <w:right w:val="single" w:sz="4" w:space="0" w:color="auto"/>
            </w:tcBorders>
            <w:noWrap/>
            <w:vAlign w:val="center"/>
            <w:hideMark/>
          </w:tcPr>
          <w:p w14:paraId="024C18F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80" w:type="dxa"/>
            <w:tcBorders>
              <w:top w:val="nil"/>
              <w:left w:val="nil"/>
              <w:bottom w:val="single" w:sz="4" w:space="0" w:color="auto"/>
              <w:right w:val="single" w:sz="4" w:space="0" w:color="auto"/>
            </w:tcBorders>
            <w:noWrap/>
            <w:vAlign w:val="center"/>
            <w:hideMark/>
          </w:tcPr>
          <w:p w14:paraId="3C67359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48</w:t>
            </w:r>
          </w:p>
        </w:tc>
        <w:tc>
          <w:tcPr>
            <w:tcW w:w="1010" w:type="dxa"/>
            <w:tcBorders>
              <w:top w:val="nil"/>
              <w:left w:val="nil"/>
              <w:bottom w:val="single" w:sz="4" w:space="0" w:color="auto"/>
              <w:right w:val="single" w:sz="4" w:space="0" w:color="auto"/>
            </w:tcBorders>
            <w:noWrap/>
            <w:vAlign w:val="center"/>
            <w:hideMark/>
          </w:tcPr>
          <w:p w14:paraId="5E80BF7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0C3E63F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3B49DDD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DF8218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31</w:t>
            </w:r>
          </w:p>
        </w:tc>
        <w:tc>
          <w:tcPr>
            <w:tcW w:w="1230" w:type="dxa"/>
            <w:tcBorders>
              <w:top w:val="nil"/>
              <w:left w:val="nil"/>
              <w:bottom w:val="single" w:sz="4" w:space="0" w:color="auto"/>
              <w:right w:val="single" w:sz="4" w:space="0" w:color="auto"/>
            </w:tcBorders>
            <w:noWrap/>
            <w:vAlign w:val="center"/>
            <w:hideMark/>
          </w:tcPr>
          <w:p w14:paraId="632A139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603DD3C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c>
          <w:tcPr>
            <w:tcW w:w="1080" w:type="dxa"/>
            <w:tcBorders>
              <w:top w:val="nil"/>
              <w:left w:val="nil"/>
              <w:bottom w:val="single" w:sz="4" w:space="0" w:color="auto"/>
              <w:right w:val="single" w:sz="4" w:space="0" w:color="auto"/>
            </w:tcBorders>
            <w:noWrap/>
            <w:vAlign w:val="center"/>
            <w:hideMark/>
          </w:tcPr>
          <w:p w14:paraId="3EF2704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15</w:t>
            </w:r>
          </w:p>
        </w:tc>
        <w:tc>
          <w:tcPr>
            <w:tcW w:w="1080" w:type="dxa"/>
            <w:tcBorders>
              <w:top w:val="nil"/>
              <w:left w:val="nil"/>
              <w:bottom w:val="single" w:sz="4" w:space="0" w:color="auto"/>
              <w:right w:val="single" w:sz="4" w:space="0" w:color="auto"/>
            </w:tcBorders>
            <w:noWrap/>
            <w:vAlign w:val="center"/>
            <w:hideMark/>
          </w:tcPr>
          <w:p w14:paraId="75CA3EB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6AD4D40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w:t>
            </w:r>
          </w:p>
        </w:tc>
        <w:tc>
          <w:tcPr>
            <w:tcW w:w="1010" w:type="dxa"/>
            <w:tcBorders>
              <w:top w:val="nil"/>
              <w:left w:val="nil"/>
              <w:bottom w:val="single" w:sz="4" w:space="0" w:color="auto"/>
              <w:right w:val="single" w:sz="4" w:space="0" w:color="auto"/>
            </w:tcBorders>
            <w:noWrap/>
            <w:vAlign w:val="center"/>
            <w:hideMark/>
          </w:tcPr>
          <w:p w14:paraId="01D74A4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r>
      <w:tr w:rsidR="00214F19" w:rsidRPr="006B6C02" w14:paraId="641F9395"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BCF41B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230" w:type="dxa"/>
            <w:tcBorders>
              <w:top w:val="nil"/>
              <w:left w:val="nil"/>
              <w:bottom w:val="single" w:sz="4" w:space="0" w:color="auto"/>
              <w:right w:val="single" w:sz="4" w:space="0" w:color="auto"/>
            </w:tcBorders>
            <w:noWrap/>
            <w:vAlign w:val="center"/>
            <w:hideMark/>
          </w:tcPr>
          <w:p w14:paraId="7919E3F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230" w:type="dxa"/>
            <w:tcBorders>
              <w:top w:val="nil"/>
              <w:left w:val="nil"/>
              <w:bottom w:val="single" w:sz="4" w:space="0" w:color="auto"/>
              <w:right w:val="single" w:sz="4" w:space="0" w:color="auto"/>
            </w:tcBorders>
            <w:noWrap/>
            <w:vAlign w:val="center"/>
            <w:hideMark/>
          </w:tcPr>
          <w:p w14:paraId="714AB78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58</w:t>
            </w:r>
          </w:p>
        </w:tc>
        <w:tc>
          <w:tcPr>
            <w:tcW w:w="1080" w:type="dxa"/>
            <w:tcBorders>
              <w:top w:val="nil"/>
              <w:left w:val="nil"/>
              <w:bottom w:val="single" w:sz="4" w:space="0" w:color="auto"/>
              <w:right w:val="single" w:sz="4" w:space="0" w:color="auto"/>
            </w:tcBorders>
            <w:noWrap/>
            <w:vAlign w:val="center"/>
            <w:hideMark/>
          </w:tcPr>
          <w:p w14:paraId="5A6F45D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17</w:t>
            </w:r>
          </w:p>
        </w:tc>
        <w:tc>
          <w:tcPr>
            <w:tcW w:w="1080" w:type="dxa"/>
            <w:tcBorders>
              <w:top w:val="nil"/>
              <w:left w:val="nil"/>
              <w:bottom w:val="single" w:sz="4" w:space="0" w:color="auto"/>
              <w:right w:val="single" w:sz="4" w:space="0" w:color="auto"/>
            </w:tcBorders>
            <w:noWrap/>
            <w:vAlign w:val="center"/>
            <w:hideMark/>
          </w:tcPr>
          <w:p w14:paraId="79D7A29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6086933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13</w:t>
            </w:r>
          </w:p>
        </w:tc>
        <w:tc>
          <w:tcPr>
            <w:tcW w:w="1010" w:type="dxa"/>
            <w:tcBorders>
              <w:top w:val="nil"/>
              <w:left w:val="nil"/>
              <w:bottom w:val="single" w:sz="4" w:space="0" w:color="auto"/>
              <w:right w:val="single" w:sz="4" w:space="0" w:color="auto"/>
            </w:tcBorders>
            <w:noWrap/>
            <w:vAlign w:val="center"/>
            <w:hideMark/>
          </w:tcPr>
          <w:p w14:paraId="25CA7CB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r>
      <w:tr w:rsidR="00214F19" w:rsidRPr="006B6C02" w14:paraId="43C693E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A6D94D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230" w:type="dxa"/>
            <w:tcBorders>
              <w:top w:val="nil"/>
              <w:left w:val="nil"/>
              <w:bottom w:val="single" w:sz="4" w:space="0" w:color="auto"/>
              <w:right w:val="single" w:sz="4" w:space="0" w:color="auto"/>
            </w:tcBorders>
            <w:noWrap/>
            <w:vAlign w:val="center"/>
            <w:hideMark/>
          </w:tcPr>
          <w:p w14:paraId="48F3000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230" w:type="dxa"/>
            <w:tcBorders>
              <w:top w:val="nil"/>
              <w:left w:val="nil"/>
              <w:bottom w:val="single" w:sz="4" w:space="0" w:color="auto"/>
              <w:right w:val="single" w:sz="4" w:space="0" w:color="auto"/>
            </w:tcBorders>
            <w:noWrap/>
            <w:vAlign w:val="center"/>
            <w:hideMark/>
          </w:tcPr>
          <w:p w14:paraId="2D54C7D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c>
          <w:tcPr>
            <w:tcW w:w="1080" w:type="dxa"/>
            <w:tcBorders>
              <w:top w:val="nil"/>
              <w:left w:val="nil"/>
              <w:bottom w:val="single" w:sz="4" w:space="0" w:color="auto"/>
              <w:right w:val="single" w:sz="4" w:space="0" w:color="auto"/>
            </w:tcBorders>
            <w:noWrap/>
            <w:vAlign w:val="center"/>
            <w:hideMark/>
          </w:tcPr>
          <w:p w14:paraId="2882440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17</w:t>
            </w:r>
          </w:p>
        </w:tc>
        <w:tc>
          <w:tcPr>
            <w:tcW w:w="1080" w:type="dxa"/>
            <w:tcBorders>
              <w:top w:val="nil"/>
              <w:left w:val="nil"/>
              <w:bottom w:val="single" w:sz="4" w:space="0" w:color="auto"/>
              <w:right w:val="single" w:sz="4" w:space="0" w:color="auto"/>
            </w:tcBorders>
            <w:noWrap/>
            <w:vAlign w:val="center"/>
            <w:hideMark/>
          </w:tcPr>
          <w:p w14:paraId="2879066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45F878C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13</w:t>
            </w:r>
          </w:p>
        </w:tc>
        <w:tc>
          <w:tcPr>
            <w:tcW w:w="1010" w:type="dxa"/>
            <w:tcBorders>
              <w:top w:val="nil"/>
              <w:left w:val="nil"/>
              <w:bottom w:val="single" w:sz="4" w:space="0" w:color="auto"/>
              <w:right w:val="single" w:sz="4" w:space="0" w:color="auto"/>
            </w:tcBorders>
            <w:noWrap/>
            <w:vAlign w:val="center"/>
            <w:hideMark/>
          </w:tcPr>
          <w:p w14:paraId="683E942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r>
      <w:tr w:rsidR="00214F19" w:rsidRPr="006B6C02" w14:paraId="3EE8D504"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424E8C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230" w:type="dxa"/>
            <w:tcBorders>
              <w:top w:val="nil"/>
              <w:left w:val="nil"/>
              <w:bottom w:val="single" w:sz="4" w:space="0" w:color="auto"/>
              <w:right w:val="single" w:sz="4" w:space="0" w:color="auto"/>
            </w:tcBorders>
            <w:noWrap/>
            <w:vAlign w:val="center"/>
            <w:hideMark/>
          </w:tcPr>
          <w:p w14:paraId="0703B8D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34D61A8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66</w:t>
            </w:r>
          </w:p>
        </w:tc>
        <w:tc>
          <w:tcPr>
            <w:tcW w:w="1080" w:type="dxa"/>
            <w:tcBorders>
              <w:top w:val="nil"/>
              <w:left w:val="nil"/>
              <w:bottom w:val="single" w:sz="4" w:space="0" w:color="auto"/>
              <w:right w:val="single" w:sz="4" w:space="0" w:color="auto"/>
            </w:tcBorders>
            <w:noWrap/>
            <w:vAlign w:val="center"/>
            <w:hideMark/>
          </w:tcPr>
          <w:p w14:paraId="14C5209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17</w:t>
            </w:r>
          </w:p>
        </w:tc>
        <w:tc>
          <w:tcPr>
            <w:tcW w:w="1080" w:type="dxa"/>
            <w:tcBorders>
              <w:top w:val="nil"/>
              <w:left w:val="nil"/>
              <w:bottom w:val="single" w:sz="4" w:space="0" w:color="auto"/>
              <w:right w:val="single" w:sz="4" w:space="0" w:color="auto"/>
            </w:tcBorders>
            <w:noWrap/>
            <w:vAlign w:val="center"/>
            <w:hideMark/>
          </w:tcPr>
          <w:p w14:paraId="697EF48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4677AC1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7810FDE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233F8B54"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540D57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35</w:t>
            </w:r>
          </w:p>
        </w:tc>
        <w:tc>
          <w:tcPr>
            <w:tcW w:w="1230" w:type="dxa"/>
            <w:tcBorders>
              <w:top w:val="nil"/>
              <w:left w:val="nil"/>
              <w:bottom w:val="single" w:sz="4" w:space="0" w:color="auto"/>
              <w:right w:val="single" w:sz="4" w:space="0" w:color="auto"/>
            </w:tcBorders>
            <w:noWrap/>
            <w:vAlign w:val="center"/>
            <w:hideMark/>
          </w:tcPr>
          <w:p w14:paraId="234B10D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230" w:type="dxa"/>
            <w:tcBorders>
              <w:top w:val="nil"/>
              <w:left w:val="nil"/>
              <w:bottom w:val="single" w:sz="4" w:space="0" w:color="auto"/>
              <w:right w:val="single" w:sz="4" w:space="0" w:color="auto"/>
            </w:tcBorders>
            <w:noWrap/>
            <w:vAlign w:val="center"/>
            <w:hideMark/>
          </w:tcPr>
          <w:p w14:paraId="11D2390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80" w:type="dxa"/>
            <w:tcBorders>
              <w:top w:val="nil"/>
              <w:left w:val="nil"/>
              <w:bottom w:val="single" w:sz="4" w:space="0" w:color="auto"/>
              <w:right w:val="single" w:sz="4" w:space="0" w:color="auto"/>
            </w:tcBorders>
            <w:noWrap/>
            <w:vAlign w:val="center"/>
            <w:hideMark/>
          </w:tcPr>
          <w:p w14:paraId="48E1FC4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15</w:t>
            </w:r>
          </w:p>
        </w:tc>
        <w:tc>
          <w:tcPr>
            <w:tcW w:w="1080" w:type="dxa"/>
            <w:tcBorders>
              <w:top w:val="nil"/>
              <w:left w:val="nil"/>
              <w:bottom w:val="single" w:sz="4" w:space="0" w:color="auto"/>
              <w:right w:val="single" w:sz="4" w:space="0" w:color="auto"/>
            </w:tcBorders>
            <w:noWrap/>
            <w:vAlign w:val="center"/>
            <w:hideMark/>
          </w:tcPr>
          <w:p w14:paraId="209942D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32A5C0F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w:t>
            </w:r>
          </w:p>
        </w:tc>
        <w:tc>
          <w:tcPr>
            <w:tcW w:w="1010" w:type="dxa"/>
            <w:tcBorders>
              <w:top w:val="nil"/>
              <w:left w:val="nil"/>
              <w:bottom w:val="single" w:sz="4" w:space="0" w:color="auto"/>
              <w:right w:val="single" w:sz="4" w:space="0" w:color="auto"/>
            </w:tcBorders>
            <w:noWrap/>
            <w:vAlign w:val="center"/>
            <w:hideMark/>
          </w:tcPr>
          <w:p w14:paraId="1BE7B60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r>
      <w:tr w:rsidR="00214F19" w:rsidRPr="006B6C02" w14:paraId="0E039FB1"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7D0EC5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230" w:type="dxa"/>
            <w:tcBorders>
              <w:top w:val="nil"/>
              <w:left w:val="nil"/>
              <w:bottom w:val="single" w:sz="4" w:space="0" w:color="auto"/>
              <w:right w:val="single" w:sz="4" w:space="0" w:color="auto"/>
            </w:tcBorders>
            <w:noWrap/>
            <w:vAlign w:val="center"/>
            <w:hideMark/>
          </w:tcPr>
          <w:p w14:paraId="05084CE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230" w:type="dxa"/>
            <w:tcBorders>
              <w:top w:val="nil"/>
              <w:left w:val="nil"/>
              <w:bottom w:val="single" w:sz="4" w:space="0" w:color="auto"/>
              <w:right w:val="single" w:sz="4" w:space="0" w:color="auto"/>
            </w:tcBorders>
            <w:noWrap/>
            <w:vAlign w:val="center"/>
            <w:hideMark/>
          </w:tcPr>
          <w:p w14:paraId="2A7B1EB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c>
          <w:tcPr>
            <w:tcW w:w="1080" w:type="dxa"/>
            <w:tcBorders>
              <w:top w:val="nil"/>
              <w:left w:val="nil"/>
              <w:bottom w:val="single" w:sz="4" w:space="0" w:color="auto"/>
              <w:right w:val="single" w:sz="4" w:space="0" w:color="auto"/>
            </w:tcBorders>
            <w:noWrap/>
            <w:vAlign w:val="center"/>
            <w:hideMark/>
          </w:tcPr>
          <w:p w14:paraId="5055784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14</w:t>
            </w:r>
          </w:p>
        </w:tc>
        <w:tc>
          <w:tcPr>
            <w:tcW w:w="1080" w:type="dxa"/>
            <w:tcBorders>
              <w:top w:val="nil"/>
              <w:left w:val="nil"/>
              <w:bottom w:val="single" w:sz="4" w:space="0" w:color="auto"/>
              <w:right w:val="single" w:sz="4" w:space="0" w:color="auto"/>
            </w:tcBorders>
            <w:noWrap/>
            <w:vAlign w:val="center"/>
            <w:hideMark/>
          </w:tcPr>
          <w:p w14:paraId="79F3AE3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56</w:t>
            </w:r>
          </w:p>
        </w:tc>
        <w:tc>
          <w:tcPr>
            <w:tcW w:w="1010" w:type="dxa"/>
            <w:tcBorders>
              <w:top w:val="nil"/>
              <w:left w:val="nil"/>
              <w:bottom w:val="single" w:sz="4" w:space="0" w:color="auto"/>
              <w:right w:val="single" w:sz="4" w:space="0" w:color="auto"/>
            </w:tcBorders>
            <w:noWrap/>
            <w:vAlign w:val="center"/>
            <w:hideMark/>
          </w:tcPr>
          <w:p w14:paraId="146FEBF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w:t>
            </w:r>
          </w:p>
        </w:tc>
        <w:tc>
          <w:tcPr>
            <w:tcW w:w="1010" w:type="dxa"/>
            <w:tcBorders>
              <w:top w:val="nil"/>
              <w:left w:val="nil"/>
              <w:bottom w:val="single" w:sz="4" w:space="0" w:color="auto"/>
              <w:right w:val="single" w:sz="4" w:space="0" w:color="auto"/>
            </w:tcBorders>
            <w:noWrap/>
            <w:vAlign w:val="center"/>
            <w:hideMark/>
          </w:tcPr>
          <w:p w14:paraId="24BD521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r>
      <w:tr w:rsidR="00214F19" w:rsidRPr="006B6C02" w14:paraId="3FFB18E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C12008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lastRenderedPageBreak/>
              <w:t>37</w:t>
            </w:r>
          </w:p>
        </w:tc>
        <w:tc>
          <w:tcPr>
            <w:tcW w:w="1230" w:type="dxa"/>
            <w:tcBorders>
              <w:top w:val="nil"/>
              <w:left w:val="nil"/>
              <w:bottom w:val="single" w:sz="4" w:space="0" w:color="auto"/>
              <w:right w:val="single" w:sz="4" w:space="0" w:color="auto"/>
            </w:tcBorders>
            <w:noWrap/>
            <w:vAlign w:val="center"/>
            <w:hideMark/>
          </w:tcPr>
          <w:p w14:paraId="19AAE98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49</w:t>
            </w:r>
          </w:p>
        </w:tc>
        <w:tc>
          <w:tcPr>
            <w:tcW w:w="1230" w:type="dxa"/>
            <w:tcBorders>
              <w:top w:val="nil"/>
              <w:left w:val="nil"/>
              <w:bottom w:val="single" w:sz="4" w:space="0" w:color="auto"/>
              <w:right w:val="single" w:sz="4" w:space="0" w:color="auto"/>
            </w:tcBorders>
            <w:noWrap/>
            <w:vAlign w:val="center"/>
            <w:hideMark/>
          </w:tcPr>
          <w:p w14:paraId="4CCC9EA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080" w:type="dxa"/>
            <w:tcBorders>
              <w:top w:val="nil"/>
              <w:left w:val="nil"/>
              <w:bottom w:val="single" w:sz="4" w:space="0" w:color="auto"/>
              <w:right w:val="single" w:sz="4" w:space="0" w:color="auto"/>
            </w:tcBorders>
            <w:noWrap/>
            <w:vAlign w:val="center"/>
            <w:hideMark/>
          </w:tcPr>
          <w:p w14:paraId="60EF4DA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19</w:t>
            </w:r>
          </w:p>
        </w:tc>
        <w:tc>
          <w:tcPr>
            <w:tcW w:w="1080" w:type="dxa"/>
            <w:tcBorders>
              <w:top w:val="nil"/>
              <w:left w:val="nil"/>
              <w:bottom w:val="single" w:sz="4" w:space="0" w:color="auto"/>
              <w:right w:val="single" w:sz="4" w:space="0" w:color="auto"/>
            </w:tcBorders>
            <w:noWrap/>
            <w:vAlign w:val="center"/>
            <w:hideMark/>
          </w:tcPr>
          <w:p w14:paraId="5781CE9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10" w:type="dxa"/>
            <w:tcBorders>
              <w:top w:val="nil"/>
              <w:left w:val="nil"/>
              <w:bottom w:val="single" w:sz="4" w:space="0" w:color="auto"/>
              <w:right w:val="single" w:sz="4" w:space="0" w:color="auto"/>
            </w:tcBorders>
            <w:noWrap/>
            <w:vAlign w:val="center"/>
            <w:hideMark/>
          </w:tcPr>
          <w:p w14:paraId="29E02E8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1866EF6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1A0DAC6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EF6877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230" w:type="dxa"/>
            <w:tcBorders>
              <w:top w:val="nil"/>
              <w:left w:val="nil"/>
              <w:bottom w:val="single" w:sz="4" w:space="0" w:color="auto"/>
              <w:right w:val="single" w:sz="4" w:space="0" w:color="auto"/>
            </w:tcBorders>
            <w:noWrap/>
            <w:vAlign w:val="center"/>
            <w:hideMark/>
          </w:tcPr>
          <w:p w14:paraId="72B7D99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230" w:type="dxa"/>
            <w:tcBorders>
              <w:top w:val="nil"/>
              <w:left w:val="nil"/>
              <w:bottom w:val="single" w:sz="4" w:space="0" w:color="auto"/>
              <w:right w:val="single" w:sz="4" w:space="0" w:color="auto"/>
            </w:tcBorders>
            <w:noWrap/>
            <w:vAlign w:val="center"/>
            <w:hideMark/>
          </w:tcPr>
          <w:p w14:paraId="12243FC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080" w:type="dxa"/>
            <w:tcBorders>
              <w:top w:val="nil"/>
              <w:left w:val="nil"/>
              <w:bottom w:val="single" w:sz="4" w:space="0" w:color="auto"/>
              <w:right w:val="single" w:sz="4" w:space="0" w:color="auto"/>
            </w:tcBorders>
            <w:noWrap/>
            <w:vAlign w:val="center"/>
            <w:hideMark/>
          </w:tcPr>
          <w:p w14:paraId="13AF130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16</w:t>
            </w:r>
          </w:p>
        </w:tc>
        <w:tc>
          <w:tcPr>
            <w:tcW w:w="1080" w:type="dxa"/>
            <w:tcBorders>
              <w:top w:val="nil"/>
              <w:left w:val="nil"/>
              <w:bottom w:val="single" w:sz="4" w:space="0" w:color="auto"/>
              <w:right w:val="single" w:sz="4" w:space="0" w:color="auto"/>
            </w:tcBorders>
            <w:noWrap/>
            <w:vAlign w:val="center"/>
            <w:hideMark/>
          </w:tcPr>
          <w:p w14:paraId="3E7AB33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64</w:t>
            </w:r>
          </w:p>
        </w:tc>
        <w:tc>
          <w:tcPr>
            <w:tcW w:w="1010" w:type="dxa"/>
            <w:tcBorders>
              <w:top w:val="nil"/>
              <w:left w:val="nil"/>
              <w:bottom w:val="single" w:sz="4" w:space="0" w:color="auto"/>
              <w:right w:val="single" w:sz="4" w:space="0" w:color="auto"/>
            </w:tcBorders>
            <w:noWrap/>
            <w:vAlign w:val="center"/>
            <w:hideMark/>
          </w:tcPr>
          <w:p w14:paraId="04390DA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w:t>
            </w:r>
          </w:p>
        </w:tc>
        <w:tc>
          <w:tcPr>
            <w:tcW w:w="1010" w:type="dxa"/>
            <w:tcBorders>
              <w:top w:val="nil"/>
              <w:left w:val="nil"/>
              <w:bottom w:val="single" w:sz="4" w:space="0" w:color="auto"/>
              <w:right w:val="single" w:sz="4" w:space="0" w:color="auto"/>
            </w:tcBorders>
            <w:noWrap/>
            <w:vAlign w:val="center"/>
            <w:hideMark/>
          </w:tcPr>
          <w:p w14:paraId="1BCCC77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55A1CED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99BA26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230" w:type="dxa"/>
            <w:tcBorders>
              <w:top w:val="nil"/>
              <w:left w:val="nil"/>
              <w:bottom w:val="single" w:sz="4" w:space="0" w:color="auto"/>
              <w:right w:val="single" w:sz="4" w:space="0" w:color="auto"/>
            </w:tcBorders>
            <w:noWrap/>
            <w:vAlign w:val="center"/>
            <w:hideMark/>
          </w:tcPr>
          <w:p w14:paraId="02B2A2C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230" w:type="dxa"/>
            <w:tcBorders>
              <w:top w:val="nil"/>
              <w:left w:val="nil"/>
              <w:bottom w:val="single" w:sz="4" w:space="0" w:color="auto"/>
              <w:right w:val="single" w:sz="4" w:space="0" w:color="auto"/>
            </w:tcBorders>
            <w:noWrap/>
            <w:vAlign w:val="center"/>
            <w:hideMark/>
          </w:tcPr>
          <w:p w14:paraId="1A1BD08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80" w:type="dxa"/>
            <w:tcBorders>
              <w:top w:val="nil"/>
              <w:left w:val="nil"/>
              <w:bottom w:val="single" w:sz="4" w:space="0" w:color="auto"/>
              <w:right w:val="single" w:sz="4" w:space="0" w:color="auto"/>
            </w:tcBorders>
            <w:noWrap/>
            <w:vAlign w:val="center"/>
            <w:hideMark/>
          </w:tcPr>
          <w:p w14:paraId="381BF79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15</w:t>
            </w:r>
          </w:p>
        </w:tc>
        <w:tc>
          <w:tcPr>
            <w:tcW w:w="1080" w:type="dxa"/>
            <w:tcBorders>
              <w:top w:val="nil"/>
              <w:left w:val="nil"/>
              <w:bottom w:val="single" w:sz="4" w:space="0" w:color="auto"/>
              <w:right w:val="single" w:sz="4" w:space="0" w:color="auto"/>
            </w:tcBorders>
            <w:noWrap/>
            <w:vAlign w:val="center"/>
            <w:hideMark/>
          </w:tcPr>
          <w:p w14:paraId="23F6CC0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4DFCFBE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w:t>
            </w:r>
          </w:p>
        </w:tc>
        <w:tc>
          <w:tcPr>
            <w:tcW w:w="1010" w:type="dxa"/>
            <w:tcBorders>
              <w:top w:val="nil"/>
              <w:left w:val="nil"/>
              <w:bottom w:val="single" w:sz="4" w:space="0" w:color="auto"/>
              <w:right w:val="single" w:sz="4" w:space="0" w:color="auto"/>
            </w:tcBorders>
            <w:noWrap/>
            <w:vAlign w:val="center"/>
            <w:hideMark/>
          </w:tcPr>
          <w:p w14:paraId="7D58E04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r>
      <w:tr w:rsidR="00214F19" w:rsidRPr="006B6C02" w14:paraId="23696F9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B88616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230" w:type="dxa"/>
            <w:tcBorders>
              <w:top w:val="nil"/>
              <w:left w:val="nil"/>
              <w:bottom w:val="single" w:sz="4" w:space="0" w:color="auto"/>
              <w:right w:val="single" w:sz="4" w:space="0" w:color="auto"/>
            </w:tcBorders>
            <w:noWrap/>
            <w:vAlign w:val="center"/>
            <w:hideMark/>
          </w:tcPr>
          <w:p w14:paraId="7A0C68D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491F704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c>
          <w:tcPr>
            <w:tcW w:w="1080" w:type="dxa"/>
            <w:tcBorders>
              <w:top w:val="nil"/>
              <w:left w:val="nil"/>
              <w:bottom w:val="single" w:sz="4" w:space="0" w:color="auto"/>
              <w:right w:val="single" w:sz="4" w:space="0" w:color="auto"/>
            </w:tcBorders>
            <w:noWrap/>
            <w:vAlign w:val="center"/>
            <w:hideMark/>
          </w:tcPr>
          <w:p w14:paraId="5622273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21</w:t>
            </w:r>
          </w:p>
        </w:tc>
        <w:tc>
          <w:tcPr>
            <w:tcW w:w="1080" w:type="dxa"/>
            <w:tcBorders>
              <w:top w:val="nil"/>
              <w:left w:val="nil"/>
              <w:bottom w:val="single" w:sz="4" w:space="0" w:color="auto"/>
              <w:right w:val="single" w:sz="4" w:space="0" w:color="auto"/>
            </w:tcBorders>
            <w:noWrap/>
            <w:vAlign w:val="center"/>
            <w:hideMark/>
          </w:tcPr>
          <w:p w14:paraId="7747F66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84</w:t>
            </w:r>
          </w:p>
        </w:tc>
        <w:tc>
          <w:tcPr>
            <w:tcW w:w="1010" w:type="dxa"/>
            <w:tcBorders>
              <w:top w:val="nil"/>
              <w:left w:val="nil"/>
              <w:bottom w:val="single" w:sz="4" w:space="0" w:color="auto"/>
              <w:right w:val="single" w:sz="4" w:space="0" w:color="auto"/>
            </w:tcBorders>
            <w:noWrap/>
            <w:vAlign w:val="center"/>
            <w:hideMark/>
          </w:tcPr>
          <w:p w14:paraId="1EC56DF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171889C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5F0963A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EEB538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230" w:type="dxa"/>
            <w:tcBorders>
              <w:top w:val="nil"/>
              <w:left w:val="nil"/>
              <w:bottom w:val="single" w:sz="4" w:space="0" w:color="auto"/>
              <w:right w:val="single" w:sz="4" w:space="0" w:color="auto"/>
            </w:tcBorders>
            <w:noWrap/>
            <w:vAlign w:val="center"/>
            <w:hideMark/>
          </w:tcPr>
          <w:p w14:paraId="44EFD05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230" w:type="dxa"/>
            <w:tcBorders>
              <w:top w:val="nil"/>
              <w:left w:val="nil"/>
              <w:bottom w:val="single" w:sz="4" w:space="0" w:color="auto"/>
              <w:right w:val="single" w:sz="4" w:space="0" w:color="auto"/>
            </w:tcBorders>
            <w:noWrap/>
            <w:vAlign w:val="center"/>
            <w:hideMark/>
          </w:tcPr>
          <w:p w14:paraId="3F19385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80" w:type="dxa"/>
            <w:tcBorders>
              <w:top w:val="nil"/>
              <w:left w:val="nil"/>
              <w:bottom w:val="single" w:sz="4" w:space="0" w:color="auto"/>
              <w:right w:val="single" w:sz="4" w:space="0" w:color="auto"/>
            </w:tcBorders>
            <w:noWrap/>
            <w:vAlign w:val="center"/>
            <w:hideMark/>
          </w:tcPr>
          <w:p w14:paraId="4593DA3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16</w:t>
            </w:r>
          </w:p>
        </w:tc>
        <w:tc>
          <w:tcPr>
            <w:tcW w:w="1080" w:type="dxa"/>
            <w:tcBorders>
              <w:top w:val="nil"/>
              <w:left w:val="nil"/>
              <w:bottom w:val="single" w:sz="4" w:space="0" w:color="auto"/>
              <w:right w:val="single" w:sz="4" w:space="0" w:color="auto"/>
            </w:tcBorders>
            <w:noWrap/>
            <w:vAlign w:val="center"/>
            <w:hideMark/>
          </w:tcPr>
          <w:p w14:paraId="5427640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64</w:t>
            </w:r>
          </w:p>
        </w:tc>
        <w:tc>
          <w:tcPr>
            <w:tcW w:w="1010" w:type="dxa"/>
            <w:tcBorders>
              <w:top w:val="nil"/>
              <w:left w:val="nil"/>
              <w:bottom w:val="single" w:sz="4" w:space="0" w:color="auto"/>
              <w:right w:val="single" w:sz="4" w:space="0" w:color="auto"/>
            </w:tcBorders>
            <w:noWrap/>
            <w:vAlign w:val="center"/>
            <w:hideMark/>
          </w:tcPr>
          <w:p w14:paraId="0635E1B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w:t>
            </w:r>
          </w:p>
        </w:tc>
        <w:tc>
          <w:tcPr>
            <w:tcW w:w="1010" w:type="dxa"/>
            <w:tcBorders>
              <w:top w:val="nil"/>
              <w:left w:val="nil"/>
              <w:bottom w:val="single" w:sz="4" w:space="0" w:color="auto"/>
              <w:right w:val="single" w:sz="4" w:space="0" w:color="auto"/>
            </w:tcBorders>
            <w:noWrap/>
            <w:vAlign w:val="center"/>
            <w:hideMark/>
          </w:tcPr>
          <w:p w14:paraId="5C20527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r>
      <w:tr w:rsidR="00214F19" w:rsidRPr="006B6C02" w14:paraId="15F6A1D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641844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230" w:type="dxa"/>
            <w:tcBorders>
              <w:top w:val="nil"/>
              <w:left w:val="nil"/>
              <w:bottom w:val="single" w:sz="4" w:space="0" w:color="auto"/>
              <w:right w:val="single" w:sz="4" w:space="0" w:color="auto"/>
            </w:tcBorders>
            <w:noWrap/>
            <w:vAlign w:val="center"/>
            <w:hideMark/>
          </w:tcPr>
          <w:p w14:paraId="1A7CFDA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c>
          <w:tcPr>
            <w:tcW w:w="1230" w:type="dxa"/>
            <w:tcBorders>
              <w:top w:val="nil"/>
              <w:left w:val="nil"/>
              <w:bottom w:val="single" w:sz="4" w:space="0" w:color="auto"/>
              <w:right w:val="single" w:sz="4" w:space="0" w:color="auto"/>
            </w:tcBorders>
            <w:noWrap/>
            <w:vAlign w:val="center"/>
            <w:hideMark/>
          </w:tcPr>
          <w:p w14:paraId="481C93D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80" w:type="dxa"/>
            <w:tcBorders>
              <w:top w:val="nil"/>
              <w:left w:val="nil"/>
              <w:bottom w:val="single" w:sz="4" w:space="0" w:color="auto"/>
              <w:right w:val="single" w:sz="4" w:space="0" w:color="auto"/>
            </w:tcBorders>
            <w:noWrap/>
            <w:vAlign w:val="center"/>
            <w:hideMark/>
          </w:tcPr>
          <w:p w14:paraId="0B5F74B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680D8EB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6B299E9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36B6981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24311B72"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1AAD6D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0201095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230" w:type="dxa"/>
            <w:tcBorders>
              <w:top w:val="nil"/>
              <w:left w:val="nil"/>
              <w:bottom w:val="single" w:sz="4" w:space="0" w:color="auto"/>
              <w:right w:val="single" w:sz="4" w:space="0" w:color="auto"/>
            </w:tcBorders>
            <w:noWrap/>
            <w:vAlign w:val="center"/>
            <w:hideMark/>
          </w:tcPr>
          <w:p w14:paraId="7CD0258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77</w:t>
            </w:r>
          </w:p>
        </w:tc>
        <w:tc>
          <w:tcPr>
            <w:tcW w:w="1080" w:type="dxa"/>
            <w:tcBorders>
              <w:top w:val="nil"/>
              <w:left w:val="nil"/>
              <w:bottom w:val="single" w:sz="4" w:space="0" w:color="auto"/>
              <w:right w:val="single" w:sz="4" w:space="0" w:color="auto"/>
            </w:tcBorders>
            <w:noWrap/>
            <w:vAlign w:val="center"/>
            <w:hideMark/>
          </w:tcPr>
          <w:p w14:paraId="583C542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19</w:t>
            </w:r>
          </w:p>
        </w:tc>
        <w:tc>
          <w:tcPr>
            <w:tcW w:w="1080" w:type="dxa"/>
            <w:tcBorders>
              <w:top w:val="nil"/>
              <w:left w:val="nil"/>
              <w:bottom w:val="single" w:sz="4" w:space="0" w:color="auto"/>
              <w:right w:val="single" w:sz="4" w:space="0" w:color="auto"/>
            </w:tcBorders>
            <w:noWrap/>
            <w:vAlign w:val="center"/>
            <w:hideMark/>
          </w:tcPr>
          <w:p w14:paraId="1D746DA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10" w:type="dxa"/>
            <w:tcBorders>
              <w:top w:val="nil"/>
              <w:left w:val="nil"/>
              <w:bottom w:val="single" w:sz="4" w:space="0" w:color="auto"/>
              <w:right w:val="single" w:sz="4" w:space="0" w:color="auto"/>
            </w:tcBorders>
            <w:noWrap/>
            <w:vAlign w:val="center"/>
            <w:hideMark/>
          </w:tcPr>
          <w:p w14:paraId="169F563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13</w:t>
            </w:r>
          </w:p>
        </w:tc>
        <w:tc>
          <w:tcPr>
            <w:tcW w:w="1010" w:type="dxa"/>
            <w:tcBorders>
              <w:top w:val="nil"/>
              <w:left w:val="nil"/>
              <w:bottom w:val="single" w:sz="4" w:space="0" w:color="auto"/>
              <w:right w:val="single" w:sz="4" w:space="0" w:color="auto"/>
            </w:tcBorders>
            <w:noWrap/>
            <w:vAlign w:val="center"/>
            <w:hideMark/>
          </w:tcPr>
          <w:p w14:paraId="79BB5EC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r>
      <w:tr w:rsidR="00214F19" w:rsidRPr="006B6C02" w14:paraId="0E3EDEEE"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AF69BC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230" w:type="dxa"/>
            <w:tcBorders>
              <w:top w:val="nil"/>
              <w:left w:val="nil"/>
              <w:bottom w:val="single" w:sz="4" w:space="0" w:color="auto"/>
              <w:right w:val="single" w:sz="4" w:space="0" w:color="auto"/>
            </w:tcBorders>
            <w:noWrap/>
            <w:vAlign w:val="center"/>
            <w:hideMark/>
          </w:tcPr>
          <w:p w14:paraId="31C350C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2CFEA53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66</w:t>
            </w:r>
          </w:p>
        </w:tc>
        <w:tc>
          <w:tcPr>
            <w:tcW w:w="1080" w:type="dxa"/>
            <w:tcBorders>
              <w:top w:val="nil"/>
              <w:left w:val="nil"/>
              <w:bottom w:val="single" w:sz="4" w:space="0" w:color="auto"/>
              <w:right w:val="single" w:sz="4" w:space="0" w:color="auto"/>
            </w:tcBorders>
            <w:noWrap/>
            <w:vAlign w:val="center"/>
            <w:hideMark/>
          </w:tcPr>
          <w:p w14:paraId="40149D9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71EECB0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70EF9A3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32FC25B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784BEDDE"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CFB0BF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6606720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2051169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c>
          <w:tcPr>
            <w:tcW w:w="1080" w:type="dxa"/>
            <w:tcBorders>
              <w:top w:val="nil"/>
              <w:left w:val="nil"/>
              <w:bottom w:val="single" w:sz="4" w:space="0" w:color="auto"/>
              <w:right w:val="single" w:sz="4" w:space="0" w:color="auto"/>
            </w:tcBorders>
            <w:noWrap/>
            <w:vAlign w:val="center"/>
            <w:hideMark/>
          </w:tcPr>
          <w:p w14:paraId="61DD54F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21</w:t>
            </w:r>
          </w:p>
        </w:tc>
        <w:tc>
          <w:tcPr>
            <w:tcW w:w="1080" w:type="dxa"/>
            <w:tcBorders>
              <w:top w:val="nil"/>
              <w:left w:val="nil"/>
              <w:bottom w:val="single" w:sz="4" w:space="0" w:color="auto"/>
              <w:right w:val="single" w:sz="4" w:space="0" w:color="auto"/>
            </w:tcBorders>
            <w:noWrap/>
            <w:vAlign w:val="center"/>
            <w:hideMark/>
          </w:tcPr>
          <w:p w14:paraId="03121A1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84</w:t>
            </w:r>
          </w:p>
        </w:tc>
        <w:tc>
          <w:tcPr>
            <w:tcW w:w="1010" w:type="dxa"/>
            <w:tcBorders>
              <w:top w:val="nil"/>
              <w:left w:val="nil"/>
              <w:bottom w:val="single" w:sz="4" w:space="0" w:color="auto"/>
              <w:right w:val="single" w:sz="4" w:space="0" w:color="auto"/>
            </w:tcBorders>
            <w:noWrap/>
            <w:vAlign w:val="center"/>
            <w:hideMark/>
          </w:tcPr>
          <w:p w14:paraId="6880D12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13</w:t>
            </w:r>
          </w:p>
        </w:tc>
        <w:tc>
          <w:tcPr>
            <w:tcW w:w="1010" w:type="dxa"/>
            <w:tcBorders>
              <w:top w:val="nil"/>
              <w:left w:val="nil"/>
              <w:bottom w:val="single" w:sz="4" w:space="0" w:color="auto"/>
              <w:right w:val="single" w:sz="4" w:space="0" w:color="auto"/>
            </w:tcBorders>
            <w:noWrap/>
            <w:vAlign w:val="center"/>
            <w:hideMark/>
          </w:tcPr>
          <w:p w14:paraId="30E5BB3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r>
      <w:tr w:rsidR="00214F19" w:rsidRPr="006B6C02" w14:paraId="52DC13F9"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3F1430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230" w:type="dxa"/>
            <w:tcBorders>
              <w:top w:val="nil"/>
              <w:left w:val="nil"/>
              <w:bottom w:val="single" w:sz="4" w:space="0" w:color="auto"/>
              <w:right w:val="single" w:sz="4" w:space="0" w:color="auto"/>
            </w:tcBorders>
            <w:noWrap/>
            <w:vAlign w:val="center"/>
            <w:hideMark/>
          </w:tcPr>
          <w:p w14:paraId="29A5343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230" w:type="dxa"/>
            <w:tcBorders>
              <w:top w:val="nil"/>
              <w:left w:val="nil"/>
              <w:bottom w:val="single" w:sz="4" w:space="0" w:color="auto"/>
              <w:right w:val="single" w:sz="4" w:space="0" w:color="auto"/>
            </w:tcBorders>
            <w:noWrap/>
            <w:vAlign w:val="center"/>
            <w:hideMark/>
          </w:tcPr>
          <w:p w14:paraId="41D1FA0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80" w:type="dxa"/>
            <w:tcBorders>
              <w:top w:val="nil"/>
              <w:left w:val="nil"/>
              <w:bottom w:val="single" w:sz="4" w:space="0" w:color="auto"/>
              <w:right w:val="single" w:sz="4" w:space="0" w:color="auto"/>
            </w:tcBorders>
            <w:noWrap/>
            <w:vAlign w:val="center"/>
            <w:hideMark/>
          </w:tcPr>
          <w:p w14:paraId="2F72A22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5BC3C5C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008736B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13</w:t>
            </w:r>
          </w:p>
        </w:tc>
        <w:tc>
          <w:tcPr>
            <w:tcW w:w="1010" w:type="dxa"/>
            <w:tcBorders>
              <w:top w:val="nil"/>
              <w:left w:val="nil"/>
              <w:bottom w:val="single" w:sz="4" w:space="0" w:color="auto"/>
              <w:right w:val="single" w:sz="4" w:space="0" w:color="auto"/>
            </w:tcBorders>
            <w:noWrap/>
            <w:vAlign w:val="center"/>
            <w:hideMark/>
          </w:tcPr>
          <w:p w14:paraId="5E49DE2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r>
      <w:tr w:rsidR="00214F19" w:rsidRPr="006B6C02" w14:paraId="3E71167D"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FF7174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c>
          <w:tcPr>
            <w:tcW w:w="1230" w:type="dxa"/>
            <w:tcBorders>
              <w:top w:val="nil"/>
              <w:left w:val="nil"/>
              <w:bottom w:val="single" w:sz="4" w:space="0" w:color="auto"/>
              <w:right w:val="single" w:sz="4" w:space="0" w:color="auto"/>
            </w:tcBorders>
            <w:noWrap/>
            <w:vAlign w:val="center"/>
            <w:hideMark/>
          </w:tcPr>
          <w:p w14:paraId="254557F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230" w:type="dxa"/>
            <w:tcBorders>
              <w:top w:val="nil"/>
              <w:left w:val="nil"/>
              <w:bottom w:val="single" w:sz="4" w:space="0" w:color="auto"/>
              <w:right w:val="single" w:sz="4" w:space="0" w:color="auto"/>
            </w:tcBorders>
            <w:noWrap/>
            <w:vAlign w:val="center"/>
            <w:hideMark/>
          </w:tcPr>
          <w:p w14:paraId="704B54C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58</w:t>
            </w:r>
          </w:p>
        </w:tc>
        <w:tc>
          <w:tcPr>
            <w:tcW w:w="1080" w:type="dxa"/>
            <w:tcBorders>
              <w:top w:val="nil"/>
              <w:left w:val="nil"/>
              <w:bottom w:val="single" w:sz="4" w:space="0" w:color="auto"/>
              <w:right w:val="single" w:sz="4" w:space="0" w:color="auto"/>
            </w:tcBorders>
            <w:noWrap/>
            <w:vAlign w:val="center"/>
            <w:hideMark/>
          </w:tcPr>
          <w:p w14:paraId="1501024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13</w:t>
            </w:r>
          </w:p>
        </w:tc>
        <w:tc>
          <w:tcPr>
            <w:tcW w:w="1080" w:type="dxa"/>
            <w:tcBorders>
              <w:top w:val="nil"/>
              <w:left w:val="nil"/>
              <w:bottom w:val="single" w:sz="4" w:space="0" w:color="auto"/>
              <w:right w:val="single" w:sz="4" w:space="0" w:color="auto"/>
            </w:tcBorders>
            <w:noWrap/>
            <w:vAlign w:val="center"/>
            <w:hideMark/>
          </w:tcPr>
          <w:p w14:paraId="62C24F4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52</w:t>
            </w:r>
          </w:p>
        </w:tc>
        <w:tc>
          <w:tcPr>
            <w:tcW w:w="1010" w:type="dxa"/>
            <w:tcBorders>
              <w:top w:val="nil"/>
              <w:left w:val="nil"/>
              <w:bottom w:val="single" w:sz="4" w:space="0" w:color="auto"/>
              <w:right w:val="single" w:sz="4" w:space="0" w:color="auto"/>
            </w:tcBorders>
            <w:noWrap/>
            <w:vAlign w:val="center"/>
            <w:hideMark/>
          </w:tcPr>
          <w:p w14:paraId="5367B0E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w:t>
            </w:r>
          </w:p>
        </w:tc>
        <w:tc>
          <w:tcPr>
            <w:tcW w:w="1010" w:type="dxa"/>
            <w:tcBorders>
              <w:top w:val="nil"/>
              <w:left w:val="nil"/>
              <w:bottom w:val="single" w:sz="4" w:space="0" w:color="auto"/>
              <w:right w:val="single" w:sz="4" w:space="0" w:color="auto"/>
            </w:tcBorders>
            <w:noWrap/>
            <w:vAlign w:val="center"/>
            <w:hideMark/>
          </w:tcPr>
          <w:p w14:paraId="4BF9850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r>
      <w:tr w:rsidR="00214F19" w:rsidRPr="006B6C02" w14:paraId="11BD37D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378950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48</w:t>
            </w:r>
          </w:p>
        </w:tc>
        <w:tc>
          <w:tcPr>
            <w:tcW w:w="1230" w:type="dxa"/>
            <w:tcBorders>
              <w:top w:val="nil"/>
              <w:left w:val="nil"/>
              <w:bottom w:val="single" w:sz="4" w:space="0" w:color="auto"/>
              <w:right w:val="single" w:sz="4" w:space="0" w:color="auto"/>
            </w:tcBorders>
            <w:noWrap/>
            <w:vAlign w:val="center"/>
            <w:hideMark/>
          </w:tcPr>
          <w:p w14:paraId="13FACCD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230" w:type="dxa"/>
            <w:tcBorders>
              <w:top w:val="nil"/>
              <w:left w:val="nil"/>
              <w:bottom w:val="single" w:sz="4" w:space="0" w:color="auto"/>
              <w:right w:val="single" w:sz="4" w:space="0" w:color="auto"/>
            </w:tcBorders>
            <w:noWrap/>
            <w:vAlign w:val="center"/>
            <w:hideMark/>
          </w:tcPr>
          <w:p w14:paraId="1790578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c>
          <w:tcPr>
            <w:tcW w:w="1080" w:type="dxa"/>
            <w:tcBorders>
              <w:top w:val="nil"/>
              <w:left w:val="nil"/>
              <w:bottom w:val="single" w:sz="4" w:space="0" w:color="auto"/>
              <w:right w:val="single" w:sz="4" w:space="0" w:color="auto"/>
            </w:tcBorders>
            <w:noWrap/>
            <w:vAlign w:val="center"/>
            <w:hideMark/>
          </w:tcPr>
          <w:p w14:paraId="1779A0B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18</w:t>
            </w:r>
          </w:p>
        </w:tc>
        <w:tc>
          <w:tcPr>
            <w:tcW w:w="1080" w:type="dxa"/>
            <w:tcBorders>
              <w:top w:val="nil"/>
              <w:left w:val="nil"/>
              <w:bottom w:val="single" w:sz="4" w:space="0" w:color="auto"/>
              <w:right w:val="single" w:sz="4" w:space="0" w:color="auto"/>
            </w:tcBorders>
            <w:noWrap/>
            <w:vAlign w:val="center"/>
            <w:hideMark/>
          </w:tcPr>
          <w:p w14:paraId="301776C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10" w:type="dxa"/>
            <w:tcBorders>
              <w:top w:val="nil"/>
              <w:left w:val="nil"/>
              <w:bottom w:val="single" w:sz="4" w:space="0" w:color="auto"/>
              <w:right w:val="single" w:sz="4" w:space="0" w:color="auto"/>
            </w:tcBorders>
            <w:noWrap/>
            <w:vAlign w:val="center"/>
            <w:hideMark/>
          </w:tcPr>
          <w:p w14:paraId="0F358D0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w:t>
            </w:r>
          </w:p>
        </w:tc>
        <w:tc>
          <w:tcPr>
            <w:tcW w:w="1010" w:type="dxa"/>
            <w:tcBorders>
              <w:top w:val="nil"/>
              <w:left w:val="nil"/>
              <w:bottom w:val="single" w:sz="4" w:space="0" w:color="auto"/>
              <w:right w:val="single" w:sz="4" w:space="0" w:color="auto"/>
            </w:tcBorders>
            <w:noWrap/>
            <w:vAlign w:val="center"/>
            <w:hideMark/>
          </w:tcPr>
          <w:p w14:paraId="146F6D3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587C750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312EAD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49</w:t>
            </w:r>
          </w:p>
        </w:tc>
        <w:tc>
          <w:tcPr>
            <w:tcW w:w="1230" w:type="dxa"/>
            <w:tcBorders>
              <w:top w:val="nil"/>
              <w:left w:val="nil"/>
              <w:bottom w:val="single" w:sz="4" w:space="0" w:color="auto"/>
              <w:right w:val="single" w:sz="4" w:space="0" w:color="auto"/>
            </w:tcBorders>
            <w:noWrap/>
            <w:vAlign w:val="center"/>
            <w:hideMark/>
          </w:tcPr>
          <w:p w14:paraId="27C7665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230" w:type="dxa"/>
            <w:tcBorders>
              <w:top w:val="nil"/>
              <w:left w:val="nil"/>
              <w:bottom w:val="single" w:sz="4" w:space="0" w:color="auto"/>
              <w:right w:val="single" w:sz="4" w:space="0" w:color="auto"/>
            </w:tcBorders>
            <w:noWrap/>
            <w:vAlign w:val="center"/>
            <w:hideMark/>
          </w:tcPr>
          <w:p w14:paraId="27ADC83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62</w:t>
            </w:r>
          </w:p>
        </w:tc>
        <w:tc>
          <w:tcPr>
            <w:tcW w:w="1080" w:type="dxa"/>
            <w:tcBorders>
              <w:top w:val="nil"/>
              <w:left w:val="nil"/>
              <w:bottom w:val="single" w:sz="4" w:space="0" w:color="auto"/>
              <w:right w:val="single" w:sz="4" w:space="0" w:color="auto"/>
            </w:tcBorders>
            <w:noWrap/>
            <w:vAlign w:val="center"/>
            <w:hideMark/>
          </w:tcPr>
          <w:p w14:paraId="50E77B3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18</w:t>
            </w:r>
          </w:p>
        </w:tc>
        <w:tc>
          <w:tcPr>
            <w:tcW w:w="1080" w:type="dxa"/>
            <w:tcBorders>
              <w:top w:val="nil"/>
              <w:left w:val="nil"/>
              <w:bottom w:val="single" w:sz="4" w:space="0" w:color="auto"/>
              <w:right w:val="single" w:sz="4" w:space="0" w:color="auto"/>
            </w:tcBorders>
            <w:noWrap/>
            <w:vAlign w:val="center"/>
            <w:hideMark/>
          </w:tcPr>
          <w:p w14:paraId="5B6EC98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10" w:type="dxa"/>
            <w:tcBorders>
              <w:top w:val="nil"/>
              <w:left w:val="nil"/>
              <w:bottom w:val="single" w:sz="4" w:space="0" w:color="auto"/>
              <w:right w:val="single" w:sz="4" w:space="0" w:color="auto"/>
            </w:tcBorders>
            <w:noWrap/>
            <w:vAlign w:val="center"/>
            <w:hideMark/>
          </w:tcPr>
          <w:p w14:paraId="4435B34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w:t>
            </w:r>
          </w:p>
        </w:tc>
        <w:tc>
          <w:tcPr>
            <w:tcW w:w="1010" w:type="dxa"/>
            <w:tcBorders>
              <w:top w:val="nil"/>
              <w:left w:val="nil"/>
              <w:bottom w:val="single" w:sz="4" w:space="0" w:color="auto"/>
              <w:right w:val="single" w:sz="4" w:space="0" w:color="auto"/>
            </w:tcBorders>
            <w:noWrap/>
            <w:vAlign w:val="center"/>
            <w:hideMark/>
          </w:tcPr>
          <w:p w14:paraId="5B2C95D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5980F39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9A1676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230" w:type="dxa"/>
            <w:tcBorders>
              <w:top w:val="nil"/>
              <w:left w:val="nil"/>
              <w:bottom w:val="single" w:sz="4" w:space="0" w:color="auto"/>
              <w:right w:val="single" w:sz="4" w:space="0" w:color="auto"/>
            </w:tcBorders>
            <w:noWrap/>
            <w:vAlign w:val="center"/>
            <w:hideMark/>
          </w:tcPr>
          <w:p w14:paraId="0009A60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230" w:type="dxa"/>
            <w:tcBorders>
              <w:top w:val="nil"/>
              <w:left w:val="nil"/>
              <w:bottom w:val="single" w:sz="4" w:space="0" w:color="auto"/>
              <w:right w:val="single" w:sz="4" w:space="0" w:color="auto"/>
            </w:tcBorders>
            <w:noWrap/>
            <w:vAlign w:val="center"/>
            <w:hideMark/>
          </w:tcPr>
          <w:p w14:paraId="0D34185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c>
          <w:tcPr>
            <w:tcW w:w="1080" w:type="dxa"/>
            <w:tcBorders>
              <w:top w:val="nil"/>
              <w:left w:val="nil"/>
              <w:bottom w:val="single" w:sz="4" w:space="0" w:color="auto"/>
              <w:right w:val="single" w:sz="4" w:space="0" w:color="auto"/>
            </w:tcBorders>
            <w:noWrap/>
            <w:vAlign w:val="center"/>
            <w:hideMark/>
          </w:tcPr>
          <w:p w14:paraId="22959BD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15</w:t>
            </w:r>
          </w:p>
        </w:tc>
        <w:tc>
          <w:tcPr>
            <w:tcW w:w="1080" w:type="dxa"/>
            <w:tcBorders>
              <w:top w:val="nil"/>
              <w:left w:val="nil"/>
              <w:bottom w:val="single" w:sz="4" w:space="0" w:color="auto"/>
              <w:right w:val="single" w:sz="4" w:space="0" w:color="auto"/>
            </w:tcBorders>
            <w:noWrap/>
            <w:vAlign w:val="center"/>
            <w:hideMark/>
          </w:tcPr>
          <w:p w14:paraId="60895CD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10BCBAB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3354DBC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63D386EE"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30E5AA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51</w:t>
            </w:r>
          </w:p>
        </w:tc>
        <w:tc>
          <w:tcPr>
            <w:tcW w:w="1230" w:type="dxa"/>
            <w:tcBorders>
              <w:top w:val="nil"/>
              <w:left w:val="nil"/>
              <w:bottom w:val="single" w:sz="4" w:space="0" w:color="auto"/>
              <w:right w:val="single" w:sz="4" w:space="0" w:color="auto"/>
            </w:tcBorders>
            <w:noWrap/>
            <w:vAlign w:val="center"/>
            <w:hideMark/>
          </w:tcPr>
          <w:p w14:paraId="18B7736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c>
          <w:tcPr>
            <w:tcW w:w="1230" w:type="dxa"/>
            <w:tcBorders>
              <w:top w:val="nil"/>
              <w:left w:val="nil"/>
              <w:bottom w:val="single" w:sz="4" w:space="0" w:color="auto"/>
              <w:right w:val="single" w:sz="4" w:space="0" w:color="auto"/>
            </w:tcBorders>
            <w:noWrap/>
            <w:vAlign w:val="center"/>
            <w:hideMark/>
          </w:tcPr>
          <w:p w14:paraId="50D2467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80" w:type="dxa"/>
            <w:tcBorders>
              <w:top w:val="nil"/>
              <w:left w:val="nil"/>
              <w:bottom w:val="single" w:sz="4" w:space="0" w:color="auto"/>
              <w:right w:val="single" w:sz="4" w:space="0" w:color="auto"/>
            </w:tcBorders>
            <w:noWrap/>
            <w:vAlign w:val="center"/>
            <w:hideMark/>
          </w:tcPr>
          <w:p w14:paraId="2DE681E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7F131F2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1B9E6AD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27758DF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40955BCF"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4EC48A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52</w:t>
            </w:r>
          </w:p>
        </w:tc>
        <w:tc>
          <w:tcPr>
            <w:tcW w:w="1230" w:type="dxa"/>
            <w:tcBorders>
              <w:top w:val="nil"/>
              <w:left w:val="nil"/>
              <w:bottom w:val="single" w:sz="4" w:space="0" w:color="auto"/>
              <w:right w:val="single" w:sz="4" w:space="0" w:color="auto"/>
            </w:tcBorders>
            <w:noWrap/>
            <w:vAlign w:val="center"/>
            <w:hideMark/>
          </w:tcPr>
          <w:p w14:paraId="37AB1F1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230" w:type="dxa"/>
            <w:tcBorders>
              <w:top w:val="nil"/>
              <w:left w:val="nil"/>
              <w:bottom w:val="single" w:sz="4" w:space="0" w:color="auto"/>
              <w:right w:val="single" w:sz="4" w:space="0" w:color="auto"/>
            </w:tcBorders>
            <w:noWrap/>
            <w:vAlign w:val="center"/>
            <w:hideMark/>
          </w:tcPr>
          <w:p w14:paraId="3AD527C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c>
          <w:tcPr>
            <w:tcW w:w="1080" w:type="dxa"/>
            <w:tcBorders>
              <w:top w:val="nil"/>
              <w:left w:val="nil"/>
              <w:bottom w:val="single" w:sz="4" w:space="0" w:color="auto"/>
              <w:right w:val="single" w:sz="4" w:space="0" w:color="auto"/>
            </w:tcBorders>
            <w:noWrap/>
            <w:vAlign w:val="center"/>
            <w:hideMark/>
          </w:tcPr>
          <w:p w14:paraId="1E62BB8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15</w:t>
            </w:r>
          </w:p>
        </w:tc>
        <w:tc>
          <w:tcPr>
            <w:tcW w:w="1080" w:type="dxa"/>
            <w:tcBorders>
              <w:top w:val="nil"/>
              <w:left w:val="nil"/>
              <w:bottom w:val="single" w:sz="4" w:space="0" w:color="auto"/>
              <w:right w:val="single" w:sz="4" w:space="0" w:color="auto"/>
            </w:tcBorders>
            <w:noWrap/>
            <w:vAlign w:val="center"/>
            <w:hideMark/>
          </w:tcPr>
          <w:p w14:paraId="4CC10E8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2556F46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w:t>
            </w:r>
          </w:p>
        </w:tc>
        <w:tc>
          <w:tcPr>
            <w:tcW w:w="1010" w:type="dxa"/>
            <w:tcBorders>
              <w:top w:val="nil"/>
              <w:left w:val="nil"/>
              <w:bottom w:val="single" w:sz="4" w:space="0" w:color="auto"/>
              <w:right w:val="single" w:sz="4" w:space="0" w:color="auto"/>
            </w:tcBorders>
            <w:noWrap/>
            <w:vAlign w:val="center"/>
            <w:hideMark/>
          </w:tcPr>
          <w:p w14:paraId="13EB2FC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r>
      <w:tr w:rsidR="00214F19" w:rsidRPr="006B6C02" w14:paraId="0ABD0DF6"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CEFDE9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c>
          <w:tcPr>
            <w:tcW w:w="1230" w:type="dxa"/>
            <w:tcBorders>
              <w:top w:val="nil"/>
              <w:left w:val="nil"/>
              <w:bottom w:val="single" w:sz="4" w:space="0" w:color="auto"/>
              <w:right w:val="single" w:sz="4" w:space="0" w:color="auto"/>
            </w:tcBorders>
            <w:noWrap/>
            <w:vAlign w:val="center"/>
            <w:hideMark/>
          </w:tcPr>
          <w:p w14:paraId="593BA1F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230" w:type="dxa"/>
            <w:tcBorders>
              <w:top w:val="nil"/>
              <w:left w:val="nil"/>
              <w:bottom w:val="single" w:sz="4" w:space="0" w:color="auto"/>
              <w:right w:val="single" w:sz="4" w:space="0" w:color="auto"/>
            </w:tcBorders>
            <w:noWrap/>
            <w:vAlign w:val="center"/>
            <w:hideMark/>
          </w:tcPr>
          <w:p w14:paraId="5FC09F3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080" w:type="dxa"/>
            <w:tcBorders>
              <w:top w:val="nil"/>
              <w:left w:val="nil"/>
              <w:bottom w:val="single" w:sz="4" w:space="0" w:color="auto"/>
              <w:right w:val="single" w:sz="4" w:space="0" w:color="auto"/>
            </w:tcBorders>
            <w:noWrap/>
            <w:vAlign w:val="center"/>
            <w:hideMark/>
          </w:tcPr>
          <w:p w14:paraId="7BAA280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w:t>
            </w:r>
          </w:p>
        </w:tc>
        <w:tc>
          <w:tcPr>
            <w:tcW w:w="1080" w:type="dxa"/>
            <w:tcBorders>
              <w:top w:val="nil"/>
              <w:left w:val="nil"/>
              <w:bottom w:val="single" w:sz="4" w:space="0" w:color="auto"/>
              <w:right w:val="single" w:sz="4" w:space="0" w:color="auto"/>
            </w:tcBorders>
            <w:noWrap/>
            <w:vAlign w:val="center"/>
            <w:hideMark/>
          </w:tcPr>
          <w:p w14:paraId="49CE5CD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010" w:type="dxa"/>
            <w:tcBorders>
              <w:top w:val="nil"/>
              <w:left w:val="nil"/>
              <w:bottom w:val="single" w:sz="4" w:space="0" w:color="auto"/>
              <w:right w:val="single" w:sz="4" w:space="0" w:color="auto"/>
            </w:tcBorders>
            <w:noWrap/>
            <w:vAlign w:val="center"/>
            <w:hideMark/>
          </w:tcPr>
          <w:p w14:paraId="0CCCD59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w:t>
            </w:r>
          </w:p>
        </w:tc>
        <w:tc>
          <w:tcPr>
            <w:tcW w:w="1010" w:type="dxa"/>
            <w:tcBorders>
              <w:top w:val="nil"/>
              <w:left w:val="nil"/>
              <w:bottom w:val="single" w:sz="4" w:space="0" w:color="auto"/>
              <w:right w:val="single" w:sz="4" w:space="0" w:color="auto"/>
            </w:tcBorders>
            <w:noWrap/>
            <w:vAlign w:val="center"/>
            <w:hideMark/>
          </w:tcPr>
          <w:p w14:paraId="292BA74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r>
      <w:tr w:rsidR="00214F19" w:rsidRPr="006B6C02" w14:paraId="266C7248"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1CD4E9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54</w:t>
            </w:r>
          </w:p>
        </w:tc>
        <w:tc>
          <w:tcPr>
            <w:tcW w:w="1230" w:type="dxa"/>
            <w:tcBorders>
              <w:top w:val="nil"/>
              <w:left w:val="nil"/>
              <w:bottom w:val="single" w:sz="4" w:space="0" w:color="auto"/>
              <w:right w:val="single" w:sz="4" w:space="0" w:color="auto"/>
            </w:tcBorders>
            <w:noWrap/>
            <w:vAlign w:val="center"/>
            <w:hideMark/>
          </w:tcPr>
          <w:p w14:paraId="0C4BCCF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230" w:type="dxa"/>
            <w:tcBorders>
              <w:top w:val="nil"/>
              <w:left w:val="nil"/>
              <w:bottom w:val="single" w:sz="4" w:space="0" w:color="auto"/>
              <w:right w:val="single" w:sz="4" w:space="0" w:color="auto"/>
            </w:tcBorders>
            <w:noWrap/>
            <w:vAlign w:val="center"/>
            <w:hideMark/>
          </w:tcPr>
          <w:p w14:paraId="53040E9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80" w:type="dxa"/>
            <w:tcBorders>
              <w:top w:val="nil"/>
              <w:left w:val="nil"/>
              <w:bottom w:val="single" w:sz="4" w:space="0" w:color="auto"/>
              <w:right w:val="single" w:sz="4" w:space="0" w:color="auto"/>
            </w:tcBorders>
            <w:noWrap/>
            <w:vAlign w:val="center"/>
            <w:hideMark/>
          </w:tcPr>
          <w:p w14:paraId="5DB0299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14</w:t>
            </w:r>
          </w:p>
        </w:tc>
        <w:tc>
          <w:tcPr>
            <w:tcW w:w="1080" w:type="dxa"/>
            <w:tcBorders>
              <w:top w:val="nil"/>
              <w:left w:val="nil"/>
              <w:bottom w:val="single" w:sz="4" w:space="0" w:color="auto"/>
              <w:right w:val="single" w:sz="4" w:space="0" w:color="auto"/>
            </w:tcBorders>
            <w:noWrap/>
            <w:vAlign w:val="center"/>
            <w:hideMark/>
          </w:tcPr>
          <w:p w14:paraId="4A38804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56</w:t>
            </w:r>
          </w:p>
        </w:tc>
        <w:tc>
          <w:tcPr>
            <w:tcW w:w="1010" w:type="dxa"/>
            <w:tcBorders>
              <w:top w:val="nil"/>
              <w:left w:val="nil"/>
              <w:bottom w:val="single" w:sz="4" w:space="0" w:color="auto"/>
              <w:right w:val="single" w:sz="4" w:space="0" w:color="auto"/>
            </w:tcBorders>
            <w:noWrap/>
            <w:vAlign w:val="center"/>
            <w:hideMark/>
          </w:tcPr>
          <w:p w14:paraId="749E691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w:t>
            </w:r>
          </w:p>
        </w:tc>
        <w:tc>
          <w:tcPr>
            <w:tcW w:w="1010" w:type="dxa"/>
            <w:tcBorders>
              <w:top w:val="nil"/>
              <w:left w:val="nil"/>
              <w:bottom w:val="single" w:sz="4" w:space="0" w:color="auto"/>
              <w:right w:val="single" w:sz="4" w:space="0" w:color="auto"/>
            </w:tcBorders>
            <w:noWrap/>
            <w:vAlign w:val="center"/>
            <w:hideMark/>
          </w:tcPr>
          <w:p w14:paraId="7C32081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r>
      <w:tr w:rsidR="00214F19" w:rsidRPr="006B6C02" w14:paraId="701717C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969029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55</w:t>
            </w:r>
          </w:p>
        </w:tc>
        <w:tc>
          <w:tcPr>
            <w:tcW w:w="1230" w:type="dxa"/>
            <w:tcBorders>
              <w:top w:val="nil"/>
              <w:left w:val="nil"/>
              <w:bottom w:val="single" w:sz="4" w:space="0" w:color="auto"/>
              <w:right w:val="single" w:sz="4" w:space="0" w:color="auto"/>
            </w:tcBorders>
            <w:noWrap/>
            <w:vAlign w:val="center"/>
            <w:hideMark/>
          </w:tcPr>
          <w:p w14:paraId="3C95D4F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c>
          <w:tcPr>
            <w:tcW w:w="1230" w:type="dxa"/>
            <w:tcBorders>
              <w:top w:val="nil"/>
              <w:left w:val="nil"/>
              <w:bottom w:val="single" w:sz="4" w:space="0" w:color="auto"/>
              <w:right w:val="single" w:sz="4" w:space="0" w:color="auto"/>
            </w:tcBorders>
            <w:noWrap/>
            <w:vAlign w:val="center"/>
            <w:hideMark/>
          </w:tcPr>
          <w:p w14:paraId="5B17EDB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80" w:type="dxa"/>
            <w:tcBorders>
              <w:top w:val="nil"/>
              <w:left w:val="nil"/>
              <w:bottom w:val="single" w:sz="4" w:space="0" w:color="auto"/>
              <w:right w:val="single" w:sz="4" w:space="0" w:color="auto"/>
            </w:tcBorders>
            <w:noWrap/>
            <w:vAlign w:val="center"/>
            <w:hideMark/>
          </w:tcPr>
          <w:p w14:paraId="40071AC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6B9A74C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1F7F744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779D7ED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62C9663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0F71C7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56</w:t>
            </w:r>
          </w:p>
        </w:tc>
        <w:tc>
          <w:tcPr>
            <w:tcW w:w="1230" w:type="dxa"/>
            <w:tcBorders>
              <w:top w:val="nil"/>
              <w:left w:val="nil"/>
              <w:bottom w:val="single" w:sz="4" w:space="0" w:color="auto"/>
              <w:right w:val="single" w:sz="4" w:space="0" w:color="auto"/>
            </w:tcBorders>
            <w:noWrap/>
            <w:vAlign w:val="center"/>
            <w:hideMark/>
          </w:tcPr>
          <w:p w14:paraId="630B8A2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230" w:type="dxa"/>
            <w:tcBorders>
              <w:top w:val="nil"/>
              <w:left w:val="nil"/>
              <w:bottom w:val="single" w:sz="4" w:space="0" w:color="auto"/>
              <w:right w:val="single" w:sz="4" w:space="0" w:color="auto"/>
            </w:tcBorders>
            <w:noWrap/>
            <w:vAlign w:val="center"/>
            <w:hideMark/>
          </w:tcPr>
          <w:p w14:paraId="4CBF9EE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080" w:type="dxa"/>
            <w:tcBorders>
              <w:top w:val="nil"/>
              <w:left w:val="nil"/>
              <w:bottom w:val="single" w:sz="4" w:space="0" w:color="auto"/>
              <w:right w:val="single" w:sz="4" w:space="0" w:color="auto"/>
            </w:tcBorders>
            <w:noWrap/>
            <w:vAlign w:val="center"/>
            <w:hideMark/>
          </w:tcPr>
          <w:p w14:paraId="6E3F1E1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067237F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66D9CFE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4D08B9B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05FB600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3622EE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57</w:t>
            </w:r>
          </w:p>
        </w:tc>
        <w:tc>
          <w:tcPr>
            <w:tcW w:w="1230" w:type="dxa"/>
            <w:tcBorders>
              <w:top w:val="nil"/>
              <w:left w:val="nil"/>
              <w:bottom w:val="single" w:sz="4" w:space="0" w:color="auto"/>
              <w:right w:val="single" w:sz="4" w:space="0" w:color="auto"/>
            </w:tcBorders>
            <w:noWrap/>
            <w:vAlign w:val="center"/>
            <w:hideMark/>
          </w:tcPr>
          <w:p w14:paraId="48AF451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06FA5B0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66</w:t>
            </w:r>
          </w:p>
        </w:tc>
        <w:tc>
          <w:tcPr>
            <w:tcW w:w="1080" w:type="dxa"/>
            <w:tcBorders>
              <w:top w:val="nil"/>
              <w:left w:val="nil"/>
              <w:bottom w:val="single" w:sz="4" w:space="0" w:color="auto"/>
              <w:right w:val="single" w:sz="4" w:space="0" w:color="auto"/>
            </w:tcBorders>
            <w:noWrap/>
            <w:vAlign w:val="center"/>
            <w:hideMark/>
          </w:tcPr>
          <w:p w14:paraId="4D82BC9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13</w:t>
            </w:r>
          </w:p>
        </w:tc>
        <w:tc>
          <w:tcPr>
            <w:tcW w:w="1080" w:type="dxa"/>
            <w:tcBorders>
              <w:top w:val="nil"/>
              <w:left w:val="nil"/>
              <w:bottom w:val="single" w:sz="4" w:space="0" w:color="auto"/>
              <w:right w:val="single" w:sz="4" w:space="0" w:color="auto"/>
            </w:tcBorders>
            <w:noWrap/>
            <w:vAlign w:val="center"/>
            <w:hideMark/>
          </w:tcPr>
          <w:p w14:paraId="2B89A44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52</w:t>
            </w:r>
          </w:p>
        </w:tc>
        <w:tc>
          <w:tcPr>
            <w:tcW w:w="1010" w:type="dxa"/>
            <w:tcBorders>
              <w:top w:val="nil"/>
              <w:left w:val="nil"/>
              <w:bottom w:val="single" w:sz="4" w:space="0" w:color="auto"/>
              <w:right w:val="single" w:sz="4" w:space="0" w:color="auto"/>
            </w:tcBorders>
            <w:noWrap/>
            <w:vAlign w:val="center"/>
            <w:hideMark/>
          </w:tcPr>
          <w:p w14:paraId="5A7107B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w:t>
            </w:r>
          </w:p>
        </w:tc>
        <w:tc>
          <w:tcPr>
            <w:tcW w:w="1010" w:type="dxa"/>
            <w:tcBorders>
              <w:top w:val="nil"/>
              <w:left w:val="nil"/>
              <w:bottom w:val="single" w:sz="4" w:space="0" w:color="auto"/>
              <w:right w:val="single" w:sz="4" w:space="0" w:color="auto"/>
            </w:tcBorders>
            <w:noWrap/>
            <w:vAlign w:val="center"/>
            <w:hideMark/>
          </w:tcPr>
          <w:p w14:paraId="3D411CD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r>
      <w:tr w:rsidR="00214F19" w:rsidRPr="006B6C02" w14:paraId="7A392B7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79EFDA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58</w:t>
            </w:r>
          </w:p>
        </w:tc>
        <w:tc>
          <w:tcPr>
            <w:tcW w:w="1230" w:type="dxa"/>
            <w:tcBorders>
              <w:top w:val="nil"/>
              <w:left w:val="nil"/>
              <w:bottom w:val="single" w:sz="4" w:space="0" w:color="auto"/>
              <w:right w:val="single" w:sz="4" w:space="0" w:color="auto"/>
            </w:tcBorders>
            <w:noWrap/>
            <w:vAlign w:val="center"/>
            <w:hideMark/>
          </w:tcPr>
          <w:p w14:paraId="4975A9B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41FD88B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c>
          <w:tcPr>
            <w:tcW w:w="1080" w:type="dxa"/>
            <w:tcBorders>
              <w:top w:val="nil"/>
              <w:left w:val="nil"/>
              <w:bottom w:val="single" w:sz="4" w:space="0" w:color="auto"/>
              <w:right w:val="single" w:sz="4" w:space="0" w:color="auto"/>
            </w:tcBorders>
            <w:noWrap/>
            <w:vAlign w:val="center"/>
            <w:hideMark/>
          </w:tcPr>
          <w:p w14:paraId="36735C4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17</w:t>
            </w:r>
          </w:p>
        </w:tc>
        <w:tc>
          <w:tcPr>
            <w:tcW w:w="1080" w:type="dxa"/>
            <w:tcBorders>
              <w:top w:val="nil"/>
              <w:left w:val="nil"/>
              <w:bottom w:val="single" w:sz="4" w:space="0" w:color="auto"/>
              <w:right w:val="single" w:sz="4" w:space="0" w:color="auto"/>
            </w:tcBorders>
            <w:noWrap/>
            <w:vAlign w:val="center"/>
            <w:hideMark/>
          </w:tcPr>
          <w:p w14:paraId="02A8E52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246C6B6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w:t>
            </w:r>
          </w:p>
        </w:tc>
        <w:tc>
          <w:tcPr>
            <w:tcW w:w="1010" w:type="dxa"/>
            <w:tcBorders>
              <w:top w:val="nil"/>
              <w:left w:val="nil"/>
              <w:bottom w:val="single" w:sz="4" w:space="0" w:color="auto"/>
              <w:right w:val="single" w:sz="4" w:space="0" w:color="auto"/>
            </w:tcBorders>
            <w:noWrap/>
            <w:vAlign w:val="center"/>
            <w:hideMark/>
          </w:tcPr>
          <w:p w14:paraId="6E602A0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r>
      <w:tr w:rsidR="00214F19" w:rsidRPr="006B6C02" w14:paraId="187DAAD5"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E44E3F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59</w:t>
            </w:r>
          </w:p>
        </w:tc>
        <w:tc>
          <w:tcPr>
            <w:tcW w:w="1230" w:type="dxa"/>
            <w:tcBorders>
              <w:top w:val="nil"/>
              <w:left w:val="nil"/>
              <w:bottom w:val="single" w:sz="4" w:space="0" w:color="auto"/>
              <w:right w:val="single" w:sz="4" w:space="0" w:color="auto"/>
            </w:tcBorders>
            <w:noWrap/>
            <w:vAlign w:val="center"/>
            <w:hideMark/>
          </w:tcPr>
          <w:p w14:paraId="33EA916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c>
          <w:tcPr>
            <w:tcW w:w="1230" w:type="dxa"/>
            <w:tcBorders>
              <w:top w:val="nil"/>
              <w:left w:val="nil"/>
              <w:bottom w:val="single" w:sz="4" w:space="0" w:color="auto"/>
              <w:right w:val="single" w:sz="4" w:space="0" w:color="auto"/>
            </w:tcBorders>
            <w:noWrap/>
            <w:vAlign w:val="center"/>
            <w:hideMark/>
          </w:tcPr>
          <w:p w14:paraId="48D94DC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80" w:type="dxa"/>
            <w:tcBorders>
              <w:top w:val="nil"/>
              <w:left w:val="nil"/>
              <w:bottom w:val="single" w:sz="4" w:space="0" w:color="auto"/>
              <w:right w:val="single" w:sz="4" w:space="0" w:color="auto"/>
            </w:tcBorders>
            <w:noWrap/>
            <w:vAlign w:val="center"/>
            <w:hideMark/>
          </w:tcPr>
          <w:p w14:paraId="53897C9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80" w:type="dxa"/>
            <w:tcBorders>
              <w:top w:val="nil"/>
              <w:left w:val="nil"/>
              <w:bottom w:val="single" w:sz="4" w:space="0" w:color="auto"/>
              <w:right w:val="single" w:sz="4" w:space="0" w:color="auto"/>
            </w:tcBorders>
            <w:noWrap/>
            <w:vAlign w:val="center"/>
            <w:hideMark/>
          </w:tcPr>
          <w:p w14:paraId="5C7DC0F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48</w:t>
            </w:r>
          </w:p>
        </w:tc>
        <w:tc>
          <w:tcPr>
            <w:tcW w:w="1010" w:type="dxa"/>
            <w:tcBorders>
              <w:top w:val="nil"/>
              <w:left w:val="nil"/>
              <w:bottom w:val="single" w:sz="4" w:space="0" w:color="auto"/>
              <w:right w:val="single" w:sz="4" w:space="0" w:color="auto"/>
            </w:tcBorders>
            <w:noWrap/>
            <w:vAlign w:val="center"/>
            <w:hideMark/>
          </w:tcPr>
          <w:p w14:paraId="5F6187B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w:t>
            </w:r>
          </w:p>
        </w:tc>
        <w:tc>
          <w:tcPr>
            <w:tcW w:w="1010" w:type="dxa"/>
            <w:tcBorders>
              <w:top w:val="nil"/>
              <w:left w:val="nil"/>
              <w:bottom w:val="single" w:sz="4" w:space="0" w:color="auto"/>
              <w:right w:val="single" w:sz="4" w:space="0" w:color="auto"/>
            </w:tcBorders>
            <w:noWrap/>
            <w:vAlign w:val="center"/>
            <w:hideMark/>
          </w:tcPr>
          <w:p w14:paraId="3BA0879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r>
      <w:tr w:rsidR="00214F19" w:rsidRPr="006B6C02" w14:paraId="29F6B92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80F691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230" w:type="dxa"/>
            <w:tcBorders>
              <w:top w:val="nil"/>
              <w:left w:val="nil"/>
              <w:bottom w:val="single" w:sz="4" w:space="0" w:color="auto"/>
              <w:right w:val="single" w:sz="4" w:space="0" w:color="auto"/>
            </w:tcBorders>
            <w:noWrap/>
            <w:vAlign w:val="center"/>
            <w:hideMark/>
          </w:tcPr>
          <w:p w14:paraId="723FB50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48</w:t>
            </w:r>
          </w:p>
        </w:tc>
        <w:tc>
          <w:tcPr>
            <w:tcW w:w="1230" w:type="dxa"/>
            <w:tcBorders>
              <w:top w:val="nil"/>
              <w:left w:val="nil"/>
              <w:bottom w:val="single" w:sz="4" w:space="0" w:color="auto"/>
              <w:right w:val="single" w:sz="4" w:space="0" w:color="auto"/>
            </w:tcBorders>
            <w:noWrap/>
            <w:vAlign w:val="center"/>
            <w:hideMark/>
          </w:tcPr>
          <w:p w14:paraId="110FC7C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74</w:t>
            </w:r>
          </w:p>
        </w:tc>
        <w:tc>
          <w:tcPr>
            <w:tcW w:w="1080" w:type="dxa"/>
            <w:tcBorders>
              <w:top w:val="nil"/>
              <w:left w:val="nil"/>
              <w:bottom w:val="single" w:sz="4" w:space="0" w:color="auto"/>
              <w:right w:val="single" w:sz="4" w:space="0" w:color="auto"/>
            </w:tcBorders>
            <w:noWrap/>
            <w:vAlign w:val="center"/>
            <w:hideMark/>
          </w:tcPr>
          <w:p w14:paraId="2570AE4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14</w:t>
            </w:r>
          </w:p>
        </w:tc>
        <w:tc>
          <w:tcPr>
            <w:tcW w:w="1080" w:type="dxa"/>
            <w:tcBorders>
              <w:top w:val="nil"/>
              <w:left w:val="nil"/>
              <w:bottom w:val="single" w:sz="4" w:space="0" w:color="auto"/>
              <w:right w:val="single" w:sz="4" w:space="0" w:color="auto"/>
            </w:tcBorders>
            <w:noWrap/>
            <w:vAlign w:val="center"/>
            <w:hideMark/>
          </w:tcPr>
          <w:p w14:paraId="6ED9E8F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56</w:t>
            </w:r>
          </w:p>
        </w:tc>
        <w:tc>
          <w:tcPr>
            <w:tcW w:w="1010" w:type="dxa"/>
            <w:tcBorders>
              <w:top w:val="nil"/>
              <w:left w:val="nil"/>
              <w:bottom w:val="single" w:sz="4" w:space="0" w:color="auto"/>
              <w:right w:val="single" w:sz="4" w:space="0" w:color="auto"/>
            </w:tcBorders>
            <w:noWrap/>
            <w:vAlign w:val="center"/>
            <w:hideMark/>
          </w:tcPr>
          <w:p w14:paraId="38CA9D5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50034EE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7B5186D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929E0B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61</w:t>
            </w:r>
          </w:p>
        </w:tc>
        <w:tc>
          <w:tcPr>
            <w:tcW w:w="1230" w:type="dxa"/>
            <w:tcBorders>
              <w:top w:val="nil"/>
              <w:left w:val="nil"/>
              <w:bottom w:val="single" w:sz="4" w:space="0" w:color="auto"/>
              <w:right w:val="single" w:sz="4" w:space="0" w:color="auto"/>
            </w:tcBorders>
            <w:noWrap/>
            <w:vAlign w:val="center"/>
            <w:hideMark/>
          </w:tcPr>
          <w:p w14:paraId="569E944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230" w:type="dxa"/>
            <w:tcBorders>
              <w:top w:val="nil"/>
              <w:left w:val="nil"/>
              <w:bottom w:val="single" w:sz="4" w:space="0" w:color="auto"/>
              <w:right w:val="single" w:sz="4" w:space="0" w:color="auto"/>
            </w:tcBorders>
            <w:noWrap/>
            <w:vAlign w:val="center"/>
            <w:hideMark/>
          </w:tcPr>
          <w:p w14:paraId="1CAAA8C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77</w:t>
            </w:r>
          </w:p>
        </w:tc>
        <w:tc>
          <w:tcPr>
            <w:tcW w:w="1080" w:type="dxa"/>
            <w:tcBorders>
              <w:top w:val="nil"/>
              <w:left w:val="nil"/>
              <w:bottom w:val="single" w:sz="4" w:space="0" w:color="auto"/>
              <w:right w:val="single" w:sz="4" w:space="0" w:color="auto"/>
            </w:tcBorders>
            <w:noWrap/>
            <w:vAlign w:val="center"/>
            <w:hideMark/>
          </w:tcPr>
          <w:p w14:paraId="5A19BD5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2881DE1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1932F62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5318D93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47793816"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1AED5F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62</w:t>
            </w:r>
          </w:p>
        </w:tc>
        <w:tc>
          <w:tcPr>
            <w:tcW w:w="1230" w:type="dxa"/>
            <w:tcBorders>
              <w:top w:val="nil"/>
              <w:left w:val="nil"/>
              <w:bottom w:val="single" w:sz="4" w:space="0" w:color="auto"/>
              <w:right w:val="single" w:sz="4" w:space="0" w:color="auto"/>
            </w:tcBorders>
            <w:noWrap/>
            <w:vAlign w:val="center"/>
            <w:hideMark/>
          </w:tcPr>
          <w:p w14:paraId="2B5392A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230" w:type="dxa"/>
            <w:tcBorders>
              <w:top w:val="nil"/>
              <w:left w:val="nil"/>
              <w:bottom w:val="single" w:sz="4" w:space="0" w:color="auto"/>
              <w:right w:val="single" w:sz="4" w:space="0" w:color="auto"/>
            </w:tcBorders>
            <w:noWrap/>
            <w:vAlign w:val="center"/>
            <w:hideMark/>
          </w:tcPr>
          <w:p w14:paraId="402D679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080" w:type="dxa"/>
            <w:tcBorders>
              <w:top w:val="nil"/>
              <w:left w:val="nil"/>
              <w:bottom w:val="single" w:sz="4" w:space="0" w:color="auto"/>
              <w:right w:val="single" w:sz="4" w:space="0" w:color="auto"/>
            </w:tcBorders>
            <w:noWrap/>
            <w:vAlign w:val="center"/>
            <w:hideMark/>
          </w:tcPr>
          <w:p w14:paraId="28ECA7D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19EF804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14180A5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7951857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1BB346EE"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0697D8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c>
          <w:tcPr>
            <w:tcW w:w="1230" w:type="dxa"/>
            <w:tcBorders>
              <w:top w:val="nil"/>
              <w:left w:val="nil"/>
              <w:bottom w:val="single" w:sz="4" w:space="0" w:color="auto"/>
              <w:right w:val="single" w:sz="4" w:space="0" w:color="auto"/>
            </w:tcBorders>
            <w:noWrap/>
            <w:vAlign w:val="center"/>
            <w:hideMark/>
          </w:tcPr>
          <w:p w14:paraId="3A01A69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48</w:t>
            </w:r>
          </w:p>
        </w:tc>
        <w:tc>
          <w:tcPr>
            <w:tcW w:w="1230" w:type="dxa"/>
            <w:tcBorders>
              <w:top w:val="nil"/>
              <w:left w:val="nil"/>
              <w:bottom w:val="single" w:sz="4" w:space="0" w:color="auto"/>
              <w:right w:val="single" w:sz="4" w:space="0" w:color="auto"/>
            </w:tcBorders>
            <w:noWrap/>
            <w:vAlign w:val="center"/>
            <w:hideMark/>
          </w:tcPr>
          <w:p w14:paraId="6C5FF28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74</w:t>
            </w:r>
          </w:p>
        </w:tc>
        <w:tc>
          <w:tcPr>
            <w:tcW w:w="1080" w:type="dxa"/>
            <w:tcBorders>
              <w:top w:val="nil"/>
              <w:left w:val="nil"/>
              <w:bottom w:val="single" w:sz="4" w:space="0" w:color="auto"/>
              <w:right w:val="single" w:sz="4" w:space="0" w:color="auto"/>
            </w:tcBorders>
            <w:noWrap/>
            <w:vAlign w:val="center"/>
            <w:hideMark/>
          </w:tcPr>
          <w:p w14:paraId="37E8D7F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7AB15F1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019AD39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2BB3619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4005C221"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7B4E77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64</w:t>
            </w:r>
          </w:p>
        </w:tc>
        <w:tc>
          <w:tcPr>
            <w:tcW w:w="1230" w:type="dxa"/>
            <w:tcBorders>
              <w:top w:val="nil"/>
              <w:left w:val="nil"/>
              <w:bottom w:val="single" w:sz="4" w:space="0" w:color="auto"/>
              <w:right w:val="single" w:sz="4" w:space="0" w:color="auto"/>
            </w:tcBorders>
            <w:noWrap/>
            <w:vAlign w:val="center"/>
            <w:hideMark/>
          </w:tcPr>
          <w:p w14:paraId="0220E85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230" w:type="dxa"/>
            <w:tcBorders>
              <w:top w:val="nil"/>
              <w:left w:val="nil"/>
              <w:bottom w:val="single" w:sz="4" w:space="0" w:color="auto"/>
              <w:right w:val="single" w:sz="4" w:space="0" w:color="auto"/>
            </w:tcBorders>
            <w:noWrap/>
            <w:vAlign w:val="center"/>
            <w:hideMark/>
          </w:tcPr>
          <w:p w14:paraId="437DDF1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55</w:t>
            </w:r>
          </w:p>
        </w:tc>
        <w:tc>
          <w:tcPr>
            <w:tcW w:w="1080" w:type="dxa"/>
            <w:tcBorders>
              <w:top w:val="nil"/>
              <w:left w:val="nil"/>
              <w:bottom w:val="single" w:sz="4" w:space="0" w:color="auto"/>
              <w:right w:val="single" w:sz="4" w:space="0" w:color="auto"/>
            </w:tcBorders>
            <w:noWrap/>
            <w:vAlign w:val="center"/>
            <w:hideMark/>
          </w:tcPr>
          <w:p w14:paraId="4EE469D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w:t>
            </w:r>
          </w:p>
        </w:tc>
        <w:tc>
          <w:tcPr>
            <w:tcW w:w="1080" w:type="dxa"/>
            <w:tcBorders>
              <w:top w:val="nil"/>
              <w:left w:val="nil"/>
              <w:bottom w:val="single" w:sz="4" w:space="0" w:color="auto"/>
              <w:right w:val="single" w:sz="4" w:space="0" w:color="auto"/>
            </w:tcBorders>
            <w:noWrap/>
            <w:vAlign w:val="center"/>
            <w:hideMark/>
          </w:tcPr>
          <w:p w14:paraId="2BBE6BC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433A5E8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w:t>
            </w:r>
          </w:p>
        </w:tc>
        <w:tc>
          <w:tcPr>
            <w:tcW w:w="1010" w:type="dxa"/>
            <w:tcBorders>
              <w:top w:val="nil"/>
              <w:left w:val="nil"/>
              <w:bottom w:val="single" w:sz="4" w:space="0" w:color="auto"/>
              <w:right w:val="single" w:sz="4" w:space="0" w:color="auto"/>
            </w:tcBorders>
            <w:noWrap/>
            <w:vAlign w:val="center"/>
            <w:hideMark/>
          </w:tcPr>
          <w:p w14:paraId="31485C3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r>
      <w:tr w:rsidR="00214F19" w:rsidRPr="006B6C02" w14:paraId="7152701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7F54F4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230" w:type="dxa"/>
            <w:tcBorders>
              <w:top w:val="nil"/>
              <w:left w:val="nil"/>
              <w:bottom w:val="single" w:sz="4" w:space="0" w:color="auto"/>
              <w:right w:val="single" w:sz="4" w:space="0" w:color="auto"/>
            </w:tcBorders>
            <w:noWrap/>
            <w:vAlign w:val="center"/>
            <w:hideMark/>
          </w:tcPr>
          <w:p w14:paraId="58EED76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48</w:t>
            </w:r>
          </w:p>
        </w:tc>
        <w:tc>
          <w:tcPr>
            <w:tcW w:w="1230" w:type="dxa"/>
            <w:tcBorders>
              <w:top w:val="nil"/>
              <w:left w:val="nil"/>
              <w:bottom w:val="single" w:sz="4" w:space="0" w:color="auto"/>
              <w:right w:val="single" w:sz="4" w:space="0" w:color="auto"/>
            </w:tcBorders>
            <w:noWrap/>
            <w:vAlign w:val="center"/>
            <w:hideMark/>
          </w:tcPr>
          <w:p w14:paraId="5DCA028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74</w:t>
            </w:r>
          </w:p>
        </w:tc>
        <w:tc>
          <w:tcPr>
            <w:tcW w:w="1080" w:type="dxa"/>
            <w:tcBorders>
              <w:top w:val="nil"/>
              <w:left w:val="nil"/>
              <w:bottom w:val="single" w:sz="4" w:space="0" w:color="auto"/>
              <w:right w:val="single" w:sz="4" w:space="0" w:color="auto"/>
            </w:tcBorders>
            <w:noWrap/>
            <w:vAlign w:val="center"/>
            <w:hideMark/>
          </w:tcPr>
          <w:p w14:paraId="29D0B24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46549D4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3722387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36DDAD6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3C245D1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2A3A94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66</w:t>
            </w:r>
          </w:p>
        </w:tc>
        <w:tc>
          <w:tcPr>
            <w:tcW w:w="1230" w:type="dxa"/>
            <w:tcBorders>
              <w:top w:val="nil"/>
              <w:left w:val="nil"/>
              <w:bottom w:val="single" w:sz="4" w:space="0" w:color="auto"/>
              <w:right w:val="single" w:sz="4" w:space="0" w:color="auto"/>
            </w:tcBorders>
            <w:noWrap/>
            <w:vAlign w:val="center"/>
            <w:hideMark/>
          </w:tcPr>
          <w:p w14:paraId="5BA1F12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49</w:t>
            </w:r>
          </w:p>
        </w:tc>
        <w:tc>
          <w:tcPr>
            <w:tcW w:w="1230" w:type="dxa"/>
            <w:tcBorders>
              <w:top w:val="nil"/>
              <w:left w:val="nil"/>
              <w:bottom w:val="single" w:sz="4" w:space="0" w:color="auto"/>
              <w:right w:val="single" w:sz="4" w:space="0" w:color="auto"/>
            </w:tcBorders>
            <w:noWrap/>
            <w:vAlign w:val="center"/>
            <w:hideMark/>
          </w:tcPr>
          <w:p w14:paraId="6EADD96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080" w:type="dxa"/>
            <w:tcBorders>
              <w:top w:val="nil"/>
              <w:left w:val="nil"/>
              <w:bottom w:val="single" w:sz="4" w:space="0" w:color="auto"/>
              <w:right w:val="single" w:sz="4" w:space="0" w:color="auto"/>
            </w:tcBorders>
            <w:noWrap/>
            <w:vAlign w:val="center"/>
            <w:hideMark/>
          </w:tcPr>
          <w:p w14:paraId="1E7B6DD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0032788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2B4774B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6F5572D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7ECDBFF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A149FF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c>
          <w:tcPr>
            <w:tcW w:w="1230" w:type="dxa"/>
            <w:tcBorders>
              <w:top w:val="nil"/>
              <w:left w:val="nil"/>
              <w:bottom w:val="single" w:sz="4" w:space="0" w:color="auto"/>
              <w:right w:val="single" w:sz="4" w:space="0" w:color="auto"/>
            </w:tcBorders>
            <w:noWrap/>
            <w:vAlign w:val="center"/>
            <w:hideMark/>
          </w:tcPr>
          <w:p w14:paraId="6449815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72F328A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c>
          <w:tcPr>
            <w:tcW w:w="1080" w:type="dxa"/>
            <w:tcBorders>
              <w:top w:val="nil"/>
              <w:left w:val="nil"/>
              <w:bottom w:val="single" w:sz="4" w:space="0" w:color="auto"/>
              <w:right w:val="single" w:sz="4" w:space="0" w:color="auto"/>
            </w:tcBorders>
            <w:noWrap/>
            <w:vAlign w:val="center"/>
            <w:hideMark/>
          </w:tcPr>
          <w:p w14:paraId="756AED1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15</w:t>
            </w:r>
          </w:p>
        </w:tc>
        <w:tc>
          <w:tcPr>
            <w:tcW w:w="1080" w:type="dxa"/>
            <w:tcBorders>
              <w:top w:val="nil"/>
              <w:left w:val="nil"/>
              <w:bottom w:val="single" w:sz="4" w:space="0" w:color="auto"/>
              <w:right w:val="single" w:sz="4" w:space="0" w:color="auto"/>
            </w:tcBorders>
            <w:noWrap/>
            <w:vAlign w:val="center"/>
            <w:hideMark/>
          </w:tcPr>
          <w:p w14:paraId="2216C9E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5F4C531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w:t>
            </w:r>
          </w:p>
        </w:tc>
        <w:tc>
          <w:tcPr>
            <w:tcW w:w="1010" w:type="dxa"/>
            <w:tcBorders>
              <w:top w:val="nil"/>
              <w:left w:val="nil"/>
              <w:bottom w:val="single" w:sz="4" w:space="0" w:color="auto"/>
              <w:right w:val="single" w:sz="4" w:space="0" w:color="auto"/>
            </w:tcBorders>
            <w:noWrap/>
            <w:vAlign w:val="center"/>
            <w:hideMark/>
          </w:tcPr>
          <w:p w14:paraId="0E1CB80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r>
      <w:tr w:rsidR="00214F19" w:rsidRPr="006B6C02" w14:paraId="385AFBB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64B0AA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230" w:type="dxa"/>
            <w:tcBorders>
              <w:top w:val="nil"/>
              <w:left w:val="nil"/>
              <w:bottom w:val="single" w:sz="4" w:space="0" w:color="auto"/>
              <w:right w:val="single" w:sz="4" w:space="0" w:color="auto"/>
            </w:tcBorders>
            <w:noWrap/>
            <w:vAlign w:val="center"/>
            <w:hideMark/>
          </w:tcPr>
          <w:p w14:paraId="77E475E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230" w:type="dxa"/>
            <w:tcBorders>
              <w:top w:val="nil"/>
              <w:left w:val="nil"/>
              <w:bottom w:val="single" w:sz="4" w:space="0" w:color="auto"/>
              <w:right w:val="single" w:sz="4" w:space="0" w:color="auto"/>
            </w:tcBorders>
            <w:noWrap/>
            <w:vAlign w:val="center"/>
            <w:hideMark/>
          </w:tcPr>
          <w:p w14:paraId="128C9CA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c>
          <w:tcPr>
            <w:tcW w:w="1080" w:type="dxa"/>
            <w:tcBorders>
              <w:top w:val="nil"/>
              <w:left w:val="nil"/>
              <w:bottom w:val="single" w:sz="4" w:space="0" w:color="auto"/>
              <w:right w:val="single" w:sz="4" w:space="0" w:color="auto"/>
            </w:tcBorders>
            <w:noWrap/>
            <w:vAlign w:val="center"/>
            <w:hideMark/>
          </w:tcPr>
          <w:p w14:paraId="3761817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32B075D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36A4A69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6598F77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3819B0B9"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5780AC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c>
          <w:tcPr>
            <w:tcW w:w="1230" w:type="dxa"/>
            <w:tcBorders>
              <w:top w:val="nil"/>
              <w:left w:val="nil"/>
              <w:bottom w:val="single" w:sz="4" w:space="0" w:color="auto"/>
              <w:right w:val="single" w:sz="4" w:space="0" w:color="auto"/>
            </w:tcBorders>
            <w:noWrap/>
            <w:vAlign w:val="center"/>
            <w:hideMark/>
          </w:tcPr>
          <w:p w14:paraId="39433A7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52</w:t>
            </w:r>
          </w:p>
        </w:tc>
        <w:tc>
          <w:tcPr>
            <w:tcW w:w="1230" w:type="dxa"/>
            <w:tcBorders>
              <w:top w:val="nil"/>
              <w:left w:val="nil"/>
              <w:bottom w:val="single" w:sz="4" w:space="0" w:color="auto"/>
              <w:right w:val="single" w:sz="4" w:space="0" w:color="auto"/>
            </w:tcBorders>
            <w:noWrap/>
            <w:vAlign w:val="center"/>
            <w:hideMark/>
          </w:tcPr>
          <w:p w14:paraId="6326682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80" w:type="dxa"/>
            <w:tcBorders>
              <w:top w:val="nil"/>
              <w:left w:val="nil"/>
              <w:bottom w:val="single" w:sz="4" w:space="0" w:color="auto"/>
              <w:right w:val="single" w:sz="4" w:space="0" w:color="auto"/>
            </w:tcBorders>
            <w:noWrap/>
            <w:vAlign w:val="center"/>
            <w:hideMark/>
          </w:tcPr>
          <w:p w14:paraId="53759AB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61BD71C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3BC3304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4A1F916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44E42354"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C9D8BA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70</w:t>
            </w:r>
          </w:p>
        </w:tc>
        <w:tc>
          <w:tcPr>
            <w:tcW w:w="1230" w:type="dxa"/>
            <w:tcBorders>
              <w:top w:val="nil"/>
              <w:left w:val="nil"/>
              <w:bottom w:val="single" w:sz="4" w:space="0" w:color="auto"/>
              <w:right w:val="single" w:sz="4" w:space="0" w:color="auto"/>
            </w:tcBorders>
            <w:noWrap/>
            <w:vAlign w:val="center"/>
            <w:hideMark/>
          </w:tcPr>
          <w:p w14:paraId="5303C62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230" w:type="dxa"/>
            <w:tcBorders>
              <w:top w:val="nil"/>
              <w:left w:val="nil"/>
              <w:bottom w:val="single" w:sz="4" w:space="0" w:color="auto"/>
              <w:right w:val="single" w:sz="4" w:space="0" w:color="auto"/>
            </w:tcBorders>
            <w:noWrap/>
            <w:vAlign w:val="center"/>
            <w:hideMark/>
          </w:tcPr>
          <w:p w14:paraId="52D5DEB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c>
          <w:tcPr>
            <w:tcW w:w="1080" w:type="dxa"/>
            <w:tcBorders>
              <w:top w:val="nil"/>
              <w:left w:val="nil"/>
              <w:bottom w:val="single" w:sz="4" w:space="0" w:color="auto"/>
              <w:right w:val="single" w:sz="4" w:space="0" w:color="auto"/>
            </w:tcBorders>
            <w:noWrap/>
            <w:vAlign w:val="center"/>
            <w:hideMark/>
          </w:tcPr>
          <w:p w14:paraId="71CE322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17</w:t>
            </w:r>
          </w:p>
        </w:tc>
        <w:tc>
          <w:tcPr>
            <w:tcW w:w="1080" w:type="dxa"/>
            <w:tcBorders>
              <w:top w:val="nil"/>
              <w:left w:val="nil"/>
              <w:bottom w:val="single" w:sz="4" w:space="0" w:color="auto"/>
              <w:right w:val="single" w:sz="4" w:space="0" w:color="auto"/>
            </w:tcBorders>
            <w:noWrap/>
            <w:vAlign w:val="center"/>
            <w:hideMark/>
          </w:tcPr>
          <w:p w14:paraId="0E66DEE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1B83258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w:t>
            </w:r>
          </w:p>
        </w:tc>
        <w:tc>
          <w:tcPr>
            <w:tcW w:w="1010" w:type="dxa"/>
            <w:tcBorders>
              <w:top w:val="nil"/>
              <w:left w:val="nil"/>
              <w:bottom w:val="single" w:sz="4" w:space="0" w:color="auto"/>
              <w:right w:val="single" w:sz="4" w:space="0" w:color="auto"/>
            </w:tcBorders>
            <w:noWrap/>
            <w:vAlign w:val="center"/>
            <w:hideMark/>
          </w:tcPr>
          <w:p w14:paraId="1142A5E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392527D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F2C2A2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c>
          <w:tcPr>
            <w:tcW w:w="1230" w:type="dxa"/>
            <w:tcBorders>
              <w:top w:val="nil"/>
              <w:left w:val="nil"/>
              <w:bottom w:val="single" w:sz="4" w:space="0" w:color="auto"/>
              <w:right w:val="single" w:sz="4" w:space="0" w:color="auto"/>
            </w:tcBorders>
            <w:noWrap/>
            <w:vAlign w:val="center"/>
            <w:hideMark/>
          </w:tcPr>
          <w:p w14:paraId="5C58FAF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230" w:type="dxa"/>
            <w:tcBorders>
              <w:top w:val="nil"/>
              <w:left w:val="nil"/>
              <w:bottom w:val="single" w:sz="4" w:space="0" w:color="auto"/>
              <w:right w:val="single" w:sz="4" w:space="0" w:color="auto"/>
            </w:tcBorders>
            <w:noWrap/>
            <w:vAlign w:val="center"/>
            <w:hideMark/>
          </w:tcPr>
          <w:p w14:paraId="5C9FF05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080" w:type="dxa"/>
            <w:tcBorders>
              <w:top w:val="nil"/>
              <w:left w:val="nil"/>
              <w:bottom w:val="single" w:sz="4" w:space="0" w:color="auto"/>
              <w:right w:val="single" w:sz="4" w:space="0" w:color="auto"/>
            </w:tcBorders>
            <w:noWrap/>
            <w:vAlign w:val="center"/>
            <w:hideMark/>
          </w:tcPr>
          <w:p w14:paraId="7ED48FB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15</w:t>
            </w:r>
          </w:p>
        </w:tc>
        <w:tc>
          <w:tcPr>
            <w:tcW w:w="1080" w:type="dxa"/>
            <w:tcBorders>
              <w:top w:val="nil"/>
              <w:left w:val="nil"/>
              <w:bottom w:val="single" w:sz="4" w:space="0" w:color="auto"/>
              <w:right w:val="single" w:sz="4" w:space="0" w:color="auto"/>
            </w:tcBorders>
            <w:noWrap/>
            <w:vAlign w:val="center"/>
            <w:hideMark/>
          </w:tcPr>
          <w:p w14:paraId="3B9B978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5B11341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w:t>
            </w:r>
          </w:p>
        </w:tc>
        <w:tc>
          <w:tcPr>
            <w:tcW w:w="1010" w:type="dxa"/>
            <w:tcBorders>
              <w:top w:val="nil"/>
              <w:left w:val="nil"/>
              <w:bottom w:val="single" w:sz="4" w:space="0" w:color="auto"/>
              <w:right w:val="single" w:sz="4" w:space="0" w:color="auto"/>
            </w:tcBorders>
            <w:noWrap/>
            <w:vAlign w:val="center"/>
            <w:hideMark/>
          </w:tcPr>
          <w:p w14:paraId="3E074D1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r>
      <w:tr w:rsidR="00214F19" w:rsidRPr="006B6C02" w14:paraId="1EFFA396"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175938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230" w:type="dxa"/>
            <w:tcBorders>
              <w:top w:val="nil"/>
              <w:left w:val="nil"/>
              <w:bottom w:val="single" w:sz="4" w:space="0" w:color="auto"/>
              <w:right w:val="single" w:sz="4" w:space="0" w:color="auto"/>
            </w:tcBorders>
            <w:noWrap/>
            <w:vAlign w:val="center"/>
            <w:hideMark/>
          </w:tcPr>
          <w:p w14:paraId="76A9A5F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36</w:t>
            </w:r>
          </w:p>
        </w:tc>
        <w:tc>
          <w:tcPr>
            <w:tcW w:w="1230" w:type="dxa"/>
            <w:tcBorders>
              <w:top w:val="nil"/>
              <w:left w:val="nil"/>
              <w:bottom w:val="single" w:sz="4" w:space="0" w:color="auto"/>
              <w:right w:val="single" w:sz="4" w:space="0" w:color="auto"/>
            </w:tcBorders>
            <w:noWrap/>
            <w:vAlign w:val="center"/>
            <w:hideMark/>
          </w:tcPr>
          <w:p w14:paraId="6551D61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55</w:t>
            </w:r>
          </w:p>
        </w:tc>
        <w:tc>
          <w:tcPr>
            <w:tcW w:w="1080" w:type="dxa"/>
            <w:tcBorders>
              <w:top w:val="nil"/>
              <w:left w:val="nil"/>
              <w:bottom w:val="single" w:sz="4" w:space="0" w:color="auto"/>
              <w:right w:val="single" w:sz="4" w:space="0" w:color="auto"/>
            </w:tcBorders>
            <w:noWrap/>
            <w:vAlign w:val="center"/>
            <w:hideMark/>
          </w:tcPr>
          <w:p w14:paraId="0F8F21E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15</w:t>
            </w:r>
          </w:p>
        </w:tc>
        <w:tc>
          <w:tcPr>
            <w:tcW w:w="1080" w:type="dxa"/>
            <w:tcBorders>
              <w:top w:val="nil"/>
              <w:left w:val="nil"/>
              <w:bottom w:val="single" w:sz="4" w:space="0" w:color="auto"/>
              <w:right w:val="single" w:sz="4" w:space="0" w:color="auto"/>
            </w:tcBorders>
            <w:noWrap/>
            <w:vAlign w:val="center"/>
            <w:hideMark/>
          </w:tcPr>
          <w:p w14:paraId="011348F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5BE32D9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w:t>
            </w:r>
          </w:p>
        </w:tc>
        <w:tc>
          <w:tcPr>
            <w:tcW w:w="1010" w:type="dxa"/>
            <w:tcBorders>
              <w:top w:val="nil"/>
              <w:left w:val="nil"/>
              <w:bottom w:val="single" w:sz="4" w:space="0" w:color="auto"/>
              <w:right w:val="single" w:sz="4" w:space="0" w:color="auto"/>
            </w:tcBorders>
            <w:noWrap/>
            <w:vAlign w:val="center"/>
            <w:hideMark/>
          </w:tcPr>
          <w:p w14:paraId="35587EA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r>
      <w:tr w:rsidR="00214F19" w:rsidRPr="006B6C02" w14:paraId="0C60E9D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0337FF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c>
          <w:tcPr>
            <w:tcW w:w="1230" w:type="dxa"/>
            <w:tcBorders>
              <w:top w:val="nil"/>
              <w:left w:val="nil"/>
              <w:bottom w:val="single" w:sz="4" w:space="0" w:color="auto"/>
              <w:right w:val="single" w:sz="4" w:space="0" w:color="auto"/>
            </w:tcBorders>
            <w:noWrap/>
            <w:vAlign w:val="center"/>
            <w:hideMark/>
          </w:tcPr>
          <w:p w14:paraId="62C0213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230" w:type="dxa"/>
            <w:tcBorders>
              <w:top w:val="nil"/>
              <w:left w:val="nil"/>
              <w:bottom w:val="single" w:sz="4" w:space="0" w:color="auto"/>
              <w:right w:val="single" w:sz="4" w:space="0" w:color="auto"/>
            </w:tcBorders>
            <w:noWrap/>
            <w:vAlign w:val="center"/>
            <w:hideMark/>
          </w:tcPr>
          <w:p w14:paraId="7FC6D43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c>
          <w:tcPr>
            <w:tcW w:w="1080" w:type="dxa"/>
            <w:tcBorders>
              <w:top w:val="nil"/>
              <w:left w:val="nil"/>
              <w:bottom w:val="single" w:sz="4" w:space="0" w:color="auto"/>
              <w:right w:val="single" w:sz="4" w:space="0" w:color="auto"/>
            </w:tcBorders>
            <w:noWrap/>
            <w:vAlign w:val="center"/>
            <w:hideMark/>
          </w:tcPr>
          <w:p w14:paraId="09C8BD7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18</w:t>
            </w:r>
          </w:p>
        </w:tc>
        <w:tc>
          <w:tcPr>
            <w:tcW w:w="1080" w:type="dxa"/>
            <w:tcBorders>
              <w:top w:val="nil"/>
              <w:left w:val="nil"/>
              <w:bottom w:val="single" w:sz="4" w:space="0" w:color="auto"/>
              <w:right w:val="single" w:sz="4" w:space="0" w:color="auto"/>
            </w:tcBorders>
            <w:noWrap/>
            <w:vAlign w:val="center"/>
            <w:hideMark/>
          </w:tcPr>
          <w:p w14:paraId="7518620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10" w:type="dxa"/>
            <w:tcBorders>
              <w:top w:val="nil"/>
              <w:left w:val="nil"/>
              <w:bottom w:val="single" w:sz="4" w:space="0" w:color="auto"/>
              <w:right w:val="single" w:sz="4" w:space="0" w:color="auto"/>
            </w:tcBorders>
            <w:noWrap/>
            <w:vAlign w:val="center"/>
            <w:hideMark/>
          </w:tcPr>
          <w:p w14:paraId="4374A4E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w:t>
            </w:r>
          </w:p>
        </w:tc>
        <w:tc>
          <w:tcPr>
            <w:tcW w:w="1010" w:type="dxa"/>
            <w:tcBorders>
              <w:top w:val="nil"/>
              <w:left w:val="nil"/>
              <w:bottom w:val="single" w:sz="4" w:space="0" w:color="auto"/>
              <w:right w:val="single" w:sz="4" w:space="0" w:color="auto"/>
            </w:tcBorders>
            <w:noWrap/>
            <w:vAlign w:val="center"/>
            <w:hideMark/>
          </w:tcPr>
          <w:p w14:paraId="6CE79C3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r>
      <w:tr w:rsidR="00214F19" w:rsidRPr="006B6C02" w14:paraId="450816BA"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CF67F8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74</w:t>
            </w:r>
          </w:p>
        </w:tc>
        <w:tc>
          <w:tcPr>
            <w:tcW w:w="1230" w:type="dxa"/>
            <w:tcBorders>
              <w:top w:val="nil"/>
              <w:left w:val="nil"/>
              <w:bottom w:val="single" w:sz="4" w:space="0" w:color="auto"/>
              <w:right w:val="single" w:sz="4" w:space="0" w:color="auto"/>
            </w:tcBorders>
            <w:noWrap/>
            <w:vAlign w:val="center"/>
            <w:hideMark/>
          </w:tcPr>
          <w:p w14:paraId="1787CD1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c>
          <w:tcPr>
            <w:tcW w:w="1230" w:type="dxa"/>
            <w:tcBorders>
              <w:top w:val="nil"/>
              <w:left w:val="nil"/>
              <w:bottom w:val="single" w:sz="4" w:space="0" w:color="auto"/>
              <w:right w:val="single" w:sz="4" w:space="0" w:color="auto"/>
            </w:tcBorders>
            <w:noWrap/>
            <w:vAlign w:val="center"/>
            <w:hideMark/>
          </w:tcPr>
          <w:p w14:paraId="4FD2C96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80" w:type="dxa"/>
            <w:tcBorders>
              <w:top w:val="nil"/>
              <w:left w:val="nil"/>
              <w:bottom w:val="single" w:sz="4" w:space="0" w:color="auto"/>
              <w:right w:val="single" w:sz="4" w:space="0" w:color="auto"/>
            </w:tcBorders>
            <w:noWrap/>
            <w:vAlign w:val="center"/>
            <w:hideMark/>
          </w:tcPr>
          <w:p w14:paraId="6486935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14</w:t>
            </w:r>
          </w:p>
        </w:tc>
        <w:tc>
          <w:tcPr>
            <w:tcW w:w="1080" w:type="dxa"/>
            <w:tcBorders>
              <w:top w:val="nil"/>
              <w:left w:val="nil"/>
              <w:bottom w:val="single" w:sz="4" w:space="0" w:color="auto"/>
              <w:right w:val="single" w:sz="4" w:space="0" w:color="auto"/>
            </w:tcBorders>
            <w:noWrap/>
            <w:vAlign w:val="center"/>
            <w:hideMark/>
          </w:tcPr>
          <w:p w14:paraId="19D07A8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56</w:t>
            </w:r>
          </w:p>
        </w:tc>
        <w:tc>
          <w:tcPr>
            <w:tcW w:w="1010" w:type="dxa"/>
            <w:tcBorders>
              <w:top w:val="nil"/>
              <w:left w:val="nil"/>
              <w:bottom w:val="single" w:sz="4" w:space="0" w:color="auto"/>
              <w:right w:val="single" w:sz="4" w:space="0" w:color="auto"/>
            </w:tcBorders>
            <w:noWrap/>
            <w:vAlign w:val="center"/>
            <w:hideMark/>
          </w:tcPr>
          <w:p w14:paraId="6DF87C4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w:t>
            </w:r>
          </w:p>
        </w:tc>
        <w:tc>
          <w:tcPr>
            <w:tcW w:w="1010" w:type="dxa"/>
            <w:tcBorders>
              <w:top w:val="nil"/>
              <w:left w:val="nil"/>
              <w:bottom w:val="single" w:sz="4" w:space="0" w:color="auto"/>
              <w:right w:val="single" w:sz="4" w:space="0" w:color="auto"/>
            </w:tcBorders>
            <w:noWrap/>
            <w:vAlign w:val="center"/>
            <w:hideMark/>
          </w:tcPr>
          <w:p w14:paraId="70C4B2B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r>
      <w:tr w:rsidR="00214F19" w:rsidRPr="006B6C02" w14:paraId="4B320019"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25CC31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230" w:type="dxa"/>
            <w:tcBorders>
              <w:top w:val="nil"/>
              <w:left w:val="nil"/>
              <w:bottom w:val="single" w:sz="4" w:space="0" w:color="auto"/>
              <w:right w:val="single" w:sz="4" w:space="0" w:color="auto"/>
            </w:tcBorders>
            <w:noWrap/>
            <w:vAlign w:val="center"/>
            <w:hideMark/>
          </w:tcPr>
          <w:p w14:paraId="1BB574A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52</w:t>
            </w:r>
          </w:p>
        </w:tc>
        <w:tc>
          <w:tcPr>
            <w:tcW w:w="1230" w:type="dxa"/>
            <w:tcBorders>
              <w:top w:val="nil"/>
              <w:left w:val="nil"/>
              <w:bottom w:val="single" w:sz="4" w:space="0" w:color="auto"/>
              <w:right w:val="single" w:sz="4" w:space="0" w:color="auto"/>
            </w:tcBorders>
            <w:noWrap/>
            <w:vAlign w:val="center"/>
            <w:hideMark/>
          </w:tcPr>
          <w:p w14:paraId="1B489A4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80" w:type="dxa"/>
            <w:tcBorders>
              <w:top w:val="nil"/>
              <w:left w:val="nil"/>
              <w:bottom w:val="single" w:sz="4" w:space="0" w:color="auto"/>
              <w:right w:val="single" w:sz="4" w:space="0" w:color="auto"/>
            </w:tcBorders>
            <w:noWrap/>
            <w:vAlign w:val="center"/>
            <w:hideMark/>
          </w:tcPr>
          <w:p w14:paraId="4B52B84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16</w:t>
            </w:r>
          </w:p>
        </w:tc>
        <w:tc>
          <w:tcPr>
            <w:tcW w:w="1080" w:type="dxa"/>
            <w:tcBorders>
              <w:top w:val="nil"/>
              <w:left w:val="nil"/>
              <w:bottom w:val="single" w:sz="4" w:space="0" w:color="auto"/>
              <w:right w:val="single" w:sz="4" w:space="0" w:color="auto"/>
            </w:tcBorders>
            <w:noWrap/>
            <w:vAlign w:val="center"/>
            <w:hideMark/>
          </w:tcPr>
          <w:p w14:paraId="3F7487F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64</w:t>
            </w:r>
          </w:p>
        </w:tc>
        <w:tc>
          <w:tcPr>
            <w:tcW w:w="1010" w:type="dxa"/>
            <w:tcBorders>
              <w:top w:val="nil"/>
              <w:left w:val="nil"/>
              <w:bottom w:val="single" w:sz="4" w:space="0" w:color="auto"/>
              <w:right w:val="single" w:sz="4" w:space="0" w:color="auto"/>
            </w:tcBorders>
            <w:noWrap/>
            <w:vAlign w:val="center"/>
            <w:hideMark/>
          </w:tcPr>
          <w:p w14:paraId="7491A29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w:t>
            </w:r>
          </w:p>
        </w:tc>
        <w:tc>
          <w:tcPr>
            <w:tcW w:w="1010" w:type="dxa"/>
            <w:tcBorders>
              <w:top w:val="nil"/>
              <w:left w:val="nil"/>
              <w:bottom w:val="single" w:sz="4" w:space="0" w:color="auto"/>
              <w:right w:val="single" w:sz="4" w:space="0" w:color="auto"/>
            </w:tcBorders>
            <w:noWrap/>
            <w:vAlign w:val="center"/>
            <w:hideMark/>
          </w:tcPr>
          <w:p w14:paraId="1218599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r>
      <w:tr w:rsidR="00214F19" w:rsidRPr="006B6C02" w14:paraId="7CEA74C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83A9DC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230" w:type="dxa"/>
            <w:tcBorders>
              <w:top w:val="nil"/>
              <w:left w:val="nil"/>
              <w:bottom w:val="single" w:sz="4" w:space="0" w:color="auto"/>
              <w:right w:val="single" w:sz="4" w:space="0" w:color="auto"/>
            </w:tcBorders>
            <w:noWrap/>
            <w:vAlign w:val="center"/>
            <w:hideMark/>
          </w:tcPr>
          <w:p w14:paraId="5BC43F0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230" w:type="dxa"/>
            <w:tcBorders>
              <w:top w:val="nil"/>
              <w:left w:val="nil"/>
              <w:bottom w:val="single" w:sz="4" w:space="0" w:color="auto"/>
              <w:right w:val="single" w:sz="4" w:space="0" w:color="auto"/>
            </w:tcBorders>
            <w:noWrap/>
            <w:vAlign w:val="center"/>
            <w:hideMark/>
          </w:tcPr>
          <w:p w14:paraId="12B1BD1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77</w:t>
            </w:r>
          </w:p>
        </w:tc>
        <w:tc>
          <w:tcPr>
            <w:tcW w:w="1080" w:type="dxa"/>
            <w:tcBorders>
              <w:top w:val="nil"/>
              <w:left w:val="nil"/>
              <w:bottom w:val="single" w:sz="4" w:space="0" w:color="auto"/>
              <w:right w:val="single" w:sz="4" w:space="0" w:color="auto"/>
            </w:tcBorders>
            <w:noWrap/>
            <w:vAlign w:val="center"/>
            <w:hideMark/>
          </w:tcPr>
          <w:p w14:paraId="47AEF56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15</w:t>
            </w:r>
          </w:p>
        </w:tc>
        <w:tc>
          <w:tcPr>
            <w:tcW w:w="1080" w:type="dxa"/>
            <w:tcBorders>
              <w:top w:val="nil"/>
              <w:left w:val="nil"/>
              <w:bottom w:val="single" w:sz="4" w:space="0" w:color="auto"/>
              <w:right w:val="single" w:sz="4" w:space="0" w:color="auto"/>
            </w:tcBorders>
            <w:noWrap/>
            <w:vAlign w:val="center"/>
            <w:hideMark/>
          </w:tcPr>
          <w:p w14:paraId="1E08CA5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5247D46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w:t>
            </w:r>
          </w:p>
        </w:tc>
        <w:tc>
          <w:tcPr>
            <w:tcW w:w="1010" w:type="dxa"/>
            <w:tcBorders>
              <w:top w:val="nil"/>
              <w:left w:val="nil"/>
              <w:bottom w:val="single" w:sz="4" w:space="0" w:color="auto"/>
              <w:right w:val="single" w:sz="4" w:space="0" w:color="auto"/>
            </w:tcBorders>
            <w:noWrap/>
            <w:vAlign w:val="center"/>
            <w:hideMark/>
          </w:tcPr>
          <w:p w14:paraId="28AC815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346F0B0D"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98E69B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77</w:t>
            </w:r>
          </w:p>
        </w:tc>
        <w:tc>
          <w:tcPr>
            <w:tcW w:w="1230" w:type="dxa"/>
            <w:tcBorders>
              <w:top w:val="nil"/>
              <w:left w:val="nil"/>
              <w:bottom w:val="single" w:sz="4" w:space="0" w:color="auto"/>
              <w:right w:val="single" w:sz="4" w:space="0" w:color="auto"/>
            </w:tcBorders>
            <w:noWrap/>
            <w:vAlign w:val="center"/>
            <w:hideMark/>
          </w:tcPr>
          <w:p w14:paraId="777A0AC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55</w:t>
            </w:r>
          </w:p>
        </w:tc>
        <w:tc>
          <w:tcPr>
            <w:tcW w:w="1230" w:type="dxa"/>
            <w:tcBorders>
              <w:top w:val="nil"/>
              <w:left w:val="nil"/>
              <w:bottom w:val="single" w:sz="4" w:space="0" w:color="auto"/>
              <w:right w:val="single" w:sz="4" w:space="0" w:color="auto"/>
            </w:tcBorders>
            <w:noWrap/>
            <w:vAlign w:val="center"/>
            <w:hideMark/>
          </w:tcPr>
          <w:p w14:paraId="1FFDA10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85</w:t>
            </w:r>
          </w:p>
        </w:tc>
        <w:tc>
          <w:tcPr>
            <w:tcW w:w="1080" w:type="dxa"/>
            <w:tcBorders>
              <w:top w:val="nil"/>
              <w:left w:val="nil"/>
              <w:bottom w:val="single" w:sz="4" w:space="0" w:color="auto"/>
              <w:right w:val="single" w:sz="4" w:space="0" w:color="auto"/>
            </w:tcBorders>
            <w:noWrap/>
            <w:vAlign w:val="center"/>
            <w:hideMark/>
          </w:tcPr>
          <w:p w14:paraId="6017973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04119EC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33052B2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685588D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511C20D5"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307C9F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230" w:type="dxa"/>
            <w:tcBorders>
              <w:top w:val="nil"/>
              <w:left w:val="nil"/>
              <w:bottom w:val="single" w:sz="4" w:space="0" w:color="auto"/>
              <w:right w:val="single" w:sz="4" w:space="0" w:color="auto"/>
            </w:tcBorders>
            <w:noWrap/>
            <w:vAlign w:val="center"/>
            <w:hideMark/>
          </w:tcPr>
          <w:p w14:paraId="7CDCC7B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c>
          <w:tcPr>
            <w:tcW w:w="1230" w:type="dxa"/>
            <w:tcBorders>
              <w:top w:val="nil"/>
              <w:left w:val="nil"/>
              <w:bottom w:val="single" w:sz="4" w:space="0" w:color="auto"/>
              <w:right w:val="single" w:sz="4" w:space="0" w:color="auto"/>
            </w:tcBorders>
            <w:noWrap/>
            <w:vAlign w:val="center"/>
            <w:hideMark/>
          </w:tcPr>
          <w:p w14:paraId="3CE6013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080" w:type="dxa"/>
            <w:tcBorders>
              <w:top w:val="nil"/>
              <w:left w:val="nil"/>
              <w:bottom w:val="single" w:sz="4" w:space="0" w:color="auto"/>
              <w:right w:val="single" w:sz="4" w:space="0" w:color="auto"/>
            </w:tcBorders>
            <w:noWrap/>
            <w:vAlign w:val="center"/>
            <w:hideMark/>
          </w:tcPr>
          <w:p w14:paraId="5ECA212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0B66C48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008DAC4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5617261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54283F4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F247BB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79</w:t>
            </w:r>
          </w:p>
        </w:tc>
        <w:tc>
          <w:tcPr>
            <w:tcW w:w="1230" w:type="dxa"/>
            <w:tcBorders>
              <w:top w:val="nil"/>
              <w:left w:val="nil"/>
              <w:bottom w:val="single" w:sz="4" w:space="0" w:color="auto"/>
              <w:right w:val="single" w:sz="4" w:space="0" w:color="auto"/>
            </w:tcBorders>
            <w:noWrap/>
            <w:vAlign w:val="center"/>
            <w:hideMark/>
          </w:tcPr>
          <w:p w14:paraId="75AA403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52</w:t>
            </w:r>
          </w:p>
        </w:tc>
        <w:tc>
          <w:tcPr>
            <w:tcW w:w="1230" w:type="dxa"/>
            <w:tcBorders>
              <w:top w:val="nil"/>
              <w:left w:val="nil"/>
              <w:bottom w:val="single" w:sz="4" w:space="0" w:color="auto"/>
              <w:right w:val="single" w:sz="4" w:space="0" w:color="auto"/>
            </w:tcBorders>
            <w:noWrap/>
            <w:vAlign w:val="center"/>
            <w:hideMark/>
          </w:tcPr>
          <w:p w14:paraId="1F6E750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80" w:type="dxa"/>
            <w:tcBorders>
              <w:top w:val="nil"/>
              <w:left w:val="nil"/>
              <w:bottom w:val="single" w:sz="4" w:space="0" w:color="auto"/>
              <w:right w:val="single" w:sz="4" w:space="0" w:color="auto"/>
            </w:tcBorders>
            <w:noWrap/>
            <w:vAlign w:val="center"/>
            <w:hideMark/>
          </w:tcPr>
          <w:p w14:paraId="6B8CF29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w:t>
            </w:r>
          </w:p>
        </w:tc>
        <w:tc>
          <w:tcPr>
            <w:tcW w:w="1080" w:type="dxa"/>
            <w:tcBorders>
              <w:top w:val="nil"/>
              <w:left w:val="nil"/>
              <w:bottom w:val="single" w:sz="4" w:space="0" w:color="auto"/>
              <w:right w:val="single" w:sz="4" w:space="0" w:color="auto"/>
            </w:tcBorders>
            <w:noWrap/>
            <w:vAlign w:val="center"/>
            <w:hideMark/>
          </w:tcPr>
          <w:p w14:paraId="1943BBF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010" w:type="dxa"/>
            <w:tcBorders>
              <w:top w:val="nil"/>
              <w:left w:val="nil"/>
              <w:bottom w:val="single" w:sz="4" w:space="0" w:color="auto"/>
              <w:right w:val="single" w:sz="4" w:space="0" w:color="auto"/>
            </w:tcBorders>
            <w:noWrap/>
            <w:vAlign w:val="center"/>
            <w:hideMark/>
          </w:tcPr>
          <w:p w14:paraId="568F9BA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w:t>
            </w:r>
          </w:p>
        </w:tc>
        <w:tc>
          <w:tcPr>
            <w:tcW w:w="1010" w:type="dxa"/>
            <w:tcBorders>
              <w:top w:val="nil"/>
              <w:left w:val="nil"/>
              <w:bottom w:val="single" w:sz="4" w:space="0" w:color="auto"/>
              <w:right w:val="single" w:sz="4" w:space="0" w:color="auto"/>
            </w:tcBorders>
            <w:noWrap/>
            <w:vAlign w:val="center"/>
            <w:hideMark/>
          </w:tcPr>
          <w:p w14:paraId="5E53E94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r>
      <w:tr w:rsidR="00214F19" w:rsidRPr="006B6C02" w14:paraId="7C78C5B1"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7113AE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230" w:type="dxa"/>
            <w:tcBorders>
              <w:top w:val="nil"/>
              <w:left w:val="nil"/>
              <w:bottom w:val="single" w:sz="4" w:space="0" w:color="auto"/>
              <w:right w:val="single" w:sz="4" w:space="0" w:color="auto"/>
            </w:tcBorders>
            <w:noWrap/>
            <w:vAlign w:val="center"/>
            <w:hideMark/>
          </w:tcPr>
          <w:p w14:paraId="5B0D5FC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230" w:type="dxa"/>
            <w:tcBorders>
              <w:top w:val="nil"/>
              <w:left w:val="nil"/>
              <w:bottom w:val="single" w:sz="4" w:space="0" w:color="auto"/>
              <w:right w:val="single" w:sz="4" w:space="0" w:color="auto"/>
            </w:tcBorders>
            <w:noWrap/>
            <w:vAlign w:val="center"/>
            <w:hideMark/>
          </w:tcPr>
          <w:p w14:paraId="2B20F19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c>
          <w:tcPr>
            <w:tcW w:w="1080" w:type="dxa"/>
            <w:tcBorders>
              <w:top w:val="nil"/>
              <w:left w:val="nil"/>
              <w:bottom w:val="single" w:sz="4" w:space="0" w:color="auto"/>
              <w:right w:val="single" w:sz="4" w:space="0" w:color="auto"/>
            </w:tcBorders>
            <w:noWrap/>
            <w:vAlign w:val="center"/>
            <w:hideMark/>
          </w:tcPr>
          <w:p w14:paraId="29E04D6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13</w:t>
            </w:r>
          </w:p>
        </w:tc>
        <w:tc>
          <w:tcPr>
            <w:tcW w:w="1080" w:type="dxa"/>
            <w:tcBorders>
              <w:top w:val="nil"/>
              <w:left w:val="nil"/>
              <w:bottom w:val="single" w:sz="4" w:space="0" w:color="auto"/>
              <w:right w:val="single" w:sz="4" w:space="0" w:color="auto"/>
            </w:tcBorders>
            <w:noWrap/>
            <w:vAlign w:val="center"/>
            <w:hideMark/>
          </w:tcPr>
          <w:p w14:paraId="1D070AD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52</w:t>
            </w:r>
          </w:p>
        </w:tc>
        <w:tc>
          <w:tcPr>
            <w:tcW w:w="1010" w:type="dxa"/>
            <w:tcBorders>
              <w:top w:val="nil"/>
              <w:left w:val="nil"/>
              <w:bottom w:val="single" w:sz="4" w:space="0" w:color="auto"/>
              <w:right w:val="single" w:sz="4" w:space="0" w:color="auto"/>
            </w:tcBorders>
            <w:noWrap/>
            <w:vAlign w:val="center"/>
            <w:hideMark/>
          </w:tcPr>
          <w:p w14:paraId="3237B57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w:t>
            </w:r>
          </w:p>
        </w:tc>
        <w:tc>
          <w:tcPr>
            <w:tcW w:w="1010" w:type="dxa"/>
            <w:tcBorders>
              <w:top w:val="nil"/>
              <w:left w:val="nil"/>
              <w:bottom w:val="single" w:sz="4" w:space="0" w:color="auto"/>
              <w:right w:val="single" w:sz="4" w:space="0" w:color="auto"/>
            </w:tcBorders>
            <w:noWrap/>
            <w:vAlign w:val="center"/>
            <w:hideMark/>
          </w:tcPr>
          <w:p w14:paraId="1E389A0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r>
      <w:tr w:rsidR="00214F19" w:rsidRPr="006B6C02" w14:paraId="3AFDC338"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045136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lastRenderedPageBreak/>
              <w:t>81</w:t>
            </w:r>
          </w:p>
        </w:tc>
        <w:tc>
          <w:tcPr>
            <w:tcW w:w="1230" w:type="dxa"/>
            <w:tcBorders>
              <w:top w:val="nil"/>
              <w:left w:val="nil"/>
              <w:bottom w:val="single" w:sz="4" w:space="0" w:color="auto"/>
              <w:right w:val="single" w:sz="4" w:space="0" w:color="auto"/>
            </w:tcBorders>
            <w:noWrap/>
            <w:vAlign w:val="center"/>
            <w:hideMark/>
          </w:tcPr>
          <w:p w14:paraId="350568A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2B8C7E2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c>
          <w:tcPr>
            <w:tcW w:w="1080" w:type="dxa"/>
            <w:tcBorders>
              <w:top w:val="nil"/>
              <w:left w:val="nil"/>
              <w:bottom w:val="single" w:sz="4" w:space="0" w:color="auto"/>
              <w:right w:val="single" w:sz="4" w:space="0" w:color="auto"/>
            </w:tcBorders>
            <w:noWrap/>
            <w:vAlign w:val="center"/>
            <w:hideMark/>
          </w:tcPr>
          <w:p w14:paraId="47D13DF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18</w:t>
            </w:r>
          </w:p>
        </w:tc>
        <w:tc>
          <w:tcPr>
            <w:tcW w:w="1080" w:type="dxa"/>
            <w:tcBorders>
              <w:top w:val="nil"/>
              <w:left w:val="nil"/>
              <w:bottom w:val="single" w:sz="4" w:space="0" w:color="auto"/>
              <w:right w:val="single" w:sz="4" w:space="0" w:color="auto"/>
            </w:tcBorders>
            <w:noWrap/>
            <w:vAlign w:val="center"/>
            <w:hideMark/>
          </w:tcPr>
          <w:p w14:paraId="414320B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10" w:type="dxa"/>
            <w:tcBorders>
              <w:top w:val="nil"/>
              <w:left w:val="nil"/>
              <w:bottom w:val="single" w:sz="4" w:space="0" w:color="auto"/>
              <w:right w:val="single" w:sz="4" w:space="0" w:color="auto"/>
            </w:tcBorders>
            <w:noWrap/>
            <w:vAlign w:val="center"/>
            <w:hideMark/>
          </w:tcPr>
          <w:p w14:paraId="474B139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14</w:t>
            </w:r>
          </w:p>
        </w:tc>
        <w:tc>
          <w:tcPr>
            <w:tcW w:w="1010" w:type="dxa"/>
            <w:tcBorders>
              <w:top w:val="nil"/>
              <w:left w:val="nil"/>
              <w:bottom w:val="single" w:sz="4" w:space="0" w:color="auto"/>
              <w:right w:val="single" w:sz="4" w:space="0" w:color="auto"/>
            </w:tcBorders>
            <w:noWrap/>
            <w:vAlign w:val="center"/>
            <w:hideMark/>
          </w:tcPr>
          <w:p w14:paraId="263ADB5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93</w:t>
            </w:r>
          </w:p>
        </w:tc>
      </w:tr>
      <w:tr w:rsidR="00214F19" w:rsidRPr="006B6C02" w14:paraId="0ED19855"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43705A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230" w:type="dxa"/>
            <w:tcBorders>
              <w:top w:val="nil"/>
              <w:left w:val="nil"/>
              <w:bottom w:val="single" w:sz="4" w:space="0" w:color="auto"/>
              <w:right w:val="single" w:sz="4" w:space="0" w:color="auto"/>
            </w:tcBorders>
            <w:noWrap/>
            <w:vAlign w:val="center"/>
            <w:hideMark/>
          </w:tcPr>
          <w:p w14:paraId="3DE1788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51</w:t>
            </w:r>
          </w:p>
        </w:tc>
        <w:tc>
          <w:tcPr>
            <w:tcW w:w="1230" w:type="dxa"/>
            <w:tcBorders>
              <w:top w:val="nil"/>
              <w:left w:val="nil"/>
              <w:bottom w:val="single" w:sz="4" w:space="0" w:color="auto"/>
              <w:right w:val="single" w:sz="4" w:space="0" w:color="auto"/>
            </w:tcBorders>
            <w:noWrap/>
            <w:vAlign w:val="center"/>
            <w:hideMark/>
          </w:tcPr>
          <w:p w14:paraId="0DD9426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80" w:type="dxa"/>
            <w:tcBorders>
              <w:top w:val="nil"/>
              <w:left w:val="nil"/>
              <w:bottom w:val="single" w:sz="4" w:space="0" w:color="auto"/>
              <w:right w:val="single" w:sz="4" w:space="0" w:color="auto"/>
            </w:tcBorders>
            <w:noWrap/>
            <w:vAlign w:val="center"/>
            <w:hideMark/>
          </w:tcPr>
          <w:p w14:paraId="62D5838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15</w:t>
            </w:r>
          </w:p>
        </w:tc>
        <w:tc>
          <w:tcPr>
            <w:tcW w:w="1080" w:type="dxa"/>
            <w:tcBorders>
              <w:top w:val="nil"/>
              <w:left w:val="nil"/>
              <w:bottom w:val="single" w:sz="4" w:space="0" w:color="auto"/>
              <w:right w:val="single" w:sz="4" w:space="0" w:color="auto"/>
            </w:tcBorders>
            <w:noWrap/>
            <w:vAlign w:val="center"/>
            <w:hideMark/>
          </w:tcPr>
          <w:p w14:paraId="34245DB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722AFBE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w:t>
            </w:r>
          </w:p>
        </w:tc>
        <w:tc>
          <w:tcPr>
            <w:tcW w:w="1010" w:type="dxa"/>
            <w:tcBorders>
              <w:top w:val="nil"/>
              <w:left w:val="nil"/>
              <w:bottom w:val="single" w:sz="4" w:space="0" w:color="auto"/>
              <w:right w:val="single" w:sz="4" w:space="0" w:color="auto"/>
            </w:tcBorders>
            <w:noWrap/>
            <w:vAlign w:val="center"/>
            <w:hideMark/>
          </w:tcPr>
          <w:p w14:paraId="760DE9D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r>
      <w:tr w:rsidR="00214F19" w:rsidRPr="006B6C02" w14:paraId="48384DDD"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9CDAEA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83</w:t>
            </w:r>
          </w:p>
        </w:tc>
        <w:tc>
          <w:tcPr>
            <w:tcW w:w="1230" w:type="dxa"/>
            <w:tcBorders>
              <w:top w:val="nil"/>
              <w:left w:val="nil"/>
              <w:bottom w:val="single" w:sz="4" w:space="0" w:color="auto"/>
              <w:right w:val="single" w:sz="4" w:space="0" w:color="auto"/>
            </w:tcBorders>
            <w:noWrap/>
            <w:vAlign w:val="center"/>
            <w:hideMark/>
          </w:tcPr>
          <w:p w14:paraId="02B1F1D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54</w:t>
            </w:r>
          </w:p>
        </w:tc>
        <w:tc>
          <w:tcPr>
            <w:tcW w:w="1230" w:type="dxa"/>
            <w:tcBorders>
              <w:top w:val="nil"/>
              <w:left w:val="nil"/>
              <w:bottom w:val="single" w:sz="4" w:space="0" w:color="auto"/>
              <w:right w:val="single" w:sz="4" w:space="0" w:color="auto"/>
            </w:tcBorders>
            <w:noWrap/>
            <w:vAlign w:val="center"/>
            <w:hideMark/>
          </w:tcPr>
          <w:p w14:paraId="7F98AA2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83</w:t>
            </w:r>
          </w:p>
        </w:tc>
        <w:tc>
          <w:tcPr>
            <w:tcW w:w="1080" w:type="dxa"/>
            <w:tcBorders>
              <w:top w:val="nil"/>
              <w:left w:val="nil"/>
              <w:bottom w:val="single" w:sz="4" w:space="0" w:color="auto"/>
              <w:right w:val="single" w:sz="4" w:space="0" w:color="auto"/>
            </w:tcBorders>
            <w:noWrap/>
            <w:vAlign w:val="center"/>
            <w:hideMark/>
          </w:tcPr>
          <w:p w14:paraId="1EC3EE6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21</w:t>
            </w:r>
          </w:p>
        </w:tc>
        <w:tc>
          <w:tcPr>
            <w:tcW w:w="1080" w:type="dxa"/>
            <w:tcBorders>
              <w:top w:val="nil"/>
              <w:left w:val="nil"/>
              <w:bottom w:val="single" w:sz="4" w:space="0" w:color="auto"/>
              <w:right w:val="single" w:sz="4" w:space="0" w:color="auto"/>
            </w:tcBorders>
            <w:noWrap/>
            <w:vAlign w:val="center"/>
            <w:hideMark/>
          </w:tcPr>
          <w:p w14:paraId="5D9E201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84</w:t>
            </w:r>
          </w:p>
        </w:tc>
        <w:tc>
          <w:tcPr>
            <w:tcW w:w="1010" w:type="dxa"/>
            <w:tcBorders>
              <w:top w:val="nil"/>
              <w:left w:val="nil"/>
              <w:bottom w:val="single" w:sz="4" w:space="0" w:color="auto"/>
              <w:right w:val="single" w:sz="4" w:space="0" w:color="auto"/>
            </w:tcBorders>
            <w:noWrap/>
            <w:vAlign w:val="center"/>
            <w:hideMark/>
          </w:tcPr>
          <w:p w14:paraId="1640F19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w:t>
            </w:r>
          </w:p>
        </w:tc>
        <w:tc>
          <w:tcPr>
            <w:tcW w:w="1010" w:type="dxa"/>
            <w:tcBorders>
              <w:top w:val="nil"/>
              <w:left w:val="nil"/>
              <w:bottom w:val="single" w:sz="4" w:space="0" w:color="auto"/>
              <w:right w:val="single" w:sz="4" w:space="0" w:color="auto"/>
            </w:tcBorders>
            <w:noWrap/>
            <w:vAlign w:val="center"/>
            <w:hideMark/>
          </w:tcPr>
          <w:p w14:paraId="547FDC6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56A2A3CD"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30FF25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84</w:t>
            </w:r>
          </w:p>
        </w:tc>
        <w:tc>
          <w:tcPr>
            <w:tcW w:w="1230" w:type="dxa"/>
            <w:tcBorders>
              <w:top w:val="nil"/>
              <w:left w:val="nil"/>
              <w:bottom w:val="single" w:sz="4" w:space="0" w:color="auto"/>
              <w:right w:val="single" w:sz="4" w:space="0" w:color="auto"/>
            </w:tcBorders>
            <w:noWrap/>
            <w:vAlign w:val="center"/>
            <w:hideMark/>
          </w:tcPr>
          <w:p w14:paraId="05D0283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230" w:type="dxa"/>
            <w:tcBorders>
              <w:top w:val="nil"/>
              <w:left w:val="nil"/>
              <w:bottom w:val="single" w:sz="4" w:space="0" w:color="auto"/>
              <w:right w:val="single" w:sz="4" w:space="0" w:color="auto"/>
            </w:tcBorders>
            <w:noWrap/>
            <w:vAlign w:val="center"/>
            <w:hideMark/>
          </w:tcPr>
          <w:p w14:paraId="1DA41D4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80" w:type="dxa"/>
            <w:tcBorders>
              <w:top w:val="nil"/>
              <w:left w:val="nil"/>
              <w:bottom w:val="single" w:sz="4" w:space="0" w:color="auto"/>
              <w:right w:val="single" w:sz="4" w:space="0" w:color="auto"/>
            </w:tcBorders>
            <w:noWrap/>
            <w:vAlign w:val="center"/>
            <w:hideMark/>
          </w:tcPr>
          <w:p w14:paraId="3C02F47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16</w:t>
            </w:r>
          </w:p>
        </w:tc>
        <w:tc>
          <w:tcPr>
            <w:tcW w:w="1080" w:type="dxa"/>
            <w:tcBorders>
              <w:top w:val="nil"/>
              <w:left w:val="nil"/>
              <w:bottom w:val="single" w:sz="4" w:space="0" w:color="auto"/>
              <w:right w:val="single" w:sz="4" w:space="0" w:color="auto"/>
            </w:tcBorders>
            <w:noWrap/>
            <w:vAlign w:val="center"/>
            <w:hideMark/>
          </w:tcPr>
          <w:p w14:paraId="58697FB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64</w:t>
            </w:r>
          </w:p>
        </w:tc>
        <w:tc>
          <w:tcPr>
            <w:tcW w:w="1010" w:type="dxa"/>
            <w:tcBorders>
              <w:top w:val="nil"/>
              <w:left w:val="nil"/>
              <w:bottom w:val="single" w:sz="4" w:space="0" w:color="auto"/>
              <w:right w:val="single" w:sz="4" w:space="0" w:color="auto"/>
            </w:tcBorders>
            <w:noWrap/>
            <w:vAlign w:val="center"/>
            <w:hideMark/>
          </w:tcPr>
          <w:p w14:paraId="6255DE2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w:t>
            </w:r>
          </w:p>
        </w:tc>
        <w:tc>
          <w:tcPr>
            <w:tcW w:w="1010" w:type="dxa"/>
            <w:tcBorders>
              <w:top w:val="nil"/>
              <w:left w:val="nil"/>
              <w:bottom w:val="single" w:sz="4" w:space="0" w:color="auto"/>
              <w:right w:val="single" w:sz="4" w:space="0" w:color="auto"/>
            </w:tcBorders>
            <w:noWrap/>
            <w:vAlign w:val="center"/>
            <w:hideMark/>
          </w:tcPr>
          <w:p w14:paraId="133796D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r>
      <w:tr w:rsidR="00214F19" w:rsidRPr="006B6C02" w14:paraId="25075C0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872C65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85</w:t>
            </w:r>
          </w:p>
        </w:tc>
        <w:tc>
          <w:tcPr>
            <w:tcW w:w="1230" w:type="dxa"/>
            <w:tcBorders>
              <w:top w:val="nil"/>
              <w:left w:val="nil"/>
              <w:bottom w:val="single" w:sz="4" w:space="0" w:color="auto"/>
              <w:right w:val="single" w:sz="4" w:space="0" w:color="auto"/>
            </w:tcBorders>
            <w:noWrap/>
            <w:vAlign w:val="center"/>
            <w:hideMark/>
          </w:tcPr>
          <w:p w14:paraId="262ED8E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51</w:t>
            </w:r>
          </w:p>
        </w:tc>
        <w:tc>
          <w:tcPr>
            <w:tcW w:w="1230" w:type="dxa"/>
            <w:tcBorders>
              <w:top w:val="nil"/>
              <w:left w:val="nil"/>
              <w:bottom w:val="single" w:sz="4" w:space="0" w:color="auto"/>
              <w:right w:val="single" w:sz="4" w:space="0" w:color="auto"/>
            </w:tcBorders>
            <w:noWrap/>
            <w:vAlign w:val="center"/>
            <w:hideMark/>
          </w:tcPr>
          <w:p w14:paraId="6E44210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78</w:t>
            </w:r>
          </w:p>
        </w:tc>
        <w:tc>
          <w:tcPr>
            <w:tcW w:w="1080" w:type="dxa"/>
            <w:tcBorders>
              <w:top w:val="nil"/>
              <w:left w:val="nil"/>
              <w:bottom w:val="single" w:sz="4" w:space="0" w:color="auto"/>
              <w:right w:val="single" w:sz="4" w:space="0" w:color="auto"/>
            </w:tcBorders>
            <w:noWrap/>
            <w:vAlign w:val="center"/>
            <w:hideMark/>
          </w:tcPr>
          <w:p w14:paraId="46B5220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21</w:t>
            </w:r>
          </w:p>
        </w:tc>
        <w:tc>
          <w:tcPr>
            <w:tcW w:w="1080" w:type="dxa"/>
            <w:tcBorders>
              <w:top w:val="nil"/>
              <w:left w:val="nil"/>
              <w:bottom w:val="single" w:sz="4" w:space="0" w:color="auto"/>
              <w:right w:val="single" w:sz="4" w:space="0" w:color="auto"/>
            </w:tcBorders>
            <w:noWrap/>
            <w:vAlign w:val="center"/>
            <w:hideMark/>
          </w:tcPr>
          <w:p w14:paraId="2DE8324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84</w:t>
            </w:r>
          </w:p>
        </w:tc>
        <w:tc>
          <w:tcPr>
            <w:tcW w:w="1010" w:type="dxa"/>
            <w:tcBorders>
              <w:top w:val="nil"/>
              <w:left w:val="nil"/>
              <w:bottom w:val="single" w:sz="4" w:space="0" w:color="auto"/>
              <w:right w:val="single" w:sz="4" w:space="0" w:color="auto"/>
            </w:tcBorders>
            <w:noWrap/>
            <w:vAlign w:val="center"/>
            <w:hideMark/>
          </w:tcPr>
          <w:p w14:paraId="3FDC9FC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w:t>
            </w:r>
          </w:p>
        </w:tc>
        <w:tc>
          <w:tcPr>
            <w:tcW w:w="1010" w:type="dxa"/>
            <w:tcBorders>
              <w:top w:val="nil"/>
              <w:left w:val="nil"/>
              <w:bottom w:val="single" w:sz="4" w:space="0" w:color="auto"/>
              <w:right w:val="single" w:sz="4" w:space="0" w:color="auto"/>
            </w:tcBorders>
            <w:noWrap/>
            <w:vAlign w:val="center"/>
            <w:hideMark/>
          </w:tcPr>
          <w:p w14:paraId="0DEBAAE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r>
      <w:tr w:rsidR="00214F19" w:rsidRPr="006B6C02" w14:paraId="21A0A3B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662F7D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86</w:t>
            </w:r>
          </w:p>
        </w:tc>
        <w:tc>
          <w:tcPr>
            <w:tcW w:w="1230" w:type="dxa"/>
            <w:tcBorders>
              <w:top w:val="nil"/>
              <w:left w:val="nil"/>
              <w:bottom w:val="single" w:sz="4" w:space="0" w:color="auto"/>
              <w:right w:val="single" w:sz="4" w:space="0" w:color="auto"/>
            </w:tcBorders>
            <w:noWrap/>
            <w:vAlign w:val="center"/>
            <w:hideMark/>
          </w:tcPr>
          <w:p w14:paraId="3DCA2DB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35</w:t>
            </w:r>
          </w:p>
        </w:tc>
        <w:tc>
          <w:tcPr>
            <w:tcW w:w="1230" w:type="dxa"/>
            <w:tcBorders>
              <w:top w:val="nil"/>
              <w:left w:val="nil"/>
              <w:bottom w:val="single" w:sz="4" w:space="0" w:color="auto"/>
              <w:right w:val="single" w:sz="4" w:space="0" w:color="auto"/>
            </w:tcBorders>
            <w:noWrap/>
            <w:vAlign w:val="center"/>
            <w:hideMark/>
          </w:tcPr>
          <w:p w14:paraId="1048E46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54</w:t>
            </w:r>
          </w:p>
        </w:tc>
        <w:tc>
          <w:tcPr>
            <w:tcW w:w="1080" w:type="dxa"/>
            <w:tcBorders>
              <w:top w:val="nil"/>
              <w:left w:val="nil"/>
              <w:bottom w:val="single" w:sz="4" w:space="0" w:color="auto"/>
              <w:right w:val="single" w:sz="4" w:space="0" w:color="auto"/>
            </w:tcBorders>
            <w:noWrap/>
            <w:vAlign w:val="center"/>
            <w:hideMark/>
          </w:tcPr>
          <w:p w14:paraId="576F273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w:t>
            </w:r>
          </w:p>
        </w:tc>
        <w:tc>
          <w:tcPr>
            <w:tcW w:w="1080" w:type="dxa"/>
            <w:tcBorders>
              <w:top w:val="nil"/>
              <w:left w:val="nil"/>
              <w:bottom w:val="single" w:sz="4" w:space="0" w:color="auto"/>
              <w:right w:val="single" w:sz="4" w:space="0" w:color="auto"/>
            </w:tcBorders>
            <w:noWrap/>
            <w:vAlign w:val="center"/>
            <w:hideMark/>
          </w:tcPr>
          <w:p w14:paraId="5E408D7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010" w:type="dxa"/>
            <w:tcBorders>
              <w:top w:val="nil"/>
              <w:left w:val="nil"/>
              <w:bottom w:val="single" w:sz="4" w:space="0" w:color="auto"/>
              <w:right w:val="single" w:sz="4" w:space="0" w:color="auto"/>
            </w:tcBorders>
            <w:noWrap/>
            <w:vAlign w:val="center"/>
            <w:hideMark/>
          </w:tcPr>
          <w:p w14:paraId="6D7F432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w:t>
            </w:r>
          </w:p>
        </w:tc>
        <w:tc>
          <w:tcPr>
            <w:tcW w:w="1010" w:type="dxa"/>
            <w:tcBorders>
              <w:top w:val="nil"/>
              <w:left w:val="nil"/>
              <w:bottom w:val="single" w:sz="4" w:space="0" w:color="auto"/>
              <w:right w:val="single" w:sz="4" w:space="0" w:color="auto"/>
            </w:tcBorders>
            <w:noWrap/>
            <w:vAlign w:val="center"/>
            <w:hideMark/>
          </w:tcPr>
          <w:p w14:paraId="464008D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27</w:t>
            </w:r>
          </w:p>
        </w:tc>
      </w:tr>
      <w:tr w:rsidR="00214F19" w:rsidRPr="006B6C02" w14:paraId="67F7377F"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AB6258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87</w:t>
            </w:r>
          </w:p>
        </w:tc>
        <w:tc>
          <w:tcPr>
            <w:tcW w:w="1230" w:type="dxa"/>
            <w:tcBorders>
              <w:top w:val="nil"/>
              <w:left w:val="nil"/>
              <w:bottom w:val="single" w:sz="4" w:space="0" w:color="auto"/>
              <w:right w:val="single" w:sz="4" w:space="0" w:color="auto"/>
            </w:tcBorders>
            <w:noWrap/>
            <w:vAlign w:val="center"/>
            <w:hideMark/>
          </w:tcPr>
          <w:p w14:paraId="28CAC22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058618C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c>
          <w:tcPr>
            <w:tcW w:w="1080" w:type="dxa"/>
            <w:tcBorders>
              <w:top w:val="nil"/>
              <w:left w:val="nil"/>
              <w:bottom w:val="single" w:sz="4" w:space="0" w:color="auto"/>
              <w:right w:val="single" w:sz="4" w:space="0" w:color="auto"/>
            </w:tcBorders>
            <w:noWrap/>
            <w:vAlign w:val="center"/>
            <w:hideMark/>
          </w:tcPr>
          <w:p w14:paraId="0472156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27AC4C0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17EDEEE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w:t>
            </w:r>
          </w:p>
        </w:tc>
        <w:tc>
          <w:tcPr>
            <w:tcW w:w="1010" w:type="dxa"/>
            <w:tcBorders>
              <w:top w:val="nil"/>
              <w:left w:val="nil"/>
              <w:bottom w:val="single" w:sz="4" w:space="0" w:color="auto"/>
              <w:right w:val="single" w:sz="4" w:space="0" w:color="auto"/>
            </w:tcBorders>
            <w:noWrap/>
            <w:vAlign w:val="center"/>
            <w:hideMark/>
          </w:tcPr>
          <w:p w14:paraId="1DF2000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r>
      <w:tr w:rsidR="00214F19" w:rsidRPr="006B6C02" w14:paraId="4402F605"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218FD2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88</w:t>
            </w:r>
          </w:p>
        </w:tc>
        <w:tc>
          <w:tcPr>
            <w:tcW w:w="1230" w:type="dxa"/>
            <w:tcBorders>
              <w:top w:val="nil"/>
              <w:left w:val="nil"/>
              <w:bottom w:val="single" w:sz="4" w:space="0" w:color="auto"/>
              <w:right w:val="single" w:sz="4" w:space="0" w:color="auto"/>
            </w:tcBorders>
            <w:noWrap/>
            <w:vAlign w:val="center"/>
            <w:hideMark/>
          </w:tcPr>
          <w:p w14:paraId="63B35D0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7304124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c>
          <w:tcPr>
            <w:tcW w:w="1080" w:type="dxa"/>
            <w:tcBorders>
              <w:top w:val="nil"/>
              <w:left w:val="nil"/>
              <w:bottom w:val="single" w:sz="4" w:space="0" w:color="auto"/>
              <w:right w:val="single" w:sz="4" w:space="0" w:color="auto"/>
            </w:tcBorders>
            <w:noWrap/>
            <w:vAlign w:val="center"/>
            <w:hideMark/>
          </w:tcPr>
          <w:p w14:paraId="7E3D437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19</w:t>
            </w:r>
          </w:p>
        </w:tc>
        <w:tc>
          <w:tcPr>
            <w:tcW w:w="1080" w:type="dxa"/>
            <w:tcBorders>
              <w:top w:val="nil"/>
              <w:left w:val="nil"/>
              <w:bottom w:val="single" w:sz="4" w:space="0" w:color="auto"/>
              <w:right w:val="single" w:sz="4" w:space="0" w:color="auto"/>
            </w:tcBorders>
            <w:noWrap/>
            <w:vAlign w:val="center"/>
            <w:hideMark/>
          </w:tcPr>
          <w:p w14:paraId="0F52362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10" w:type="dxa"/>
            <w:tcBorders>
              <w:top w:val="nil"/>
              <w:left w:val="nil"/>
              <w:bottom w:val="single" w:sz="4" w:space="0" w:color="auto"/>
              <w:right w:val="single" w:sz="4" w:space="0" w:color="auto"/>
            </w:tcBorders>
            <w:noWrap/>
            <w:vAlign w:val="center"/>
            <w:hideMark/>
          </w:tcPr>
          <w:p w14:paraId="5FF51F4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w:t>
            </w:r>
          </w:p>
        </w:tc>
        <w:tc>
          <w:tcPr>
            <w:tcW w:w="1010" w:type="dxa"/>
            <w:tcBorders>
              <w:top w:val="nil"/>
              <w:left w:val="nil"/>
              <w:bottom w:val="single" w:sz="4" w:space="0" w:color="auto"/>
              <w:right w:val="single" w:sz="4" w:space="0" w:color="auto"/>
            </w:tcBorders>
            <w:noWrap/>
            <w:vAlign w:val="center"/>
            <w:hideMark/>
          </w:tcPr>
          <w:p w14:paraId="59BD08A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r>
      <w:tr w:rsidR="00214F19" w:rsidRPr="006B6C02" w14:paraId="1BC89085"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0A4EC7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89</w:t>
            </w:r>
          </w:p>
        </w:tc>
        <w:tc>
          <w:tcPr>
            <w:tcW w:w="1230" w:type="dxa"/>
            <w:tcBorders>
              <w:top w:val="nil"/>
              <w:left w:val="nil"/>
              <w:bottom w:val="single" w:sz="4" w:space="0" w:color="auto"/>
              <w:right w:val="single" w:sz="4" w:space="0" w:color="auto"/>
            </w:tcBorders>
            <w:noWrap/>
            <w:vAlign w:val="center"/>
            <w:hideMark/>
          </w:tcPr>
          <w:p w14:paraId="12116CF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418E661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c>
          <w:tcPr>
            <w:tcW w:w="1080" w:type="dxa"/>
            <w:tcBorders>
              <w:top w:val="nil"/>
              <w:left w:val="nil"/>
              <w:bottom w:val="single" w:sz="4" w:space="0" w:color="auto"/>
              <w:right w:val="single" w:sz="4" w:space="0" w:color="auto"/>
            </w:tcBorders>
            <w:noWrap/>
            <w:vAlign w:val="center"/>
            <w:hideMark/>
          </w:tcPr>
          <w:p w14:paraId="0EEEA3A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7409BCD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349FAA7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w:t>
            </w:r>
          </w:p>
        </w:tc>
        <w:tc>
          <w:tcPr>
            <w:tcW w:w="1010" w:type="dxa"/>
            <w:tcBorders>
              <w:top w:val="nil"/>
              <w:left w:val="nil"/>
              <w:bottom w:val="single" w:sz="4" w:space="0" w:color="auto"/>
              <w:right w:val="single" w:sz="4" w:space="0" w:color="auto"/>
            </w:tcBorders>
            <w:noWrap/>
            <w:vAlign w:val="center"/>
            <w:hideMark/>
          </w:tcPr>
          <w:p w14:paraId="6C5BE0B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r>
      <w:tr w:rsidR="00214F19" w:rsidRPr="006B6C02" w14:paraId="5345DCA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85CEF1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90</w:t>
            </w:r>
          </w:p>
        </w:tc>
        <w:tc>
          <w:tcPr>
            <w:tcW w:w="1230" w:type="dxa"/>
            <w:tcBorders>
              <w:top w:val="nil"/>
              <w:left w:val="nil"/>
              <w:bottom w:val="single" w:sz="4" w:space="0" w:color="auto"/>
              <w:right w:val="single" w:sz="4" w:space="0" w:color="auto"/>
            </w:tcBorders>
            <w:noWrap/>
            <w:vAlign w:val="center"/>
            <w:hideMark/>
          </w:tcPr>
          <w:p w14:paraId="204D4F1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50DF605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66</w:t>
            </w:r>
          </w:p>
        </w:tc>
        <w:tc>
          <w:tcPr>
            <w:tcW w:w="1080" w:type="dxa"/>
            <w:tcBorders>
              <w:top w:val="nil"/>
              <w:left w:val="nil"/>
              <w:bottom w:val="single" w:sz="4" w:space="0" w:color="auto"/>
              <w:right w:val="single" w:sz="4" w:space="0" w:color="auto"/>
            </w:tcBorders>
            <w:noWrap/>
            <w:vAlign w:val="center"/>
            <w:hideMark/>
          </w:tcPr>
          <w:p w14:paraId="2480050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14</w:t>
            </w:r>
          </w:p>
        </w:tc>
        <w:tc>
          <w:tcPr>
            <w:tcW w:w="1080" w:type="dxa"/>
            <w:tcBorders>
              <w:top w:val="nil"/>
              <w:left w:val="nil"/>
              <w:bottom w:val="single" w:sz="4" w:space="0" w:color="auto"/>
              <w:right w:val="single" w:sz="4" w:space="0" w:color="auto"/>
            </w:tcBorders>
            <w:noWrap/>
            <w:vAlign w:val="center"/>
            <w:hideMark/>
          </w:tcPr>
          <w:p w14:paraId="5E4CECE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56</w:t>
            </w:r>
          </w:p>
        </w:tc>
        <w:tc>
          <w:tcPr>
            <w:tcW w:w="1010" w:type="dxa"/>
            <w:tcBorders>
              <w:top w:val="nil"/>
              <w:left w:val="nil"/>
              <w:bottom w:val="single" w:sz="4" w:space="0" w:color="auto"/>
              <w:right w:val="single" w:sz="4" w:space="0" w:color="auto"/>
            </w:tcBorders>
            <w:noWrap/>
            <w:vAlign w:val="center"/>
            <w:hideMark/>
          </w:tcPr>
          <w:p w14:paraId="482A19B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w:t>
            </w:r>
          </w:p>
        </w:tc>
        <w:tc>
          <w:tcPr>
            <w:tcW w:w="1010" w:type="dxa"/>
            <w:tcBorders>
              <w:top w:val="nil"/>
              <w:left w:val="nil"/>
              <w:bottom w:val="single" w:sz="4" w:space="0" w:color="auto"/>
              <w:right w:val="single" w:sz="4" w:space="0" w:color="auto"/>
            </w:tcBorders>
            <w:noWrap/>
            <w:vAlign w:val="center"/>
            <w:hideMark/>
          </w:tcPr>
          <w:p w14:paraId="12293E4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r>
      <w:tr w:rsidR="00214F19" w:rsidRPr="006B6C02" w14:paraId="6D6CB341"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A2E4CA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91</w:t>
            </w:r>
          </w:p>
        </w:tc>
        <w:tc>
          <w:tcPr>
            <w:tcW w:w="1230" w:type="dxa"/>
            <w:tcBorders>
              <w:top w:val="nil"/>
              <w:left w:val="nil"/>
              <w:bottom w:val="single" w:sz="4" w:space="0" w:color="auto"/>
              <w:right w:val="single" w:sz="4" w:space="0" w:color="auto"/>
            </w:tcBorders>
            <w:noWrap/>
            <w:vAlign w:val="center"/>
            <w:hideMark/>
          </w:tcPr>
          <w:p w14:paraId="1D40858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230" w:type="dxa"/>
            <w:tcBorders>
              <w:top w:val="nil"/>
              <w:left w:val="nil"/>
              <w:bottom w:val="single" w:sz="4" w:space="0" w:color="auto"/>
              <w:right w:val="single" w:sz="4" w:space="0" w:color="auto"/>
            </w:tcBorders>
            <w:noWrap/>
            <w:vAlign w:val="center"/>
            <w:hideMark/>
          </w:tcPr>
          <w:p w14:paraId="4F4F6F7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77</w:t>
            </w:r>
          </w:p>
        </w:tc>
        <w:tc>
          <w:tcPr>
            <w:tcW w:w="1080" w:type="dxa"/>
            <w:tcBorders>
              <w:top w:val="nil"/>
              <w:left w:val="nil"/>
              <w:bottom w:val="single" w:sz="4" w:space="0" w:color="auto"/>
              <w:right w:val="single" w:sz="4" w:space="0" w:color="auto"/>
            </w:tcBorders>
            <w:noWrap/>
            <w:vAlign w:val="center"/>
            <w:hideMark/>
          </w:tcPr>
          <w:p w14:paraId="3574503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18</w:t>
            </w:r>
          </w:p>
        </w:tc>
        <w:tc>
          <w:tcPr>
            <w:tcW w:w="1080" w:type="dxa"/>
            <w:tcBorders>
              <w:top w:val="nil"/>
              <w:left w:val="nil"/>
              <w:bottom w:val="single" w:sz="4" w:space="0" w:color="auto"/>
              <w:right w:val="single" w:sz="4" w:space="0" w:color="auto"/>
            </w:tcBorders>
            <w:noWrap/>
            <w:vAlign w:val="center"/>
            <w:hideMark/>
          </w:tcPr>
          <w:p w14:paraId="4A36575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10" w:type="dxa"/>
            <w:tcBorders>
              <w:top w:val="nil"/>
              <w:left w:val="nil"/>
              <w:bottom w:val="single" w:sz="4" w:space="0" w:color="auto"/>
              <w:right w:val="single" w:sz="4" w:space="0" w:color="auto"/>
            </w:tcBorders>
            <w:noWrap/>
            <w:vAlign w:val="center"/>
            <w:hideMark/>
          </w:tcPr>
          <w:p w14:paraId="21C0E2F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w:t>
            </w:r>
          </w:p>
        </w:tc>
        <w:tc>
          <w:tcPr>
            <w:tcW w:w="1010" w:type="dxa"/>
            <w:tcBorders>
              <w:top w:val="nil"/>
              <w:left w:val="nil"/>
              <w:bottom w:val="single" w:sz="4" w:space="0" w:color="auto"/>
              <w:right w:val="single" w:sz="4" w:space="0" w:color="auto"/>
            </w:tcBorders>
            <w:noWrap/>
            <w:vAlign w:val="center"/>
            <w:hideMark/>
          </w:tcPr>
          <w:p w14:paraId="7FD0196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r>
      <w:tr w:rsidR="00214F19" w:rsidRPr="006B6C02" w14:paraId="0E1E4AC3"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E25AF3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92</w:t>
            </w:r>
          </w:p>
        </w:tc>
        <w:tc>
          <w:tcPr>
            <w:tcW w:w="1230" w:type="dxa"/>
            <w:tcBorders>
              <w:top w:val="nil"/>
              <w:left w:val="nil"/>
              <w:bottom w:val="single" w:sz="4" w:space="0" w:color="auto"/>
              <w:right w:val="single" w:sz="4" w:space="0" w:color="auto"/>
            </w:tcBorders>
            <w:noWrap/>
            <w:vAlign w:val="center"/>
            <w:hideMark/>
          </w:tcPr>
          <w:p w14:paraId="06C07CE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48</w:t>
            </w:r>
          </w:p>
        </w:tc>
        <w:tc>
          <w:tcPr>
            <w:tcW w:w="1230" w:type="dxa"/>
            <w:tcBorders>
              <w:top w:val="nil"/>
              <w:left w:val="nil"/>
              <w:bottom w:val="single" w:sz="4" w:space="0" w:color="auto"/>
              <w:right w:val="single" w:sz="4" w:space="0" w:color="auto"/>
            </w:tcBorders>
            <w:noWrap/>
            <w:vAlign w:val="center"/>
            <w:hideMark/>
          </w:tcPr>
          <w:p w14:paraId="2185216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74</w:t>
            </w:r>
          </w:p>
        </w:tc>
        <w:tc>
          <w:tcPr>
            <w:tcW w:w="1080" w:type="dxa"/>
            <w:tcBorders>
              <w:top w:val="nil"/>
              <w:left w:val="nil"/>
              <w:bottom w:val="single" w:sz="4" w:space="0" w:color="auto"/>
              <w:right w:val="single" w:sz="4" w:space="0" w:color="auto"/>
            </w:tcBorders>
            <w:noWrap/>
            <w:vAlign w:val="center"/>
            <w:hideMark/>
          </w:tcPr>
          <w:p w14:paraId="0B5F6B0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18</w:t>
            </w:r>
          </w:p>
        </w:tc>
        <w:tc>
          <w:tcPr>
            <w:tcW w:w="1080" w:type="dxa"/>
            <w:tcBorders>
              <w:top w:val="nil"/>
              <w:left w:val="nil"/>
              <w:bottom w:val="single" w:sz="4" w:space="0" w:color="auto"/>
              <w:right w:val="single" w:sz="4" w:space="0" w:color="auto"/>
            </w:tcBorders>
            <w:noWrap/>
            <w:vAlign w:val="center"/>
            <w:hideMark/>
          </w:tcPr>
          <w:p w14:paraId="669A842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10" w:type="dxa"/>
            <w:tcBorders>
              <w:top w:val="nil"/>
              <w:left w:val="nil"/>
              <w:bottom w:val="single" w:sz="4" w:space="0" w:color="auto"/>
              <w:right w:val="single" w:sz="4" w:space="0" w:color="auto"/>
            </w:tcBorders>
            <w:noWrap/>
            <w:vAlign w:val="center"/>
            <w:hideMark/>
          </w:tcPr>
          <w:p w14:paraId="50CC890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w:t>
            </w:r>
          </w:p>
        </w:tc>
        <w:tc>
          <w:tcPr>
            <w:tcW w:w="1010" w:type="dxa"/>
            <w:tcBorders>
              <w:top w:val="nil"/>
              <w:left w:val="nil"/>
              <w:bottom w:val="single" w:sz="4" w:space="0" w:color="auto"/>
              <w:right w:val="single" w:sz="4" w:space="0" w:color="auto"/>
            </w:tcBorders>
            <w:noWrap/>
            <w:vAlign w:val="center"/>
            <w:hideMark/>
          </w:tcPr>
          <w:p w14:paraId="51B0FE7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r>
      <w:tr w:rsidR="00214F19" w:rsidRPr="006B6C02" w14:paraId="7EB7BA4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B26CB2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93</w:t>
            </w:r>
          </w:p>
        </w:tc>
        <w:tc>
          <w:tcPr>
            <w:tcW w:w="1230" w:type="dxa"/>
            <w:tcBorders>
              <w:top w:val="nil"/>
              <w:left w:val="nil"/>
              <w:bottom w:val="single" w:sz="4" w:space="0" w:color="auto"/>
              <w:right w:val="single" w:sz="4" w:space="0" w:color="auto"/>
            </w:tcBorders>
            <w:noWrap/>
            <w:vAlign w:val="center"/>
            <w:hideMark/>
          </w:tcPr>
          <w:p w14:paraId="5A4D108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48</w:t>
            </w:r>
          </w:p>
        </w:tc>
        <w:tc>
          <w:tcPr>
            <w:tcW w:w="1230" w:type="dxa"/>
            <w:tcBorders>
              <w:top w:val="nil"/>
              <w:left w:val="nil"/>
              <w:bottom w:val="single" w:sz="4" w:space="0" w:color="auto"/>
              <w:right w:val="single" w:sz="4" w:space="0" w:color="auto"/>
            </w:tcBorders>
            <w:noWrap/>
            <w:vAlign w:val="center"/>
            <w:hideMark/>
          </w:tcPr>
          <w:p w14:paraId="597FF81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74</w:t>
            </w:r>
          </w:p>
        </w:tc>
        <w:tc>
          <w:tcPr>
            <w:tcW w:w="1080" w:type="dxa"/>
            <w:tcBorders>
              <w:top w:val="nil"/>
              <w:left w:val="nil"/>
              <w:bottom w:val="single" w:sz="4" w:space="0" w:color="auto"/>
              <w:right w:val="single" w:sz="4" w:space="0" w:color="auto"/>
            </w:tcBorders>
            <w:noWrap/>
            <w:vAlign w:val="center"/>
            <w:hideMark/>
          </w:tcPr>
          <w:p w14:paraId="1D5C62A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15</w:t>
            </w:r>
          </w:p>
        </w:tc>
        <w:tc>
          <w:tcPr>
            <w:tcW w:w="1080" w:type="dxa"/>
            <w:tcBorders>
              <w:top w:val="nil"/>
              <w:left w:val="nil"/>
              <w:bottom w:val="single" w:sz="4" w:space="0" w:color="auto"/>
              <w:right w:val="single" w:sz="4" w:space="0" w:color="auto"/>
            </w:tcBorders>
            <w:noWrap/>
            <w:vAlign w:val="center"/>
            <w:hideMark/>
          </w:tcPr>
          <w:p w14:paraId="7C42005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0B1377E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w:t>
            </w:r>
          </w:p>
        </w:tc>
        <w:tc>
          <w:tcPr>
            <w:tcW w:w="1010" w:type="dxa"/>
            <w:tcBorders>
              <w:top w:val="nil"/>
              <w:left w:val="nil"/>
              <w:bottom w:val="single" w:sz="4" w:space="0" w:color="auto"/>
              <w:right w:val="single" w:sz="4" w:space="0" w:color="auto"/>
            </w:tcBorders>
            <w:noWrap/>
            <w:vAlign w:val="center"/>
            <w:hideMark/>
          </w:tcPr>
          <w:p w14:paraId="04EC77A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r>
      <w:tr w:rsidR="00214F19" w:rsidRPr="006B6C02" w14:paraId="02345908"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97229D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94</w:t>
            </w:r>
          </w:p>
        </w:tc>
        <w:tc>
          <w:tcPr>
            <w:tcW w:w="1230" w:type="dxa"/>
            <w:tcBorders>
              <w:top w:val="nil"/>
              <w:left w:val="nil"/>
              <w:bottom w:val="single" w:sz="4" w:space="0" w:color="auto"/>
              <w:right w:val="single" w:sz="4" w:space="0" w:color="auto"/>
            </w:tcBorders>
            <w:noWrap/>
            <w:vAlign w:val="center"/>
            <w:hideMark/>
          </w:tcPr>
          <w:p w14:paraId="5BBC9E5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230" w:type="dxa"/>
            <w:tcBorders>
              <w:top w:val="nil"/>
              <w:left w:val="nil"/>
              <w:bottom w:val="single" w:sz="4" w:space="0" w:color="auto"/>
              <w:right w:val="single" w:sz="4" w:space="0" w:color="auto"/>
            </w:tcBorders>
            <w:noWrap/>
            <w:vAlign w:val="center"/>
            <w:hideMark/>
          </w:tcPr>
          <w:p w14:paraId="6E1312A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62</w:t>
            </w:r>
          </w:p>
        </w:tc>
        <w:tc>
          <w:tcPr>
            <w:tcW w:w="1080" w:type="dxa"/>
            <w:tcBorders>
              <w:top w:val="nil"/>
              <w:left w:val="nil"/>
              <w:bottom w:val="single" w:sz="4" w:space="0" w:color="auto"/>
              <w:right w:val="single" w:sz="4" w:space="0" w:color="auto"/>
            </w:tcBorders>
            <w:noWrap/>
            <w:vAlign w:val="center"/>
            <w:hideMark/>
          </w:tcPr>
          <w:p w14:paraId="6CC02A9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15</w:t>
            </w:r>
          </w:p>
        </w:tc>
        <w:tc>
          <w:tcPr>
            <w:tcW w:w="1080" w:type="dxa"/>
            <w:tcBorders>
              <w:top w:val="nil"/>
              <w:left w:val="nil"/>
              <w:bottom w:val="single" w:sz="4" w:space="0" w:color="auto"/>
              <w:right w:val="single" w:sz="4" w:space="0" w:color="auto"/>
            </w:tcBorders>
            <w:noWrap/>
            <w:vAlign w:val="center"/>
            <w:hideMark/>
          </w:tcPr>
          <w:p w14:paraId="2330036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03FE968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w:t>
            </w:r>
          </w:p>
        </w:tc>
        <w:tc>
          <w:tcPr>
            <w:tcW w:w="1010" w:type="dxa"/>
            <w:tcBorders>
              <w:top w:val="nil"/>
              <w:left w:val="nil"/>
              <w:bottom w:val="single" w:sz="4" w:space="0" w:color="auto"/>
              <w:right w:val="single" w:sz="4" w:space="0" w:color="auto"/>
            </w:tcBorders>
            <w:noWrap/>
            <w:vAlign w:val="center"/>
            <w:hideMark/>
          </w:tcPr>
          <w:p w14:paraId="58E271C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r>
      <w:tr w:rsidR="00214F19" w:rsidRPr="006B6C02" w14:paraId="589EB3A6"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D484B0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95</w:t>
            </w:r>
          </w:p>
        </w:tc>
        <w:tc>
          <w:tcPr>
            <w:tcW w:w="1230" w:type="dxa"/>
            <w:tcBorders>
              <w:top w:val="nil"/>
              <w:left w:val="nil"/>
              <w:bottom w:val="single" w:sz="4" w:space="0" w:color="auto"/>
              <w:right w:val="single" w:sz="4" w:space="0" w:color="auto"/>
            </w:tcBorders>
            <w:noWrap/>
            <w:vAlign w:val="center"/>
            <w:hideMark/>
          </w:tcPr>
          <w:p w14:paraId="4973B53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76FD10F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66</w:t>
            </w:r>
          </w:p>
        </w:tc>
        <w:tc>
          <w:tcPr>
            <w:tcW w:w="1080" w:type="dxa"/>
            <w:tcBorders>
              <w:top w:val="nil"/>
              <w:left w:val="nil"/>
              <w:bottom w:val="single" w:sz="4" w:space="0" w:color="auto"/>
              <w:right w:val="single" w:sz="4" w:space="0" w:color="auto"/>
            </w:tcBorders>
            <w:noWrap/>
            <w:vAlign w:val="center"/>
            <w:hideMark/>
          </w:tcPr>
          <w:p w14:paraId="6580E73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19</w:t>
            </w:r>
          </w:p>
        </w:tc>
        <w:tc>
          <w:tcPr>
            <w:tcW w:w="1080" w:type="dxa"/>
            <w:tcBorders>
              <w:top w:val="nil"/>
              <w:left w:val="nil"/>
              <w:bottom w:val="single" w:sz="4" w:space="0" w:color="auto"/>
              <w:right w:val="single" w:sz="4" w:space="0" w:color="auto"/>
            </w:tcBorders>
            <w:noWrap/>
            <w:vAlign w:val="center"/>
            <w:hideMark/>
          </w:tcPr>
          <w:p w14:paraId="1D32084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10" w:type="dxa"/>
            <w:tcBorders>
              <w:top w:val="nil"/>
              <w:left w:val="nil"/>
              <w:bottom w:val="single" w:sz="4" w:space="0" w:color="auto"/>
              <w:right w:val="single" w:sz="4" w:space="0" w:color="auto"/>
            </w:tcBorders>
            <w:noWrap/>
            <w:vAlign w:val="center"/>
            <w:hideMark/>
          </w:tcPr>
          <w:p w14:paraId="2373B46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w:t>
            </w:r>
          </w:p>
        </w:tc>
        <w:tc>
          <w:tcPr>
            <w:tcW w:w="1010" w:type="dxa"/>
            <w:tcBorders>
              <w:top w:val="nil"/>
              <w:left w:val="nil"/>
              <w:bottom w:val="single" w:sz="4" w:space="0" w:color="auto"/>
              <w:right w:val="single" w:sz="4" w:space="0" w:color="auto"/>
            </w:tcBorders>
            <w:noWrap/>
            <w:vAlign w:val="center"/>
            <w:hideMark/>
          </w:tcPr>
          <w:p w14:paraId="28DD9B6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r>
      <w:tr w:rsidR="00214F19" w:rsidRPr="006B6C02" w14:paraId="64AC8838"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B5ED83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96</w:t>
            </w:r>
          </w:p>
        </w:tc>
        <w:tc>
          <w:tcPr>
            <w:tcW w:w="1230" w:type="dxa"/>
            <w:tcBorders>
              <w:top w:val="nil"/>
              <w:left w:val="nil"/>
              <w:bottom w:val="single" w:sz="4" w:space="0" w:color="auto"/>
              <w:right w:val="single" w:sz="4" w:space="0" w:color="auto"/>
            </w:tcBorders>
            <w:noWrap/>
            <w:vAlign w:val="center"/>
            <w:hideMark/>
          </w:tcPr>
          <w:p w14:paraId="6099D24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41</w:t>
            </w:r>
          </w:p>
        </w:tc>
        <w:tc>
          <w:tcPr>
            <w:tcW w:w="1230" w:type="dxa"/>
            <w:tcBorders>
              <w:top w:val="nil"/>
              <w:left w:val="nil"/>
              <w:bottom w:val="single" w:sz="4" w:space="0" w:color="auto"/>
              <w:right w:val="single" w:sz="4" w:space="0" w:color="auto"/>
            </w:tcBorders>
            <w:noWrap/>
            <w:vAlign w:val="center"/>
            <w:hideMark/>
          </w:tcPr>
          <w:p w14:paraId="0824EA4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63</w:t>
            </w:r>
          </w:p>
        </w:tc>
        <w:tc>
          <w:tcPr>
            <w:tcW w:w="1080" w:type="dxa"/>
            <w:tcBorders>
              <w:top w:val="nil"/>
              <w:left w:val="nil"/>
              <w:bottom w:val="single" w:sz="4" w:space="0" w:color="auto"/>
              <w:right w:val="single" w:sz="4" w:space="0" w:color="auto"/>
            </w:tcBorders>
            <w:noWrap/>
            <w:vAlign w:val="center"/>
            <w:hideMark/>
          </w:tcPr>
          <w:p w14:paraId="0B3B67C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17</w:t>
            </w:r>
          </w:p>
        </w:tc>
        <w:tc>
          <w:tcPr>
            <w:tcW w:w="1080" w:type="dxa"/>
            <w:tcBorders>
              <w:top w:val="nil"/>
              <w:left w:val="nil"/>
              <w:bottom w:val="single" w:sz="4" w:space="0" w:color="auto"/>
              <w:right w:val="single" w:sz="4" w:space="0" w:color="auto"/>
            </w:tcBorders>
            <w:noWrap/>
            <w:vAlign w:val="center"/>
            <w:hideMark/>
          </w:tcPr>
          <w:p w14:paraId="0108FE8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511A6F7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w:t>
            </w:r>
          </w:p>
        </w:tc>
        <w:tc>
          <w:tcPr>
            <w:tcW w:w="1010" w:type="dxa"/>
            <w:tcBorders>
              <w:top w:val="nil"/>
              <w:left w:val="nil"/>
              <w:bottom w:val="single" w:sz="4" w:space="0" w:color="auto"/>
              <w:right w:val="single" w:sz="4" w:space="0" w:color="auto"/>
            </w:tcBorders>
            <w:noWrap/>
            <w:vAlign w:val="center"/>
            <w:hideMark/>
          </w:tcPr>
          <w:p w14:paraId="7E32246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r>
      <w:tr w:rsidR="00214F19" w:rsidRPr="006B6C02" w14:paraId="4B5A4C81"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9F2BAB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97</w:t>
            </w:r>
          </w:p>
        </w:tc>
        <w:tc>
          <w:tcPr>
            <w:tcW w:w="1230" w:type="dxa"/>
            <w:tcBorders>
              <w:top w:val="nil"/>
              <w:left w:val="nil"/>
              <w:bottom w:val="single" w:sz="4" w:space="0" w:color="auto"/>
              <w:right w:val="single" w:sz="4" w:space="0" w:color="auto"/>
            </w:tcBorders>
            <w:noWrap/>
            <w:vAlign w:val="center"/>
            <w:hideMark/>
          </w:tcPr>
          <w:p w14:paraId="7FF1C74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39</w:t>
            </w:r>
          </w:p>
        </w:tc>
        <w:tc>
          <w:tcPr>
            <w:tcW w:w="1230" w:type="dxa"/>
            <w:tcBorders>
              <w:top w:val="nil"/>
              <w:left w:val="nil"/>
              <w:bottom w:val="single" w:sz="4" w:space="0" w:color="auto"/>
              <w:right w:val="single" w:sz="4" w:space="0" w:color="auto"/>
            </w:tcBorders>
            <w:noWrap/>
            <w:vAlign w:val="center"/>
            <w:hideMark/>
          </w:tcPr>
          <w:p w14:paraId="797810D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80" w:type="dxa"/>
            <w:tcBorders>
              <w:top w:val="nil"/>
              <w:left w:val="nil"/>
              <w:bottom w:val="single" w:sz="4" w:space="0" w:color="auto"/>
              <w:right w:val="single" w:sz="4" w:space="0" w:color="auto"/>
            </w:tcBorders>
            <w:noWrap/>
            <w:vAlign w:val="center"/>
            <w:hideMark/>
          </w:tcPr>
          <w:p w14:paraId="0E2A0A2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15</w:t>
            </w:r>
          </w:p>
        </w:tc>
        <w:tc>
          <w:tcPr>
            <w:tcW w:w="1080" w:type="dxa"/>
            <w:tcBorders>
              <w:top w:val="nil"/>
              <w:left w:val="nil"/>
              <w:bottom w:val="single" w:sz="4" w:space="0" w:color="auto"/>
              <w:right w:val="single" w:sz="4" w:space="0" w:color="auto"/>
            </w:tcBorders>
            <w:noWrap/>
            <w:vAlign w:val="center"/>
            <w:hideMark/>
          </w:tcPr>
          <w:p w14:paraId="7DD4471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53B938A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w:t>
            </w:r>
          </w:p>
        </w:tc>
        <w:tc>
          <w:tcPr>
            <w:tcW w:w="1010" w:type="dxa"/>
            <w:tcBorders>
              <w:top w:val="nil"/>
              <w:left w:val="nil"/>
              <w:bottom w:val="single" w:sz="4" w:space="0" w:color="auto"/>
              <w:right w:val="single" w:sz="4" w:space="0" w:color="auto"/>
            </w:tcBorders>
            <w:noWrap/>
            <w:vAlign w:val="center"/>
            <w:hideMark/>
          </w:tcPr>
          <w:p w14:paraId="03BED76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r>
      <w:tr w:rsidR="00214F19" w:rsidRPr="006B6C02" w14:paraId="4464F405"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235D2A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98</w:t>
            </w:r>
          </w:p>
        </w:tc>
        <w:tc>
          <w:tcPr>
            <w:tcW w:w="1230" w:type="dxa"/>
            <w:tcBorders>
              <w:top w:val="nil"/>
              <w:left w:val="nil"/>
              <w:bottom w:val="single" w:sz="4" w:space="0" w:color="auto"/>
              <w:right w:val="single" w:sz="4" w:space="0" w:color="auto"/>
            </w:tcBorders>
            <w:noWrap/>
            <w:vAlign w:val="center"/>
            <w:hideMark/>
          </w:tcPr>
          <w:p w14:paraId="45DEDF5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c>
          <w:tcPr>
            <w:tcW w:w="1230" w:type="dxa"/>
            <w:tcBorders>
              <w:top w:val="nil"/>
              <w:left w:val="nil"/>
              <w:bottom w:val="single" w:sz="4" w:space="0" w:color="auto"/>
              <w:right w:val="single" w:sz="4" w:space="0" w:color="auto"/>
            </w:tcBorders>
            <w:noWrap/>
            <w:vAlign w:val="center"/>
            <w:hideMark/>
          </w:tcPr>
          <w:p w14:paraId="122B709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080" w:type="dxa"/>
            <w:tcBorders>
              <w:top w:val="nil"/>
              <w:left w:val="nil"/>
              <w:bottom w:val="single" w:sz="4" w:space="0" w:color="auto"/>
              <w:right w:val="single" w:sz="4" w:space="0" w:color="auto"/>
            </w:tcBorders>
            <w:noWrap/>
            <w:vAlign w:val="center"/>
            <w:hideMark/>
          </w:tcPr>
          <w:p w14:paraId="278C069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18</w:t>
            </w:r>
          </w:p>
        </w:tc>
        <w:tc>
          <w:tcPr>
            <w:tcW w:w="1080" w:type="dxa"/>
            <w:tcBorders>
              <w:top w:val="nil"/>
              <w:left w:val="nil"/>
              <w:bottom w:val="single" w:sz="4" w:space="0" w:color="auto"/>
              <w:right w:val="single" w:sz="4" w:space="0" w:color="auto"/>
            </w:tcBorders>
            <w:noWrap/>
            <w:vAlign w:val="center"/>
            <w:hideMark/>
          </w:tcPr>
          <w:p w14:paraId="41E664C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10" w:type="dxa"/>
            <w:tcBorders>
              <w:top w:val="nil"/>
              <w:left w:val="nil"/>
              <w:bottom w:val="single" w:sz="4" w:space="0" w:color="auto"/>
              <w:right w:val="single" w:sz="4" w:space="0" w:color="auto"/>
            </w:tcBorders>
            <w:noWrap/>
            <w:vAlign w:val="center"/>
            <w:hideMark/>
          </w:tcPr>
          <w:p w14:paraId="3EB481B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2DE1A43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67B01FB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FF2463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99</w:t>
            </w:r>
          </w:p>
        </w:tc>
        <w:tc>
          <w:tcPr>
            <w:tcW w:w="1230" w:type="dxa"/>
            <w:tcBorders>
              <w:top w:val="nil"/>
              <w:left w:val="nil"/>
              <w:bottom w:val="single" w:sz="4" w:space="0" w:color="auto"/>
              <w:right w:val="single" w:sz="4" w:space="0" w:color="auto"/>
            </w:tcBorders>
            <w:noWrap/>
            <w:vAlign w:val="center"/>
            <w:hideMark/>
          </w:tcPr>
          <w:p w14:paraId="3C7BD8F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230" w:type="dxa"/>
            <w:tcBorders>
              <w:top w:val="nil"/>
              <w:left w:val="nil"/>
              <w:bottom w:val="single" w:sz="4" w:space="0" w:color="auto"/>
              <w:right w:val="single" w:sz="4" w:space="0" w:color="auto"/>
            </w:tcBorders>
            <w:noWrap/>
            <w:vAlign w:val="center"/>
            <w:hideMark/>
          </w:tcPr>
          <w:p w14:paraId="763F255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080" w:type="dxa"/>
            <w:tcBorders>
              <w:top w:val="nil"/>
              <w:left w:val="nil"/>
              <w:bottom w:val="single" w:sz="4" w:space="0" w:color="auto"/>
              <w:right w:val="single" w:sz="4" w:space="0" w:color="auto"/>
            </w:tcBorders>
            <w:noWrap/>
            <w:vAlign w:val="center"/>
            <w:hideMark/>
          </w:tcPr>
          <w:p w14:paraId="6F8766F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15</w:t>
            </w:r>
          </w:p>
        </w:tc>
        <w:tc>
          <w:tcPr>
            <w:tcW w:w="1080" w:type="dxa"/>
            <w:tcBorders>
              <w:top w:val="nil"/>
              <w:left w:val="nil"/>
              <w:bottom w:val="single" w:sz="4" w:space="0" w:color="auto"/>
              <w:right w:val="single" w:sz="4" w:space="0" w:color="auto"/>
            </w:tcBorders>
            <w:noWrap/>
            <w:vAlign w:val="center"/>
            <w:hideMark/>
          </w:tcPr>
          <w:p w14:paraId="3887251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33A5F4B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w:t>
            </w:r>
          </w:p>
        </w:tc>
        <w:tc>
          <w:tcPr>
            <w:tcW w:w="1010" w:type="dxa"/>
            <w:tcBorders>
              <w:top w:val="nil"/>
              <w:left w:val="nil"/>
              <w:bottom w:val="single" w:sz="4" w:space="0" w:color="auto"/>
              <w:right w:val="single" w:sz="4" w:space="0" w:color="auto"/>
            </w:tcBorders>
            <w:noWrap/>
            <w:vAlign w:val="center"/>
            <w:hideMark/>
          </w:tcPr>
          <w:p w14:paraId="00A8D2E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r>
      <w:tr w:rsidR="00214F19" w:rsidRPr="006B6C02" w14:paraId="2FF5CD8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ABD9EF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100</w:t>
            </w:r>
          </w:p>
        </w:tc>
        <w:tc>
          <w:tcPr>
            <w:tcW w:w="1230" w:type="dxa"/>
            <w:tcBorders>
              <w:top w:val="nil"/>
              <w:left w:val="nil"/>
              <w:bottom w:val="single" w:sz="4" w:space="0" w:color="auto"/>
              <w:right w:val="single" w:sz="4" w:space="0" w:color="auto"/>
            </w:tcBorders>
            <w:noWrap/>
            <w:vAlign w:val="center"/>
            <w:hideMark/>
          </w:tcPr>
          <w:p w14:paraId="0788A68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48</w:t>
            </w:r>
          </w:p>
        </w:tc>
        <w:tc>
          <w:tcPr>
            <w:tcW w:w="1230" w:type="dxa"/>
            <w:tcBorders>
              <w:top w:val="nil"/>
              <w:left w:val="nil"/>
              <w:bottom w:val="single" w:sz="4" w:space="0" w:color="auto"/>
              <w:right w:val="single" w:sz="4" w:space="0" w:color="auto"/>
            </w:tcBorders>
            <w:noWrap/>
            <w:vAlign w:val="center"/>
            <w:hideMark/>
          </w:tcPr>
          <w:p w14:paraId="206A3EE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74</w:t>
            </w:r>
          </w:p>
        </w:tc>
        <w:tc>
          <w:tcPr>
            <w:tcW w:w="1080" w:type="dxa"/>
            <w:tcBorders>
              <w:top w:val="nil"/>
              <w:left w:val="nil"/>
              <w:bottom w:val="single" w:sz="4" w:space="0" w:color="auto"/>
              <w:right w:val="single" w:sz="4" w:space="0" w:color="auto"/>
            </w:tcBorders>
            <w:noWrap/>
            <w:vAlign w:val="center"/>
            <w:hideMark/>
          </w:tcPr>
          <w:p w14:paraId="26FACE1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16</w:t>
            </w:r>
          </w:p>
        </w:tc>
        <w:tc>
          <w:tcPr>
            <w:tcW w:w="1080" w:type="dxa"/>
            <w:tcBorders>
              <w:top w:val="nil"/>
              <w:left w:val="nil"/>
              <w:bottom w:val="single" w:sz="4" w:space="0" w:color="auto"/>
              <w:right w:val="single" w:sz="4" w:space="0" w:color="auto"/>
            </w:tcBorders>
            <w:noWrap/>
            <w:vAlign w:val="center"/>
            <w:hideMark/>
          </w:tcPr>
          <w:p w14:paraId="7EC0794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64</w:t>
            </w:r>
          </w:p>
        </w:tc>
        <w:tc>
          <w:tcPr>
            <w:tcW w:w="1010" w:type="dxa"/>
            <w:tcBorders>
              <w:top w:val="nil"/>
              <w:left w:val="nil"/>
              <w:bottom w:val="single" w:sz="4" w:space="0" w:color="auto"/>
              <w:right w:val="single" w:sz="4" w:space="0" w:color="auto"/>
            </w:tcBorders>
            <w:noWrap/>
            <w:vAlign w:val="center"/>
            <w:hideMark/>
          </w:tcPr>
          <w:p w14:paraId="38FA8D5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7F0CFA9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36D93B4D"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3DB15F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101</w:t>
            </w:r>
          </w:p>
        </w:tc>
        <w:tc>
          <w:tcPr>
            <w:tcW w:w="1230" w:type="dxa"/>
            <w:tcBorders>
              <w:top w:val="nil"/>
              <w:left w:val="nil"/>
              <w:bottom w:val="single" w:sz="4" w:space="0" w:color="auto"/>
              <w:right w:val="single" w:sz="4" w:space="0" w:color="auto"/>
            </w:tcBorders>
            <w:noWrap/>
            <w:vAlign w:val="center"/>
            <w:hideMark/>
          </w:tcPr>
          <w:p w14:paraId="06E5FDE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230" w:type="dxa"/>
            <w:tcBorders>
              <w:top w:val="nil"/>
              <w:left w:val="nil"/>
              <w:bottom w:val="single" w:sz="4" w:space="0" w:color="auto"/>
              <w:right w:val="single" w:sz="4" w:space="0" w:color="auto"/>
            </w:tcBorders>
            <w:noWrap/>
            <w:vAlign w:val="center"/>
            <w:hideMark/>
          </w:tcPr>
          <w:p w14:paraId="404AF6C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51</w:t>
            </w:r>
          </w:p>
        </w:tc>
        <w:tc>
          <w:tcPr>
            <w:tcW w:w="1080" w:type="dxa"/>
            <w:tcBorders>
              <w:top w:val="nil"/>
              <w:left w:val="nil"/>
              <w:bottom w:val="single" w:sz="4" w:space="0" w:color="auto"/>
              <w:right w:val="single" w:sz="4" w:space="0" w:color="auto"/>
            </w:tcBorders>
            <w:noWrap/>
            <w:vAlign w:val="center"/>
            <w:hideMark/>
          </w:tcPr>
          <w:p w14:paraId="16E9813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80" w:type="dxa"/>
            <w:tcBorders>
              <w:top w:val="nil"/>
              <w:left w:val="nil"/>
              <w:bottom w:val="single" w:sz="4" w:space="0" w:color="auto"/>
              <w:right w:val="single" w:sz="4" w:space="0" w:color="auto"/>
            </w:tcBorders>
            <w:noWrap/>
            <w:vAlign w:val="center"/>
            <w:hideMark/>
          </w:tcPr>
          <w:p w14:paraId="170FD84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48</w:t>
            </w:r>
          </w:p>
        </w:tc>
        <w:tc>
          <w:tcPr>
            <w:tcW w:w="1010" w:type="dxa"/>
            <w:tcBorders>
              <w:top w:val="nil"/>
              <w:left w:val="nil"/>
              <w:bottom w:val="single" w:sz="4" w:space="0" w:color="auto"/>
              <w:right w:val="single" w:sz="4" w:space="0" w:color="auto"/>
            </w:tcBorders>
            <w:noWrap/>
            <w:vAlign w:val="center"/>
            <w:hideMark/>
          </w:tcPr>
          <w:p w14:paraId="55E9E55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w:t>
            </w:r>
          </w:p>
        </w:tc>
        <w:tc>
          <w:tcPr>
            <w:tcW w:w="1010" w:type="dxa"/>
            <w:tcBorders>
              <w:top w:val="nil"/>
              <w:left w:val="nil"/>
              <w:bottom w:val="single" w:sz="4" w:space="0" w:color="auto"/>
              <w:right w:val="single" w:sz="4" w:space="0" w:color="auto"/>
            </w:tcBorders>
            <w:noWrap/>
            <w:vAlign w:val="center"/>
            <w:hideMark/>
          </w:tcPr>
          <w:p w14:paraId="090F9BD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r>
      <w:tr w:rsidR="00214F19" w:rsidRPr="006B6C02" w14:paraId="3B2E0B01"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46C4D06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102</w:t>
            </w:r>
          </w:p>
        </w:tc>
        <w:tc>
          <w:tcPr>
            <w:tcW w:w="1230" w:type="dxa"/>
            <w:tcBorders>
              <w:top w:val="nil"/>
              <w:left w:val="nil"/>
              <w:bottom w:val="single" w:sz="4" w:space="0" w:color="auto"/>
              <w:right w:val="single" w:sz="4" w:space="0" w:color="auto"/>
            </w:tcBorders>
            <w:noWrap/>
            <w:vAlign w:val="center"/>
            <w:hideMark/>
          </w:tcPr>
          <w:p w14:paraId="077C4B6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230" w:type="dxa"/>
            <w:tcBorders>
              <w:top w:val="nil"/>
              <w:left w:val="nil"/>
              <w:bottom w:val="single" w:sz="4" w:space="0" w:color="auto"/>
              <w:right w:val="single" w:sz="4" w:space="0" w:color="auto"/>
            </w:tcBorders>
            <w:noWrap/>
            <w:vAlign w:val="center"/>
            <w:hideMark/>
          </w:tcPr>
          <w:p w14:paraId="466465A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49</w:t>
            </w:r>
          </w:p>
        </w:tc>
        <w:tc>
          <w:tcPr>
            <w:tcW w:w="1080" w:type="dxa"/>
            <w:tcBorders>
              <w:top w:val="nil"/>
              <w:left w:val="nil"/>
              <w:bottom w:val="single" w:sz="4" w:space="0" w:color="auto"/>
              <w:right w:val="single" w:sz="4" w:space="0" w:color="auto"/>
            </w:tcBorders>
            <w:noWrap/>
            <w:vAlign w:val="center"/>
            <w:hideMark/>
          </w:tcPr>
          <w:p w14:paraId="149DD32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80" w:type="dxa"/>
            <w:tcBorders>
              <w:top w:val="nil"/>
              <w:left w:val="nil"/>
              <w:bottom w:val="single" w:sz="4" w:space="0" w:color="auto"/>
              <w:right w:val="single" w:sz="4" w:space="0" w:color="auto"/>
            </w:tcBorders>
            <w:noWrap/>
            <w:vAlign w:val="center"/>
            <w:hideMark/>
          </w:tcPr>
          <w:p w14:paraId="05BB2EB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48</w:t>
            </w:r>
          </w:p>
        </w:tc>
        <w:tc>
          <w:tcPr>
            <w:tcW w:w="1010" w:type="dxa"/>
            <w:tcBorders>
              <w:top w:val="nil"/>
              <w:left w:val="nil"/>
              <w:bottom w:val="single" w:sz="4" w:space="0" w:color="auto"/>
              <w:right w:val="single" w:sz="4" w:space="0" w:color="auto"/>
            </w:tcBorders>
            <w:noWrap/>
            <w:vAlign w:val="center"/>
            <w:hideMark/>
          </w:tcPr>
          <w:p w14:paraId="78FB828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9</w:t>
            </w:r>
          </w:p>
        </w:tc>
        <w:tc>
          <w:tcPr>
            <w:tcW w:w="1010" w:type="dxa"/>
            <w:tcBorders>
              <w:top w:val="nil"/>
              <w:left w:val="nil"/>
              <w:bottom w:val="single" w:sz="4" w:space="0" w:color="auto"/>
              <w:right w:val="single" w:sz="4" w:space="0" w:color="auto"/>
            </w:tcBorders>
            <w:noWrap/>
            <w:vAlign w:val="center"/>
            <w:hideMark/>
          </w:tcPr>
          <w:p w14:paraId="63CC999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r>
      <w:tr w:rsidR="00214F19" w:rsidRPr="006B6C02" w14:paraId="2702CC32"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068FF9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103</w:t>
            </w:r>
          </w:p>
        </w:tc>
        <w:tc>
          <w:tcPr>
            <w:tcW w:w="1230" w:type="dxa"/>
            <w:tcBorders>
              <w:top w:val="nil"/>
              <w:left w:val="nil"/>
              <w:bottom w:val="single" w:sz="4" w:space="0" w:color="auto"/>
              <w:right w:val="single" w:sz="4" w:space="0" w:color="auto"/>
            </w:tcBorders>
            <w:noWrap/>
            <w:vAlign w:val="center"/>
            <w:hideMark/>
          </w:tcPr>
          <w:p w14:paraId="07219EE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43</w:t>
            </w:r>
          </w:p>
        </w:tc>
        <w:tc>
          <w:tcPr>
            <w:tcW w:w="1230" w:type="dxa"/>
            <w:tcBorders>
              <w:top w:val="nil"/>
              <w:left w:val="nil"/>
              <w:bottom w:val="single" w:sz="4" w:space="0" w:color="auto"/>
              <w:right w:val="single" w:sz="4" w:space="0" w:color="auto"/>
            </w:tcBorders>
            <w:noWrap/>
            <w:vAlign w:val="center"/>
            <w:hideMark/>
          </w:tcPr>
          <w:p w14:paraId="2FDA623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66</w:t>
            </w:r>
          </w:p>
        </w:tc>
        <w:tc>
          <w:tcPr>
            <w:tcW w:w="1080" w:type="dxa"/>
            <w:tcBorders>
              <w:top w:val="nil"/>
              <w:left w:val="nil"/>
              <w:bottom w:val="single" w:sz="4" w:space="0" w:color="auto"/>
              <w:right w:val="single" w:sz="4" w:space="0" w:color="auto"/>
            </w:tcBorders>
            <w:noWrap/>
            <w:vAlign w:val="center"/>
            <w:hideMark/>
          </w:tcPr>
          <w:p w14:paraId="67F7488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19</w:t>
            </w:r>
          </w:p>
        </w:tc>
        <w:tc>
          <w:tcPr>
            <w:tcW w:w="1080" w:type="dxa"/>
            <w:tcBorders>
              <w:top w:val="nil"/>
              <w:left w:val="nil"/>
              <w:bottom w:val="single" w:sz="4" w:space="0" w:color="auto"/>
              <w:right w:val="single" w:sz="4" w:space="0" w:color="auto"/>
            </w:tcBorders>
            <w:noWrap/>
            <w:vAlign w:val="center"/>
            <w:hideMark/>
          </w:tcPr>
          <w:p w14:paraId="14A532E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10" w:type="dxa"/>
            <w:tcBorders>
              <w:top w:val="nil"/>
              <w:left w:val="nil"/>
              <w:bottom w:val="single" w:sz="4" w:space="0" w:color="auto"/>
              <w:right w:val="single" w:sz="4" w:space="0" w:color="auto"/>
            </w:tcBorders>
            <w:noWrap/>
            <w:vAlign w:val="center"/>
            <w:hideMark/>
          </w:tcPr>
          <w:p w14:paraId="209E06E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w:t>
            </w:r>
          </w:p>
        </w:tc>
        <w:tc>
          <w:tcPr>
            <w:tcW w:w="1010" w:type="dxa"/>
            <w:tcBorders>
              <w:top w:val="nil"/>
              <w:left w:val="nil"/>
              <w:bottom w:val="single" w:sz="4" w:space="0" w:color="auto"/>
              <w:right w:val="single" w:sz="4" w:space="0" w:color="auto"/>
            </w:tcBorders>
            <w:noWrap/>
            <w:vAlign w:val="center"/>
            <w:hideMark/>
          </w:tcPr>
          <w:p w14:paraId="697ACC7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r>
      <w:tr w:rsidR="00214F19" w:rsidRPr="006B6C02" w14:paraId="06D721B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160614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104</w:t>
            </w:r>
          </w:p>
        </w:tc>
        <w:tc>
          <w:tcPr>
            <w:tcW w:w="1230" w:type="dxa"/>
            <w:tcBorders>
              <w:top w:val="nil"/>
              <w:left w:val="nil"/>
              <w:bottom w:val="single" w:sz="4" w:space="0" w:color="auto"/>
              <w:right w:val="single" w:sz="4" w:space="0" w:color="auto"/>
            </w:tcBorders>
            <w:noWrap/>
            <w:vAlign w:val="center"/>
            <w:hideMark/>
          </w:tcPr>
          <w:p w14:paraId="59807C5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50</w:t>
            </w:r>
          </w:p>
        </w:tc>
        <w:tc>
          <w:tcPr>
            <w:tcW w:w="1230" w:type="dxa"/>
            <w:tcBorders>
              <w:top w:val="nil"/>
              <w:left w:val="nil"/>
              <w:bottom w:val="single" w:sz="4" w:space="0" w:color="auto"/>
              <w:right w:val="single" w:sz="4" w:space="0" w:color="auto"/>
            </w:tcBorders>
            <w:noWrap/>
            <w:vAlign w:val="center"/>
            <w:hideMark/>
          </w:tcPr>
          <w:p w14:paraId="312FF5F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77</w:t>
            </w:r>
          </w:p>
        </w:tc>
        <w:tc>
          <w:tcPr>
            <w:tcW w:w="1080" w:type="dxa"/>
            <w:tcBorders>
              <w:top w:val="nil"/>
              <w:left w:val="nil"/>
              <w:bottom w:val="single" w:sz="4" w:space="0" w:color="auto"/>
              <w:right w:val="single" w:sz="4" w:space="0" w:color="auto"/>
            </w:tcBorders>
            <w:noWrap/>
            <w:vAlign w:val="center"/>
            <w:hideMark/>
          </w:tcPr>
          <w:p w14:paraId="17FCF4E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5E4D184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4EA8BF5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w:t>
            </w:r>
          </w:p>
        </w:tc>
        <w:tc>
          <w:tcPr>
            <w:tcW w:w="1010" w:type="dxa"/>
            <w:tcBorders>
              <w:top w:val="nil"/>
              <w:left w:val="nil"/>
              <w:bottom w:val="single" w:sz="4" w:space="0" w:color="auto"/>
              <w:right w:val="single" w:sz="4" w:space="0" w:color="auto"/>
            </w:tcBorders>
            <w:noWrap/>
            <w:vAlign w:val="center"/>
            <w:hideMark/>
          </w:tcPr>
          <w:p w14:paraId="3AC085B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2105B3FE"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635279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105</w:t>
            </w:r>
          </w:p>
        </w:tc>
        <w:tc>
          <w:tcPr>
            <w:tcW w:w="1230" w:type="dxa"/>
            <w:tcBorders>
              <w:top w:val="nil"/>
              <w:left w:val="nil"/>
              <w:bottom w:val="single" w:sz="4" w:space="0" w:color="auto"/>
              <w:right w:val="single" w:sz="4" w:space="0" w:color="auto"/>
            </w:tcBorders>
            <w:noWrap/>
            <w:vAlign w:val="center"/>
            <w:hideMark/>
          </w:tcPr>
          <w:p w14:paraId="403CE25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c>
          <w:tcPr>
            <w:tcW w:w="1230" w:type="dxa"/>
            <w:tcBorders>
              <w:top w:val="nil"/>
              <w:left w:val="nil"/>
              <w:bottom w:val="single" w:sz="4" w:space="0" w:color="auto"/>
              <w:right w:val="single" w:sz="4" w:space="0" w:color="auto"/>
            </w:tcBorders>
            <w:noWrap/>
            <w:vAlign w:val="center"/>
            <w:hideMark/>
          </w:tcPr>
          <w:p w14:paraId="7AC2E6B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82</w:t>
            </w:r>
          </w:p>
        </w:tc>
        <w:tc>
          <w:tcPr>
            <w:tcW w:w="1080" w:type="dxa"/>
            <w:tcBorders>
              <w:top w:val="nil"/>
              <w:left w:val="nil"/>
              <w:bottom w:val="single" w:sz="4" w:space="0" w:color="auto"/>
              <w:right w:val="single" w:sz="4" w:space="0" w:color="auto"/>
            </w:tcBorders>
            <w:noWrap/>
            <w:vAlign w:val="center"/>
            <w:hideMark/>
          </w:tcPr>
          <w:p w14:paraId="2219B12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4EAEFC4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2A108C4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w:t>
            </w:r>
          </w:p>
        </w:tc>
        <w:tc>
          <w:tcPr>
            <w:tcW w:w="1010" w:type="dxa"/>
            <w:tcBorders>
              <w:top w:val="nil"/>
              <w:left w:val="nil"/>
              <w:bottom w:val="single" w:sz="4" w:space="0" w:color="auto"/>
              <w:right w:val="single" w:sz="4" w:space="0" w:color="auto"/>
            </w:tcBorders>
            <w:noWrap/>
            <w:vAlign w:val="center"/>
            <w:hideMark/>
          </w:tcPr>
          <w:p w14:paraId="57E255E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3230DED2"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2D6D88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106</w:t>
            </w:r>
          </w:p>
        </w:tc>
        <w:tc>
          <w:tcPr>
            <w:tcW w:w="1230" w:type="dxa"/>
            <w:tcBorders>
              <w:top w:val="nil"/>
              <w:left w:val="nil"/>
              <w:bottom w:val="single" w:sz="4" w:space="0" w:color="auto"/>
              <w:right w:val="single" w:sz="4" w:space="0" w:color="auto"/>
            </w:tcBorders>
            <w:noWrap/>
            <w:vAlign w:val="center"/>
            <w:hideMark/>
          </w:tcPr>
          <w:p w14:paraId="373DE1A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33</w:t>
            </w:r>
          </w:p>
        </w:tc>
        <w:tc>
          <w:tcPr>
            <w:tcW w:w="1230" w:type="dxa"/>
            <w:tcBorders>
              <w:top w:val="nil"/>
              <w:left w:val="nil"/>
              <w:bottom w:val="single" w:sz="4" w:space="0" w:color="auto"/>
              <w:right w:val="single" w:sz="4" w:space="0" w:color="auto"/>
            </w:tcBorders>
            <w:noWrap/>
            <w:vAlign w:val="center"/>
            <w:hideMark/>
          </w:tcPr>
          <w:p w14:paraId="5C0599A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51</w:t>
            </w:r>
          </w:p>
        </w:tc>
        <w:tc>
          <w:tcPr>
            <w:tcW w:w="1080" w:type="dxa"/>
            <w:tcBorders>
              <w:top w:val="nil"/>
              <w:left w:val="nil"/>
              <w:bottom w:val="single" w:sz="4" w:space="0" w:color="auto"/>
              <w:right w:val="single" w:sz="4" w:space="0" w:color="auto"/>
            </w:tcBorders>
            <w:noWrap/>
            <w:vAlign w:val="center"/>
            <w:hideMark/>
          </w:tcPr>
          <w:p w14:paraId="5DE4966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16</w:t>
            </w:r>
          </w:p>
        </w:tc>
        <w:tc>
          <w:tcPr>
            <w:tcW w:w="1080" w:type="dxa"/>
            <w:tcBorders>
              <w:top w:val="nil"/>
              <w:left w:val="nil"/>
              <w:bottom w:val="single" w:sz="4" w:space="0" w:color="auto"/>
              <w:right w:val="single" w:sz="4" w:space="0" w:color="auto"/>
            </w:tcBorders>
            <w:noWrap/>
            <w:vAlign w:val="center"/>
            <w:hideMark/>
          </w:tcPr>
          <w:p w14:paraId="256AB52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64</w:t>
            </w:r>
          </w:p>
        </w:tc>
        <w:tc>
          <w:tcPr>
            <w:tcW w:w="1010" w:type="dxa"/>
            <w:tcBorders>
              <w:top w:val="nil"/>
              <w:left w:val="nil"/>
              <w:bottom w:val="single" w:sz="4" w:space="0" w:color="auto"/>
              <w:right w:val="single" w:sz="4" w:space="0" w:color="auto"/>
            </w:tcBorders>
            <w:noWrap/>
            <w:vAlign w:val="center"/>
            <w:hideMark/>
          </w:tcPr>
          <w:p w14:paraId="09B35FF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w:t>
            </w:r>
          </w:p>
        </w:tc>
        <w:tc>
          <w:tcPr>
            <w:tcW w:w="1010" w:type="dxa"/>
            <w:tcBorders>
              <w:top w:val="nil"/>
              <w:left w:val="nil"/>
              <w:bottom w:val="single" w:sz="4" w:space="0" w:color="auto"/>
              <w:right w:val="single" w:sz="4" w:space="0" w:color="auto"/>
            </w:tcBorders>
            <w:noWrap/>
            <w:vAlign w:val="center"/>
            <w:hideMark/>
          </w:tcPr>
          <w:p w14:paraId="4174A02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r>
      <w:tr w:rsidR="00214F19" w:rsidRPr="006B6C02" w14:paraId="36B0071D"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7E0F24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107</w:t>
            </w:r>
          </w:p>
        </w:tc>
        <w:tc>
          <w:tcPr>
            <w:tcW w:w="1230" w:type="dxa"/>
            <w:tcBorders>
              <w:top w:val="nil"/>
              <w:left w:val="nil"/>
              <w:bottom w:val="single" w:sz="4" w:space="0" w:color="auto"/>
              <w:right w:val="single" w:sz="4" w:space="0" w:color="auto"/>
            </w:tcBorders>
            <w:noWrap/>
            <w:vAlign w:val="center"/>
            <w:hideMark/>
          </w:tcPr>
          <w:p w14:paraId="2BBBA5C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35</w:t>
            </w:r>
          </w:p>
        </w:tc>
        <w:tc>
          <w:tcPr>
            <w:tcW w:w="1230" w:type="dxa"/>
            <w:tcBorders>
              <w:top w:val="nil"/>
              <w:left w:val="nil"/>
              <w:bottom w:val="single" w:sz="4" w:space="0" w:color="auto"/>
              <w:right w:val="single" w:sz="4" w:space="0" w:color="auto"/>
            </w:tcBorders>
            <w:noWrap/>
            <w:vAlign w:val="center"/>
            <w:hideMark/>
          </w:tcPr>
          <w:p w14:paraId="58D2785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54</w:t>
            </w:r>
          </w:p>
        </w:tc>
        <w:tc>
          <w:tcPr>
            <w:tcW w:w="1080" w:type="dxa"/>
            <w:tcBorders>
              <w:top w:val="nil"/>
              <w:left w:val="nil"/>
              <w:bottom w:val="single" w:sz="4" w:space="0" w:color="auto"/>
              <w:right w:val="single" w:sz="4" w:space="0" w:color="auto"/>
            </w:tcBorders>
            <w:noWrap/>
            <w:vAlign w:val="center"/>
            <w:hideMark/>
          </w:tcPr>
          <w:p w14:paraId="1D5E6C6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w:t>
            </w:r>
          </w:p>
        </w:tc>
        <w:tc>
          <w:tcPr>
            <w:tcW w:w="1080" w:type="dxa"/>
            <w:tcBorders>
              <w:top w:val="nil"/>
              <w:left w:val="nil"/>
              <w:bottom w:val="single" w:sz="4" w:space="0" w:color="auto"/>
              <w:right w:val="single" w:sz="4" w:space="0" w:color="auto"/>
            </w:tcBorders>
            <w:noWrap/>
            <w:vAlign w:val="center"/>
            <w:hideMark/>
          </w:tcPr>
          <w:p w14:paraId="4A7289D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44</w:t>
            </w:r>
          </w:p>
        </w:tc>
        <w:tc>
          <w:tcPr>
            <w:tcW w:w="1010" w:type="dxa"/>
            <w:tcBorders>
              <w:top w:val="nil"/>
              <w:left w:val="nil"/>
              <w:bottom w:val="single" w:sz="4" w:space="0" w:color="auto"/>
              <w:right w:val="single" w:sz="4" w:space="0" w:color="auto"/>
            </w:tcBorders>
            <w:noWrap/>
            <w:vAlign w:val="center"/>
            <w:hideMark/>
          </w:tcPr>
          <w:p w14:paraId="271F84D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w:t>
            </w:r>
          </w:p>
        </w:tc>
        <w:tc>
          <w:tcPr>
            <w:tcW w:w="1010" w:type="dxa"/>
            <w:tcBorders>
              <w:top w:val="nil"/>
              <w:left w:val="nil"/>
              <w:bottom w:val="single" w:sz="4" w:space="0" w:color="auto"/>
              <w:right w:val="single" w:sz="4" w:space="0" w:color="auto"/>
            </w:tcBorders>
            <w:noWrap/>
            <w:vAlign w:val="center"/>
            <w:hideMark/>
          </w:tcPr>
          <w:p w14:paraId="7F38876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r>
      <w:tr w:rsidR="00214F19" w:rsidRPr="006B6C02" w14:paraId="38F0E516"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A0DA51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108</w:t>
            </w:r>
          </w:p>
        </w:tc>
        <w:tc>
          <w:tcPr>
            <w:tcW w:w="1230" w:type="dxa"/>
            <w:tcBorders>
              <w:top w:val="nil"/>
              <w:left w:val="nil"/>
              <w:bottom w:val="single" w:sz="4" w:space="0" w:color="auto"/>
              <w:right w:val="single" w:sz="4" w:space="0" w:color="auto"/>
            </w:tcBorders>
            <w:noWrap/>
            <w:vAlign w:val="center"/>
            <w:hideMark/>
          </w:tcPr>
          <w:p w14:paraId="1883877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230" w:type="dxa"/>
            <w:tcBorders>
              <w:top w:val="nil"/>
              <w:left w:val="nil"/>
              <w:bottom w:val="single" w:sz="4" w:space="0" w:color="auto"/>
              <w:right w:val="single" w:sz="4" w:space="0" w:color="auto"/>
            </w:tcBorders>
            <w:noWrap/>
            <w:vAlign w:val="center"/>
            <w:hideMark/>
          </w:tcPr>
          <w:p w14:paraId="08F018A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58</w:t>
            </w:r>
          </w:p>
        </w:tc>
        <w:tc>
          <w:tcPr>
            <w:tcW w:w="1080" w:type="dxa"/>
            <w:tcBorders>
              <w:top w:val="nil"/>
              <w:left w:val="nil"/>
              <w:bottom w:val="single" w:sz="4" w:space="0" w:color="auto"/>
              <w:right w:val="single" w:sz="4" w:space="0" w:color="auto"/>
            </w:tcBorders>
            <w:noWrap/>
            <w:vAlign w:val="center"/>
            <w:hideMark/>
          </w:tcPr>
          <w:p w14:paraId="7DEF6CC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15</w:t>
            </w:r>
          </w:p>
        </w:tc>
        <w:tc>
          <w:tcPr>
            <w:tcW w:w="1080" w:type="dxa"/>
            <w:tcBorders>
              <w:top w:val="nil"/>
              <w:left w:val="nil"/>
              <w:bottom w:val="single" w:sz="4" w:space="0" w:color="auto"/>
              <w:right w:val="single" w:sz="4" w:space="0" w:color="auto"/>
            </w:tcBorders>
            <w:noWrap/>
            <w:vAlign w:val="center"/>
            <w:hideMark/>
          </w:tcPr>
          <w:p w14:paraId="652CF68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08FA194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w:t>
            </w:r>
          </w:p>
        </w:tc>
        <w:tc>
          <w:tcPr>
            <w:tcW w:w="1010" w:type="dxa"/>
            <w:tcBorders>
              <w:top w:val="nil"/>
              <w:left w:val="nil"/>
              <w:bottom w:val="single" w:sz="4" w:space="0" w:color="auto"/>
              <w:right w:val="single" w:sz="4" w:space="0" w:color="auto"/>
            </w:tcBorders>
            <w:noWrap/>
            <w:vAlign w:val="center"/>
            <w:hideMark/>
          </w:tcPr>
          <w:p w14:paraId="7DA8347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r>
      <w:tr w:rsidR="00214F19" w:rsidRPr="006B6C02" w14:paraId="31C4C91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C91579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109</w:t>
            </w:r>
          </w:p>
        </w:tc>
        <w:tc>
          <w:tcPr>
            <w:tcW w:w="1230" w:type="dxa"/>
            <w:tcBorders>
              <w:top w:val="nil"/>
              <w:left w:val="nil"/>
              <w:bottom w:val="single" w:sz="4" w:space="0" w:color="auto"/>
              <w:right w:val="single" w:sz="4" w:space="0" w:color="auto"/>
            </w:tcBorders>
            <w:noWrap/>
            <w:vAlign w:val="center"/>
            <w:hideMark/>
          </w:tcPr>
          <w:p w14:paraId="3ED9B9C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46</w:t>
            </w:r>
          </w:p>
        </w:tc>
        <w:tc>
          <w:tcPr>
            <w:tcW w:w="1230" w:type="dxa"/>
            <w:tcBorders>
              <w:top w:val="nil"/>
              <w:left w:val="nil"/>
              <w:bottom w:val="single" w:sz="4" w:space="0" w:color="auto"/>
              <w:right w:val="single" w:sz="4" w:space="0" w:color="auto"/>
            </w:tcBorders>
            <w:noWrap/>
            <w:vAlign w:val="center"/>
            <w:hideMark/>
          </w:tcPr>
          <w:p w14:paraId="41B81E0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71</w:t>
            </w:r>
          </w:p>
        </w:tc>
        <w:tc>
          <w:tcPr>
            <w:tcW w:w="1080" w:type="dxa"/>
            <w:tcBorders>
              <w:top w:val="nil"/>
              <w:left w:val="nil"/>
              <w:bottom w:val="single" w:sz="4" w:space="0" w:color="auto"/>
              <w:right w:val="single" w:sz="4" w:space="0" w:color="auto"/>
            </w:tcBorders>
            <w:noWrap/>
            <w:vAlign w:val="center"/>
            <w:hideMark/>
          </w:tcPr>
          <w:p w14:paraId="4F6477C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19</w:t>
            </w:r>
          </w:p>
        </w:tc>
        <w:tc>
          <w:tcPr>
            <w:tcW w:w="1080" w:type="dxa"/>
            <w:tcBorders>
              <w:top w:val="nil"/>
              <w:left w:val="nil"/>
              <w:bottom w:val="single" w:sz="4" w:space="0" w:color="auto"/>
              <w:right w:val="single" w:sz="4" w:space="0" w:color="auto"/>
            </w:tcBorders>
            <w:noWrap/>
            <w:vAlign w:val="center"/>
            <w:hideMark/>
          </w:tcPr>
          <w:p w14:paraId="5C544F4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10" w:type="dxa"/>
            <w:tcBorders>
              <w:top w:val="nil"/>
              <w:left w:val="nil"/>
              <w:bottom w:val="single" w:sz="4" w:space="0" w:color="auto"/>
              <w:right w:val="single" w:sz="4" w:space="0" w:color="auto"/>
            </w:tcBorders>
            <w:noWrap/>
            <w:vAlign w:val="center"/>
            <w:hideMark/>
          </w:tcPr>
          <w:p w14:paraId="2972614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w:t>
            </w:r>
          </w:p>
        </w:tc>
        <w:tc>
          <w:tcPr>
            <w:tcW w:w="1010" w:type="dxa"/>
            <w:tcBorders>
              <w:top w:val="nil"/>
              <w:left w:val="nil"/>
              <w:bottom w:val="single" w:sz="4" w:space="0" w:color="auto"/>
              <w:right w:val="single" w:sz="4" w:space="0" w:color="auto"/>
            </w:tcBorders>
            <w:noWrap/>
            <w:vAlign w:val="center"/>
            <w:hideMark/>
          </w:tcPr>
          <w:p w14:paraId="240A1498"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4FFFA844"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564125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110</w:t>
            </w:r>
          </w:p>
        </w:tc>
        <w:tc>
          <w:tcPr>
            <w:tcW w:w="1230" w:type="dxa"/>
            <w:tcBorders>
              <w:top w:val="nil"/>
              <w:left w:val="nil"/>
              <w:bottom w:val="single" w:sz="4" w:space="0" w:color="auto"/>
              <w:right w:val="single" w:sz="4" w:space="0" w:color="auto"/>
            </w:tcBorders>
            <w:noWrap/>
            <w:vAlign w:val="center"/>
            <w:hideMark/>
          </w:tcPr>
          <w:p w14:paraId="4B212F6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c>
          <w:tcPr>
            <w:tcW w:w="1230" w:type="dxa"/>
            <w:tcBorders>
              <w:top w:val="nil"/>
              <w:left w:val="nil"/>
              <w:bottom w:val="single" w:sz="4" w:space="0" w:color="auto"/>
              <w:right w:val="single" w:sz="4" w:space="0" w:color="auto"/>
            </w:tcBorders>
            <w:noWrap/>
            <w:vAlign w:val="center"/>
            <w:hideMark/>
          </w:tcPr>
          <w:p w14:paraId="5325914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80" w:type="dxa"/>
            <w:tcBorders>
              <w:top w:val="nil"/>
              <w:left w:val="nil"/>
              <w:bottom w:val="single" w:sz="4" w:space="0" w:color="auto"/>
              <w:right w:val="single" w:sz="4" w:space="0" w:color="auto"/>
            </w:tcBorders>
            <w:noWrap/>
            <w:vAlign w:val="center"/>
            <w:hideMark/>
          </w:tcPr>
          <w:p w14:paraId="63428C4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19</w:t>
            </w:r>
          </w:p>
        </w:tc>
        <w:tc>
          <w:tcPr>
            <w:tcW w:w="1080" w:type="dxa"/>
            <w:tcBorders>
              <w:top w:val="nil"/>
              <w:left w:val="nil"/>
              <w:bottom w:val="single" w:sz="4" w:space="0" w:color="auto"/>
              <w:right w:val="single" w:sz="4" w:space="0" w:color="auto"/>
            </w:tcBorders>
            <w:noWrap/>
            <w:vAlign w:val="center"/>
            <w:hideMark/>
          </w:tcPr>
          <w:p w14:paraId="0B0D8BC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76</w:t>
            </w:r>
          </w:p>
        </w:tc>
        <w:tc>
          <w:tcPr>
            <w:tcW w:w="1010" w:type="dxa"/>
            <w:tcBorders>
              <w:top w:val="nil"/>
              <w:left w:val="nil"/>
              <w:bottom w:val="single" w:sz="4" w:space="0" w:color="auto"/>
              <w:right w:val="single" w:sz="4" w:space="0" w:color="auto"/>
            </w:tcBorders>
            <w:noWrap/>
            <w:vAlign w:val="center"/>
            <w:hideMark/>
          </w:tcPr>
          <w:p w14:paraId="21B89D1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w:t>
            </w:r>
          </w:p>
        </w:tc>
        <w:tc>
          <w:tcPr>
            <w:tcW w:w="1010" w:type="dxa"/>
            <w:tcBorders>
              <w:top w:val="nil"/>
              <w:left w:val="nil"/>
              <w:bottom w:val="single" w:sz="4" w:space="0" w:color="auto"/>
              <w:right w:val="single" w:sz="4" w:space="0" w:color="auto"/>
            </w:tcBorders>
            <w:noWrap/>
            <w:vAlign w:val="center"/>
            <w:hideMark/>
          </w:tcPr>
          <w:p w14:paraId="426FA45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73</w:t>
            </w:r>
          </w:p>
        </w:tc>
      </w:tr>
      <w:tr w:rsidR="00214F19" w:rsidRPr="006B6C02" w14:paraId="5B007445"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1DE727A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111</w:t>
            </w:r>
          </w:p>
        </w:tc>
        <w:tc>
          <w:tcPr>
            <w:tcW w:w="1230" w:type="dxa"/>
            <w:tcBorders>
              <w:top w:val="nil"/>
              <w:left w:val="nil"/>
              <w:bottom w:val="single" w:sz="4" w:space="0" w:color="auto"/>
              <w:right w:val="single" w:sz="4" w:space="0" w:color="auto"/>
            </w:tcBorders>
            <w:noWrap/>
            <w:vAlign w:val="center"/>
            <w:hideMark/>
          </w:tcPr>
          <w:p w14:paraId="47E9CBB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37</w:t>
            </w:r>
          </w:p>
        </w:tc>
        <w:tc>
          <w:tcPr>
            <w:tcW w:w="1230" w:type="dxa"/>
            <w:tcBorders>
              <w:top w:val="nil"/>
              <w:left w:val="nil"/>
              <w:bottom w:val="single" w:sz="4" w:space="0" w:color="auto"/>
              <w:right w:val="single" w:sz="4" w:space="0" w:color="auto"/>
            </w:tcBorders>
            <w:noWrap/>
            <w:vAlign w:val="center"/>
            <w:hideMark/>
          </w:tcPr>
          <w:p w14:paraId="6F38602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57</w:t>
            </w:r>
          </w:p>
        </w:tc>
        <w:tc>
          <w:tcPr>
            <w:tcW w:w="1080" w:type="dxa"/>
            <w:tcBorders>
              <w:top w:val="nil"/>
              <w:left w:val="nil"/>
              <w:bottom w:val="single" w:sz="4" w:space="0" w:color="auto"/>
              <w:right w:val="single" w:sz="4" w:space="0" w:color="auto"/>
            </w:tcBorders>
            <w:noWrap/>
            <w:vAlign w:val="center"/>
            <w:hideMark/>
          </w:tcPr>
          <w:p w14:paraId="60CE897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16</w:t>
            </w:r>
          </w:p>
        </w:tc>
        <w:tc>
          <w:tcPr>
            <w:tcW w:w="1080" w:type="dxa"/>
            <w:tcBorders>
              <w:top w:val="nil"/>
              <w:left w:val="nil"/>
              <w:bottom w:val="single" w:sz="4" w:space="0" w:color="auto"/>
              <w:right w:val="single" w:sz="4" w:space="0" w:color="auto"/>
            </w:tcBorders>
            <w:noWrap/>
            <w:vAlign w:val="center"/>
            <w:hideMark/>
          </w:tcPr>
          <w:p w14:paraId="6E7D9D6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64</w:t>
            </w:r>
          </w:p>
        </w:tc>
        <w:tc>
          <w:tcPr>
            <w:tcW w:w="1010" w:type="dxa"/>
            <w:tcBorders>
              <w:top w:val="nil"/>
              <w:left w:val="nil"/>
              <w:bottom w:val="single" w:sz="4" w:space="0" w:color="auto"/>
              <w:right w:val="single" w:sz="4" w:space="0" w:color="auto"/>
            </w:tcBorders>
            <w:noWrap/>
            <w:vAlign w:val="center"/>
            <w:hideMark/>
          </w:tcPr>
          <w:p w14:paraId="640BA70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w:t>
            </w:r>
          </w:p>
        </w:tc>
        <w:tc>
          <w:tcPr>
            <w:tcW w:w="1010" w:type="dxa"/>
            <w:tcBorders>
              <w:top w:val="nil"/>
              <w:left w:val="nil"/>
              <w:bottom w:val="single" w:sz="4" w:space="0" w:color="auto"/>
              <w:right w:val="single" w:sz="4" w:space="0" w:color="auto"/>
            </w:tcBorders>
            <w:noWrap/>
            <w:vAlign w:val="center"/>
            <w:hideMark/>
          </w:tcPr>
          <w:p w14:paraId="2E14474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67</w:t>
            </w:r>
          </w:p>
        </w:tc>
      </w:tr>
      <w:tr w:rsidR="00214F19" w:rsidRPr="006B6C02" w14:paraId="7F5BD3E5"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B795B5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112</w:t>
            </w:r>
          </w:p>
        </w:tc>
        <w:tc>
          <w:tcPr>
            <w:tcW w:w="1230" w:type="dxa"/>
            <w:tcBorders>
              <w:top w:val="nil"/>
              <w:left w:val="nil"/>
              <w:bottom w:val="single" w:sz="4" w:space="0" w:color="auto"/>
              <w:right w:val="single" w:sz="4" w:space="0" w:color="auto"/>
            </w:tcBorders>
            <w:noWrap/>
            <w:vAlign w:val="center"/>
            <w:hideMark/>
          </w:tcPr>
          <w:p w14:paraId="39B24ED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42</w:t>
            </w:r>
          </w:p>
        </w:tc>
        <w:tc>
          <w:tcPr>
            <w:tcW w:w="1230" w:type="dxa"/>
            <w:tcBorders>
              <w:top w:val="nil"/>
              <w:left w:val="nil"/>
              <w:bottom w:val="single" w:sz="4" w:space="0" w:color="auto"/>
              <w:right w:val="single" w:sz="4" w:space="0" w:color="auto"/>
            </w:tcBorders>
            <w:noWrap/>
            <w:vAlign w:val="center"/>
            <w:hideMark/>
          </w:tcPr>
          <w:p w14:paraId="088711A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65</w:t>
            </w:r>
          </w:p>
        </w:tc>
        <w:tc>
          <w:tcPr>
            <w:tcW w:w="1080" w:type="dxa"/>
            <w:tcBorders>
              <w:top w:val="nil"/>
              <w:left w:val="nil"/>
              <w:bottom w:val="single" w:sz="4" w:space="0" w:color="auto"/>
              <w:right w:val="single" w:sz="4" w:space="0" w:color="auto"/>
            </w:tcBorders>
            <w:noWrap/>
            <w:vAlign w:val="center"/>
            <w:hideMark/>
          </w:tcPr>
          <w:p w14:paraId="40BC159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0A9451D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771469B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w:t>
            </w:r>
          </w:p>
        </w:tc>
        <w:tc>
          <w:tcPr>
            <w:tcW w:w="1010" w:type="dxa"/>
            <w:tcBorders>
              <w:top w:val="nil"/>
              <w:left w:val="nil"/>
              <w:bottom w:val="single" w:sz="4" w:space="0" w:color="auto"/>
              <w:right w:val="single" w:sz="4" w:space="0" w:color="auto"/>
            </w:tcBorders>
            <w:noWrap/>
            <w:vAlign w:val="center"/>
            <w:hideMark/>
          </w:tcPr>
          <w:p w14:paraId="6529602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r>
      <w:tr w:rsidR="00214F19" w:rsidRPr="006B6C02" w14:paraId="351EE1E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00DCFCD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113</w:t>
            </w:r>
          </w:p>
        </w:tc>
        <w:tc>
          <w:tcPr>
            <w:tcW w:w="1230" w:type="dxa"/>
            <w:tcBorders>
              <w:top w:val="nil"/>
              <w:left w:val="nil"/>
              <w:bottom w:val="single" w:sz="4" w:space="0" w:color="auto"/>
              <w:right w:val="single" w:sz="4" w:space="0" w:color="auto"/>
            </w:tcBorders>
            <w:noWrap/>
            <w:vAlign w:val="center"/>
            <w:hideMark/>
          </w:tcPr>
          <w:p w14:paraId="38DBA4E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34</w:t>
            </w:r>
          </w:p>
        </w:tc>
        <w:tc>
          <w:tcPr>
            <w:tcW w:w="1230" w:type="dxa"/>
            <w:tcBorders>
              <w:top w:val="nil"/>
              <w:left w:val="nil"/>
              <w:bottom w:val="single" w:sz="4" w:space="0" w:color="auto"/>
              <w:right w:val="single" w:sz="4" w:space="0" w:color="auto"/>
            </w:tcBorders>
            <w:noWrap/>
            <w:vAlign w:val="center"/>
            <w:hideMark/>
          </w:tcPr>
          <w:p w14:paraId="5D514C7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52</w:t>
            </w:r>
          </w:p>
        </w:tc>
        <w:tc>
          <w:tcPr>
            <w:tcW w:w="1080" w:type="dxa"/>
            <w:tcBorders>
              <w:top w:val="nil"/>
              <w:left w:val="nil"/>
              <w:bottom w:val="single" w:sz="4" w:space="0" w:color="auto"/>
              <w:right w:val="single" w:sz="4" w:space="0" w:color="auto"/>
            </w:tcBorders>
            <w:noWrap/>
            <w:vAlign w:val="center"/>
            <w:hideMark/>
          </w:tcPr>
          <w:p w14:paraId="12EF58C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15</w:t>
            </w:r>
          </w:p>
        </w:tc>
        <w:tc>
          <w:tcPr>
            <w:tcW w:w="1080" w:type="dxa"/>
            <w:tcBorders>
              <w:top w:val="nil"/>
              <w:left w:val="nil"/>
              <w:bottom w:val="single" w:sz="4" w:space="0" w:color="auto"/>
              <w:right w:val="single" w:sz="4" w:space="0" w:color="auto"/>
            </w:tcBorders>
            <w:noWrap/>
            <w:vAlign w:val="center"/>
            <w:hideMark/>
          </w:tcPr>
          <w:p w14:paraId="032DCB8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60</w:t>
            </w:r>
          </w:p>
        </w:tc>
        <w:tc>
          <w:tcPr>
            <w:tcW w:w="1010" w:type="dxa"/>
            <w:tcBorders>
              <w:top w:val="nil"/>
              <w:left w:val="nil"/>
              <w:bottom w:val="single" w:sz="4" w:space="0" w:color="auto"/>
              <w:right w:val="single" w:sz="4" w:space="0" w:color="auto"/>
            </w:tcBorders>
            <w:noWrap/>
            <w:vAlign w:val="center"/>
            <w:hideMark/>
          </w:tcPr>
          <w:p w14:paraId="0EE67A0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w:t>
            </w:r>
          </w:p>
        </w:tc>
        <w:tc>
          <w:tcPr>
            <w:tcW w:w="1010" w:type="dxa"/>
            <w:tcBorders>
              <w:top w:val="nil"/>
              <w:left w:val="nil"/>
              <w:bottom w:val="single" w:sz="4" w:space="0" w:color="auto"/>
              <w:right w:val="single" w:sz="4" w:space="0" w:color="auto"/>
            </w:tcBorders>
            <w:noWrap/>
            <w:vAlign w:val="center"/>
            <w:hideMark/>
          </w:tcPr>
          <w:p w14:paraId="3AE3181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r>
      <w:tr w:rsidR="00214F19" w:rsidRPr="006B6C02" w14:paraId="78B25DFC"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7CCDF8D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114</w:t>
            </w:r>
          </w:p>
        </w:tc>
        <w:tc>
          <w:tcPr>
            <w:tcW w:w="1230" w:type="dxa"/>
            <w:tcBorders>
              <w:top w:val="nil"/>
              <w:left w:val="nil"/>
              <w:bottom w:val="single" w:sz="4" w:space="0" w:color="auto"/>
              <w:right w:val="single" w:sz="4" w:space="0" w:color="auto"/>
            </w:tcBorders>
            <w:noWrap/>
            <w:vAlign w:val="center"/>
            <w:hideMark/>
          </w:tcPr>
          <w:p w14:paraId="04D055B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38</w:t>
            </w:r>
          </w:p>
        </w:tc>
        <w:tc>
          <w:tcPr>
            <w:tcW w:w="1230" w:type="dxa"/>
            <w:tcBorders>
              <w:top w:val="nil"/>
              <w:left w:val="nil"/>
              <w:bottom w:val="single" w:sz="4" w:space="0" w:color="auto"/>
              <w:right w:val="single" w:sz="4" w:space="0" w:color="auto"/>
            </w:tcBorders>
            <w:noWrap/>
            <w:vAlign w:val="center"/>
            <w:hideMark/>
          </w:tcPr>
          <w:p w14:paraId="4774AF2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58</w:t>
            </w:r>
          </w:p>
        </w:tc>
        <w:tc>
          <w:tcPr>
            <w:tcW w:w="1080" w:type="dxa"/>
            <w:tcBorders>
              <w:top w:val="nil"/>
              <w:left w:val="nil"/>
              <w:bottom w:val="single" w:sz="4" w:space="0" w:color="auto"/>
              <w:right w:val="single" w:sz="4" w:space="0" w:color="auto"/>
            </w:tcBorders>
            <w:noWrap/>
            <w:vAlign w:val="center"/>
            <w:hideMark/>
          </w:tcPr>
          <w:p w14:paraId="626F95E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16</w:t>
            </w:r>
          </w:p>
        </w:tc>
        <w:tc>
          <w:tcPr>
            <w:tcW w:w="1080" w:type="dxa"/>
            <w:tcBorders>
              <w:top w:val="nil"/>
              <w:left w:val="nil"/>
              <w:bottom w:val="single" w:sz="4" w:space="0" w:color="auto"/>
              <w:right w:val="single" w:sz="4" w:space="0" w:color="auto"/>
            </w:tcBorders>
            <w:noWrap/>
            <w:vAlign w:val="center"/>
            <w:hideMark/>
          </w:tcPr>
          <w:p w14:paraId="6DD67DA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64</w:t>
            </w:r>
          </w:p>
        </w:tc>
        <w:tc>
          <w:tcPr>
            <w:tcW w:w="1010" w:type="dxa"/>
            <w:tcBorders>
              <w:top w:val="nil"/>
              <w:left w:val="nil"/>
              <w:bottom w:val="single" w:sz="4" w:space="0" w:color="auto"/>
              <w:right w:val="single" w:sz="4" w:space="0" w:color="auto"/>
            </w:tcBorders>
            <w:noWrap/>
            <w:vAlign w:val="center"/>
            <w:hideMark/>
          </w:tcPr>
          <w:p w14:paraId="589E8AF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w:t>
            </w:r>
          </w:p>
        </w:tc>
        <w:tc>
          <w:tcPr>
            <w:tcW w:w="1010" w:type="dxa"/>
            <w:tcBorders>
              <w:top w:val="nil"/>
              <w:left w:val="nil"/>
              <w:bottom w:val="single" w:sz="4" w:space="0" w:color="auto"/>
              <w:right w:val="single" w:sz="4" w:space="0" w:color="auto"/>
            </w:tcBorders>
            <w:noWrap/>
            <w:vAlign w:val="center"/>
            <w:hideMark/>
          </w:tcPr>
          <w:p w14:paraId="5545FAC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r>
      <w:tr w:rsidR="00214F19" w:rsidRPr="006B6C02" w14:paraId="5858B399"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6DCC878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115</w:t>
            </w:r>
          </w:p>
        </w:tc>
        <w:tc>
          <w:tcPr>
            <w:tcW w:w="1230" w:type="dxa"/>
            <w:tcBorders>
              <w:top w:val="nil"/>
              <w:left w:val="nil"/>
              <w:bottom w:val="single" w:sz="4" w:space="0" w:color="auto"/>
              <w:right w:val="single" w:sz="4" w:space="0" w:color="auto"/>
            </w:tcBorders>
            <w:noWrap/>
            <w:vAlign w:val="center"/>
            <w:hideMark/>
          </w:tcPr>
          <w:p w14:paraId="5A773C8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35</w:t>
            </w:r>
          </w:p>
        </w:tc>
        <w:tc>
          <w:tcPr>
            <w:tcW w:w="1230" w:type="dxa"/>
            <w:tcBorders>
              <w:top w:val="nil"/>
              <w:left w:val="nil"/>
              <w:bottom w:val="single" w:sz="4" w:space="0" w:color="auto"/>
              <w:right w:val="single" w:sz="4" w:space="0" w:color="auto"/>
            </w:tcBorders>
            <w:noWrap/>
            <w:vAlign w:val="center"/>
            <w:hideMark/>
          </w:tcPr>
          <w:p w14:paraId="2B5ABB3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54</w:t>
            </w:r>
          </w:p>
        </w:tc>
        <w:tc>
          <w:tcPr>
            <w:tcW w:w="1080" w:type="dxa"/>
            <w:tcBorders>
              <w:top w:val="nil"/>
              <w:left w:val="nil"/>
              <w:bottom w:val="single" w:sz="4" w:space="0" w:color="auto"/>
              <w:right w:val="single" w:sz="4" w:space="0" w:color="auto"/>
            </w:tcBorders>
            <w:noWrap/>
            <w:vAlign w:val="center"/>
            <w:hideMark/>
          </w:tcPr>
          <w:p w14:paraId="52CD56E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16</w:t>
            </w:r>
          </w:p>
        </w:tc>
        <w:tc>
          <w:tcPr>
            <w:tcW w:w="1080" w:type="dxa"/>
            <w:tcBorders>
              <w:top w:val="nil"/>
              <w:left w:val="nil"/>
              <w:bottom w:val="single" w:sz="4" w:space="0" w:color="auto"/>
              <w:right w:val="single" w:sz="4" w:space="0" w:color="auto"/>
            </w:tcBorders>
            <w:noWrap/>
            <w:vAlign w:val="center"/>
            <w:hideMark/>
          </w:tcPr>
          <w:p w14:paraId="2A8C4DB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64</w:t>
            </w:r>
          </w:p>
        </w:tc>
        <w:tc>
          <w:tcPr>
            <w:tcW w:w="1010" w:type="dxa"/>
            <w:tcBorders>
              <w:top w:val="nil"/>
              <w:left w:val="nil"/>
              <w:bottom w:val="single" w:sz="4" w:space="0" w:color="auto"/>
              <w:right w:val="single" w:sz="4" w:space="0" w:color="auto"/>
            </w:tcBorders>
            <w:noWrap/>
            <w:vAlign w:val="center"/>
            <w:hideMark/>
          </w:tcPr>
          <w:p w14:paraId="638E1EE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w:t>
            </w:r>
          </w:p>
        </w:tc>
        <w:tc>
          <w:tcPr>
            <w:tcW w:w="1010" w:type="dxa"/>
            <w:tcBorders>
              <w:top w:val="nil"/>
              <w:left w:val="nil"/>
              <w:bottom w:val="single" w:sz="4" w:space="0" w:color="auto"/>
              <w:right w:val="single" w:sz="4" w:space="0" w:color="auto"/>
            </w:tcBorders>
            <w:noWrap/>
            <w:vAlign w:val="center"/>
            <w:hideMark/>
          </w:tcPr>
          <w:p w14:paraId="5E43567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r>
      <w:tr w:rsidR="00214F19" w:rsidRPr="006B6C02" w14:paraId="20EC8DD0"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5DEEE06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116</w:t>
            </w:r>
          </w:p>
        </w:tc>
        <w:tc>
          <w:tcPr>
            <w:tcW w:w="1230" w:type="dxa"/>
            <w:tcBorders>
              <w:top w:val="nil"/>
              <w:left w:val="nil"/>
              <w:bottom w:val="single" w:sz="4" w:space="0" w:color="auto"/>
              <w:right w:val="single" w:sz="4" w:space="0" w:color="auto"/>
            </w:tcBorders>
            <w:noWrap/>
            <w:vAlign w:val="center"/>
            <w:hideMark/>
          </w:tcPr>
          <w:p w14:paraId="3023B7D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47</w:t>
            </w:r>
          </w:p>
        </w:tc>
        <w:tc>
          <w:tcPr>
            <w:tcW w:w="1230" w:type="dxa"/>
            <w:tcBorders>
              <w:top w:val="nil"/>
              <w:left w:val="nil"/>
              <w:bottom w:val="single" w:sz="4" w:space="0" w:color="auto"/>
              <w:right w:val="single" w:sz="4" w:space="0" w:color="auto"/>
            </w:tcBorders>
            <w:noWrap/>
            <w:vAlign w:val="center"/>
            <w:hideMark/>
          </w:tcPr>
          <w:p w14:paraId="6551A16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80" w:type="dxa"/>
            <w:tcBorders>
              <w:top w:val="nil"/>
              <w:left w:val="nil"/>
              <w:bottom w:val="single" w:sz="4" w:space="0" w:color="auto"/>
              <w:right w:val="single" w:sz="4" w:space="0" w:color="auto"/>
            </w:tcBorders>
            <w:noWrap/>
            <w:vAlign w:val="center"/>
            <w:hideMark/>
          </w:tcPr>
          <w:p w14:paraId="07AAD461"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17</w:t>
            </w:r>
          </w:p>
        </w:tc>
        <w:tc>
          <w:tcPr>
            <w:tcW w:w="1080" w:type="dxa"/>
            <w:tcBorders>
              <w:top w:val="nil"/>
              <w:left w:val="nil"/>
              <w:bottom w:val="single" w:sz="4" w:space="0" w:color="auto"/>
              <w:right w:val="single" w:sz="4" w:space="0" w:color="auto"/>
            </w:tcBorders>
            <w:noWrap/>
            <w:vAlign w:val="center"/>
            <w:hideMark/>
          </w:tcPr>
          <w:p w14:paraId="3FA2316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68</w:t>
            </w:r>
          </w:p>
        </w:tc>
        <w:tc>
          <w:tcPr>
            <w:tcW w:w="1010" w:type="dxa"/>
            <w:tcBorders>
              <w:top w:val="nil"/>
              <w:left w:val="nil"/>
              <w:bottom w:val="single" w:sz="4" w:space="0" w:color="auto"/>
              <w:right w:val="single" w:sz="4" w:space="0" w:color="auto"/>
            </w:tcBorders>
            <w:noWrap/>
            <w:vAlign w:val="center"/>
            <w:hideMark/>
          </w:tcPr>
          <w:p w14:paraId="4C4F188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w:t>
            </w:r>
          </w:p>
        </w:tc>
        <w:tc>
          <w:tcPr>
            <w:tcW w:w="1010" w:type="dxa"/>
            <w:tcBorders>
              <w:top w:val="nil"/>
              <w:left w:val="nil"/>
              <w:bottom w:val="single" w:sz="4" w:space="0" w:color="auto"/>
              <w:right w:val="single" w:sz="4" w:space="0" w:color="auto"/>
            </w:tcBorders>
            <w:noWrap/>
            <w:vAlign w:val="center"/>
            <w:hideMark/>
          </w:tcPr>
          <w:p w14:paraId="116D15D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r>
      <w:tr w:rsidR="00214F19" w:rsidRPr="006B6C02" w14:paraId="6FA4EFF7"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E0925D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117</w:t>
            </w:r>
          </w:p>
        </w:tc>
        <w:tc>
          <w:tcPr>
            <w:tcW w:w="1230" w:type="dxa"/>
            <w:tcBorders>
              <w:top w:val="nil"/>
              <w:left w:val="nil"/>
              <w:bottom w:val="single" w:sz="4" w:space="0" w:color="auto"/>
              <w:right w:val="single" w:sz="4" w:space="0" w:color="auto"/>
            </w:tcBorders>
            <w:noWrap/>
            <w:vAlign w:val="center"/>
            <w:hideMark/>
          </w:tcPr>
          <w:p w14:paraId="2FFCF18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15C9EA9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c>
          <w:tcPr>
            <w:tcW w:w="1080" w:type="dxa"/>
            <w:tcBorders>
              <w:top w:val="nil"/>
              <w:left w:val="nil"/>
              <w:bottom w:val="single" w:sz="4" w:space="0" w:color="auto"/>
              <w:right w:val="single" w:sz="4" w:space="0" w:color="auto"/>
            </w:tcBorders>
            <w:noWrap/>
            <w:vAlign w:val="center"/>
            <w:hideMark/>
          </w:tcPr>
          <w:p w14:paraId="7E3A291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18</w:t>
            </w:r>
          </w:p>
        </w:tc>
        <w:tc>
          <w:tcPr>
            <w:tcW w:w="1080" w:type="dxa"/>
            <w:tcBorders>
              <w:top w:val="nil"/>
              <w:left w:val="nil"/>
              <w:bottom w:val="single" w:sz="4" w:space="0" w:color="auto"/>
              <w:right w:val="single" w:sz="4" w:space="0" w:color="auto"/>
            </w:tcBorders>
            <w:noWrap/>
            <w:vAlign w:val="center"/>
            <w:hideMark/>
          </w:tcPr>
          <w:p w14:paraId="1847C0C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72</w:t>
            </w:r>
          </w:p>
        </w:tc>
        <w:tc>
          <w:tcPr>
            <w:tcW w:w="1010" w:type="dxa"/>
            <w:tcBorders>
              <w:top w:val="nil"/>
              <w:left w:val="nil"/>
              <w:bottom w:val="single" w:sz="4" w:space="0" w:color="auto"/>
              <w:right w:val="single" w:sz="4" w:space="0" w:color="auto"/>
            </w:tcBorders>
            <w:noWrap/>
            <w:vAlign w:val="center"/>
            <w:hideMark/>
          </w:tcPr>
          <w:p w14:paraId="13BAA52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w:t>
            </w:r>
          </w:p>
        </w:tc>
        <w:tc>
          <w:tcPr>
            <w:tcW w:w="1010" w:type="dxa"/>
            <w:tcBorders>
              <w:top w:val="nil"/>
              <w:left w:val="nil"/>
              <w:bottom w:val="single" w:sz="4" w:space="0" w:color="auto"/>
              <w:right w:val="single" w:sz="4" w:space="0" w:color="auto"/>
            </w:tcBorders>
            <w:noWrap/>
            <w:vAlign w:val="center"/>
            <w:hideMark/>
          </w:tcPr>
          <w:p w14:paraId="7A5D7D8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53</w:t>
            </w:r>
          </w:p>
        </w:tc>
      </w:tr>
      <w:tr w:rsidR="00214F19" w:rsidRPr="006B6C02" w14:paraId="6FBFE78B"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2596CDC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118</w:t>
            </w:r>
          </w:p>
        </w:tc>
        <w:tc>
          <w:tcPr>
            <w:tcW w:w="1230" w:type="dxa"/>
            <w:tcBorders>
              <w:top w:val="nil"/>
              <w:left w:val="nil"/>
              <w:bottom w:val="single" w:sz="4" w:space="0" w:color="auto"/>
              <w:right w:val="single" w:sz="4" w:space="0" w:color="auto"/>
            </w:tcBorders>
            <w:noWrap/>
            <w:vAlign w:val="center"/>
            <w:hideMark/>
          </w:tcPr>
          <w:p w14:paraId="2561B05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32</w:t>
            </w:r>
          </w:p>
        </w:tc>
        <w:tc>
          <w:tcPr>
            <w:tcW w:w="1230" w:type="dxa"/>
            <w:tcBorders>
              <w:top w:val="nil"/>
              <w:left w:val="nil"/>
              <w:bottom w:val="single" w:sz="4" w:space="0" w:color="auto"/>
              <w:right w:val="single" w:sz="4" w:space="0" w:color="auto"/>
            </w:tcBorders>
            <w:noWrap/>
            <w:vAlign w:val="center"/>
            <w:hideMark/>
          </w:tcPr>
          <w:p w14:paraId="2FB72AB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49</w:t>
            </w:r>
          </w:p>
        </w:tc>
        <w:tc>
          <w:tcPr>
            <w:tcW w:w="1080" w:type="dxa"/>
            <w:tcBorders>
              <w:top w:val="nil"/>
              <w:left w:val="nil"/>
              <w:bottom w:val="single" w:sz="4" w:space="0" w:color="auto"/>
              <w:right w:val="single" w:sz="4" w:space="0" w:color="auto"/>
            </w:tcBorders>
            <w:noWrap/>
            <w:vAlign w:val="center"/>
            <w:hideMark/>
          </w:tcPr>
          <w:p w14:paraId="20EF576C"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10</w:t>
            </w:r>
          </w:p>
        </w:tc>
        <w:tc>
          <w:tcPr>
            <w:tcW w:w="1080" w:type="dxa"/>
            <w:tcBorders>
              <w:top w:val="nil"/>
              <w:left w:val="nil"/>
              <w:bottom w:val="single" w:sz="4" w:space="0" w:color="auto"/>
              <w:right w:val="single" w:sz="4" w:space="0" w:color="auto"/>
            </w:tcBorders>
            <w:noWrap/>
            <w:vAlign w:val="center"/>
            <w:hideMark/>
          </w:tcPr>
          <w:p w14:paraId="18F99E0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c>
          <w:tcPr>
            <w:tcW w:w="1010" w:type="dxa"/>
            <w:tcBorders>
              <w:top w:val="nil"/>
              <w:left w:val="nil"/>
              <w:bottom w:val="single" w:sz="4" w:space="0" w:color="auto"/>
              <w:right w:val="single" w:sz="4" w:space="0" w:color="auto"/>
            </w:tcBorders>
            <w:noWrap/>
            <w:vAlign w:val="center"/>
            <w:hideMark/>
          </w:tcPr>
          <w:p w14:paraId="3B2F690D"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w:t>
            </w:r>
          </w:p>
        </w:tc>
        <w:tc>
          <w:tcPr>
            <w:tcW w:w="1010" w:type="dxa"/>
            <w:tcBorders>
              <w:top w:val="nil"/>
              <w:left w:val="nil"/>
              <w:bottom w:val="single" w:sz="4" w:space="0" w:color="auto"/>
              <w:right w:val="single" w:sz="4" w:space="0" w:color="auto"/>
            </w:tcBorders>
            <w:noWrap/>
            <w:vAlign w:val="center"/>
            <w:hideMark/>
          </w:tcPr>
          <w:p w14:paraId="24DDE5A6"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40</w:t>
            </w:r>
          </w:p>
        </w:tc>
      </w:tr>
      <w:tr w:rsidR="00214F19" w:rsidRPr="006B6C02" w14:paraId="43C32894"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022C252"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119</w:t>
            </w:r>
          </w:p>
        </w:tc>
        <w:tc>
          <w:tcPr>
            <w:tcW w:w="1230" w:type="dxa"/>
            <w:tcBorders>
              <w:top w:val="nil"/>
              <w:left w:val="nil"/>
              <w:bottom w:val="single" w:sz="4" w:space="0" w:color="auto"/>
              <w:right w:val="single" w:sz="4" w:space="0" w:color="auto"/>
            </w:tcBorders>
            <w:noWrap/>
            <w:vAlign w:val="center"/>
            <w:hideMark/>
          </w:tcPr>
          <w:p w14:paraId="4085A35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49</w:t>
            </w:r>
          </w:p>
        </w:tc>
        <w:tc>
          <w:tcPr>
            <w:tcW w:w="1230" w:type="dxa"/>
            <w:tcBorders>
              <w:top w:val="nil"/>
              <w:left w:val="nil"/>
              <w:bottom w:val="single" w:sz="4" w:space="0" w:color="auto"/>
              <w:right w:val="single" w:sz="4" w:space="0" w:color="auto"/>
            </w:tcBorders>
            <w:noWrap/>
            <w:vAlign w:val="center"/>
            <w:hideMark/>
          </w:tcPr>
          <w:p w14:paraId="61D7715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75</w:t>
            </w:r>
          </w:p>
        </w:tc>
        <w:tc>
          <w:tcPr>
            <w:tcW w:w="1080" w:type="dxa"/>
            <w:tcBorders>
              <w:top w:val="nil"/>
              <w:left w:val="nil"/>
              <w:bottom w:val="single" w:sz="4" w:space="0" w:color="auto"/>
              <w:right w:val="single" w:sz="4" w:space="0" w:color="auto"/>
            </w:tcBorders>
            <w:noWrap/>
            <w:vAlign w:val="center"/>
            <w:hideMark/>
          </w:tcPr>
          <w:p w14:paraId="21239CFA"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6E49E727"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2435B62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3B9AFC05"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r w:rsidR="00214F19" w:rsidRPr="006B6C02" w14:paraId="591A3532" w14:textId="77777777" w:rsidTr="00214F19">
        <w:trPr>
          <w:trHeight w:val="300"/>
        </w:trPr>
        <w:tc>
          <w:tcPr>
            <w:tcW w:w="1120" w:type="dxa"/>
            <w:tcBorders>
              <w:top w:val="nil"/>
              <w:left w:val="single" w:sz="4" w:space="0" w:color="auto"/>
              <w:bottom w:val="single" w:sz="4" w:space="0" w:color="auto"/>
              <w:right w:val="single" w:sz="4" w:space="0" w:color="auto"/>
            </w:tcBorders>
            <w:noWrap/>
            <w:vAlign w:val="center"/>
            <w:hideMark/>
          </w:tcPr>
          <w:p w14:paraId="30F88AA9"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120</w:t>
            </w:r>
          </w:p>
        </w:tc>
        <w:tc>
          <w:tcPr>
            <w:tcW w:w="1230" w:type="dxa"/>
            <w:tcBorders>
              <w:top w:val="nil"/>
              <w:left w:val="nil"/>
              <w:bottom w:val="single" w:sz="4" w:space="0" w:color="auto"/>
              <w:right w:val="single" w:sz="4" w:space="0" w:color="auto"/>
            </w:tcBorders>
            <w:noWrap/>
            <w:vAlign w:val="center"/>
            <w:hideMark/>
          </w:tcPr>
          <w:p w14:paraId="49EC4784"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45</w:t>
            </w:r>
          </w:p>
        </w:tc>
        <w:tc>
          <w:tcPr>
            <w:tcW w:w="1230" w:type="dxa"/>
            <w:tcBorders>
              <w:top w:val="nil"/>
              <w:left w:val="nil"/>
              <w:bottom w:val="single" w:sz="4" w:space="0" w:color="auto"/>
              <w:right w:val="single" w:sz="4" w:space="0" w:color="auto"/>
            </w:tcBorders>
            <w:noWrap/>
            <w:vAlign w:val="center"/>
            <w:hideMark/>
          </w:tcPr>
          <w:p w14:paraId="08806FCB"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69</w:t>
            </w:r>
          </w:p>
        </w:tc>
        <w:tc>
          <w:tcPr>
            <w:tcW w:w="1080" w:type="dxa"/>
            <w:tcBorders>
              <w:top w:val="nil"/>
              <w:left w:val="nil"/>
              <w:bottom w:val="single" w:sz="4" w:space="0" w:color="auto"/>
              <w:right w:val="single" w:sz="4" w:space="0" w:color="auto"/>
            </w:tcBorders>
            <w:noWrap/>
            <w:vAlign w:val="center"/>
            <w:hideMark/>
          </w:tcPr>
          <w:p w14:paraId="424D743F"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20</w:t>
            </w:r>
          </w:p>
        </w:tc>
        <w:tc>
          <w:tcPr>
            <w:tcW w:w="1080" w:type="dxa"/>
            <w:tcBorders>
              <w:top w:val="nil"/>
              <w:left w:val="nil"/>
              <w:bottom w:val="single" w:sz="4" w:space="0" w:color="auto"/>
              <w:right w:val="single" w:sz="4" w:space="0" w:color="auto"/>
            </w:tcBorders>
            <w:noWrap/>
            <w:vAlign w:val="center"/>
            <w:hideMark/>
          </w:tcPr>
          <w:p w14:paraId="307162E3"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c>
          <w:tcPr>
            <w:tcW w:w="1010" w:type="dxa"/>
            <w:tcBorders>
              <w:top w:val="nil"/>
              <w:left w:val="nil"/>
              <w:bottom w:val="single" w:sz="4" w:space="0" w:color="auto"/>
              <w:right w:val="single" w:sz="4" w:space="0" w:color="auto"/>
            </w:tcBorders>
            <w:noWrap/>
            <w:vAlign w:val="center"/>
            <w:hideMark/>
          </w:tcPr>
          <w:p w14:paraId="08EB7BAE"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12</w:t>
            </w:r>
          </w:p>
        </w:tc>
        <w:tc>
          <w:tcPr>
            <w:tcW w:w="1010" w:type="dxa"/>
            <w:tcBorders>
              <w:top w:val="nil"/>
              <w:left w:val="nil"/>
              <w:bottom w:val="single" w:sz="4" w:space="0" w:color="auto"/>
              <w:right w:val="single" w:sz="4" w:space="0" w:color="auto"/>
            </w:tcBorders>
            <w:noWrap/>
            <w:vAlign w:val="center"/>
            <w:hideMark/>
          </w:tcPr>
          <w:p w14:paraId="4CF47430" w14:textId="77777777" w:rsidR="00214F19" w:rsidRPr="006B6C02" w:rsidRDefault="00214F19" w:rsidP="00214F19">
            <w:pPr>
              <w:spacing w:after="0" w:line="240" w:lineRule="auto"/>
              <w:jc w:val="center"/>
              <w:rPr>
                <w:rFonts w:asciiTheme="majorBidi" w:eastAsia="Times New Roman" w:hAnsiTheme="majorBidi" w:cstheme="majorBidi"/>
                <w:color w:val="000000"/>
              </w:rPr>
            </w:pPr>
            <w:r w:rsidRPr="006B6C02">
              <w:rPr>
                <w:rFonts w:asciiTheme="majorBidi" w:eastAsia="Times New Roman" w:hAnsiTheme="majorBidi" w:cstheme="majorBidi"/>
                <w:color w:val="000000"/>
              </w:rPr>
              <w:t>80</w:t>
            </w:r>
          </w:p>
        </w:tc>
      </w:tr>
    </w:tbl>
    <w:p w14:paraId="24A57560" w14:textId="77777777" w:rsidR="00214F19" w:rsidRPr="006B6C02" w:rsidRDefault="00214F19" w:rsidP="00214F19">
      <w:pPr>
        <w:pStyle w:val="ListParagraph"/>
        <w:spacing w:line="360" w:lineRule="auto"/>
        <w:ind w:left="851"/>
        <w:rPr>
          <w:rFonts w:asciiTheme="majorBidi" w:hAnsiTheme="majorBidi" w:cstheme="majorBidi"/>
          <w:sz w:val="24"/>
          <w:szCs w:val="24"/>
        </w:rPr>
      </w:pPr>
    </w:p>
    <w:p w14:paraId="07BA361E" w14:textId="77777777" w:rsidR="00616507" w:rsidRPr="006B6C02" w:rsidRDefault="00616507" w:rsidP="00616507">
      <w:pPr>
        <w:spacing w:line="360" w:lineRule="auto"/>
        <w:ind w:left="720"/>
        <w:rPr>
          <w:rFonts w:asciiTheme="majorBidi" w:hAnsiTheme="majorBidi" w:cstheme="majorBidi"/>
          <w:sz w:val="24"/>
          <w:szCs w:val="24"/>
        </w:rPr>
      </w:pPr>
    </w:p>
    <w:p w14:paraId="2CCD95CC" w14:textId="77777777" w:rsidR="00616507" w:rsidRPr="006B6C02" w:rsidRDefault="00616507" w:rsidP="00616507">
      <w:pPr>
        <w:spacing w:line="360" w:lineRule="auto"/>
        <w:rPr>
          <w:rFonts w:asciiTheme="majorBidi" w:hAnsiTheme="majorBidi" w:cstheme="majorBidi"/>
          <w:sz w:val="24"/>
          <w:szCs w:val="24"/>
        </w:rPr>
      </w:pPr>
    </w:p>
    <w:p w14:paraId="0A164588" w14:textId="77777777" w:rsidR="00616507" w:rsidRPr="006B6C02" w:rsidRDefault="00616507" w:rsidP="00616507">
      <w:pPr>
        <w:spacing w:line="360" w:lineRule="auto"/>
        <w:rPr>
          <w:rFonts w:asciiTheme="majorBidi" w:hAnsiTheme="majorBidi" w:cstheme="majorBidi"/>
          <w:sz w:val="24"/>
          <w:szCs w:val="24"/>
        </w:rPr>
      </w:pPr>
    </w:p>
    <w:p w14:paraId="07695114" w14:textId="77777777" w:rsidR="00616507" w:rsidRPr="006B6C02" w:rsidRDefault="00616507" w:rsidP="00616507">
      <w:pPr>
        <w:spacing w:line="360" w:lineRule="auto"/>
        <w:rPr>
          <w:rFonts w:asciiTheme="majorBidi" w:hAnsiTheme="majorBidi" w:cstheme="majorBidi"/>
          <w:sz w:val="24"/>
          <w:szCs w:val="24"/>
        </w:rPr>
      </w:pPr>
    </w:p>
    <w:p w14:paraId="194200C2" w14:textId="2F941797" w:rsidR="003E3A07" w:rsidRPr="006B6C02" w:rsidRDefault="003E3A07" w:rsidP="003F1612">
      <w:pPr>
        <w:pStyle w:val="ListParagraph"/>
        <w:spacing w:line="360" w:lineRule="auto"/>
        <w:rPr>
          <w:rFonts w:asciiTheme="majorBidi" w:hAnsiTheme="majorBidi" w:cstheme="majorBidi"/>
          <w:sz w:val="24"/>
          <w:szCs w:val="24"/>
        </w:rPr>
      </w:pPr>
      <w:r w:rsidRPr="006B6C02">
        <w:rPr>
          <w:rFonts w:asciiTheme="majorBidi" w:hAnsiTheme="majorBidi" w:cstheme="majorBidi"/>
          <w:sz w:val="24"/>
          <w:szCs w:val="24"/>
        </w:rPr>
        <w:t xml:space="preserve">Lampiran Uji </w:t>
      </w:r>
      <w:proofErr w:type="spellStart"/>
      <w:r w:rsidRPr="006B6C02">
        <w:rPr>
          <w:rFonts w:asciiTheme="majorBidi" w:hAnsiTheme="majorBidi" w:cstheme="majorBidi"/>
          <w:sz w:val="24"/>
          <w:szCs w:val="24"/>
        </w:rPr>
        <w:t>Normalitas</w:t>
      </w:r>
      <w:proofErr w:type="spellEnd"/>
      <w:r w:rsidRPr="006B6C02">
        <w:rPr>
          <w:rFonts w:asciiTheme="majorBidi" w:hAnsiTheme="majorBidi" w:cstheme="majorBidi"/>
          <w:sz w:val="24"/>
          <w:szCs w:val="24"/>
        </w:rPr>
        <w:t xml:space="preserve"> &amp; Uji </w:t>
      </w:r>
      <w:proofErr w:type="spellStart"/>
      <w:r w:rsidRPr="006B6C02">
        <w:rPr>
          <w:rFonts w:asciiTheme="majorBidi" w:hAnsiTheme="majorBidi" w:cstheme="majorBidi"/>
          <w:sz w:val="24"/>
          <w:szCs w:val="24"/>
        </w:rPr>
        <w:t>Hipotesis</w:t>
      </w:r>
      <w:proofErr w:type="spellEnd"/>
    </w:p>
    <w:p w14:paraId="17FBA787" w14:textId="36DCBBD7" w:rsidR="003E3A07" w:rsidRPr="006B6C02" w:rsidRDefault="00214F19" w:rsidP="00CF2003">
      <w:pPr>
        <w:pStyle w:val="ListParagraph"/>
        <w:numPr>
          <w:ilvl w:val="0"/>
          <w:numId w:val="54"/>
        </w:numPr>
        <w:spacing w:line="360" w:lineRule="auto"/>
        <w:rPr>
          <w:rFonts w:asciiTheme="majorBidi" w:hAnsiTheme="majorBidi" w:cstheme="majorBidi"/>
          <w:b/>
          <w:bCs/>
          <w:sz w:val="24"/>
          <w:szCs w:val="24"/>
        </w:rPr>
      </w:pPr>
      <w:r w:rsidRPr="006B6C02">
        <w:rPr>
          <w:rFonts w:asciiTheme="majorBidi" w:hAnsiTheme="majorBidi" w:cstheme="majorBidi"/>
          <w:noProof/>
          <w:sz w:val="24"/>
          <w:szCs w:val="24"/>
        </w:rPr>
        <w:drawing>
          <wp:anchor distT="0" distB="0" distL="114300" distR="114300" simplePos="0" relativeHeight="251653120" behindDoc="1" locked="0" layoutInCell="1" allowOverlap="1" wp14:anchorId="21BD0FBF" wp14:editId="5AFD8F31">
            <wp:simplePos x="0" y="0"/>
            <wp:positionH relativeFrom="page">
              <wp:posOffset>1419225</wp:posOffset>
            </wp:positionH>
            <wp:positionV relativeFrom="page">
              <wp:posOffset>2149056</wp:posOffset>
            </wp:positionV>
            <wp:extent cx="5182323" cy="1381318"/>
            <wp:effectExtent l="0" t="0" r="0" b="9525"/>
            <wp:wrapNone/>
            <wp:docPr id="12448854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885428" name=""/>
                    <pic:cNvPicPr/>
                  </pic:nvPicPr>
                  <pic:blipFill>
                    <a:blip r:embed="rId34"/>
                    <a:stretch>
                      <a:fillRect/>
                    </a:stretch>
                  </pic:blipFill>
                  <pic:spPr>
                    <a:xfrm>
                      <a:off x="0" y="0"/>
                      <a:ext cx="5182323" cy="1381318"/>
                    </a:xfrm>
                    <a:prstGeom prst="rect">
                      <a:avLst/>
                    </a:prstGeom>
                  </pic:spPr>
                </pic:pic>
              </a:graphicData>
            </a:graphic>
          </wp:anchor>
        </w:drawing>
      </w:r>
      <w:r w:rsidR="003E3A07" w:rsidRPr="006B6C02">
        <w:rPr>
          <w:rFonts w:asciiTheme="majorBidi" w:hAnsiTheme="majorBidi" w:cstheme="majorBidi"/>
          <w:b/>
          <w:bCs/>
          <w:sz w:val="24"/>
          <w:szCs w:val="24"/>
        </w:rPr>
        <w:t xml:space="preserve">Uji </w:t>
      </w:r>
      <w:proofErr w:type="spellStart"/>
      <w:r w:rsidR="003E3A07" w:rsidRPr="006B6C02">
        <w:rPr>
          <w:rFonts w:asciiTheme="majorBidi" w:hAnsiTheme="majorBidi" w:cstheme="majorBidi"/>
          <w:b/>
          <w:bCs/>
          <w:sz w:val="24"/>
          <w:szCs w:val="24"/>
        </w:rPr>
        <w:t>Normalitas</w:t>
      </w:r>
      <w:proofErr w:type="spellEnd"/>
    </w:p>
    <w:p w14:paraId="703231FC" w14:textId="6FE81E3B" w:rsidR="003E3A07" w:rsidRPr="006B6C02" w:rsidRDefault="003E3A07" w:rsidP="003E3A07">
      <w:pPr>
        <w:spacing w:line="360" w:lineRule="auto"/>
        <w:rPr>
          <w:rFonts w:asciiTheme="majorBidi" w:hAnsiTheme="majorBidi" w:cstheme="majorBidi"/>
          <w:sz w:val="24"/>
          <w:szCs w:val="24"/>
        </w:rPr>
      </w:pPr>
    </w:p>
    <w:p w14:paraId="74D31F84" w14:textId="77777777" w:rsidR="003E3A07" w:rsidRPr="006B6C02" w:rsidRDefault="003E3A07" w:rsidP="003E3A07">
      <w:pPr>
        <w:spacing w:line="360" w:lineRule="auto"/>
        <w:rPr>
          <w:rFonts w:asciiTheme="majorBidi" w:hAnsiTheme="majorBidi" w:cstheme="majorBidi"/>
          <w:sz w:val="24"/>
          <w:szCs w:val="24"/>
        </w:rPr>
      </w:pPr>
    </w:p>
    <w:p w14:paraId="62ED3E54" w14:textId="77777777" w:rsidR="003E3A07" w:rsidRPr="006B6C02" w:rsidRDefault="003E3A07" w:rsidP="003E3A07">
      <w:pPr>
        <w:spacing w:line="360" w:lineRule="auto"/>
        <w:rPr>
          <w:rFonts w:asciiTheme="majorBidi" w:hAnsiTheme="majorBidi" w:cstheme="majorBidi"/>
          <w:sz w:val="24"/>
          <w:szCs w:val="24"/>
        </w:rPr>
      </w:pPr>
    </w:p>
    <w:p w14:paraId="46A871DC" w14:textId="77777777" w:rsidR="00616507" w:rsidRPr="006B6C02" w:rsidRDefault="00616507" w:rsidP="003E3A07">
      <w:pPr>
        <w:spacing w:line="360" w:lineRule="auto"/>
        <w:rPr>
          <w:rFonts w:asciiTheme="majorBidi" w:hAnsiTheme="majorBidi" w:cstheme="majorBidi"/>
          <w:sz w:val="24"/>
          <w:szCs w:val="24"/>
        </w:rPr>
      </w:pPr>
    </w:p>
    <w:p w14:paraId="536AA009" w14:textId="1EEC2591" w:rsidR="003E3A07" w:rsidRPr="006B6C02" w:rsidRDefault="003E3A07" w:rsidP="003E3A07">
      <w:pPr>
        <w:pStyle w:val="ListParagraph"/>
        <w:numPr>
          <w:ilvl w:val="0"/>
          <w:numId w:val="55"/>
        </w:numPr>
        <w:spacing w:line="360" w:lineRule="auto"/>
        <w:rPr>
          <w:rFonts w:asciiTheme="majorBidi" w:hAnsiTheme="majorBidi" w:cstheme="majorBidi"/>
          <w:b/>
          <w:bCs/>
          <w:sz w:val="24"/>
          <w:szCs w:val="24"/>
        </w:rPr>
      </w:pPr>
      <w:r w:rsidRPr="006B6C02">
        <w:rPr>
          <w:rFonts w:asciiTheme="majorBidi" w:hAnsiTheme="majorBidi" w:cstheme="majorBidi"/>
          <w:b/>
          <w:bCs/>
          <w:sz w:val="24"/>
          <w:szCs w:val="24"/>
        </w:rPr>
        <w:t xml:space="preserve">Uji </w:t>
      </w:r>
      <w:proofErr w:type="spellStart"/>
      <w:r w:rsidRPr="006B6C02">
        <w:rPr>
          <w:rFonts w:asciiTheme="majorBidi" w:hAnsiTheme="majorBidi" w:cstheme="majorBidi"/>
          <w:b/>
          <w:bCs/>
          <w:sz w:val="24"/>
          <w:szCs w:val="24"/>
        </w:rPr>
        <w:t>Hipotesis</w:t>
      </w:r>
      <w:proofErr w:type="spellEnd"/>
    </w:p>
    <w:p w14:paraId="4D12C7CC" w14:textId="51EF59AA" w:rsidR="003E3A07" w:rsidRPr="006B6C02" w:rsidRDefault="003E3A07" w:rsidP="003E3A07">
      <w:pPr>
        <w:pStyle w:val="ListParagraph"/>
        <w:numPr>
          <w:ilvl w:val="6"/>
          <w:numId w:val="54"/>
        </w:numPr>
        <w:ind w:left="851"/>
        <w:rPr>
          <w:rFonts w:asciiTheme="majorBidi" w:hAnsiTheme="majorBidi" w:cstheme="majorBidi"/>
          <w:sz w:val="24"/>
          <w:szCs w:val="24"/>
        </w:rPr>
      </w:pPr>
      <w:r w:rsidRPr="006B6C02">
        <w:rPr>
          <w:rFonts w:asciiTheme="majorBidi" w:hAnsiTheme="majorBidi" w:cstheme="majorBidi"/>
          <w:sz w:val="24"/>
          <w:szCs w:val="24"/>
        </w:rPr>
        <w:t xml:space="preserve">Uji Spearman Rho </w:t>
      </w:r>
      <w:proofErr w:type="spellStart"/>
      <w:r w:rsidRPr="006B6C02">
        <w:rPr>
          <w:rFonts w:asciiTheme="majorBidi" w:hAnsiTheme="majorBidi" w:cstheme="majorBidi"/>
          <w:sz w:val="24"/>
          <w:szCs w:val="24"/>
        </w:rPr>
        <w:t>Sikap</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p>
    <w:p w14:paraId="2E0074B7" w14:textId="4B042BFC" w:rsidR="003E3A07" w:rsidRPr="006B6C02" w:rsidRDefault="00214F19" w:rsidP="003E3A07">
      <w:pPr>
        <w:pStyle w:val="ListParagraph"/>
        <w:ind w:left="851"/>
        <w:rPr>
          <w:rFonts w:asciiTheme="majorBidi" w:hAnsiTheme="majorBidi" w:cstheme="majorBidi"/>
          <w:sz w:val="24"/>
          <w:szCs w:val="24"/>
        </w:rPr>
      </w:pPr>
      <w:r w:rsidRPr="006B6C02">
        <w:rPr>
          <w:rFonts w:asciiTheme="majorBidi" w:hAnsiTheme="majorBidi" w:cstheme="majorBidi"/>
          <w:noProof/>
          <w:sz w:val="24"/>
          <w:szCs w:val="24"/>
        </w:rPr>
        <w:drawing>
          <wp:anchor distT="0" distB="0" distL="114300" distR="114300" simplePos="0" relativeHeight="251655168" behindDoc="0" locked="0" layoutInCell="1" allowOverlap="1" wp14:anchorId="1BB2A3D9" wp14:editId="4E584579">
            <wp:simplePos x="0" y="0"/>
            <wp:positionH relativeFrom="page">
              <wp:posOffset>1470983</wp:posOffset>
            </wp:positionH>
            <wp:positionV relativeFrom="page">
              <wp:posOffset>4338991</wp:posOffset>
            </wp:positionV>
            <wp:extent cx="5020376" cy="2019582"/>
            <wp:effectExtent l="0" t="0" r="8890" b="0"/>
            <wp:wrapSquare wrapText="bothSides"/>
            <wp:docPr id="18304816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481631" name=""/>
                    <pic:cNvPicPr/>
                  </pic:nvPicPr>
                  <pic:blipFill>
                    <a:blip r:embed="rId35"/>
                    <a:stretch>
                      <a:fillRect/>
                    </a:stretch>
                  </pic:blipFill>
                  <pic:spPr>
                    <a:xfrm>
                      <a:off x="0" y="0"/>
                      <a:ext cx="5020376" cy="2019582"/>
                    </a:xfrm>
                    <a:prstGeom prst="rect">
                      <a:avLst/>
                    </a:prstGeom>
                  </pic:spPr>
                </pic:pic>
              </a:graphicData>
            </a:graphic>
          </wp:anchor>
        </w:drawing>
      </w:r>
    </w:p>
    <w:p w14:paraId="7ED57E0B" w14:textId="7D915203" w:rsidR="003E3A07" w:rsidRPr="006B6C02" w:rsidRDefault="003E3A07" w:rsidP="003E3A07">
      <w:pPr>
        <w:pStyle w:val="ListParagraph"/>
        <w:ind w:left="851"/>
        <w:rPr>
          <w:rFonts w:asciiTheme="majorBidi" w:hAnsiTheme="majorBidi" w:cstheme="majorBidi"/>
          <w:sz w:val="24"/>
          <w:szCs w:val="24"/>
        </w:rPr>
      </w:pPr>
    </w:p>
    <w:p w14:paraId="53B05B41" w14:textId="548DEB62" w:rsidR="003E3A07" w:rsidRPr="006B6C02" w:rsidRDefault="003E3A07" w:rsidP="003E3A07">
      <w:pPr>
        <w:pStyle w:val="ListParagraph"/>
        <w:ind w:left="851"/>
        <w:rPr>
          <w:rFonts w:asciiTheme="majorBidi" w:hAnsiTheme="majorBidi" w:cstheme="majorBidi"/>
          <w:sz w:val="24"/>
          <w:szCs w:val="24"/>
        </w:rPr>
      </w:pPr>
    </w:p>
    <w:p w14:paraId="1AAB5E95" w14:textId="745FD825" w:rsidR="003E3A07" w:rsidRPr="006B6C02" w:rsidRDefault="003E3A07" w:rsidP="003E3A07">
      <w:pPr>
        <w:pStyle w:val="ListParagraph"/>
        <w:ind w:left="851"/>
        <w:rPr>
          <w:rFonts w:asciiTheme="majorBidi" w:hAnsiTheme="majorBidi" w:cstheme="majorBidi"/>
          <w:sz w:val="24"/>
          <w:szCs w:val="24"/>
        </w:rPr>
      </w:pPr>
    </w:p>
    <w:p w14:paraId="4297F0EF" w14:textId="77777777" w:rsidR="003E3A07" w:rsidRPr="006B6C02" w:rsidRDefault="003E3A07" w:rsidP="003E3A07">
      <w:pPr>
        <w:pStyle w:val="ListParagraph"/>
        <w:ind w:left="851"/>
        <w:rPr>
          <w:rFonts w:asciiTheme="majorBidi" w:hAnsiTheme="majorBidi" w:cstheme="majorBidi"/>
          <w:sz w:val="24"/>
          <w:szCs w:val="24"/>
        </w:rPr>
      </w:pPr>
    </w:p>
    <w:p w14:paraId="3C7CC70F" w14:textId="052FF9E2" w:rsidR="003E3A07" w:rsidRPr="006B6C02" w:rsidRDefault="003E3A07" w:rsidP="003E3A07">
      <w:pPr>
        <w:pStyle w:val="ListParagraph"/>
        <w:ind w:left="851"/>
        <w:rPr>
          <w:rFonts w:asciiTheme="majorBidi" w:hAnsiTheme="majorBidi" w:cstheme="majorBidi"/>
          <w:sz w:val="24"/>
          <w:szCs w:val="24"/>
        </w:rPr>
      </w:pPr>
    </w:p>
    <w:p w14:paraId="3FC08400" w14:textId="77777777" w:rsidR="003E3A07" w:rsidRPr="006B6C02" w:rsidRDefault="003E3A07" w:rsidP="003E3A07">
      <w:pPr>
        <w:pStyle w:val="ListParagraph"/>
        <w:ind w:left="851"/>
        <w:rPr>
          <w:rFonts w:asciiTheme="majorBidi" w:hAnsiTheme="majorBidi" w:cstheme="majorBidi"/>
          <w:sz w:val="24"/>
          <w:szCs w:val="24"/>
        </w:rPr>
      </w:pPr>
    </w:p>
    <w:p w14:paraId="013C7335" w14:textId="77777777" w:rsidR="003E3A07" w:rsidRPr="006B6C02" w:rsidRDefault="003E3A07" w:rsidP="003E3A07">
      <w:pPr>
        <w:pStyle w:val="ListParagraph"/>
        <w:ind w:left="851"/>
        <w:rPr>
          <w:rFonts w:asciiTheme="majorBidi" w:hAnsiTheme="majorBidi" w:cstheme="majorBidi"/>
          <w:sz w:val="24"/>
          <w:szCs w:val="24"/>
        </w:rPr>
      </w:pPr>
    </w:p>
    <w:p w14:paraId="663E6F0C" w14:textId="77777777" w:rsidR="003E3A07" w:rsidRPr="006B6C02" w:rsidRDefault="003E3A07" w:rsidP="003E3A07">
      <w:pPr>
        <w:pStyle w:val="ListParagraph"/>
        <w:ind w:left="851"/>
        <w:rPr>
          <w:rFonts w:asciiTheme="majorBidi" w:hAnsiTheme="majorBidi" w:cstheme="majorBidi"/>
          <w:sz w:val="24"/>
          <w:szCs w:val="24"/>
        </w:rPr>
      </w:pPr>
    </w:p>
    <w:p w14:paraId="5CBA4151" w14:textId="77777777" w:rsidR="00214F19" w:rsidRPr="006B6C02" w:rsidRDefault="00214F19" w:rsidP="00214F19">
      <w:pPr>
        <w:rPr>
          <w:rFonts w:asciiTheme="majorBidi" w:hAnsiTheme="majorBidi" w:cstheme="majorBidi"/>
          <w:sz w:val="24"/>
          <w:szCs w:val="24"/>
        </w:rPr>
      </w:pPr>
    </w:p>
    <w:p w14:paraId="77FFE3C1" w14:textId="77777777" w:rsidR="00214F19" w:rsidRPr="006B6C02" w:rsidRDefault="00214F19" w:rsidP="003E3A07">
      <w:pPr>
        <w:pStyle w:val="ListParagraph"/>
        <w:ind w:left="851"/>
        <w:rPr>
          <w:rFonts w:asciiTheme="majorBidi" w:hAnsiTheme="majorBidi" w:cstheme="majorBidi"/>
          <w:sz w:val="24"/>
          <w:szCs w:val="24"/>
        </w:rPr>
      </w:pPr>
    </w:p>
    <w:p w14:paraId="2E7D92F9" w14:textId="77777777" w:rsidR="00214F19" w:rsidRPr="006B6C02" w:rsidRDefault="00214F19" w:rsidP="003E3A07">
      <w:pPr>
        <w:pStyle w:val="ListParagraph"/>
        <w:ind w:left="851"/>
        <w:rPr>
          <w:rFonts w:asciiTheme="majorBidi" w:hAnsiTheme="majorBidi" w:cstheme="majorBidi"/>
          <w:sz w:val="24"/>
          <w:szCs w:val="24"/>
        </w:rPr>
      </w:pPr>
    </w:p>
    <w:p w14:paraId="1F451A01" w14:textId="46F5B610" w:rsidR="003E3A07" w:rsidRPr="006B6C02" w:rsidRDefault="003E3A07" w:rsidP="003E3A07">
      <w:pPr>
        <w:pStyle w:val="ListParagraph"/>
        <w:numPr>
          <w:ilvl w:val="6"/>
          <w:numId w:val="54"/>
        </w:numPr>
        <w:ind w:left="851"/>
        <w:rPr>
          <w:rFonts w:asciiTheme="majorBidi" w:hAnsiTheme="majorBidi" w:cstheme="majorBidi"/>
          <w:sz w:val="24"/>
          <w:szCs w:val="24"/>
        </w:rPr>
      </w:pPr>
      <w:r w:rsidRPr="006B6C02">
        <w:rPr>
          <w:rFonts w:asciiTheme="majorBidi" w:hAnsiTheme="majorBidi" w:cstheme="majorBidi"/>
          <w:sz w:val="24"/>
          <w:szCs w:val="24"/>
        </w:rPr>
        <w:t xml:space="preserve">Uji Spearman Rho </w:t>
      </w:r>
      <w:proofErr w:type="spellStart"/>
      <w:r w:rsidRPr="006B6C02">
        <w:rPr>
          <w:rFonts w:asciiTheme="majorBidi" w:hAnsiTheme="majorBidi" w:cstheme="majorBidi"/>
          <w:sz w:val="24"/>
          <w:szCs w:val="24"/>
        </w:rPr>
        <w:t>Literasi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Ekologi</w:t>
      </w:r>
      <w:proofErr w:type="spellEnd"/>
      <w:r w:rsidRPr="006B6C02">
        <w:rPr>
          <w:rFonts w:asciiTheme="majorBidi" w:hAnsiTheme="majorBidi" w:cstheme="majorBidi"/>
          <w:sz w:val="24"/>
          <w:szCs w:val="24"/>
        </w:rPr>
        <w:t xml:space="preserve"> Dengan </w:t>
      </w:r>
      <w:proofErr w:type="spellStart"/>
      <w:r w:rsidRPr="006B6C02">
        <w:rPr>
          <w:rFonts w:asciiTheme="majorBidi" w:hAnsiTheme="majorBidi" w:cstheme="majorBidi"/>
          <w:sz w:val="24"/>
          <w:szCs w:val="24"/>
        </w:rPr>
        <w:t>Perilaku</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Peduli</w:t>
      </w:r>
      <w:proofErr w:type="spellEnd"/>
      <w:r w:rsidRPr="006B6C02">
        <w:rPr>
          <w:rFonts w:asciiTheme="majorBidi" w:hAnsiTheme="majorBidi" w:cstheme="majorBidi"/>
          <w:sz w:val="24"/>
          <w:szCs w:val="24"/>
        </w:rPr>
        <w:t xml:space="preserve"> </w:t>
      </w:r>
      <w:proofErr w:type="spellStart"/>
      <w:r w:rsidRPr="006B6C02">
        <w:rPr>
          <w:rFonts w:asciiTheme="majorBidi" w:hAnsiTheme="majorBidi" w:cstheme="majorBidi"/>
          <w:sz w:val="24"/>
          <w:szCs w:val="24"/>
        </w:rPr>
        <w:t>Lingkungan</w:t>
      </w:r>
      <w:proofErr w:type="spellEnd"/>
    </w:p>
    <w:p w14:paraId="075346A9" w14:textId="608F6886" w:rsidR="00E33711" w:rsidRPr="006B6C02" w:rsidRDefault="00E33711" w:rsidP="00E33711">
      <w:pPr>
        <w:pStyle w:val="ListParagraph"/>
        <w:ind w:left="851"/>
        <w:rPr>
          <w:rFonts w:asciiTheme="majorBidi" w:hAnsiTheme="majorBidi" w:cstheme="majorBidi"/>
          <w:sz w:val="24"/>
          <w:szCs w:val="24"/>
        </w:rPr>
      </w:pPr>
    </w:p>
    <w:p w14:paraId="19674E94" w14:textId="25695FA9" w:rsidR="003E3A07" w:rsidRPr="006B6C02" w:rsidRDefault="00214F19" w:rsidP="003E3A07">
      <w:pPr>
        <w:spacing w:line="360" w:lineRule="auto"/>
        <w:rPr>
          <w:rFonts w:asciiTheme="majorBidi" w:hAnsiTheme="majorBidi" w:cstheme="majorBidi"/>
          <w:sz w:val="24"/>
          <w:szCs w:val="24"/>
        </w:rPr>
      </w:pPr>
      <w:r w:rsidRPr="006B6C02">
        <w:rPr>
          <w:rFonts w:asciiTheme="majorBidi" w:hAnsiTheme="majorBidi" w:cstheme="majorBidi"/>
          <w:noProof/>
          <w:sz w:val="24"/>
          <w:szCs w:val="24"/>
        </w:rPr>
        <w:lastRenderedPageBreak/>
        <w:drawing>
          <wp:anchor distT="0" distB="0" distL="114300" distR="114300" simplePos="0" relativeHeight="251663360" behindDoc="0" locked="0" layoutInCell="1" allowOverlap="1" wp14:anchorId="196B6869" wp14:editId="4926DCC7">
            <wp:simplePos x="0" y="0"/>
            <wp:positionH relativeFrom="page">
              <wp:posOffset>1328420</wp:posOffset>
            </wp:positionH>
            <wp:positionV relativeFrom="page">
              <wp:posOffset>7171750</wp:posOffset>
            </wp:positionV>
            <wp:extent cx="5696585" cy="2009775"/>
            <wp:effectExtent l="0" t="0" r="0" b="9525"/>
            <wp:wrapSquare wrapText="bothSides"/>
            <wp:docPr id="21176498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649858" name=""/>
                    <pic:cNvPicPr/>
                  </pic:nvPicPr>
                  <pic:blipFill>
                    <a:blip r:embed="rId36"/>
                    <a:stretch>
                      <a:fillRect/>
                    </a:stretch>
                  </pic:blipFill>
                  <pic:spPr>
                    <a:xfrm>
                      <a:off x="0" y="0"/>
                      <a:ext cx="5696585" cy="2009775"/>
                    </a:xfrm>
                    <a:prstGeom prst="rect">
                      <a:avLst/>
                    </a:prstGeom>
                  </pic:spPr>
                </pic:pic>
              </a:graphicData>
            </a:graphic>
          </wp:anchor>
        </w:drawing>
      </w:r>
    </w:p>
    <w:p w14:paraId="1228BC92" w14:textId="3D44758B" w:rsidR="003E3A07" w:rsidRPr="006B6C02" w:rsidRDefault="003E3A07" w:rsidP="003E3A07">
      <w:pPr>
        <w:spacing w:line="360" w:lineRule="auto"/>
        <w:rPr>
          <w:rFonts w:asciiTheme="majorBidi" w:hAnsiTheme="majorBidi" w:cstheme="majorBidi"/>
          <w:sz w:val="24"/>
          <w:szCs w:val="24"/>
        </w:rPr>
      </w:pPr>
    </w:p>
    <w:p w14:paraId="33334552" w14:textId="3D84A651" w:rsidR="003E3A07" w:rsidRPr="006B6C02" w:rsidRDefault="003E3A07" w:rsidP="003E3A07">
      <w:pPr>
        <w:spacing w:line="360" w:lineRule="auto"/>
        <w:rPr>
          <w:rFonts w:asciiTheme="majorBidi" w:hAnsiTheme="majorBidi" w:cstheme="majorBidi"/>
          <w:sz w:val="24"/>
          <w:szCs w:val="24"/>
        </w:rPr>
      </w:pPr>
    </w:p>
    <w:p w14:paraId="375FEE03" w14:textId="7F5CC7C9" w:rsidR="003E3A07" w:rsidRPr="006B6C02" w:rsidRDefault="003E3A07" w:rsidP="003E3A07">
      <w:pPr>
        <w:spacing w:line="360" w:lineRule="auto"/>
        <w:rPr>
          <w:rFonts w:asciiTheme="majorBidi" w:hAnsiTheme="majorBidi" w:cstheme="majorBidi"/>
          <w:sz w:val="24"/>
          <w:szCs w:val="24"/>
        </w:rPr>
      </w:pPr>
    </w:p>
    <w:p w14:paraId="4899C785" w14:textId="66DD6A06" w:rsidR="003E3A07" w:rsidRPr="006B6C02" w:rsidRDefault="003E3A07" w:rsidP="003E3A07">
      <w:pPr>
        <w:spacing w:line="360" w:lineRule="auto"/>
        <w:rPr>
          <w:rFonts w:asciiTheme="majorBidi" w:hAnsiTheme="majorBidi" w:cstheme="majorBidi"/>
          <w:sz w:val="24"/>
          <w:szCs w:val="24"/>
        </w:rPr>
      </w:pPr>
    </w:p>
    <w:p w14:paraId="54794108" w14:textId="77777777" w:rsidR="003E3A07" w:rsidRPr="006B6C02" w:rsidRDefault="003E3A07" w:rsidP="003E3A07">
      <w:pPr>
        <w:spacing w:line="360" w:lineRule="auto"/>
        <w:rPr>
          <w:rFonts w:asciiTheme="majorBidi" w:hAnsiTheme="majorBidi" w:cstheme="majorBidi"/>
          <w:sz w:val="24"/>
          <w:szCs w:val="24"/>
        </w:rPr>
      </w:pPr>
    </w:p>
    <w:p w14:paraId="5314A429" w14:textId="7DDC4A1F" w:rsidR="003E3A07" w:rsidRPr="006B6C02" w:rsidRDefault="003E3A07" w:rsidP="003F1612">
      <w:pPr>
        <w:pStyle w:val="ListParagraph"/>
        <w:spacing w:line="360" w:lineRule="auto"/>
        <w:rPr>
          <w:rFonts w:asciiTheme="majorBidi" w:hAnsiTheme="majorBidi" w:cstheme="majorBidi"/>
          <w:sz w:val="24"/>
          <w:szCs w:val="24"/>
        </w:rPr>
      </w:pPr>
    </w:p>
    <w:sectPr w:rsidR="003E3A07" w:rsidRPr="006B6C02" w:rsidSect="005977D8">
      <w:headerReference w:type="default" r:id="rId37"/>
      <w:footerReference w:type="default" r:id="rId38"/>
      <w:type w:val="continuous"/>
      <w:pgSz w:w="11907" w:h="16839" w:code="9"/>
      <w:pgMar w:top="1440" w:right="1440" w:bottom="1440" w:left="1440" w:header="90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E421EB" w14:textId="77777777" w:rsidR="003F467E" w:rsidRDefault="003F467E">
      <w:pPr>
        <w:spacing w:line="240" w:lineRule="auto"/>
      </w:pPr>
      <w:r>
        <w:separator/>
      </w:r>
    </w:p>
  </w:endnote>
  <w:endnote w:type="continuationSeparator" w:id="0">
    <w:p w14:paraId="50941C5F" w14:textId="77777777" w:rsidR="003F467E" w:rsidRDefault="003F467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38018823"/>
      <w:docPartObj>
        <w:docPartGallery w:val="AutoText"/>
      </w:docPartObj>
    </w:sdtPr>
    <w:sdtContent>
      <w:p w14:paraId="01713EBC" w14:textId="77777777" w:rsidR="00AC2D54" w:rsidRDefault="00AC2D54">
        <w:pPr>
          <w:pStyle w:val="Footer"/>
          <w:jc w:val="center"/>
        </w:pP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rPr>
          <w:t>iii</w:t>
        </w:r>
        <w:r>
          <w:rPr>
            <w:rFonts w:ascii="Times New Roman" w:hAnsi="Times New Roman" w:cs="Times New Roman"/>
            <w:sz w:val="24"/>
          </w:rPr>
          <w:fldChar w:fldCharType="end"/>
        </w:r>
      </w:p>
    </w:sdtContent>
  </w:sdt>
  <w:p w14:paraId="708050F1" w14:textId="77777777" w:rsidR="00AC2D54" w:rsidRDefault="00AC2D5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68711563"/>
      <w:docPartObj>
        <w:docPartGallery w:val="AutoText"/>
      </w:docPartObj>
    </w:sdtPr>
    <w:sdtEndPr>
      <w:rPr>
        <w:rFonts w:ascii="Times New Roman" w:hAnsi="Times New Roman" w:cs="Times New Roman"/>
        <w:sz w:val="24"/>
      </w:rPr>
    </w:sdtEndPr>
    <w:sdtContent>
      <w:p w14:paraId="718BE1ED" w14:textId="77777777" w:rsidR="00AC2D54" w:rsidRDefault="00AC2D54">
        <w:pPr>
          <w:pStyle w:val="Footer"/>
          <w:jc w:val="center"/>
          <w:rPr>
            <w:rFonts w:ascii="Times New Roman" w:hAnsi="Times New Roman" w:cs="Times New Roman"/>
            <w:sz w:val="24"/>
          </w:rPr>
        </w:pP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rPr>
          <w:t>1</w:t>
        </w:r>
        <w:r>
          <w:rPr>
            <w:rFonts w:ascii="Times New Roman" w:hAnsi="Times New Roman" w:cs="Times New Roman"/>
            <w:sz w:val="24"/>
          </w:rPr>
          <w:fldChar w:fldCharType="end"/>
        </w:r>
      </w:p>
    </w:sdtContent>
  </w:sdt>
  <w:p w14:paraId="1E67438D" w14:textId="77777777" w:rsidR="00AC2D54" w:rsidRDefault="00AC2D5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DAA3DA" w14:textId="77777777" w:rsidR="00AC2D54" w:rsidRDefault="00AC2D5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9724D1" w14:textId="77777777" w:rsidR="00AC2D54" w:rsidRDefault="00AC2D5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3489020"/>
      <w:docPartObj>
        <w:docPartGallery w:val="AutoText"/>
      </w:docPartObj>
    </w:sdtPr>
    <w:sdtContent>
      <w:p w14:paraId="67114E72" w14:textId="77777777" w:rsidR="00AC2D54" w:rsidRDefault="00AC2D54">
        <w:pPr>
          <w:pStyle w:val="Footer"/>
          <w:jc w:val="center"/>
        </w:pP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rPr>
          <w:t>31</w:t>
        </w:r>
        <w:r>
          <w:rPr>
            <w:rFonts w:ascii="Times New Roman" w:hAnsi="Times New Roman" w:cs="Times New Roman"/>
            <w:sz w:val="24"/>
          </w:rPr>
          <w:fldChar w:fldCharType="end"/>
        </w:r>
      </w:p>
    </w:sdtContent>
  </w:sdt>
  <w:p w14:paraId="1DFB645A" w14:textId="77777777" w:rsidR="00AC2D54" w:rsidRDefault="00AC2D5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CB445B" w14:textId="77777777" w:rsidR="00AC2D54" w:rsidRDefault="00AC2D54">
    <w:pPr>
      <w:pStyle w:val="Footer"/>
      <w:jc w:val="center"/>
    </w:pPr>
  </w:p>
  <w:p w14:paraId="0F0A1BB2" w14:textId="77777777" w:rsidR="00AC2D54" w:rsidRDefault="00AC2D5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14538105"/>
      <w:docPartObj>
        <w:docPartGallery w:val="AutoText"/>
      </w:docPartObj>
    </w:sdtPr>
    <w:sdtEndPr>
      <w:rPr>
        <w:rFonts w:ascii="Times New Roman" w:hAnsi="Times New Roman" w:cs="Times New Roman"/>
        <w:sz w:val="24"/>
      </w:rPr>
    </w:sdtEndPr>
    <w:sdtContent>
      <w:p w14:paraId="5EFC2B69" w14:textId="77777777" w:rsidR="00AC2D54" w:rsidRDefault="00AC2D54">
        <w:pPr>
          <w:pStyle w:val="Footer"/>
          <w:jc w:val="center"/>
          <w:rPr>
            <w:rFonts w:ascii="Times New Roman" w:hAnsi="Times New Roman" w:cs="Times New Roman"/>
            <w:sz w:val="24"/>
          </w:rPr>
        </w:pP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rPr>
          <w:t>38</w:t>
        </w:r>
        <w:r>
          <w:rPr>
            <w:rFonts w:ascii="Times New Roman" w:hAnsi="Times New Roman" w:cs="Times New Roman"/>
            <w:sz w:val="24"/>
          </w:rPr>
          <w:fldChar w:fldCharType="end"/>
        </w:r>
      </w:p>
    </w:sdtContent>
  </w:sdt>
  <w:p w14:paraId="0B1A4300" w14:textId="77777777" w:rsidR="00AC2D54" w:rsidRDefault="00AC2D5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2F1F5" w14:textId="77777777" w:rsidR="00AC2D54" w:rsidRDefault="00AC2D54">
    <w:pPr>
      <w:pStyle w:val="Footer"/>
      <w:jc w:val="center"/>
    </w:pPr>
  </w:p>
  <w:p w14:paraId="4B89117B" w14:textId="77777777" w:rsidR="00AC2D54" w:rsidRDefault="00AC2D5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30061597"/>
      <w:docPartObj>
        <w:docPartGallery w:val="AutoText"/>
      </w:docPartObj>
    </w:sdtPr>
    <w:sdtEndPr>
      <w:rPr>
        <w:rFonts w:ascii="Times New Roman" w:hAnsi="Times New Roman" w:cs="Times New Roman"/>
        <w:sz w:val="24"/>
      </w:rPr>
    </w:sdtEndPr>
    <w:sdtContent>
      <w:p w14:paraId="741E1668" w14:textId="77777777" w:rsidR="00AC2D54" w:rsidRDefault="00AC2D54">
        <w:pPr>
          <w:pStyle w:val="Footer"/>
          <w:jc w:val="center"/>
          <w:rPr>
            <w:rFonts w:ascii="Times New Roman" w:hAnsi="Times New Roman" w:cs="Times New Roman"/>
            <w:sz w:val="24"/>
          </w:rPr>
        </w:pP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rPr>
          <w:t>42</w:t>
        </w:r>
        <w:r>
          <w:rPr>
            <w:rFonts w:ascii="Times New Roman" w:hAnsi="Times New Roman" w:cs="Times New Roman"/>
            <w:sz w:val="24"/>
          </w:rPr>
          <w:fldChar w:fldCharType="end"/>
        </w:r>
      </w:p>
    </w:sdtContent>
  </w:sdt>
  <w:p w14:paraId="414E98DB" w14:textId="77777777" w:rsidR="00AC2D54" w:rsidRDefault="00AC2D5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96B5DF" w14:textId="77777777" w:rsidR="00AC2D54" w:rsidRDefault="00AC2D54">
    <w:pPr>
      <w:pStyle w:val="Footer"/>
      <w:jc w:val="center"/>
      <w:rPr>
        <w:rFonts w:ascii="Times New Roman" w:hAnsi="Times New Roman" w:cs="Times New Roman"/>
        <w:sz w:val="24"/>
      </w:rPr>
    </w:pPr>
  </w:p>
  <w:p w14:paraId="4BCC1031" w14:textId="77777777" w:rsidR="00AC2D54" w:rsidRDefault="00AC2D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6A985F" w14:textId="77777777" w:rsidR="003F467E" w:rsidRDefault="003F467E">
      <w:pPr>
        <w:spacing w:after="0"/>
      </w:pPr>
      <w:r>
        <w:separator/>
      </w:r>
    </w:p>
  </w:footnote>
  <w:footnote w:type="continuationSeparator" w:id="0">
    <w:p w14:paraId="06276F7E" w14:textId="77777777" w:rsidR="003F467E" w:rsidRDefault="003F467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6EFCB4" w14:textId="77777777" w:rsidR="00AC2D54" w:rsidRDefault="00AC2D5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0AB146" w14:textId="77777777" w:rsidR="00AC2D54" w:rsidRDefault="00AC2D5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5821498"/>
      <w:docPartObj>
        <w:docPartGallery w:val="AutoText"/>
      </w:docPartObj>
    </w:sdtPr>
    <w:sdtContent>
      <w:p w14:paraId="15D2F3ED" w14:textId="77777777" w:rsidR="00AC2D54" w:rsidRDefault="00AC2D54">
        <w:pPr>
          <w:pStyle w:val="Header"/>
          <w:jc w:val="right"/>
        </w:pP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rPr>
          <w:t>6</w:t>
        </w:r>
        <w:r>
          <w:rPr>
            <w:rFonts w:ascii="Times New Roman" w:hAnsi="Times New Roman" w:cs="Times New Roman"/>
            <w:sz w:val="24"/>
          </w:rPr>
          <w:fldChar w:fldCharType="end"/>
        </w:r>
      </w:p>
    </w:sdtContent>
  </w:sdt>
  <w:p w14:paraId="58E47A14" w14:textId="77777777" w:rsidR="00AC2D54" w:rsidRDefault="00AC2D5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67474406"/>
      <w:docPartObj>
        <w:docPartGallery w:val="AutoText"/>
      </w:docPartObj>
    </w:sdtPr>
    <w:sdtEndPr>
      <w:rPr>
        <w:rFonts w:ascii="Times New Roman" w:hAnsi="Times New Roman" w:cs="Times New Roman"/>
        <w:sz w:val="24"/>
      </w:rPr>
    </w:sdtEndPr>
    <w:sdtContent>
      <w:p w14:paraId="77FA4F91" w14:textId="77777777" w:rsidR="00AC2D54" w:rsidRDefault="00AC2D54">
        <w:pPr>
          <w:pStyle w:val="Header"/>
          <w:jc w:val="right"/>
          <w:rPr>
            <w:rFonts w:ascii="Times New Roman" w:hAnsi="Times New Roman" w:cs="Times New Roman"/>
            <w:sz w:val="24"/>
          </w:rPr>
        </w:pP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rPr>
          <w:t>18</w:t>
        </w:r>
        <w:r>
          <w:rPr>
            <w:rFonts w:ascii="Times New Roman" w:hAnsi="Times New Roman" w:cs="Times New Roman"/>
            <w:sz w:val="24"/>
          </w:rPr>
          <w:fldChar w:fldCharType="end"/>
        </w:r>
      </w:p>
    </w:sdtContent>
  </w:sdt>
  <w:p w14:paraId="58CB68B5" w14:textId="77777777" w:rsidR="00AC2D54" w:rsidRDefault="00AC2D5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D1E55" w14:textId="77777777" w:rsidR="00AC2D54" w:rsidRDefault="00AC2D54">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4"/>
      </w:rPr>
      <w:id w:val="-1699457255"/>
      <w:docPartObj>
        <w:docPartGallery w:val="AutoText"/>
      </w:docPartObj>
    </w:sdtPr>
    <w:sdtContent>
      <w:p w14:paraId="16E39289" w14:textId="77777777" w:rsidR="00AC2D54" w:rsidRDefault="00AC2D54">
        <w:pPr>
          <w:pStyle w:val="Header"/>
          <w:jc w:val="right"/>
          <w:rPr>
            <w:rFonts w:ascii="Times New Roman" w:hAnsi="Times New Roman" w:cs="Times New Roman"/>
            <w:sz w:val="24"/>
          </w:rPr>
        </w:pP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rPr>
          <w:t>37</w:t>
        </w:r>
        <w:r>
          <w:rPr>
            <w:rFonts w:ascii="Times New Roman" w:hAnsi="Times New Roman" w:cs="Times New Roman"/>
            <w:sz w:val="24"/>
          </w:rPr>
          <w:fldChar w:fldCharType="end"/>
        </w:r>
      </w:p>
    </w:sdtContent>
  </w:sdt>
  <w:p w14:paraId="33796205" w14:textId="77777777" w:rsidR="00AC2D54" w:rsidRDefault="00AC2D5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B1B067" w14:textId="77777777" w:rsidR="00AC2D54" w:rsidRDefault="00AC2D54">
    <w:pPr>
      <w:pStyle w:val="Header"/>
      <w:jc w:val="right"/>
      <w:rPr>
        <w:rFonts w:ascii="Times New Roman" w:hAnsi="Times New Roman" w:cs="Times New Roman"/>
        <w:sz w:val="24"/>
      </w:rPr>
    </w:pPr>
  </w:p>
  <w:p w14:paraId="07C936B7" w14:textId="77777777" w:rsidR="00AC2D54" w:rsidRDefault="00AC2D5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4"/>
      </w:rPr>
      <w:id w:val="-1297061149"/>
      <w:docPartObj>
        <w:docPartGallery w:val="AutoText"/>
      </w:docPartObj>
    </w:sdtPr>
    <w:sdtContent>
      <w:p w14:paraId="67F98C49" w14:textId="77777777" w:rsidR="00AC2D54" w:rsidRDefault="00AC2D54">
        <w:pPr>
          <w:pStyle w:val="Header"/>
          <w:jc w:val="right"/>
          <w:rPr>
            <w:rFonts w:ascii="Times New Roman" w:hAnsi="Times New Roman" w:cs="Times New Roman"/>
            <w:sz w:val="24"/>
          </w:rPr>
        </w:pP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rPr>
          <w:t>41</w:t>
        </w:r>
        <w:r>
          <w:rPr>
            <w:rFonts w:ascii="Times New Roman" w:hAnsi="Times New Roman" w:cs="Times New Roman"/>
            <w:sz w:val="24"/>
          </w:rPr>
          <w:fldChar w:fldCharType="end"/>
        </w:r>
      </w:p>
    </w:sdtContent>
  </w:sdt>
  <w:p w14:paraId="6B87BA70" w14:textId="77777777" w:rsidR="00AC2D54" w:rsidRDefault="00AC2D54">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B3382" w14:textId="77777777" w:rsidR="00AC2D54" w:rsidRDefault="00AC2D54">
    <w:pPr>
      <w:pStyle w:val="Header"/>
      <w:jc w:val="right"/>
      <w:rPr>
        <w:rFonts w:ascii="Times New Roman" w:hAnsi="Times New Roman" w:cs="Times New Roman"/>
        <w:sz w:val="24"/>
      </w:rPr>
    </w:pPr>
  </w:p>
  <w:p w14:paraId="0803DF5E" w14:textId="77777777" w:rsidR="00AC2D54" w:rsidRDefault="00AC2D5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42057582"/>
      <w:docPartObj>
        <w:docPartGallery w:val="AutoText"/>
      </w:docPartObj>
    </w:sdtPr>
    <w:sdtContent>
      <w:p w14:paraId="74ACACA0" w14:textId="77777777" w:rsidR="00AC2D54" w:rsidRDefault="00AC2D54">
        <w:pPr>
          <w:pStyle w:val="Header"/>
          <w:jc w:val="right"/>
        </w:pP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rPr>
          <w:t>57</w:t>
        </w:r>
        <w:r>
          <w:rPr>
            <w:rFonts w:ascii="Times New Roman" w:hAnsi="Times New Roman" w:cs="Times New Roman"/>
            <w:sz w:val="24"/>
          </w:rPr>
          <w:fldChar w:fldCharType="end"/>
        </w:r>
      </w:p>
    </w:sdtContent>
  </w:sdt>
  <w:p w14:paraId="1F675CDB" w14:textId="77777777" w:rsidR="00AC2D54" w:rsidRDefault="00AC2D5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1633B"/>
    <w:multiLevelType w:val="multilevel"/>
    <w:tmpl w:val="04D1633B"/>
    <w:lvl w:ilvl="0">
      <w:start w:val="1"/>
      <w:numFmt w:val="decimal"/>
      <w:lvlText w:val="%1."/>
      <w:lvlJc w:val="left"/>
      <w:pPr>
        <w:ind w:left="1890" w:hanging="360"/>
      </w:pPr>
    </w:lvl>
    <w:lvl w:ilvl="1">
      <w:start w:val="1"/>
      <w:numFmt w:val="lowerLetter"/>
      <w:lvlText w:val="%2."/>
      <w:lvlJc w:val="left"/>
      <w:pPr>
        <w:ind w:left="1440" w:hanging="360"/>
      </w:pPr>
    </w:lvl>
    <w:lvl w:ilvl="2">
      <w:start w:val="1"/>
      <w:numFmt w:val="decimal"/>
      <w:pStyle w:val="E1"/>
      <w:lvlText w:val="%3."/>
      <w:lvlJc w:val="left"/>
      <w:pPr>
        <w:ind w:left="2160" w:hanging="180"/>
      </w:pPr>
      <w:rPr>
        <w:b/>
        <w:bCs w:val="0"/>
        <w:i w:val="0"/>
        <w:iCs w:val="0"/>
        <w:caps w:val="0"/>
        <w:smallCaps w:val="0"/>
        <w:strike w:val="0"/>
        <w:dstrike w:val="0"/>
        <w:vanish w:val="0"/>
        <w:color w:val="000000"/>
        <w:spacing w:val="0"/>
        <w:kern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E323B92"/>
    <w:multiLevelType w:val="multilevel"/>
    <w:tmpl w:val="0E323B92"/>
    <w:lvl w:ilvl="0">
      <w:start w:val="1"/>
      <w:numFmt w:val="decimal"/>
      <w:pStyle w:val="241"/>
      <w:lvlText w:val="2.4.%1"/>
      <w:lvlJc w:val="left"/>
      <w:pPr>
        <w:ind w:left="720" w:hanging="360"/>
      </w:pPr>
      <w:rPr>
        <w:b/>
        <w:bCs w:val="0"/>
        <w:i w:val="0"/>
        <w:iCs w:val="0"/>
        <w:caps w:val="0"/>
        <w:smallCaps w:val="0"/>
        <w:strike w:val="0"/>
        <w:dstrike w:val="0"/>
        <w:vanish w:val="0"/>
        <w:color w:val="000000"/>
        <w:spacing w:val="0"/>
        <w:kern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1">
      <w:start w:val="1"/>
      <w:numFmt w:val="lowerLetter"/>
      <w:lvlText w:val="%2."/>
      <w:lvlJc w:val="left"/>
      <w:pPr>
        <w:ind w:left="1890" w:hanging="810"/>
      </w:pPr>
      <w:rPr>
        <w:rFonts w:hint="default"/>
      </w:rPr>
    </w:lvl>
    <w:lvl w:ilvl="2">
      <w:start w:val="1"/>
      <w:numFmt w:val="decimal"/>
      <w:lvlText w:val="%3."/>
      <w:lvlJc w:val="left"/>
      <w:pPr>
        <w:ind w:left="2820" w:hanging="840"/>
      </w:pPr>
      <w:rPr>
        <w:rFonts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0AD6233"/>
    <w:multiLevelType w:val="multilevel"/>
    <w:tmpl w:val="10AD6233"/>
    <w:lvl w:ilvl="0">
      <w:start w:val="1"/>
      <w:numFmt w:val="decimal"/>
      <w:lvlText w:val="%1."/>
      <w:lvlJc w:val="left"/>
      <w:pPr>
        <w:ind w:left="1980" w:hanging="360"/>
      </w:pPr>
    </w:lvl>
    <w:lvl w:ilvl="1">
      <w:start w:val="1"/>
      <w:numFmt w:val="lowerLetter"/>
      <w:lvlText w:val="%2."/>
      <w:lvlJc w:val="left"/>
      <w:pPr>
        <w:ind w:left="2700" w:hanging="360"/>
      </w:pPr>
    </w:lvl>
    <w:lvl w:ilvl="2">
      <w:start w:val="1"/>
      <w:numFmt w:val="lowerRoman"/>
      <w:lvlText w:val="%3."/>
      <w:lvlJc w:val="right"/>
      <w:pPr>
        <w:ind w:left="3420" w:hanging="180"/>
      </w:pPr>
    </w:lvl>
    <w:lvl w:ilvl="3">
      <w:start w:val="1"/>
      <w:numFmt w:val="decimal"/>
      <w:lvlText w:val="%4."/>
      <w:lvlJc w:val="left"/>
      <w:pPr>
        <w:ind w:left="4140" w:hanging="360"/>
      </w:pPr>
    </w:lvl>
    <w:lvl w:ilvl="4">
      <w:start w:val="1"/>
      <w:numFmt w:val="lowerLetter"/>
      <w:lvlText w:val="%5."/>
      <w:lvlJc w:val="left"/>
      <w:pPr>
        <w:ind w:left="4860" w:hanging="360"/>
      </w:pPr>
    </w:lvl>
    <w:lvl w:ilvl="5">
      <w:start w:val="1"/>
      <w:numFmt w:val="lowerRoman"/>
      <w:lvlText w:val="%6."/>
      <w:lvlJc w:val="right"/>
      <w:pPr>
        <w:ind w:left="5580" w:hanging="180"/>
      </w:pPr>
    </w:lvl>
    <w:lvl w:ilvl="6">
      <w:start w:val="1"/>
      <w:numFmt w:val="decimal"/>
      <w:lvlText w:val="%7."/>
      <w:lvlJc w:val="left"/>
      <w:pPr>
        <w:ind w:left="6300" w:hanging="360"/>
      </w:pPr>
    </w:lvl>
    <w:lvl w:ilvl="7">
      <w:start w:val="1"/>
      <w:numFmt w:val="lowerLetter"/>
      <w:lvlText w:val="%8."/>
      <w:lvlJc w:val="left"/>
      <w:pPr>
        <w:ind w:left="7020" w:hanging="360"/>
      </w:pPr>
    </w:lvl>
    <w:lvl w:ilvl="8">
      <w:start w:val="1"/>
      <w:numFmt w:val="lowerRoman"/>
      <w:lvlText w:val="%9."/>
      <w:lvlJc w:val="right"/>
      <w:pPr>
        <w:ind w:left="7740" w:hanging="180"/>
      </w:pPr>
    </w:lvl>
  </w:abstractNum>
  <w:abstractNum w:abstractNumId="3" w15:restartNumberingAfterBreak="0">
    <w:nsid w:val="10B812BB"/>
    <w:multiLevelType w:val="hybridMultilevel"/>
    <w:tmpl w:val="7308698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2CE1497"/>
    <w:multiLevelType w:val="hybridMultilevel"/>
    <w:tmpl w:val="1ABCF3FE"/>
    <w:lvl w:ilvl="0" w:tplc="38090015">
      <w:start w:val="1"/>
      <w:numFmt w:val="upperLetter"/>
      <w:lvlText w:val="%1."/>
      <w:lvlJc w:val="lef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5" w15:restartNumberingAfterBreak="0">
    <w:nsid w:val="142D2FD1"/>
    <w:multiLevelType w:val="hybridMultilevel"/>
    <w:tmpl w:val="3844112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3E0DF3"/>
    <w:multiLevelType w:val="multilevel"/>
    <w:tmpl w:val="153E0DF3"/>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57266B2"/>
    <w:multiLevelType w:val="hybridMultilevel"/>
    <w:tmpl w:val="5764210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8BB688A"/>
    <w:multiLevelType w:val="multilevel"/>
    <w:tmpl w:val="2870A67C"/>
    <w:lvl w:ilvl="0">
      <w:start w:val="1"/>
      <w:numFmt w:val="upperLetter"/>
      <w:pStyle w:val="Heading2"/>
      <w:lvlText w:val="%1."/>
      <w:lvlJc w:val="left"/>
      <w:pPr>
        <w:ind w:left="1170" w:hanging="360"/>
      </w:pPr>
      <w:rPr>
        <w:rFonts w:hint="default"/>
      </w:rPr>
    </w:lvl>
    <w:lvl w:ilvl="1">
      <w:start w:val="1"/>
      <w:numFmt w:val="lowerLetter"/>
      <w:lvlText w:val="%2."/>
      <w:lvlJc w:val="left"/>
      <w:pPr>
        <w:ind w:left="1890" w:hanging="360"/>
      </w:pPr>
      <w:rPr>
        <w:rFonts w:hint="default"/>
      </w:rPr>
    </w:lvl>
    <w:lvl w:ilvl="2">
      <w:start w:val="1"/>
      <w:numFmt w:val="lowerRoman"/>
      <w:lvlText w:val="%3."/>
      <w:lvlJc w:val="right"/>
      <w:pPr>
        <w:ind w:left="2610" w:hanging="180"/>
      </w:pPr>
      <w:rPr>
        <w:rFonts w:hint="default"/>
      </w:rPr>
    </w:lvl>
    <w:lvl w:ilvl="3">
      <w:start w:val="1"/>
      <w:numFmt w:val="decimal"/>
      <w:lvlText w:val="%4."/>
      <w:lvlJc w:val="left"/>
      <w:pPr>
        <w:ind w:left="3330" w:hanging="360"/>
      </w:pPr>
      <w:rPr>
        <w:rFonts w:hint="default"/>
      </w:rPr>
    </w:lvl>
    <w:lvl w:ilvl="4">
      <w:start w:val="1"/>
      <w:numFmt w:val="lowerLetter"/>
      <w:lvlText w:val="%5."/>
      <w:lvlJc w:val="left"/>
      <w:pPr>
        <w:ind w:left="4050" w:hanging="360"/>
      </w:pPr>
      <w:rPr>
        <w:rFonts w:hint="default"/>
      </w:rPr>
    </w:lvl>
    <w:lvl w:ilvl="5">
      <w:start w:val="1"/>
      <w:numFmt w:val="lowerRoman"/>
      <w:lvlText w:val="%6."/>
      <w:lvlJc w:val="right"/>
      <w:pPr>
        <w:ind w:left="4770" w:hanging="180"/>
      </w:pPr>
      <w:rPr>
        <w:rFonts w:hint="default"/>
      </w:rPr>
    </w:lvl>
    <w:lvl w:ilvl="6">
      <w:start w:val="1"/>
      <w:numFmt w:val="decimal"/>
      <w:lvlText w:val="%7."/>
      <w:lvlJc w:val="left"/>
      <w:pPr>
        <w:ind w:left="5490" w:hanging="360"/>
      </w:pPr>
      <w:rPr>
        <w:rFonts w:hint="default"/>
      </w:rPr>
    </w:lvl>
    <w:lvl w:ilvl="7">
      <w:start w:val="1"/>
      <w:numFmt w:val="lowerLetter"/>
      <w:lvlText w:val="%8."/>
      <w:lvlJc w:val="left"/>
      <w:pPr>
        <w:ind w:left="6210" w:hanging="360"/>
      </w:pPr>
      <w:rPr>
        <w:rFonts w:hint="default"/>
      </w:rPr>
    </w:lvl>
    <w:lvl w:ilvl="8">
      <w:start w:val="1"/>
      <w:numFmt w:val="lowerRoman"/>
      <w:lvlText w:val="%9."/>
      <w:lvlJc w:val="right"/>
      <w:pPr>
        <w:ind w:left="6930" w:hanging="180"/>
      </w:pPr>
      <w:rPr>
        <w:rFonts w:hint="default"/>
      </w:rPr>
    </w:lvl>
  </w:abstractNum>
  <w:abstractNum w:abstractNumId="9" w15:restartNumberingAfterBreak="0">
    <w:nsid w:val="18C31A7F"/>
    <w:multiLevelType w:val="hybridMultilevel"/>
    <w:tmpl w:val="5DB44244"/>
    <w:lvl w:ilvl="0" w:tplc="70D0521C">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B537177"/>
    <w:multiLevelType w:val="multilevel"/>
    <w:tmpl w:val="1B537177"/>
    <w:lvl w:ilvl="0">
      <w:start w:val="1"/>
      <w:numFmt w:val="decimal"/>
      <w:lvlText w:val="%1."/>
      <w:lvlJc w:val="left"/>
      <w:pPr>
        <w:ind w:left="1170" w:hanging="360"/>
      </w:pPr>
    </w:lvl>
    <w:lvl w:ilvl="1">
      <w:start w:val="1"/>
      <w:numFmt w:val="decimal"/>
      <w:lvlText w:val="%2."/>
      <w:lvlJc w:val="left"/>
      <w:pPr>
        <w:ind w:left="1890" w:hanging="360"/>
      </w:pPr>
    </w:lvl>
    <w:lvl w:ilvl="2">
      <w:start w:val="1"/>
      <w:numFmt w:val="lowerRoman"/>
      <w:lvlText w:val="%3."/>
      <w:lvlJc w:val="right"/>
      <w:pPr>
        <w:ind w:left="2610" w:hanging="180"/>
      </w:pPr>
    </w:lvl>
    <w:lvl w:ilvl="3">
      <w:start w:val="1"/>
      <w:numFmt w:val="decimal"/>
      <w:lvlText w:val="%4."/>
      <w:lvlJc w:val="left"/>
      <w:pPr>
        <w:ind w:left="3330" w:hanging="360"/>
      </w:pPr>
    </w:lvl>
    <w:lvl w:ilvl="4">
      <w:start w:val="1"/>
      <w:numFmt w:val="lowerLetter"/>
      <w:lvlText w:val="%5."/>
      <w:lvlJc w:val="left"/>
      <w:pPr>
        <w:ind w:left="4050" w:hanging="360"/>
      </w:pPr>
    </w:lvl>
    <w:lvl w:ilvl="5">
      <w:start w:val="1"/>
      <w:numFmt w:val="lowerRoman"/>
      <w:lvlText w:val="%6."/>
      <w:lvlJc w:val="right"/>
      <w:pPr>
        <w:ind w:left="4770" w:hanging="180"/>
      </w:pPr>
    </w:lvl>
    <w:lvl w:ilvl="6">
      <w:start w:val="1"/>
      <w:numFmt w:val="decimal"/>
      <w:lvlText w:val="%7."/>
      <w:lvlJc w:val="left"/>
      <w:pPr>
        <w:ind w:left="5490" w:hanging="360"/>
      </w:pPr>
    </w:lvl>
    <w:lvl w:ilvl="7">
      <w:start w:val="1"/>
      <w:numFmt w:val="lowerLetter"/>
      <w:lvlText w:val="%8."/>
      <w:lvlJc w:val="left"/>
      <w:pPr>
        <w:ind w:left="6210" w:hanging="360"/>
      </w:pPr>
    </w:lvl>
    <w:lvl w:ilvl="8">
      <w:start w:val="1"/>
      <w:numFmt w:val="lowerRoman"/>
      <w:lvlText w:val="%9."/>
      <w:lvlJc w:val="right"/>
      <w:pPr>
        <w:ind w:left="6930" w:hanging="180"/>
      </w:pPr>
    </w:lvl>
  </w:abstractNum>
  <w:abstractNum w:abstractNumId="11" w15:restartNumberingAfterBreak="0">
    <w:nsid w:val="1BA954C1"/>
    <w:multiLevelType w:val="multilevel"/>
    <w:tmpl w:val="1BA954C1"/>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2" w15:restartNumberingAfterBreak="0">
    <w:nsid w:val="1D922FC3"/>
    <w:multiLevelType w:val="multilevel"/>
    <w:tmpl w:val="1D922FC3"/>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3" w15:restartNumberingAfterBreak="0">
    <w:nsid w:val="1EE205EC"/>
    <w:multiLevelType w:val="multilevel"/>
    <w:tmpl w:val="1EE205EC"/>
    <w:lvl w:ilvl="0">
      <w:start w:val="1"/>
      <w:numFmt w:val="decimal"/>
      <w:lvlText w:val="%1)"/>
      <w:lvlJc w:val="left"/>
      <w:pPr>
        <w:ind w:left="1890" w:hanging="360"/>
      </w:pPr>
    </w:lvl>
    <w:lvl w:ilvl="1">
      <w:start w:val="1"/>
      <w:numFmt w:val="lowerLetter"/>
      <w:lvlText w:val="%2."/>
      <w:lvlJc w:val="left"/>
      <w:pPr>
        <w:ind w:left="2610" w:hanging="360"/>
      </w:pPr>
    </w:lvl>
    <w:lvl w:ilvl="2">
      <w:start w:val="1"/>
      <w:numFmt w:val="lowerRoman"/>
      <w:lvlText w:val="%3."/>
      <w:lvlJc w:val="right"/>
      <w:pPr>
        <w:ind w:left="3330" w:hanging="180"/>
      </w:pPr>
    </w:lvl>
    <w:lvl w:ilvl="3">
      <w:start w:val="1"/>
      <w:numFmt w:val="decimal"/>
      <w:lvlText w:val="%4)"/>
      <w:lvlJc w:val="left"/>
      <w:pPr>
        <w:ind w:left="4050" w:hanging="360"/>
      </w:pPr>
    </w:lvl>
    <w:lvl w:ilvl="4">
      <w:start w:val="1"/>
      <w:numFmt w:val="lowerLetter"/>
      <w:lvlText w:val="%5."/>
      <w:lvlJc w:val="left"/>
      <w:pPr>
        <w:ind w:left="4770" w:hanging="360"/>
      </w:pPr>
    </w:lvl>
    <w:lvl w:ilvl="5">
      <w:start w:val="1"/>
      <w:numFmt w:val="lowerRoman"/>
      <w:lvlText w:val="%6."/>
      <w:lvlJc w:val="right"/>
      <w:pPr>
        <w:ind w:left="5490" w:hanging="180"/>
      </w:pPr>
    </w:lvl>
    <w:lvl w:ilvl="6">
      <w:start w:val="1"/>
      <w:numFmt w:val="decimal"/>
      <w:lvlText w:val="%7."/>
      <w:lvlJc w:val="left"/>
      <w:pPr>
        <w:ind w:left="6210" w:hanging="360"/>
      </w:pPr>
    </w:lvl>
    <w:lvl w:ilvl="7">
      <w:start w:val="1"/>
      <w:numFmt w:val="lowerLetter"/>
      <w:lvlText w:val="%8."/>
      <w:lvlJc w:val="left"/>
      <w:pPr>
        <w:ind w:left="6930" w:hanging="360"/>
      </w:pPr>
    </w:lvl>
    <w:lvl w:ilvl="8">
      <w:start w:val="1"/>
      <w:numFmt w:val="lowerRoman"/>
      <w:lvlText w:val="%9."/>
      <w:lvlJc w:val="right"/>
      <w:pPr>
        <w:ind w:left="7650" w:hanging="180"/>
      </w:pPr>
    </w:lvl>
  </w:abstractNum>
  <w:abstractNum w:abstractNumId="14" w15:restartNumberingAfterBreak="0">
    <w:nsid w:val="23424776"/>
    <w:multiLevelType w:val="multilevel"/>
    <w:tmpl w:val="23424776"/>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5" w15:restartNumberingAfterBreak="0">
    <w:nsid w:val="2A912B7D"/>
    <w:multiLevelType w:val="multilevel"/>
    <w:tmpl w:val="2A912B7D"/>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30AD1664"/>
    <w:multiLevelType w:val="multilevel"/>
    <w:tmpl w:val="30AD1664"/>
    <w:lvl w:ilvl="0">
      <w:start w:val="1"/>
      <w:numFmt w:val="lowerLetter"/>
      <w:pStyle w:val="A1a"/>
      <w:lvlText w:val="%1."/>
      <w:lvlJc w:val="left"/>
      <w:pPr>
        <w:ind w:left="1440" w:hanging="360"/>
      </w:pPr>
      <w:rPr>
        <w:rFonts w:hint="default"/>
        <w:i w:val="0"/>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7" w15:restartNumberingAfterBreak="0">
    <w:nsid w:val="3593795A"/>
    <w:multiLevelType w:val="multilevel"/>
    <w:tmpl w:val="3593795A"/>
    <w:lvl w:ilvl="0">
      <w:start w:val="1"/>
      <w:numFmt w:val="upperLetter"/>
      <w:lvlText w:val="%1."/>
      <w:lvlJc w:val="left"/>
      <w:pPr>
        <w:ind w:left="1015" w:hanging="428"/>
      </w:pPr>
      <w:rPr>
        <w:rFonts w:ascii="Times New Roman" w:eastAsia="Times New Roman" w:hAnsi="Times New Roman" w:cs="Times New Roman" w:hint="default"/>
        <w:b/>
        <w:bCs/>
        <w:spacing w:val="-1"/>
        <w:w w:val="99"/>
        <w:sz w:val="24"/>
        <w:szCs w:val="24"/>
        <w:lang w:eastAsia="en-US" w:bidi="ar-SA"/>
      </w:rPr>
    </w:lvl>
    <w:lvl w:ilvl="1">
      <w:start w:val="1"/>
      <w:numFmt w:val="decimal"/>
      <w:pStyle w:val="J1"/>
      <w:lvlText w:val="%2."/>
      <w:lvlJc w:val="left"/>
      <w:pPr>
        <w:ind w:left="1150" w:hanging="279"/>
      </w:pPr>
      <w:rPr>
        <w:b/>
        <w:bCs/>
        <w:w w:val="100"/>
        <w:lang w:eastAsia="en-US" w:bidi="ar-SA"/>
      </w:rPr>
    </w:lvl>
    <w:lvl w:ilvl="2">
      <w:start w:val="1"/>
      <w:numFmt w:val="lowerLetter"/>
      <w:lvlText w:val="%3."/>
      <w:lvlJc w:val="left"/>
      <w:pPr>
        <w:ind w:left="1721" w:hanging="279"/>
      </w:pPr>
      <w:rPr>
        <w:rFonts w:ascii="Times New Roman" w:eastAsia="Times New Roman" w:hAnsi="Times New Roman" w:cs="Times New Roman" w:hint="default"/>
        <w:spacing w:val="-1"/>
        <w:w w:val="100"/>
        <w:sz w:val="24"/>
        <w:szCs w:val="24"/>
        <w:lang w:eastAsia="en-US" w:bidi="ar-SA"/>
      </w:rPr>
    </w:lvl>
    <w:lvl w:ilvl="3">
      <w:start w:val="1"/>
      <w:numFmt w:val="decimal"/>
      <w:lvlText w:val="%4."/>
      <w:lvlJc w:val="left"/>
      <w:pPr>
        <w:ind w:left="1582" w:hanging="286"/>
      </w:pPr>
      <w:rPr>
        <w:rFonts w:ascii="Times New Roman" w:eastAsia="Times New Roman" w:hAnsi="Times New Roman" w:cs="Times New Roman" w:hint="default"/>
        <w:w w:val="100"/>
        <w:sz w:val="24"/>
        <w:szCs w:val="24"/>
        <w:lang w:eastAsia="en-US" w:bidi="ar-SA"/>
      </w:rPr>
    </w:lvl>
    <w:lvl w:ilvl="4">
      <w:start w:val="1"/>
      <w:numFmt w:val="lowerLetter"/>
      <w:lvlText w:val="%5."/>
      <w:lvlJc w:val="left"/>
      <w:pPr>
        <w:ind w:left="2007" w:hanging="287"/>
      </w:pPr>
      <w:rPr>
        <w:rFonts w:ascii="Times New Roman" w:eastAsia="Times New Roman" w:hAnsi="Times New Roman" w:cs="Times New Roman" w:hint="default"/>
        <w:spacing w:val="-1"/>
        <w:w w:val="100"/>
        <w:sz w:val="24"/>
        <w:szCs w:val="24"/>
        <w:lang w:eastAsia="en-US" w:bidi="ar-SA"/>
      </w:rPr>
    </w:lvl>
    <w:lvl w:ilvl="5">
      <w:numFmt w:val="bullet"/>
      <w:lvlText w:val="•"/>
      <w:lvlJc w:val="left"/>
      <w:pPr>
        <w:ind w:left="1720" w:hanging="287"/>
      </w:pPr>
      <w:rPr>
        <w:lang w:eastAsia="en-US" w:bidi="ar-SA"/>
      </w:rPr>
    </w:lvl>
    <w:lvl w:ilvl="6">
      <w:numFmt w:val="bullet"/>
      <w:lvlText w:val="•"/>
      <w:lvlJc w:val="left"/>
      <w:pPr>
        <w:ind w:left="2000" w:hanging="287"/>
      </w:pPr>
      <w:rPr>
        <w:lang w:eastAsia="en-US" w:bidi="ar-SA"/>
      </w:rPr>
    </w:lvl>
    <w:lvl w:ilvl="7">
      <w:numFmt w:val="bullet"/>
      <w:lvlText w:val="•"/>
      <w:lvlJc w:val="left"/>
      <w:pPr>
        <w:ind w:left="3811" w:hanging="287"/>
      </w:pPr>
      <w:rPr>
        <w:lang w:eastAsia="en-US" w:bidi="ar-SA"/>
      </w:rPr>
    </w:lvl>
    <w:lvl w:ilvl="8">
      <w:numFmt w:val="bullet"/>
      <w:lvlText w:val="•"/>
      <w:lvlJc w:val="left"/>
      <w:pPr>
        <w:ind w:left="5623" w:hanging="287"/>
      </w:pPr>
      <w:rPr>
        <w:lang w:eastAsia="en-US" w:bidi="ar-SA"/>
      </w:rPr>
    </w:lvl>
  </w:abstractNum>
  <w:abstractNum w:abstractNumId="18" w15:restartNumberingAfterBreak="0">
    <w:nsid w:val="35EF5409"/>
    <w:multiLevelType w:val="multilevel"/>
    <w:tmpl w:val="35EF5409"/>
    <w:lvl w:ilvl="0">
      <w:start w:val="1"/>
      <w:numFmt w:val="decimal"/>
      <w:lvlText w:val="%1."/>
      <w:lvlJc w:val="left"/>
      <w:pPr>
        <w:ind w:left="1980" w:hanging="360"/>
      </w:pPr>
    </w:lvl>
    <w:lvl w:ilvl="1">
      <w:start w:val="1"/>
      <w:numFmt w:val="lowerLetter"/>
      <w:lvlText w:val="%2."/>
      <w:lvlJc w:val="left"/>
      <w:pPr>
        <w:ind w:left="2700" w:hanging="360"/>
      </w:pPr>
    </w:lvl>
    <w:lvl w:ilvl="2">
      <w:start w:val="1"/>
      <w:numFmt w:val="lowerRoman"/>
      <w:lvlText w:val="%3."/>
      <w:lvlJc w:val="right"/>
      <w:pPr>
        <w:ind w:left="3420" w:hanging="180"/>
      </w:pPr>
    </w:lvl>
    <w:lvl w:ilvl="3">
      <w:start w:val="1"/>
      <w:numFmt w:val="decimal"/>
      <w:lvlText w:val="%4."/>
      <w:lvlJc w:val="left"/>
      <w:pPr>
        <w:ind w:left="4140" w:hanging="360"/>
      </w:pPr>
    </w:lvl>
    <w:lvl w:ilvl="4">
      <w:start w:val="1"/>
      <w:numFmt w:val="lowerLetter"/>
      <w:lvlText w:val="%5."/>
      <w:lvlJc w:val="left"/>
      <w:pPr>
        <w:ind w:left="4860" w:hanging="360"/>
      </w:pPr>
    </w:lvl>
    <w:lvl w:ilvl="5">
      <w:start w:val="1"/>
      <w:numFmt w:val="lowerRoman"/>
      <w:lvlText w:val="%6."/>
      <w:lvlJc w:val="right"/>
      <w:pPr>
        <w:ind w:left="5580" w:hanging="180"/>
      </w:pPr>
    </w:lvl>
    <w:lvl w:ilvl="6">
      <w:start w:val="1"/>
      <w:numFmt w:val="decimal"/>
      <w:lvlText w:val="%7."/>
      <w:lvlJc w:val="left"/>
      <w:pPr>
        <w:ind w:left="6300" w:hanging="360"/>
      </w:pPr>
    </w:lvl>
    <w:lvl w:ilvl="7">
      <w:start w:val="1"/>
      <w:numFmt w:val="lowerLetter"/>
      <w:lvlText w:val="%8."/>
      <w:lvlJc w:val="left"/>
      <w:pPr>
        <w:ind w:left="7020" w:hanging="360"/>
      </w:pPr>
    </w:lvl>
    <w:lvl w:ilvl="8">
      <w:start w:val="1"/>
      <w:numFmt w:val="lowerRoman"/>
      <w:lvlText w:val="%9."/>
      <w:lvlJc w:val="right"/>
      <w:pPr>
        <w:ind w:left="7740" w:hanging="180"/>
      </w:pPr>
    </w:lvl>
  </w:abstractNum>
  <w:abstractNum w:abstractNumId="19" w15:restartNumberingAfterBreak="0">
    <w:nsid w:val="36B16CF9"/>
    <w:multiLevelType w:val="multilevel"/>
    <w:tmpl w:val="36B16CF9"/>
    <w:lvl w:ilvl="0">
      <w:start w:val="1"/>
      <w:numFmt w:val="decimal"/>
      <w:lvlText w:val="%1)"/>
      <w:lvlJc w:val="left"/>
      <w:pPr>
        <w:ind w:left="1890" w:hanging="360"/>
      </w:pPr>
    </w:lvl>
    <w:lvl w:ilvl="1">
      <w:start w:val="1"/>
      <w:numFmt w:val="decimal"/>
      <w:lvlText w:val="%2)"/>
      <w:lvlJc w:val="left"/>
      <w:pPr>
        <w:ind w:left="2610" w:hanging="360"/>
      </w:pPr>
    </w:lvl>
    <w:lvl w:ilvl="2">
      <w:start w:val="1"/>
      <w:numFmt w:val="lowerRoman"/>
      <w:lvlText w:val="%3."/>
      <w:lvlJc w:val="right"/>
      <w:pPr>
        <w:ind w:left="3330" w:hanging="180"/>
      </w:pPr>
    </w:lvl>
    <w:lvl w:ilvl="3">
      <w:start w:val="1"/>
      <w:numFmt w:val="decimal"/>
      <w:lvlText w:val="%4."/>
      <w:lvlJc w:val="left"/>
      <w:pPr>
        <w:ind w:left="4050" w:hanging="360"/>
      </w:pPr>
    </w:lvl>
    <w:lvl w:ilvl="4">
      <w:start w:val="1"/>
      <w:numFmt w:val="lowerLetter"/>
      <w:lvlText w:val="%5."/>
      <w:lvlJc w:val="left"/>
      <w:pPr>
        <w:ind w:left="4770" w:hanging="360"/>
      </w:pPr>
    </w:lvl>
    <w:lvl w:ilvl="5">
      <w:start w:val="1"/>
      <w:numFmt w:val="lowerRoman"/>
      <w:lvlText w:val="%6."/>
      <w:lvlJc w:val="right"/>
      <w:pPr>
        <w:ind w:left="5490" w:hanging="180"/>
      </w:pPr>
    </w:lvl>
    <w:lvl w:ilvl="6">
      <w:start w:val="1"/>
      <w:numFmt w:val="decimal"/>
      <w:lvlText w:val="%7."/>
      <w:lvlJc w:val="left"/>
      <w:pPr>
        <w:ind w:left="6210" w:hanging="360"/>
      </w:pPr>
    </w:lvl>
    <w:lvl w:ilvl="7">
      <w:start w:val="1"/>
      <w:numFmt w:val="lowerLetter"/>
      <w:lvlText w:val="%8."/>
      <w:lvlJc w:val="left"/>
      <w:pPr>
        <w:ind w:left="6930" w:hanging="360"/>
      </w:pPr>
    </w:lvl>
    <w:lvl w:ilvl="8">
      <w:start w:val="1"/>
      <w:numFmt w:val="lowerRoman"/>
      <w:lvlText w:val="%9."/>
      <w:lvlJc w:val="right"/>
      <w:pPr>
        <w:ind w:left="7650" w:hanging="180"/>
      </w:pPr>
    </w:lvl>
  </w:abstractNum>
  <w:abstractNum w:abstractNumId="20" w15:restartNumberingAfterBreak="0">
    <w:nsid w:val="399A762B"/>
    <w:multiLevelType w:val="multilevel"/>
    <w:tmpl w:val="399A762B"/>
    <w:lvl w:ilvl="0">
      <w:start w:val="1"/>
      <w:numFmt w:val="decimal"/>
      <w:lvlText w:val="%1."/>
      <w:lvlJc w:val="left"/>
      <w:pPr>
        <w:ind w:left="644" w:hanging="360"/>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21" w15:restartNumberingAfterBreak="0">
    <w:nsid w:val="3A5B63E4"/>
    <w:multiLevelType w:val="hybridMultilevel"/>
    <w:tmpl w:val="FB7C605C"/>
    <w:lvl w:ilvl="0" w:tplc="0574B130">
      <w:start w:val="1"/>
      <w:numFmt w:val="decimal"/>
      <w:lvlText w:val="%1."/>
      <w:lvlJc w:val="left"/>
      <w:pPr>
        <w:ind w:left="1440" w:hanging="360"/>
      </w:pPr>
      <w:rPr>
        <w:rFonts w:asciiTheme="majorBidi" w:hAnsiTheme="majorBidi" w:cstheme="majorBidi" w:hint="default"/>
        <w:sz w:val="24"/>
        <w:szCs w:val="24"/>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 w15:restartNumberingAfterBreak="0">
    <w:nsid w:val="3BCD5786"/>
    <w:multiLevelType w:val="multilevel"/>
    <w:tmpl w:val="3BCD5786"/>
    <w:lvl w:ilvl="0">
      <w:start w:val="1"/>
      <w:numFmt w:val="decimal"/>
      <w:pStyle w:val="N1"/>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3CFB214C"/>
    <w:multiLevelType w:val="hybridMultilevel"/>
    <w:tmpl w:val="2A80B48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D3E379A"/>
    <w:multiLevelType w:val="multilevel"/>
    <w:tmpl w:val="3D3E379A"/>
    <w:lvl w:ilvl="0">
      <w:start w:val="1"/>
      <w:numFmt w:val="upperLetter"/>
      <w:pStyle w:val="Bab2A"/>
      <w:lvlText w:val="%1."/>
      <w:lvlJc w:val="left"/>
      <w:pPr>
        <w:ind w:left="1080" w:hanging="360"/>
      </w:pPr>
      <w:rPr>
        <w:b/>
        <w:bCs w:val="0"/>
        <w:i w:val="0"/>
        <w:iCs w:val="0"/>
        <w:caps w:val="0"/>
        <w:smallCaps w:val="0"/>
        <w:strike w:val="0"/>
        <w:dstrike w:val="0"/>
        <w:vanish w:val="0"/>
        <w:color w:val="000000"/>
        <w:spacing w:val="0"/>
        <w:kern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5" w15:restartNumberingAfterBreak="0">
    <w:nsid w:val="3E190624"/>
    <w:multiLevelType w:val="hybridMultilevel"/>
    <w:tmpl w:val="23389E10"/>
    <w:lvl w:ilvl="0" w:tplc="7180993A">
      <w:start w:val="1"/>
      <w:numFmt w:val="upperLetter"/>
      <w:lvlText w:val="%1."/>
      <w:lvlJc w:val="left"/>
      <w:pPr>
        <w:ind w:left="720" w:hanging="360"/>
      </w:pPr>
      <w:rPr>
        <w:rFonts w:ascii="Times New Roman" w:hAnsi="Times New Roman" w:cs="Times New Roman" w:hint="default"/>
        <w:sz w:val="24"/>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6" w15:restartNumberingAfterBreak="0">
    <w:nsid w:val="3F9D1C0E"/>
    <w:multiLevelType w:val="hybridMultilevel"/>
    <w:tmpl w:val="755AA2FC"/>
    <w:lvl w:ilvl="0" w:tplc="FFFFFFFF">
      <w:start w:val="1"/>
      <w:numFmt w:val="decimal"/>
      <w:lvlText w:val="%1."/>
      <w:lvlJc w:val="left"/>
      <w:pPr>
        <w:ind w:left="720" w:hanging="360"/>
      </w:pPr>
      <w:rPr>
        <w:rFonts w:asciiTheme="majorBidi" w:hAnsiTheme="majorBidi" w:cstheme="majorBidi"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439C74F7"/>
    <w:multiLevelType w:val="multilevel"/>
    <w:tmpl w:val="439C74F7"/>
    <w:lvl w:ilvl="0">
      <w:start w:val="1"/>
      <w:numFmt w:val="decimal"/>
      <w:lvlText w:val="%1)"/>
      <w:lvlJc w:val="left"/>
      <w:pPr>
        <w:ind w:left="1890" w:hanging="360"/>
      </w:pPr>
    </w:lvl>
    <w:lvl w:ilvl="1">
      <w:start w:val="1"/>
      <w:numFmt w:val="lowerLetter"/>
      <w:lvlText w:val="%2."/>
      <w:lvlJc w:val="left"/>
      <w:pPr>
        <w:ind w:left="2610" w:hanging="360"/>
      </w:pPr>
    </w:lvl>
    <w:lvl w:ilvl="2">
      <w:start w:val="1"/>
      <w:numFmt w:val="decimal"/>
      <w:lvlText w:val="%3)"/>
      <w:lvlJc w:val="left"/>
      <w:pPr>
        <w:ind w:left="3330" w:hanging="180"/>
      </w:pPr>
    </w:lvl>
    <w:lvl w:ilvl="3">
      <w:start w:val="1"/>
      <w:numFmt w:val="decimal"/>
      <w:lvlText w:val="%4."/>
      <w:lvlJc w:val="left"/>
      <w:pPr>
        <w:ind w:left="4050" w:hanging="360"/>
      </w:pPr>
    </w:lvl>
    <w:lvl w:ilvl="4">
      <w:start w:val="1"/>
      <w:numFmt w:val="lowerLetter"/>
      <w:lvlText w:val="%5."/>
      <w:lvlJc w:val="left"/>
      <w:pPr>
        <w:ind w:left="4770" w:hanging="360"/>
      </w:pPr>
    </w:lvl>
    <w:lvl w:ilvl="5">
      <w:start w:val="1"/>
      <w:numFmt w:val="lowerRoman"/>
      <w:lvlText w:val="%6."/>
      <w:lvlJc w:val="right"/>
      <w:pPr>
        <w:ind w:left="5490" w:hanging="180"/>
      </w:pPr>
    </w:lvl>
    <w:lvl w:ilvl="6">
      <w:start w:val="1"/>
      <w:numFmt w:val="decimal"/>
      <w:lvlText w:val="%7."/>
      <w:lvlJc w:val="left"/>
      <w:pPr>
        <w:ind w:left="6210" w:hanging="360"/>
      </w:pPr>
    </w:lvl>
    <w:lvl w:ilvl="7">
      <w:start w:val="1"/>
      <w:numFmt w:val="lowerLetter"/>
      <w:lvlText w:val="%8."/>
      <w:lvlJc w:val="left"/>
      <w:pPr>
        <w:ind w:left="6930" w:hanging="360"/>
      </w:pPr>
    </w:lvl>
    <w:lvl w:ilvl="8">
      <w:start w:val="1"/>
      <w:numFmt w:val="lowerRoman"/>
      <w:lvlText w:val="%9."/>
      <w:lvlJc w:val="right"/>
      <w:pPr>
        <w:ind w:left="7650" w:hanging="180"/>
      </w:pPr>
    </w:lvl>
  </w:abstractNum>
  <w:abstractNum w:abstractNumId="28" w15:restartNumberingAfterBreak="0">
    <w:nsid w:val="46875E06"/>
    <w:multiLevelType w:val="multilevel"/>
    <w:tmpl w:val="46875E06"/>
    <w:lvl w:ilvl="0">
      <w:start w:val="1"/>
      <w:numFmt w:val="decimal"/>
      <w:pStyle w:val="L1"/>
      <w:lvlText w:val="%1."/>
      <w:lvlJc w:val="left"/>
      <w:pPr>
        <w:ind w:left="720" w:hanging="360"/>
      </w:pPr>
      <w:rPr>
        <w:rFonts w:hint="default"/>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482E5CB9"/>
    <w:multiLevelType w:val="hybridMultilevel"/>
    <w:tmpl w:val="C25A9CFA"/>
    <w:lvl w:ilvl="0" w:tplc="0409000F">
      <w:start w:val="1"/>
      <w:numFmt w:val="decimal"/>
      <w:lvlText w:val="%1."/>
      <w:lvlJc w:val="left"/>
      <w:pPr>
        <w:ind w:left="5040" w:hanging="360"/>
      </w:pPr>
    </w:lvl>
    <w:lvl w:ilvl="1" w:tplc="04090019" w:tentative="1">
      <w:start w:val="1"/>
      <w:numFmt w:val="lowerLetter"/>
      <w:lvlText w:val="%2."/>
      <w:lvlJc w:val="left"/>
      <w:pPr>
        <w:ind w:left="5760" w:hanging="360"/>
      </w:pPr>
    </w:lvl>
    <w:lvl w:ilvl="2" w:tplc="0409001B" w:tentative="1">
      <w:start w:val="1"/>
      <w:numFmt w:val="lowerRoman"/>
      <w:lvlText w:val="%3."/>
      <w:lvlJc w:val="right"/>
      <w:pPr>
        <w:ind w:left="6480" w:hanging="180"/>
      </w:pPr>
    </w:lvl>
    <w:lvl w:ilvl="3" w:tplc="0409000F" w:tentative="1">
      <w:start w:val="1"/>
      <w:numFmt w:val="decimal"/>
      <w:lvlText w:val="%4."/>
      <w:lvlJc w:val="left"/>
      <w:pPr>
        <w:ind w:left="7200" w:hanging="360"/>
      </w:pPr>
    </w:lvl>
    <w:lvl w:ilvl="4" w:tplc="04090019" w:tentative="1">
      <w:start w:val="1"/>
      <w:numFmt w:val="lowerLetter"/>
      <w:lvlText w:val="%5."/>
      <w:lvlJc w:val="left"/>
      <w:pPr>
        <w:ind w:left="7920" w:hanging="360"/>
      </w:pPr>
    </w:lvl>
    <w:lvl w:ilvl="5" w:tplc="0409001B" w:tentative="1">
      <w:start w:val="1"/>
      <w:numFmt w:val="lowerRoman"/>
      <w:lvlText w:val="%6."/>
      <w:lvlJc w:val="right"/>
      <w:pPr>
        <w:ind w:left="8640" w:hanging="180"/>
      </w:pPr>
    </w:lvl>
    <w:lvl w:ilvl="6" w:tplc="0409000F" w:tentative="1">
      <w:start w:val="1"/>
      <w:numFmt w:val="decimal"/>
      <w:lvlText w:val="%7."/>
      <w:lvlJc w:val="left"/>
      <w:pPr>
        <w:ind w:left="9360" w:hanging="360"/>
      </w:pPr>
    </w:lvl>
    <w:lvl w:ilvl="7" w:tplc="04090019" w:tentative="1">
      <w:start w:val="1"/>
      <w:numFmt w:val="lowerLetter"/>
      <w:lvlText w:val="%8."/>
      <w:lvlJc w:val="left"/>
      <w:pPr>
        <w:ind w:left="10080" w:hanging="360"/>
      </w:pPr>
    </w:lvl>
    <w:lvl w:ilvl="8" w:tplc="0409001B" w:tentative="1">
      <w:start w:val="1"/>
      <w:numFmt w:val="lowerRoman"/>
      <w:lvlText w:val="%9."/>
      <w:lvlJc w:val="right"/>
      <w:pPr>
        <w:ind w:left="10800" w:hanging="180"/>
      </w:pPr>
    </w:lvl>
  </w:abstractNum>
  <w:abstractNum w:abstractNumId="30" w15:restartNumberingAfterBreak="0">
    <w:nsid w:val="493652D2"/>
    <w:multiLevelType w:val="multilevel"/>
    <w:tmpl w:val="493652D2"/>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4C907D75"/>
    <w:multiLevelType w:val="multilevel"/>
    <w:tmpl w:val="4C907D75"/>
    <w:lvl w:ilvl="0">
      <w:start w:val="1"/>
      <w:numFmt w:val="decimal"/>
      <w:pStyle w:val="M1"/>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4CE11EA0"/>
    <w:multiLevelType w:val="hybridMultilevel"/>
    <w:tmpl w:val="43E038B6"/>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E7F0A09A">
      <w:start w:val="1"/>
      <w:numFmt w:val="decimal"/>
      <w:lvlText w:val="%7."/>
      <w:lvlJc w:val="left"/>
      <w:pPr>
        <w:ind w:left="5040" w:hanging="360"/>
      </w:pPr>
      <w:rPr>
        <w:rFonts w:asciiTheme="majorBidi" w:hAnsiTheme="majorBidi" w:cstheme="majorBidi" w:hint="default"/>
        <w:sz w:val="24"/>
        <w:szCs w:val="24"/>
      </w:r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50627BE0"/>
    <w:multiLevelType w:val="multilevel"/>
    <w:tmpl w:val="50627BE0"/>
    <w:lvl w:ilvl="0">
      <w:start w:val="1"/>
      <w:numFmt w:val="decimal"/>
      <w:pStyle w:val="IIA1"/>
      <w:lvlText w:val="%1."/>
      <w:lvlJc w:val="left"/>
      <w:pPr>
        <w:ind w:left="1080" w:hanging="360"/>
      </w:pPr>
      <w:rPr>
        <w:rFonts w:hint="default"/>
        <w:b/>
        <w:i w:val="0"/>
      </w:rPr>
    </w:lvl>
    <w:lvl w:ilvl="1">
      <w:start w:val="1"/>
      <w:numFmt w:val="lowerLetter"/>
      <w:pStyle w:val="A3a"/>
      <w:lvlText w:val="%2."/>
      <w:lvlJc w:val="left"/>
      <w:pPr>
        <w:ind w:left="2085" w:hanging="645"/>
      </w:pPr>
      <w:rPr>
        <w:rFonts w:hint="default"/>
      </w:rPr>
    </w:lvl>
    <w:lvl w:ilvl="2">
      <w:start w:val="1"/>
      <w:numFmt w:val="lowerLetter"/>
      <w:lvlText w:val="%3)"/>
      <w:lvlJc w:val="left"/>
      <w:pPr>
        <w:ind w:left="3075" w:hanging="735"/>
      </w:pPr>
      <w:rPr>
        <w:rFonts w:hint="default"/>
      </w:rPr>
    </w:lvl>
    <w:lvl w:ilvl="3">
      <w:start w:val="1"/>
      <w:numFmt w:val="decimal"/>
      <w:lvlText w:val="%4)"/>
      <w:lvlJc w:val="left"/>
      <w:pPr>
        <w:ind w:left="3600" w:hanging="720"/>
      </w:pPr>
      <w:rPr>
        <w:rFonts w:hint="default"/>
      </w:r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4" w15:restartNumberingAfterBreak="0">
    <w:nsid w:val="52526139"/>
    <w:multiLevelType w:val="hybridMultilevel"/>
    <w:tmpl w:val="755AA2FC"/>
    <w:lvl w:ilvl="0" w:tplc="0CD4A0DA">
      <w:start w:val="1"/>
      <w:numFmt w:val="decimal"/>
      <w:lvlText w:val="%1."/>
      <w:lvlJc w:val="left"/>
      <w:pPr>
        <w:ind w:left="720" w:hanging="360"/>
      </w:pPr>
      <w:rPr>
        <w:rFonts w:asciiTheme="majorBidi" w:hAnsiTheme="majorBidi" w:cstheme="majorBidi"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3B52098"/>
    <w:multiLevelType w:val="multilevel"/>
    <w:tmpl w:val="53B52098"/>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bullet"/>
      <w:lvlText w:val=""/>
      <w:lvlJc w:val="left"/>
      <w:pPr>
        <w:tabs>
          <w:tab w:val="left" w:pos="2160"/>
        </w:tabs>
        <w:ind w:left="2160" w:hanging="360"/>
      </w:pPr>
      <w:rPr>
        <w:rFonts w:ascii="Symbol" w:hAnsi="Symbol" w:hint="default"/>
      </w:r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6" w15:restartNumberingAfterBreak="0">
    <w:nsid w:val="5D886318"/>
    <w:multiLevelType w:val="multilevel"/>
    <w:tmpl w:val="5D886318"/>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7" w15:restartNumberingAfterBreak="0">
    <w:nsid w:val="5E692781"/>
    <w:multiLevelType w:val="multilevel"/>
    <w:tmpl w:val="5E692781"/>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5F34207D"/>
    <w:multiLevelType w:val="multilevel"/>
    <w:tmpl w:val="5F34207D"/>
    <w:lvl w:ilvl="0">
      <w:start w:val="1"/>
      <w:numFmt w:val="decimal"/>
      <w:lvlText w:val="%1)"/>
      <w:lvlJc w:val="left"/>
      <w:pPr>
        <w:ind w:left="1890" w:hanging="360"/>
      </w:pPr>
    </w:lvl>
    <w:lvl w:ilvl="1">
      <w:start w:val="1"/>
      <w:numFmt w:val="lowerLetter"/>
      <w:lvlText w:val="%2."/>
      <w:lvlJc w:val="left"/>
      <w:pPr>
        <w:ind w:left="2610" w:hanging="360"/>
      </w:pPr>
    </w:lvl>
    <w:lvl w:ilvl="2">
      <w:start w:val="1"/>
      <w:numFmt w:val="lowerRoman"/>
      <w:lvlText w:val="%3."/>
      <w:lvlJc w:val="right"/>
      <w:pPr>
        <w:ind w:left="3330" w:hanging="180"/>
      </w:pPr>
    </w:lvl>
    <w:lvl w:ilvl="3">
      <w:start w:val="1"/>
      <w:numFmt w:val="decimal"/>
      <w:lvlText w:val="%4)"/>
      <w:lvlJc w:val="left"/>
      <w:pPr>
        <w:ind w:left="4050" w:hanging="360"/>
      </w:pPr>
      <w:rPr>
        <w:rFonts w:hint="default"/>
      </w:rPr>
    </w:lvl>
    <w:lvl w:ilvl="4">
      <w:start w:val="1"/>
      <w:numFmt w:val="lowerLetter"/>
      <w:lvlText w:val="%5."/>
      <w:lvlJc w:val="left"/>
      <w:pPr>
        <w:ind w:left="4770" w:hanging="360"/>
      </w:pPr>
    </w:lvl>
    <w:lvl w:ilvl="5">
      <w:start w:val="1"/>
      <w:numFmt w:val="lowerRoman"/>
      <w:lvlText w:val="%6."/>
      <w:lvlJc w:val="right"/>
      <w:pPr>
        <w:ind w:left="5490" w:hanging="180"/>
      </w:pPr>
    </w:lvl>
    <w:lvl w:ilvl="6">
      <w:start w:val="1"/>
      <w:numFmt w:val="decimal"/>
      <w:lvlText w:val="%7."/>
      <w:lvlJc w:val="left"/>
      <w:pPr>
        <w:ind w:left="6210" w:hanging="360"/>
      </w:pPr>
    </w:lvl>
    <w:lvl w:ilvl="7">
      <w:start w:val="1"/>
      <w:numFmt w:val="lowerLetter"/>
      <w:lvlText w:val="%8."/>
      <w:lvlJc w:val="left"/>
      <w:pPr>
        <w:ind w:left="6930" w:hanging="360"/>
      </w:pPr>
    </w:lvl>
    <w:lvl w:ilvl="8">
      <w:start w:val="1"/>
      <w:numFmt w:val="lowerRoman"/>
      <w:lvlText w:val="%9."/>
      <w:lvlJc w:val="right"/>
      <w:pPr>
        <w:ind w:left="7650" w:hanging="180"/>
      </w:pPr>
    </w:lvl>
  </w:abstractNum>
  <w:abstractNum w:abstractNumId="39" w15:restartNumberingAfterBreak="0">
    <w:nsid w:val="61567E73"/>
    <w:multiLevelType w:val="multilevel"/>
    <w:tmpl w:val="61567E73"/>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64845BAB"/>
    <w:multiLevelType w:val="multilevel"/>
    <w:tmpl w:val="64845BAB"/>
    <w:lvl w:ilvl="0">
      <w:start w:val="1"/>
      <w:numFmt w:val="decimal"/>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41" w15:restartNumberingAfterBreak="0">
    <w:nsid w:val="655B2BDC"/>
    <w:multiLevelType w:val="hybridMultilevel"/>
    <w:tmpl w:val="98B0374E"/>
    <w:lvl w:ilvl="0" w:tplc="38090001">
      <w:start w:val="1"/>
      <w:numFmt w:val="bullet"/>
      <w:lvlText w:val=""/>
      <w:lvlJc w:val="left"/>
      <w:pPr>
        <w:ind w:left="3600" w:hanging="360"/>
      </w:pPr>
      <w:rPr>
        <w:rFonts w:ascii="Symbol" w:hAnsi="Symbol" w:hint="default"/>
      </w:rPr>
    </w:lvl>
    <w:lvl w:ilvl="1" w:tplc="38090003" w:tentative="1">
      <w:start w:val="1"/>
      <w:numFmt w:val="bullet"/>
      <w:lvlText w:val="o"/>
      <w:lvlJc w:val="left"/>
      <w:pPr>
        <w:ind w:left="4320" w:hanging="360"/>
      </w:pPr>
      <w:rPr>
        <w:rFonts w:ascii="Courier New" w:hAnsi="Courier New" w:cs="Courier New" w:hint="default"/>
      </w:rPr>
    </w:lvl>
    <w:lvl w:ilvl="2" w:tplc="38090005" w:tentative="1">
      <w:start w:val="1"/>
      <w:numFmt w:val="bullet"/>
      <w:lvlText w:val=""/>
      <w:lvlJc w:val="left"/>
      <w:pPr>
        <w:ind w:left="5040" w:hanging="360"/>
      </w:pPr>
      <w:rPr>
        <w:rFonts w:ascii="Wingdings" w:hAnsi="Wingdings" w:hint="default"/>
      </w:rPr>
    </w:lvl>
    <w:lvl w:ilvl="3" w:tplc="38090001" w:tentative="1">
      <w:start w:val="1"/>
      <w:numFmt w:val="bullet"/>
      <w:lvlText w:val=""/>
      <w:lvlJc w:val="left"/>
      <w:pPr>
        <w:ind w:left="5760" w:hanging="360"/>
      </w:pPr>
      <w:rPr>
        <w:rFonts w:ascii="Symbol" w:hAnsi="Symbol" w:hint="default"/>
      </w:rPr>
    </w:lvl>
    <w:lvl w:ilvl="4" w:tplc="38090003" w:tentative="1">
      <w:start w:val="1"/>
      <w:numFmt w:val="bullet"/>
      <w:lvlText w:val="o"/>
      <w:lvlJc w:val="left"/>
      <w:pPr>
        <w:ind w:left="6480" w:hanging="360"/>
      </w:pPr>
      <w:rPr>
        <w:rFonts w:ascii="Courier New" w:hAnsi="Courier New" w:cs="Courier New" w:hint="default"/>
      </w:rPr>
    </w:lvl>
    <w:lvl w:ilvl="5" w:tplc="38090005" w:tentative="1">
      <w:start w:val="1"/>
      <w:numFmt w:val="bullet"/>
      <w:lvlText w:val=""/>
      <w:lvlJc w:val="left"/>
      <w:pPr>
        <w:ind w:left="7200" w:hanging="360"/>
      </w:pPr>
      <w:rPr>
        <w:rFonts w:ascii="Wingdings" w:hAnsi="Wingdings" w:hint="default"/>
      </w:rPr>
    </w:lvl>
    <w:lvl w:ilvl="6" w:tplc="38090001" w:tentative="1">
      <w:start w:val="1"/>
      <w:numFmt w:val="bullet"/>
      <w:lvlText w:val=""/>
      <w:lvlJc w:val="left"/>
      <w:pPr>
        <w:ind w:left="7920" w:hanging="360"/>
      </w:pPr>
      <w:rPr>
        <w:rFonts w:ascii="Symbol" w:hAnsi="Symbol" w:hint="default"/>
      </w:rPr>
    </w:lvl>
    <w:lvl w:ilvl="7" w:tplc="38090003" w:tentative="1">
      <w:start w:val="1"/>
      <w:numFmt w:val="bullet"/>
      <w:lvlText w:val="o"/>
      <w:lvlJc w:val="left"/>
      <w:pPr>
        <w:ind w:left="8640" w:hanging="360"/>
      </w:pPr>
      <w:rPr>
        <w:rFonts w:ascii="Courier New" w:hAnsi="Courier New" w:cs="Courier New" w:hint="default"/>
      </w:rPr>
    </w:lvl>
    <w:lvl w:ilvl="8" w:tplc="38090005" w:tentative="1">
      <w:start w:val="1"/>
      <w:numFmt w:val="bullet"/>
      <w:lvlText w:val=""/>
      <w:lvlJc w:val="left"/>
      <w:pPr>
        <w:ind w:left="9360" w:hanging="360"/>
      </w:pPr>
      <w:rPr>
        <w:rFonts w:ascii="Wingdings" w:hAnsi="Wingdings" w:hint="default"/>
      </w:rPr>
    </w:lvl>
  </w:abstractNum>
  <w:abstractNum w:abstractNumId="42" w15:restartNumberingAfterBreak="0">
    <w:nsid w:val="686664EA"/>
    <w:multiLevelType w:val="multilevel"/>
    <w:tmpl w:val="686664EA"/>
    <w:lvl w:ilvl="0">
      <w:start w:val="1"/>
      <w:numFmt w:val="lowerLetter"/>
      <w:pStyle w:val="A2a"/>
      <w:lvlText w:val="%1."/>
      <w:lvlJc w:val="left"/>
      <w:pPr>
        <w:ind w:left="1800" w:hanging="360"/>
      </w:pPr>
      <w:rPr>
        <w:b/>
        <w:bCs w:val="0"/>
        <w:i w:val="0"/>
        <w:iCs w:val="0"/>
        <w:caps w:val="0"/>
        <w:smallCaps w:val="0"/>
        <w:strike w:val="0"/>
        <w:dstrike w:val="0"/>
        <w:vanish w:val="0"/>
        <w:color w:val="000000"/>
        <w:spacing w:val="0"/>
        <w:kern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6ABEF053"/>
    <w:multiLevelType w:val="singleLevel"/>
    <w:tmpl w:val="6ABEF053"/>
    <w:lvl w:ilvl="0">
      <w:start w:val="1"/>
      <w:numFmt w:val="decimal"/>
      <w:suff w:val="space"/>
      <w:lvlText w:val="%1."/>
      <w:lvlJc w:val="left"/>
      <w:pPr>
        <w:ind w:left="720" w:firstLine="0"/>
      </w:pPr>
    </w:lvl>
  </w:abstractNum>
  <w:abstractNum w:abstractNumId="44" w15:restartNumberingAfterBreak="0">
    <w:nsid w:val="6B1300AC"/>
    <w:multiLevelType w:val="multilevel"/>
    <w:tmpl w:val="6B1300AC"/>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6B283A4D"/>
    <w:multiLevelType w:val="multilevel"/>
    <w:tmpl w:val="6B283A4D"/>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741C345B"/>
    <w:multiLevelType w:val="multilevel"/>
    <w:tmpl w:val="741C345B"/>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76266741"/>
    <w:multiLevelType w:val="multilevel"/>
    <w:tmpl w:val="76266741"/>
    <w:lvl w:ilvl="0">
      <w:start w:val="1"/>
      <w:numFmt w:val="upperLetter"/>
      <w:pStyle w:val="IIIA"/>
      <w:lvlText w:val="%1."/>
      <w:lvlJc w:val="left"/>
      <w:pPr>
        <w:ind w:left="1800" w:hanging="360"/>
      </w:pPr>
      <w:rPr>
        <w:rFonts w:hint="default"/>
      </w:rPr>
    </w:lvl>
    <w:lvl w:ilvl="1">
      <w:start w:val="1"/>
      <w:numFmt w:val="decimal"/>
      <w:pStyle w:val="IIIJ1"/>
      <w:lvlText w:val="%2."/>
      <w:lvlJc w:val="left"/>
      <w:pPr>
        <w:ind w:left="2880" w:hanging="720"/>
      </w:pPr>
      <w:rPr>
        <w:rFonts w:hint="default"/>
      </w:r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48" w15:restartNumberingAfterBreak="0">
    <w:nsid w:val="78202A41"/>
    <w:multiLevelType w:val="multilevel"/>
    <w:tmpl w:val="78202A41"/>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7BAF3444"/>
    <w:multiLevelType w:val="multilevel"/>
    <w:tmpl w:val="7BAF3444"/>
    <w:lvl w:ilvl="0">
      <w:start w:val="1"/>
      <w:numFmt w:val="decimal"/>
      <w:lvlText w:val="%1."/>
      <w:lvlJc w:val="left"/>
      <w:pPr>
        <w:ind w:left="1080" w:hanging="360"/>
      </w:pPr>
      <w:rPr>
        <w:rFonts w:hint="default"/>
        <w:b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0" w15:restartNumberingAfterBreak="0">
    <w:nsid w:val="7E805658"/>
    <w:multiLevelType w:val="hybridMultilevel"/>
    <w:tmpl w:val="8D56826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1" w15:restartNumberingAfterBreak="0">
    <w:nsid w:val="7FE842A9"/>
    <w:multiLevelType w:val="hybridMultilevel"/>
    <w:tmpl w:val="417C90A0"/>
    <w:lvl w:ilvl="0" w:tplc="B1AECC1E">
      <w:start w:val="1"/>
      <w:numFmt w:val="upperLetter"/>
      <w:lvlText w:val="%1."/>
      <w:lvlJc w:val="left"/>
      <w:pPr>
        <w:ind w:left="1804" w:hanging="360"/>
      </w:pPr>
      <w:rPr>
        <w:rFonts w:ascii="Times New Roman" w:hAnsi="Times New Roman" w:cs="Times New Roman" w:hint="default"/>
      </w:rPr>
    </w:lvl>
    <w:lvl w:ilvl="1" w:tplc="38090019" w:tentative="1">
      <w:start w:val="1"/>
      <w:numFmt w:val="lowerLetter"/>
      <w:lvlText w:val="%2."/>
      <w:lvlJc w:val="left"/>
      <w:pPr>
        <w:ind w:left="2524" w:hanging="360"/>
      </w:pPr>
    </w:lvl>
    <w:lvl w:ilvl="2" w:tplc="3809001B" w:tentative="1">
      <w:start w:val="1"/>
      <w:numFmt w:val="lowerRoman"/>
      <w:lvlText w:val="%3."/>
      <w:lvlJc w:val="right"/>
      <w:pPr>
        <w:ind w:left="3244" w:hanging="180"/>
      </w:pPr>
    </w:lvl>
    <w:lvl w:ilvl="3" w:tplc="3809000F" w:tentative="1">
      <w:start w:val="1"/>
      <w:numFmt w:val="decimal"/>
      <w:lvlText w:val="%4."/>
      <w:lvlJc w:val="left"/>
      <w:pPr>
        <w:ind w:left="3964" w:hanging="360"/>
      </w:pPr>
    </w:lvl>
    <w:lvl w:ilvl="4" w:tplc="38090019" w:tentative="1">
      <w:start w:val="1"/>
      <w:numFmt w:val="lowerLetter"/>
      <w:lvlText w:val="%5."/>
      <w:lvlJc w:val="left"/>
      <w:pPr>
        <w:ind w:left="4684" w:hanging="360"/>
      </w:pPr>
    </w:lvl>
    <w:lvl w:ilvl="5" w:tplc="3809001B" w:tentative="1">
      <w:start w:val="1"/>
      <w:numFmt w:val="lowerRoman"/>
      <w:lvlText w:val="%6."/>
      <w:lvlJc w:val="right"/>
      <w:pPr>
        <w:ind w:left="5404" w:hanging="180"/>
      </w:pPr>
    </w:lvl>
    <w:lvl w:ilvl="6" w:tplc="3809000F" w:tentative="1">
      <w:start w:val="1"/>
      <w:numFmt w:val="decimal"/>
      <w:lvlText w:val="%7."/>
      <w:lvlJc w:val="left"/>
      <w:pPr>
        <w:ind w:left="6124" w:hanging="360"/>
      </w:pPr>
    </w:lvl>
    <w:lvl w:ilvl="7" w:tplc="38090019" w:tentative="1">
      <w:start w:val="1"/>
      <w:numFmt w:val="lowerLetter"/>
      <w:lvlText w:val="%8."/>
      <w:lvlJc w:val="left"/>
      <w:pPr>
        <w:ind w:left="6844" w:hanging="360"/>
      </w:pPr>
    </w:lvl>
    <w:lvl w:ilvl="8" w:tplc="3809001B" w:tentative="1">
      <w:start w:val="1"/>
      <w:numFmt w:val="lowerRoman"/>
      <w:lvlText w:val="%9."/>
      <w:lvlJc w:val="right"/>
      <w:pPr>
        <w:ind w:left="7564" w:hanging="180"/>
      </w:pPr>
    </w:lvl>
  </w:abstractNum>
  <w:num w:numId="1" w16cid:durableId="900021971">
    <w:abstractNumId w:val="8"/>
  </w:num>
  <w:num w:numId="2" w16cid:durableId="1026833758">
    <w:abstractNumId w:val="24"/>
  </w:num>
  <w:num w:numId="3" w16cid:durableId="920065122">
    <w:abstractNumId w:val="33"/>
  </w:num>
  <w:num w:numId="4" w16cid:durableId="924150926">
    <w:abstractNumId w:val="47"/>
  </w:num>
  <w:num w:numId="5" w16cid:durableId="249043353">
    <w:abstractNumId w:val="28"/>
  </w:num>
  <w:num w:numId="6" w16cid:durableId="1579709680">
    <w:abstractNumId w:val="0"/>
  </w:num>
  <w:num w:numId="7" w16cid:durableId="1802456390">
    <w:abstractNumId w:val="31"/>
  </w:num>
  <w:num w:numId="8" w16cid:durableId="41956458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num>
  <w:num w:numId="9" w16cid:durableId="1326516490">
    <w:abstractNumId w:val="22"/>
  </w:num>
  <w:num w:numId="10" w16cid:durableId="1900634202">
    <w:abstractNumId w:val="16"/>
  </w:num>
  <w:num w:numId="11" w16cid:durableId="1045182701">
    <w:abstractNumId w:val="42"/>
  </w:num>
  <w:num w:numId="12" w16cid:durableId="125701404">
    <w:abstractNumId w:val="1"/>
  </w:num>
  <w:num w:numId="13" w16cid:durableId="1797020439">
    <w:abstractNumId w:val="49"/>
  </w:num>
  <w:num w:numId="14" w16cid:durableId="2000695045">
    <w:abstractNumId w:val="11"/>
  </w:num>
  <w:num w:numId="15" w16cid:durableId="1978145860">
    <w:abstractNumId w:val="2"/>
  </w:num>
  <w:num w:numId="16" w16cid:durableId="900333690">
    <w:abstractNumId w:val="43"/>
  </w:num>
  <w:num w:numId="17" w16cid:durableId="1766071691">
    <w:abstractNumId w:val="19"/>
  </w:num>
  <w:num w:numId="18" w16cid:durableId="1633098333">
    <w:abstractNumId w:val="27"/>
  </w:num>
  <w:num w:numId="19" w16cid:durableId="1740975986">
    <w:abstractNumId w:val="13"/>
  </w:num>
  <w:num w:numId="20" w16cid:durableId="343286225">
    <w:abstractNumId w:val="38"/>
  </w:num>
  <w:num w:numId="21" w16cid:durableId="2016221789">
    <w:abstractNumId w:val="40"/>
  </w:num>
  <w:num w:numId="22" w16cid:durableId="212616479">
    <w:abstractNumId w:val="20"/>
  </w:num>
  <w:num w:numId="23" w16cid:durableId="779376032">
    <w:abstractNumId w:val="18"/>
  </w:num>
  <w:num w:numId="24" w16cid:durableId="222836566">
    <w:abstractNumId w:val="10"/>
  </w:num>
  <w:num w:numId="25" w16cid:durableId="17656772">
    <w:abstractNumId w:val="44"/>
  </w:num>
  <w:num w:numId="26" w16cid:durableId="1984963384">
    <w:abstractNumId w:val="6"/>
  </w:num>
  <w:num w:numId="27" w16cid:durableId="859205298">
    <w:abstractNumId w:val="30"/>
  </w:num>
  <w:num w:numId="28" w16cid:durableId="872160055">
    <w:abstractNumId w:val="39"/>
  </w:num>
  <w:num w:numId="29" w16cid:durableId="1157722670">
    <w:abstractNumId w:val="37"/>
  </w:num>
  <w:num w:numId="30" w16cid:durableId="277953662">
    <w:abstractNumId w:val="15"/>
  </w:num>
  <w:num w:numId="31" w16cid:durableId="205871002">
    <w:abstractNumId w:val="45"/>
  </w:num>
  <w:num w:numId="32" w16cid:durableId="1451513915">
    <w:abstractNumId w:val="46"/>
  </w:num>
  <w:num w:numId="33" w16cid:durableId="2072996381">
    <w:abstractNumId w:val="48"/>
  </w:num>
  <w:num w:numId="34" w16cid:durableId="1514687582">
    <w:abstractNumId w:val="36"/>
  </w:num>
  <w:num w:numId="35" w16cid:durableId="1489446074">
    <w:abstractNumId w:val="35"/>
  </w:num>
  <w:num w:numId="36" w16cid:durableId="1644461961">
    <w:abstractNumId w:val="14"/>
  </w:num>
  <w:num w:numId="37" w16cid:durableId="1380742577">
    <w:abstractNumId w:val="12"/>
  </w:num>
  <w:num w:numId="38" w16cid:durableId="1628512685">
    <w:abstractNumId w:val="28"/>
    <w:lvlOverride w:ilvl="0">
      <w:startOverride w:val="1"/>
    </w:lvlOverride>
  </w:num>
  <w:num w:numId="39" w16cid:durableId="485125697">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8312465">
    <w:abstractNumId w:val="34"/>
  </w:num>
  <w:num w:numId="41" w16cid:durableId="1271818061">
    <w:abstractNumId w:val="26"/>
  </w:num>
  <w:num w:numId="42" w16cid:durableId="1453283120">
    <w:abstractNumId w:val="50"/>
  </w:num>
  <w:num w:numId="43" w16cid:durableId="2140148637">
    <w:abstractNumId w:val="4"/>
  </w:num>
  <w:num w:numId="44" w16cid:durableId="425462157">
    <w:abstractNumId w:val="25"/>
  </w:num>
  <w:num w:numId="45" w16cid:durableId="1045914154">
    <w:abstractNumId w:val="41"/>
  </w:num>
  <w:num w:numId="46" w16cid:durableId="622997853">
    <w:abstractNumId w:val="51"/>
  </w:num>
  <w:num w:numId="47" w16cid:durableId="1204488502">
    <w:abstractNumId w:val="7"/>
  </w:num>
  <w:num w:numId="48" w16cid:durableId="1394891128">
    <w:abstractNumId w:val="3"/>
  </w:num>
  <w:num w:numId="49" w16cid:durableId="1793864362">
    <w:abstractNumId w:val="8"/>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743258460">
    <w:abstractNumId w:val="21"/>
  </w:num>
  <w:num w:numId="51" w16cid:durableId="2045594503">
    <w:abstractNumId w:val="23"/>
  </w:num>
  <w:num w:numId="52" w16cid:durableId="107427676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165051941">
    <w:abstractNumId w:val="5"/>
  </w:num>
  <w:num w:numId="54" w16cid:durableId="167452689">
    <w:abstractNumId w:val="32"/>
  </w:num>
  <w:num w:numId="55" w16cid:durableId="736393561">
    <w:abstractNumId w:val="9"/>
  </w:num>
  <w:num w:numId="56" w16cid:durableId="938754323">
    <w:abstractNumId w:val="29"/>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2D4"/>
    <w:rsid w:val="00016893"/>
    <w:rsid w:val="000244BD"/>
    <w:rsid w:val="00026E0E"/>
    <w:rsid w:val="00026EF8"/>
    <w:rsid w:val="00032FAE"/>
    <w:rsid w:val="000346AC"/>
    <w:rsid w:val="00041DEA"/>
    <w:rsid w:val="00047C54"/>
    <w:rsid w:val="000500BC"/>
    <w:rsid w:val="00050A09"/>
    <w:rsid w:val="0005758D"/>
    <w:rsid w:val="00061902"/>
    <w:rsid w:val="000657B9"/>
    <w:rsid w:val="000663B2"/>
    <w:rsid w:val="000673F4"/>
    <w:rsid w:val="0008406F"/>
    <w:rsid w:val="00087DDA"/>
    <w:rsid w:val="00096E09"/>
    <w:rsid w:val="000A03D4"/>
    <w:rsid w:val="000A11B6"/>
    <w:rsid w:val="000A793C"/>
    <w:rsid w:val="000B0E09"/>
    <w:rsid w:val="000C1E78"/>
    <w:rsid w:val="000C46DB"/>
    <w:rsid w:val="000D0B7C"/>
    <w:rsid w:val="000D10B4"/>
    <w:rsid w:val="000D27B8"/>
    <w:rsid w:val="000E0B40"/>
    <w:rsid w:val="00103683"/>
    <w:rsid w:val="00104C83"/>
    <w:rsid w:val="00113A40"/>
    <w:rsid w:val="00113B01"/>
    <w:rsid w:val="001232FC"/>
    <w:rsid w:val="00130A85"/>
    <w:rsid w:val="001460F1"/>
    <w:rsid w:val="00151116"/>
    <w:rsid w:val="0015184D"/>
    <w:rsid w:val="0016172F"/>
    <w:rsid w:val="001646CE"/>
    <w:rsid w:val="00173868"/>
    <w:rsid w:val="00173F97"/>
    <w:rsid w:val="001803F2"/>
    <w:rsid w:val="00187170"/>
    <w:rsid w:val="00191FB3"/>
    <w:rsid w:val="00193BCB"/>
    <w:rsid w:val="001A11B9"/>
    <w:rsid w:val="001A2A83"/>
    <w:rsid w:val="001A5828"/>
    <w:rsid w:val="001B127A"/>
    <w:rsid w:val="001B4450"/>
    <w:rsid w:val="001C0218"/>
    <w:rsid w:val="001D3D40"/>
    <w:rsid w:val="001D5A19"/>
    <w:rsid w:val="001D5D7B"/>
    <w:rsid w:val="001D600C"/>
    <w:rsid w:val="001D76BA"/>
    <w:rsid w:val="001D78C6"/>
    <w:rsid w:val="001F2FED"/>
    <w:rsid w:val="00202666"/>
    <w:rsid w:val="00214F19"/>
    <w:rsid w:val="00215841"/>
    <w:rsid w:val="002356B2"/>
    <w:rsid w:val="002431ED"/>
    <w:rsid w:val="00253B89"/>
    <w:rsid w:val="002610B2"/>
    <w:rsid w:val="002611AD"/>
    <w:rsid w:val="00263648"/>
    <w:rsid w:val="0027793E"/>
    <w:rsid w:val="00287FD0"/>
    <w:rsid w:val="002A0E69"/>
    <w:rsid w:val="002A43FB"/>
    <w:rsid w:val="002A67C0"/>
    <w:rsid w:val="002A7531"/>
    <w:rsid w:val="002C3716"/>
    <w:rsid w:val="002C515B"/>
    <w:rsid w:val="002D47B9"/>
    <w:rsid w:val="002D7238"/>
    <w:rsid w:val="002E1EC1"/>
    <w:rsid w:val="002F4295"/>
    <w:rsid w:val="00302784"/>
    <w:rsid w:val="00302FF4"/>
    <w:rsid w:val="003035A7"/>
    <w:rsid w:val="00304640"/>
    <w:rsid w:val="00305345"/>
    <w:rsid w:val="00315B01"/>
    <w:rsid w:val="003178C6"/>
    <w:rsid w:val="003200DA"/>
    <w:rsid w:val="00322BC5"/>
    <w:rsid w:val="0032460B"/>
    <w:rsid w:val="003363BC"/>
    <w:rsid w:val="0034494F"/>
    <w:rsid w:val="0036096F"/>
    <w:rsid w:val="003632C1"/>
    <w:rsid w:val="00367714"/>
    <w:rsid w:val="00375A72"/>
    <w:rsid w:val="00375FC3"/>
    <w:rsid w:val="00375FD0"/>
    <w:rsid w:val="00390589"/>
    <w:rsid w:val="00391541"/>
    <w:rsid w:val="0039281D"/>
    <w:rsid w:val="003A0DA5"/>
    <w:rsid w:val="003A7AE1"/>
    <w:rsid w:val="003B4F76"/>
    <w:rsid w:val="003C5681"/>
    <w:rsid w:val="003C56C8"/>
    <w:rsid w:val="003D02BA"/>
    <w:rsid w:val="003D15FB"/>
    <w:rsid w:val="003D2A52"/>
    <w:rsid w:val="003D7CCF"/>
    <w:rsid w:val="003E3A07"/>
    <w:rsid w:val="003E7DAE"/>
    <w:rsid w:val="003F1612"/>
    <w:rsid w:val="003F3253"/>
    <w:rsid w:val="003F467E"/>
    <w:rsid w:val="00402A8F"/>
    <w:rsid w:val="00405779"/>
    <w:rsid w:val="004069F1"/>
    <w:rsid w:val="00410D65"/>
    <w:rsid w:val="00415492"/>
    <w:rsid w:val="004172FB"/>
    <w:rsid w:val="00417A4A"/>
    <w:rsid w:val="004209D8"/>
    <w:rsid w:val="00424381"/>
    <w:rsid w:val="004321FA"/>
    <w:rsid w:val="00432702"/>
    <w:rsid w:val="00434030"/>
    <w:rsid w:val="00435E2A"/>
    <w:rsid w:val="00445DED"/>
    <w:rsid w:val="004516A5"/>
    <w:rsid w:val="00455850"/>
    <w:rsid w:val="00462F73"/>
    <w:rsid w:val="00463C84"/>
    <w:rsid w:val="0046718B"/>
    <w:rsid w:val="004738C1"/>
    <w:rsid w:val="00473DA3"/>
    <w:rsid w:val="00487E77"/>
    <w:rsid w:val="00490C4E"/>
    <w:rsid w:val="004A4BEC"/>
    <w:rsid w:val="004A7C8A"/>
    <w:rsid w:val="004B037B"/>
    <w:rsid w:val="004B2BAB"/>
    <w:rsid w:val="004B36C9"/>
    <w:rsid w:val="004B5AB2"/>
    <w:rsid w:val="004B5BBD"/>
    <w:rsid w:val="004E0286"/>
    <w:rsid w:val="004E1753"/>
    <w:rsid w:val="004F1CD7"/>
    <w:rsid w:val="004F1F06"/>
    <w:rsid w:val="004F22A6"/>
    <w:rsid w:val="004F34F3"/>
    <w:rsid w:val="00504290"/>
    <w:rsid w:val="00507777"/>
    <w:rsid w:val="00512F40"/>
    <w:rsid w:val="00515051"/>
    <w:rsid w:val="00516EC7"/>
    <w:rsid w:val="00530FA5"/>
    <w:rsid w:val="00540774"/>
    <w:rsid w:val="005414E0"/>
    <w:rsid w:val="00542B86"/>
    <w:rsid w:val="00542DBB"/>
    <w:rsid w:val="00543C17"/>
    <w:rsid w:val="005445D8"/>
    <w:rsid w:val="005469C6"/>
    <w:rsid w:val="0055122D"/>
    <w:rsid w:val="005552E1"/>
    <w:rsid w:val="00561F2C"/>
    <w:rsid w:val="00564C7C"/>
    <w:rsid w:val="00565417"/>
    <w:rsid w:val="00567590"/>
    <w:rsid w:val="00575E8B"/>
    <w:rsid w:val="00577174"/>
    <w:rsid w:val="00584A0D"/>
    <w:rsid w:val="005907A4"/>
    <w:rsid w:val="00592075"/>
    <w:rsid w:val="005953CA"/>
    <w:rsid w:val="0059770B"/>
    <w:rsid w:val="005977D8"/>
    <w:rsid w:val="005A4B97"/>
    <w:rsid w:val="005A4E58"/>
    <w:rsid w:val="005C1AE7"/>
    <w:rsid w:val="005C20B9"/>
    <w:rsid w:val="005C7849"/>
    <w:rsid w:val="005D500D"/>
    <w:rsid w:val="005E5A22"/>
    <w:rsid w:val="005E5F48"/>
    <w:rsid w:val="00606156"/>
    <w:rsid w:val="00616507"/>
    <w:rsid w:val="00616B63"/>
    <w:rsid w:val="006178AA"/>
    <w:rsid w:val="00621970"/>
    <w:rsid w:val="00634511"/>
    <w:rsid w:val="00637D6F"/>
    <w:rsid w:val="00645E26"/>
    <w:rsid w:val="006460C0"/>
    <w:rsid w:val="00646D8F"/>
    <w:rsid w:val="006479F4"/>
    <w:rsid w:val="00651D50"/>
    <w:rsid w:val="00652F44"/>
    <w:rsid w:val="006553A7"/>
    <w:rsid w:val="00655DC7"/>
    <w:rsid w:val="00656E45"/>
    <w:rsid w:val="006733CA"/>
    <w:rsid w:val="00680F1E"/>
    <w:rsid w:val="0068169B"/>
    <w:rsid w:val="00684638"/>
    <w:rsid w:val="006B4CE0"/>
    <w:rsid w:val="006B6C02"/>
    <w:rsid w:val="006C5B70"/>
    <w:rsid w:val="006E1035"/>
    <w:rsid w:val="006F151B"/>
    <w:rsid w:val="006F5B9F"/>
    <w:rsid w:val="007018D8"/>
    <w:rsid w:val="0070309C"/>
    <w:rsid w:val="007127C0"/>
    <w:rsid w:val="00716384"/>
    <w:rsid w:val="00722309"/>
    <w:rsid w:val="0072770B"/>
    <w:rsid w:val="0073408B"/>
    <w:rsid w:val="0073772F"/>
    <w:rsid w:val="00753B60"/>
    <w:rsid w:val="007639E6"/>
    <w:rsid w:val="00764DC8"/>
    <w:rsid w:val="00765FB5"/>
    <w:rsid w:val="007666B4"/>
    <w:rsid w:val="00771E86"/>
    <w:rsid w:val="00774F5A"/>
    <w:rsid w:val="00780AB2"/>
    <w:rsid w:val="00781BA4"/>
    <w:rsid w:val="007827AF"/>
    <w:rsid w:val="007933AC"/>
    <w:rsid w:val="00797353"/>
    <w:rsid w:val="007A263B"/>
    <w:rsid w:val="007B1AFD"/>
    <w:rsid w:val="007C3E1B"/>
    <w:rsid w:val="007D3AB0"/>
    <w:rsid w:val="007E145D"/>
    <w:rsid w:val="007E4F89"/>
    <w:rsid w:val="007E533E"/>
    <w:rsid w:val="0080001A"/>
    <w:rsid w:val="00804443"/>
    <w:rsid w:val="00804EDA"/>
    <w:rsid w:val="00811761"/>
    <w:rsid w:val="00812945"/>
    <w:rsid w:val="008142D4"/>
    <w:rsid w:val="00815389"/>
    <w:rsid w:val="00817903"/>
    <w:rsid w:val="00820EA2"/>
    <w:rsid w:val="008275AA"/>
    <w:rsid w:val="00837B05"/>
    <w:rsid w:val="008422CF"/>
    <w:rsid w:val="00852118"/>
    <w:rsid w:val="0086582F"/>
    <w:rsid w:val="008673D4"/>
    <w:rsid w:val="00870D6F"/>
    <w:rsid w:val="008734EA"/>
    <w:rsid w:val="00875249"/>
    <w:rsid w:val="008764B2"/>
    <w:rsid w:val="008818DC"/>
    <w:rsid w:val="008850ED"/>
    <w:rsid w:val="00886B3C"/>
    <w:rsid w:val="00891DE8"/>
    <w:rsid w:val="008920CD"/>
    <w:rsid w:val="008B3F10"/>
    <w:rsid w:val="008B6718"/>
    <w:rsid w:val="008B76BE"/>
    <w:rsid w:val="008C00F7"/>
    <w:rsid w:val="008C6EB9"/>
    <w:rsid w:val="008D0661"/>
    <w:rsid w:val="008D7AE1"/>
    <w:rsid w:val="008E10BC"/>
    <w:rsid w:val="008E218E"/>
    <w:rsid w:val="008E31C0"/>
    <w:rsid w:val="008E5AFC"/>
    <w:rsid w:val="008E5B8C"/>
    <w:rsid w:val="008F59E3"/>
    <w:rsid w:val="00925606"/>
    <w:rsid w:val="00932AA1"/>
    <w:rsid w:val="009401AE"/>
    <w:rsid w:val="0095689F"/>
    <w:rsid w:val="00956A4C"/>
    <w:rsid w:val="00960DB6"/>
    <w:rsid w:val="00970AC5"/>
    <w:rsid w:val="009802EC"/>
    <w:rsid w:val="00981C48"/>
    <w:rsid w:val="00994784"/>
    <w:rsid w:val="009B0232"/>
    <w:rsid w:val="009B3328"/>
    <w:rsid w:val="009B3717"/>
    <w:rsid w:val="009C3443"/>
    <w:rsid w:val="009C576E"/>
    <w:rsid w:val="009C7553"/>
    <w:rsid w:val="009D4E56"/>
    <w:rsid w:val="009E73D2"/>
    <w:rsid w:val="009F3136"/>
    <w:rsid w:val="00A04271"/>
    <w:rsid w:val="00A07DA4"/>
    <w:rsid w:val="00A1227C"/>
    <w:rsid w:val="00A12B64"/>
    <w:rsid w:val="00A12D9F"/>
    <w:rsid w:val="00A13AE3"/>
    <w:rsid w:val="00A21A32"/>
    <w:rsid w:val="00A260C2"/>
    <w:rsid w:val="00A307A1"/>
    <w:rsid w:val="00A83228"/>
    <w:rsid w:val="00A95A1B"/>
    <w:rsid w:val="00AB1EC8"/>
    <w:rsid w:val="00AB2F17"/>
    <w:rsid w:val="00AC2D54"/>
    <w:rsid w:val="00AC38E2"/>
    <w:rsid w:val="00AC4F70"/>
    <w:rsid w:val="00AC5C39"/>
    <w:rsid w:val="00AD181A"/>
    <w:rsid w:val="00AD1A5C"/>
    <w:rsid w:val="00AE77F5"/>
    <w:rsid w:val="00AE7D12"/>
    <w:rsid w:val="00AF5EAB"/>
    <w:rsid w:val="00B07686"/>
    <w:rsid w:val="00B1217E"/>
    <w:rsid w:val="00B16A33"/>
    <w:rsid w:val="00B1726C"/>
    <w:rsid w:val="00B207EA"/>
    <w:rsid w:val="00B21843"/>
    <w:rsid w:val="00B22ABA"/>
    <w:rsid w:val="00B300D4"/>
    <w:rsid w:val="00B3306E"/>
    <w:rsid w:val="00B33476"/>
    <w:rsid w:val="00B40E81"/>
    <w:rsid w:val="00B800D3"/>
    <w:rsid w:val="00B81B39"/>
    <w:rsid w:val="00B869CD"/>
    <w:rsid w:val="00B92673"/>
    <w:rsid w:val="00BA1F3D"/>
    <w:rsid w:val="00BA6356"/>
    <w:rsid w:val="00BA7432"/>
    <w:rsid w:val="00BB4059"/>
    <w:rsid w:val="00BB5738"/>
    <w:rsid w:val="00BC0CB3"/>
    <w:rsid w:val="00BC170D"/>
    <w:rsid w:val="00BC3647"/>
    <w:rsid w:val="00BC4508"/>
    <w:rsid w:val="00BC55F5"/>
    <w:rsid w:val="00BD3324"/>
    <w:rsid w:val="00BD47EE"/>
    <w:rsid w:val="00BD4C04"/>
    <w:rsid w:val="00BF02F7"/>
    <w:rsid w:val="00BF115C"/>
    <w:rsid w:val="00BF421A"/>
    <w:rsid w:val="00BF6080"/>
    <w:rsid w:val="00C06087"/>
    <w:rsid w:val="00C14766"/>
    <w:rsid w:val="00C23446"/>
    <w:rsid w:val="00C26CD5"/>
    <w:rsid w:val="00C356C2"/>
    <w:rsid w:val="00C4045B"/>
    <w:rsid w:val="00C41A10"/>
    <w:rsid w:val="00C42349"/>
    <w:rsid w:val="00C61E6E"/>
    <w:rsid w:val="00C72B66"/>
    <w:rsid w:val="00C72DDB"/>
    <w:rsid w:val="00C80286"/>
    <w:rsid w:val="00C8255D"/>
    <w:rsid w:val="00C8313B"/>
    <w:rsid w:val="00C86DB2"/>
    <w:rsid w:val="00C9545D"/>
    <w:rsid w:val="00CA788E"/>
    <w:rsid w:val="00CB4BE4"/>
    <w:rsid w:val="00CB7883"/>
    <w:rsid w:val="00CD0D8A"/>
    <w:rsid w:val="00CD711E"/>
    <w:rsid w:val="00CE1B99"/>
    <w:rsid w:val="00CE311E"/>
    <w:rsid w:val="00CF3C27"/>
    <w:rsid w:val="00D04DDC"/>
    <w:rsid w:val="00D04F10"/>
    <w:rsid w:val="00D072A9"/>
    <w:rsid w:val="00D136AC"/>
    <w:rsid w:val="00D1741F"/>
    <w:rsid w:val="00D17F0D"/>
    <w:rsid w:val="00D21F76"/>
    <w:rsid w:val="00D355B8"/>
    <w:rsid w:val="00D3661F"/>
    <w:rsid w:val="00D372B8"/>
    <w:rsid w:val="00D375D5"/>
    <w:rsid w:val="00D42C8B"/>
    <w:rsid w:val="00D5470A"/>
    <w:rsid w:val="00D56B8A"/>
    <w:rsid w:val="00D575BF"/>
    <w:rsid w:val="00D62E72"/>
    <w:rsid w:val="00D67116"/>
    <w:rsid w:val="00D71BBF"/>
    <w:rsid w:val="00D742BE"/>
    <w:rsid w:val="00D7456C"/>
    <w:rsid w:val="00D775C1"/>
    <w:rsid w:val="00D77DFC"/>
    <w:rsid w:val="00D86213"/>
    <w:rsid w:val="00D9117D"/>
    <w:rsid w:val="00D934E5"/>
    <w:rsid w:val="00D9523E"/>
    <w:rsid w:val="00DA391A"/>
    <w:rsid w:val="00DB342B"/>
    <w:rsid w:val="00DC04ED"/>
    <w:rsid w:val="00DC089F"/>
    <w:rsid w:val="00DD1C07"/>
    <w:rsid w:val="00DD2BD0"/>
    <w:rsid w:val="00DE3B8D"/>
    <w:rsid w:val="00DE4FA7"/>
    <w:rsid w:val="00DE6B8C"/>
    <w:rsid w:val="00DF04D2"/>
    <w:rsid w:val="00DF503F"/>
    <w:rsid w:val="00E03EC4"/>
    <w:rsid w:val="00E1688A"/>
    <w:rsid w:val="00E30790"/>
    <w:rsid w:val="00E33711"/>
    <w:rsid w:val="00E4516D"/>
    <w:rsid w:val="00E45A51"/>
    <w:rsid w:val="00E47F0E"/>
    <w:rsid w:val="00E72332"/>
    <w:rsid w:val="00EB4687"/>
    <w:rsid w:val="00EC5E5B"/>
    <w:rsid w:val="00EE3C0C"/>
    <w:rsid w:val="00EF1C96"/>
    <w:rsid w:val="00F02127"/>
    <w:rsid w:val="00F11949"/>
    <w:rsid w:val="00F2367F"/>
    <w:rsid w:val="00F24C60"/>
    <w:rsid w:val="00F2535A"/>
    <w:rsid w:val="00F4153D"/>
    <w:rsid w:val="00F41705"/>
    <w:rsid w:val="00F6205C"/>
    <w:rsid w:val="00F63102"/>
    <w:rsid w:val="00F6611C"/>
    <w:rsid w:val="00F71269"/>
    <w:rsid w:val="00F8526B"/>
    <w:rsid w:val="00F9366F"/>
    <w:rsid w:val="00F9573A"/>
    <w:rsid w:val="00F96E9C"/>
    <w:rsid w:val="00FA48FD"/>
    <w:rsid w:val="00FA5A3B"/>
    <w:rsid w:val="00FA7586"/>
    <w:rsid w:val="00FB4A01"/>
    <w:rsid w:val="00FB4A70"/>
    <w:rsid w:val="00FC00A3"/>
    <w:rsid w:val="00FC1457"/>
    <w:rsid w:val="00FC1B68"/>
    <w:rsid w:val="00FC445F"/>
    <w:rsid w:val="00FD0464"/>
    <w:rsid w:val="00FD1B74"/>
    <w:rsid w:val="00FE0160"/>
    <w:rsid w:val="00FE5875"/>
    <w:rsid w:val="00FE7481"/>
    <w:rsid w:val="00FF206B"/>
    <w:rsid w:val="00FF3458"/>
    <w:rsid w:val="00FF7AD7"/>
    <w:rsid w:val="61997FC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4C3A4053"/>
  <w15:docId w15:val="{C68DE4E9-B7FF-4B68-B0A7-C8993A835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3B01"/>
    <w:pPr>
      <w:spacing w:after="160" w:line="259" w:lineRule="auto"/>
    </w:pPr>
    <w:rPr>
      <w:sz w:val="22"/>
      <w:szCs w:val="22"/>
    </w:rPr>
  </w:style>
  <w:style w:type="paragraph" w:styleId="Heading1">
    <w:name w:val="heading 1"/>
    <w:basedOn w:val="Normal"/>
    <w:next w:val="Normal"/>
    <w:link w:val="Heading1Char"/>
    <w:uiPriority w:val="9"/>
    <w:qFormat/>
    <w:pPr>
      <w:spacing w:after="0" w:line="360" w:lineRule="auto"/>
      <w:jc w:val="center"/>
      <w:outlineLvl w:val="0"/>
    </w:pPr>
    <w:rPr>
      <w:rFonts w:ascii="Times New Roman" w:hAnsi="Times New Roman" w:cs="Times New Roman"/>
      <w:b/>
      <w:sz w:val="24"/>
      <w:szCs w:val="24"/>
    </w:rPr>
  </w:style>
  <w:style w:type="paragraph" w:styleId="Heading2">
    <w:name w:val="heading 2"/>
    <w:basedOn w:val="ListParagraph"/>
    <w:next w:val="Normal"/>
    <w:link w:val="Heading2Char"/>
    <w:uiPriority w:val="9"/>
    <w:unhideWhenUsed/>
    <w:qFormat/>
    <w:pPr>
      <w:numPr>
        <w:numId w:val="1"/>
      </w:numPr>
      <w:spacing w:after="0" w:line="360" w:lineRule="auto"/>
      <w:outlineLvl w:val="1"/>
    </w:pPr>
    <w:rPr>
      <w:rFonts w:ascii="Times New Roman" w:hAnsi="Times New Roman" w:cs="Times New Roman"/>
      <w:b/>
      <w:sz w:val="24"/>
      <w:szCs w:val="24"/>
    </w:rPr>
  </w:style>
  <w:style w:type="paragraph" w:styleId="Heading3">
    <w:name w:val="heading 3"/>
    <w:basedOn w:val="Normal"/>
    <w:next w:val="Normal"/>
    <w:link w:val="Heading3Char"/>
    <w:uiPriority w:val="9"/>
    <w:semiHidden/>
    <w:unhideWhenUsed/>
    <w:qFormat/>
    <w:pPr>
      <w:keepNext/>
      <w:keepLines/>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pPr>
      <w:ind w:left="720"/>
      <w:contextualSpacing/>
    </w:pPr>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paragraph" w:styleId="Caption">
    <w:name w:val="caption"/>
    <w:basedOn w:val="Normal"/>
    <w:next w:val="Normal"/>
    <w:uiPriority w:val="35"/>
    <w:unhideWhenUsed/>
    <w:qFormat/>
    <w:pPr>
      <w:spacing w:after="200" w:line="240" w:lineRule="auto"/>
    </w:pPr>
    <w:rPr>
      <w:b/>
      <w:bCs/>
      <w:color w:val="5B9BD5" w:themeColor="accent1"/>
      <w:sz w:val="18"/>
      <w:szCs w:val="18"/>
    </w:rPr>
  </w:style>
  <w:style w:type="character" w:styleId="CommentReference">
    <w:name w:val="annotation reference"/>
    <w:basedOn w:val="DefaultParagraphFont"/>
    <w:uiPriority w:val="99"/>
    <w:semiHidden/>
    <w:unhideWhenUsed/>
    <w:qFormat/>
    <w:rPr>
      <w:sz w:val="16"/>
      <w:szCs w:val="16"/>
    </w:rPr>
  </w:style>
  <w:style w:type="paragraph" w:styleId="CommentText">
    <w:name w:val="annotation text"/>
    <w:basedOn w:val="Normal"/>
    <w:link w:val="CommentTextChar"/>
    <w:uiPriority w:val="99"/>
    <w:unhideWhenUsed/>
    <w:qFormat/>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Pr>
      <w:b/>
      <w:bCs/>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paragraph" w:styleId="HTMLPreformatted">
    <w:name w:val="HTML Preformatted"/>
    <w:basedOn w:val="Normal"/>
    <w:link w:val="HTMLPreformattedChar"/>
    <w:uiPriority w:val="99"/>
    <w:semiHidden/>
    <w:unhideWhenUsed/>
    <w:pPr>
      <w:spacing w:after="0" w:line="240" w:lineRule="auto"/>
    </w:pPr>
    <w:rPr>
      <w:rFonts w:ascii="Consolas" w:hAnsi="Consolas"/>
      <w:sz w:val="20"/>
      <w:szCs w:val="20"/>
    </w:rPr>
  </w:style>
  <w:style w:type="character" w:styleId="Hyperlink">
    <w:name w:val="Hyperlink"/>
    <w:basedOn w:val="DefaultParagraphFont"/>
    <w:uiPriority w:val="99"/>
    <w:unhideWhenUsed/>
    <w:qFormat/>
    <w:rPr>
      <w:color w:val="0563C1" w:themeColor="hyperlink"/>
      <w:u w:val="single"/>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qFormat/>
    <w:pPr>
      <w:tabs>
        <w:tab w:val="right" w:leader="dot" w:pos="7923"/>
      </w:tabs>
      <w:spacing w:after="0" w:line="360" w:lineRule="auto"/>
      <w:jc w:val="both"/>
    </w:pPr>
  </w:style>
  <w:style w:type="paragraph" w:styleId="TOC2">
    <w:name w:val="toc 2"/>
    <w:basedOn w:val="Normal"/>
    <w:next w:val="Normal"/>
    <w:autoRedefine/>
    <w:uiPriority w:val="39"/>
    <w:unhideWhenUsed/>
    <w:qFormat/>
    <w:pPr>
      <w:tabs>
        <w:tab w:val="left" w:pos="1080"/>
        <w:tab w:val="right" w:leader="dot" w:pos="7923"/>
      </w:tabs>
      <w:spacing w:after="0" w:line="360" w:lineRule="auto"/>
      <w:ind w:left="806"/>
      <w:jc w:val="both"/>
    </w:pPr>
  </w:style>
  <w:style w:type="paragraph" w:styleId="TOC3">
    <w:name w:val="toc 3"/>
    <w:basedOn w:val="Normal"/>
    <w:next w:val="Normal"/>
    <w:autoRedefine/>
    <w:uiPriority w:val="39"/>
    <w:unhideWhenUsed/>
    <w:pPr>
      <w:spacing w:after="100"/>
      <w:ind w:left="440"/>
    </w:p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character" w:customStyle="1" w:styleId="Heading1Char">
    <w:name w:val="Heading 1 Char"/>
    <w:basedOn w:val="DefaultParagraphFont"/>
    <w:link w:val="Heading1"/>
    <w:uiPriority w:val="9"/>
    <w:rPr>
      <w:rFonts w:ascii="Times New Roman" w:hAnsi="Times New Roman" w:cs="Times New Roman"/>
      <w:b/>
      <w:sz w:val="24"/>
      <w:szCs w:val="24"/>
    </w:rPr>
  </w:style>
  <w:style w:type="character" w:customStyle="1" w:styleId="Heading2Char">
    <w:name w:val="Heading 2 Char"/>
    <w:basedOn w:val="DefaultParagraphFont"/>
    <w:link w:val="Heading2"/>
    <w:uiPriority w:val="9"/>
    <w:qFormat/>
    <w:rPr>
      <w:rFonts w:ascii="Times New Roman" w:hAnsi="Times New Roman" w:cs="Times New Roman"/>
      <w:b/>
      <w:sz w:val="24"/>
      <w:szCs w:val="24"/>
    </w:rPr>
  </w:style>
  <w:style w:type="paragraph" w:customStyle="1" w:styleId="Bab2A">
    <w:name w:val="Bab 2.A"/>
    <w:basedOn w:val="Heading2"/>
    <w:link w:val="Bab2AChar"/>
    <w:qFormat/>
    <w:pPr>
      <w:numPr>
        <w:numId w:val="2"/>
      </w:numPr>
      <w:ind w:left="270" w:hanging="270"/>
      <w:contextualSpacing w:val="0"/>
    </w:pPr>
  </w:style>
  <w:style w:type="paragraph" w:customStyle="1" w:styleId="IIA1">
    <w:name w:val="II.A.1"/>
    <w:basedOn w:val="Heading3"/>
    <w:link w:val="IIA1Char"/>
    <w:qFormat/>
    <w:pPr>
      <w:numPr>
        <w:numId w:val="3"/>
      </w:numPr>
      <w:spacing w:before="0" w:line="360" w:lineRule="auto"/>
      <w:ind w:left="634" w:hanging="274"/>
    </w:pPr>
    <w:rPr>
      <w:rFonts w:ascii="Times New Roman" w:hAnsi="Times New Roman" w:cs="Times New Roman"/>
      <w:i/>
      <w:color w:val="auto"/>
      <w:sz w:val="24"/>
      <w:szCs w:val="24"/>
    </w:rPr>
  </w:style>
  <w:style w:type="character" w:customStyle="1" w:styleId="ListParagraphChar">
    <w:name w:val="List Paragraph Char"/>
    <w:basedOn w:val="DefaultParagraphFont"/>
    <w:link w:val="ListParagraph"/>
    <w:uiPriority w:val="34"/>
  </w:style>
  <w:style w:type="character" w:customStyle="1" w:styleId="Bab2AChar">
    <w:name w:val="Bab 2.A Char"/>
    <w:basedOn w:val="ListParagraphChar"/>
    <w:link w:val="Bab2A"/>
    <w:rPr>
      <w:rFonts w:ascii="Times New Roman" w:hAnsi="Times New Roman" w:cs="Times New Roman"/>
      <w:b/>
      <w:sz w:val="24"/>
      <w:szCs w:val="24"/>
    </w:rPr>
  </w:style>
  <w:style w:type="paragraph" w:customStyle="1" w:styleId="IIIA">
    <w:name w:val="III.A"/>
    <w:basedOn w:val="Heading2"/>
    <w:link w:val="IIIAChar"/>
    <w:qFormat/>
    <w:pPr>
      <w:numPr>
        <w:numId w:val="4"/>
      </w:numPr>
      <w:ind w:left="360"/>
    </w:pPr>
  </w:style>
  <w:style w:type="character" w:customStyle="1" w:styleId="IIA1Char">
    <w:name w:val="II.A.1 Char"/>
    <w:basedOn w:val="ListParagraphChar"/>
    <w:link w:val="IIA1"/>
    <w:qFormat/>
    <w:rPr>
      <w:rFonts w:ascii="Times New Roman" w:eastAsiaTheme="majorEastAsia" w:hAnsi="Times New Roman" w:cs="Times New Roman"/>
      <w:b/>
      <w:bCs/>
      <w:i/>
      <w:sz w:val="24"/>
      <w:szCs w:val="24"/>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b/>
      <w:bCs/>
      <w:color w:val="5B9BD5" w:themeColor="accent1"/>
    </w:rPr>
  </w:style>
  <w:style w:type="character" w:customStyle="1" w:styleId="IIIAChar">
    <w:name w:val="III.A Char"/>
    <w:basedOn w:val="ListParagraphChar"/>
    <w:link w:val="IIIA"/>
    <w:rPr>
      <w:rFonts w:ascii="Times New Roman" w:hAnsi="Times New Roman" w:cs="Times New Roman"/>
      <w:b/>
      <w:sz w:val="24"/>
      <w:szCs w:val="24"/>
    </w:rPr>
  </w:style>
  <w:style w:type="character" w:customStyle="1" w:styleId="HTMLPreformattedChar">
    <w:name w:val="HTML Preformatted Char"/>
    <w:basedOn w:val="DefaultParagraphFont"/>
    <w:link w:val="HTMLPreformatted"/>
    <w:uiPriority w:val="99"/>
    <w:semiHidden/>
    <w:qFormat/>
    <w:rPr>
      <w:rFonts w:ascii="Consolas" w:hAnsi="Consolas"/>
      <w:sz w:val="20"/>
      <w:szCs w:val="20"/>
    </w:rPr>
  </w:style>
  <w:style w:type="paragraph" w:customStyle="1" w:styleId="L1">
    <w:name w:val="L1"/>
    <w:basedOn w:val="Heading3"/>
    <w:link w:val="L1Char"/>
    <w:qFormat/>
    <w:pPr>
      <w:numPr>
        <w:numId w:val="5"/>
      </w:numPr>
      <w:spacing w:before="0" w:line="360" w:lineRule="auto"/>
      <w:jc w:val="both"/>
    </w:pPr>
    <w:rPr>
      <w:rFonts w:ascii="Times New Roman" w:hAnsi="Times New Roman" w:cs="Times New Roman"/>
      <w:color w:val="auto"/>
      <w:sz w:val="24"/>
      <w:szCs w:val="24"/>
    </w:rPr>
  </w:style>
  <w:style w:type="character" w:customStyle="1" w:styleId="L1Char">
    <w:name w:val="L1 Char"/>
    <w:basedOn w:val="ListParagraphChar"/>
    <w:link w:val="L1"/>
    <w:rPr>
      <w:rFonts w:ascii="Times New Roman" w:eastAsiaTheme="majorEastAsia" w:hAnsi="Times New Roman" w:cs="Times New Roman"/>
      <w:b/>
      <w:bCs/>
      <w:sz w:val="24"/>
      <w:szCs w:val="24"/>
    </w:rPr>
  </w:style>
  <w:style w:type="paragraph" w:customStyle="1" w:styleId="E1">
    <w:name w:val="E.1"/>
    <w:basedOn w:val="Heading3"/>
    <w:link w:val="E1Char"/>
    <w:qFormat/>
    <w:pPr>
      <w:numPr>
        <w:ilvl w:val="2"/>
        <w:numId w:val="6"/>
      </w:numPr>
      <w:spacing w:line="360" w:lineRule="auto"/>
      <w:ind w:left="720"/>
    </w:pPr>
    <w:rPr>
      <w:rFonts w:ascii="Times New Roman" w:hAnsi="Times New Roman"/>
      <w:color w:val="auto"/>
      <w:sz w:val="24"/>
      <w:lang w:val="id-ID"/>
    </w:rPr>
  </w:style>
  <w:style w:type="paragraph" w:customStyle="1" w:styleId="TableParagraph">
    <w:name w:val="Table Paragraph"/>
    <w:basedOn w:val="Normal"/>
    <w:uiPriority w:val="1"/>
    <w:qFormat/>
    <w:pPr>
      <w:widowControl w:val="0"/>
      <w:autoSpaceDE w:val="0"/>
      <w:autoSpaceDN w:val="0"/>
      <w:spacing w:after="0" w:line="240" w:lineRule="auto"/>
    </w:pPr>
    <w:rPr>
      <w:rFonts w:ascii="Times New Roman" w:eastAsia="Times New Roman" w:hAnsi="Times New Roman" w:cs="Times New Roman"/>
      <w:lang w:val="zh-CN"/>
    </w:rPr>
  </w:style>
  <w:style w:type="character" w:customStyle="1" w:styleId="E1Char">
    <w:name w:val="E.1 Char"/>
    <w:basedOn w:val="L1Char"/>
    <w:link w:val="E1"/>
    <w:rPr>
      <w:rFonts w:ascii="Times New Roman" w:eastAsiaTheme="majorEastAsia" w:hAnsi="Times New Roman" w:cstheme="majorBidi"/>
      <w:b/>
      <w:bCs/>
      <w:sz w:val="24"/>
      <w:szCs w:val="22"/>
      <w:lang w:val="id-ID"/>
    </w:rPr>
  </w:style>
  <w:style w:type="paragraph" w:customStyle="1" w:styleId="M1">
    <w:name w:val="M1"/>
    <w:basedOn w:val="Heading3"/>
    <w:link w:val="M1Char"/>
    <w:qFormat/>
    <w:pPr>
      <w:numPr>
        <w:numId w:val="7"/>
      </w:numPr>
      <w:spacing w:before="40" w:after="120" w:line="360" w:lineRule="auto"/>
      <w:jc w:val="both"/>
    </w:pPr>
    <w:rPr>
      <w:rFonts w:ascii="Times New Roman" w:hAnsi="Times New Roman" w:cs="Times New Roman"/>
      <w:bCs w:val="0"/>
      <w:color w:val="auto"/>
      <w:sz w:val="24"/>
      <w:szCs w:val="24"/>
    </w:rPr>
  </w:style>
  <w:style w:type="character" w:customStyle="1" w:styleId="M1Char">
    <w:name w:val="M1 Char"/>
    <w:basedOn w:val="ListParagraphChar"/>
    <w:link w:val="M1"/>
    <w:rPr>
      <w:rFonts w:ascii="Times New Roman" w:eastAsiaTheme="majorEastAsia" w:hAnsi="Times New Roman" w:cs="Times New Roman"/>
      <w:b/>
      <w:sz w:val="24"/>
      <w:szCs w:val="24"/>
    </w:rPr>
  </w:style>
  <w:style w:type="paragraph" w:customStyle="1" w:styleId="J1">
    <w:name w:val="J1"/>
    <w:basedOn w:val="Heading3"/>
    <w:qFormat/>
    <w:pPr>
      <w:numPr>
        <w:ilvl w:val="1"/>
        <w:numId w:val="8"/>
      </w:numPr>
      <w:spacing w:before="0" w:line="360" w:lineRule="auto"/>
      <w:ind w:left="568" w:hanging="284"/>
      <w:jc w:val="both"/>
    </w:pPr>
    <w:rPr>
      <w:rFonts w:ascii="Times New Roman" w:hAnsi="Times New Roman" w:cs="Times New Roman"/>
      <w:bCs w:val="0"/>
      <w:color w:val="auto"/>
      <w:sz w:val="24"/>
      <w:szCs w:val="24"/>
      <w:lang w:val="id-ID"/>
    </w:rPr>
  </w:style>
  <w:style w:type="paragraph" w:customStyle="1" w:styleId="N1">
    <w:name w:val="N1"/>
    <w:basedOn w:val="Heading3"/>
    <w:link w:val="N1Char"/>
    <w:qFormat/>
    <w:pPr>
      <w:numPr>
        <w:numId w:val="9"/>
      </w:numPr>
      <w:spacing w:before="40" w:line="360" w:lineRule="auto"/>
      <w:jc w:val="both"/>
    </w:pPr>
    <w:rPr>
      <w:rFonts w:ascii="Times New Roman" w:hAnsi="Times New Roman" w:cs="Times New Roman"/>
      <w:bCs w:val="0"/>
      <w:color w:val="auto"/>
      <w:sz w:val="24"/>
      <w:szCs w:val="24"/>
    </w:rPr>
  </w:style>
  <w:style w:type="character" w:customStyle="1" w:styleId="N1Char">
    <w:name w:val="N1 Char"/>
    <w:basedOn w:val="ListParagraphChar"/>
    <w:link w:val="N1"/>
    <w:rPr>
      <w:rFonts w:ascii="Times New Roman" w:eastAsiaTheme="majorEastAsia" w:hAnsi="Times New Roman" w:cs="Times New Roman"/>
      <w:b/>
      <w:sz w:val="24"/>
      <w:szCs w:val="24"/>
    </w:rPr>
  </w:style>
  <w:style w:type="paragraph" w:customStyle="1" w:styleId="A1a">
    <w:name w:val="A.1.a"/>
    <w:basedOn w:val="Heading4"/>
    <w:link w:val="A1aChar"/>
    <w:qFormat/>
    <w:pPr>
      <w:numPr>
        <w:numId w:val="10"/>
      </w:numPr>
      <w:spacing w:before="0" w:line="360" w:lineRule="auto"/>
      <w:ind w:left="908" w:hanging="274"/>
      <w:jc w:val="both"/>
    </w:pPr>
    <w:rPr>
      <w:rFonts w:ascii="Times New Roman" w:hAnsi="Times New Roman" w:cs="Times New Roman"/>
      <w:color w:val="auto"/>
      <w:sz w:val="24"/>
      <w:szCs w:val="24"/>
    </w:rPr>
  </w:style>
  <w:style w:type="paragraph" w:customStyle="1" w:styleId="A2a">
    <w:name w:val="A.2.a"/>
    <w:basedOn w:val="Heading4"/>
    <w:link w:val="A2aChar"/>
    <w:qFormat/>
    <w:pPr>
      <w:numPr>
        <w:numId w:val="11"/>
      </w:numPr>
      <w:spacing w:before="0" w:line="360" w:lineRule="auto"/>
      <w:ind w:left="821" w:hanging="274"/>
      <w:jc w:val="both"/>
    </w:pPr>
    <w:rPr>
      <w:rFonts w:ascii="Times New Roman" w:hAnsi="Times New Roman" w:cs="Times New Roman"/>
      <w:color w:val="auto"/>
      <w:sz w:val="24"/>
      <w:szCs w:val="24"/>
    </w:rPr>
  </w:style>
  <w:style w:type="character" w:customStyle="1" w:styleId="A1aChar">
    <w:name w:val="A.1.a Char"/>
    <w:basedOn w:val="ListParagraphChar"/>
    <w:link w:val="A1a"/>
    <w:qFormat/>
    <w:rPr>
      <w:rFonts w:ascii="Times New Roman" w:eastAsiaTheme="majorEastAsia" w:hAnsi="Times New Roman" w:cs="Times New Roman"/>
      <w:b/>
      <w:bCs/>
      <w:i/>
      <w:iCs/>
      <w:sz w:val="24"/>
      <w:szCs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5B9BD5" w:themeColor="accent1"/>
    </w:rPr>
  </w:style>
  <w:style w:type="paragraph" w:customStyle="1" w:styleId="A3a">
    <w:name w:val="A.3.a"/>
    <w:basedOn w:val="Heading4"/>
    <w:link w:val="A3aChar"/>
    <w:qFormat/>
    <w:pPr>
      <w:numPr>
        <w:ilvl w:val="1"/>
        <w:numId w:val="3"/>
      </w:numPr>
      <w:spacing w:before="0" w:line="360" w:lineRule="auto"/>
      <w:ind w:left="908" w:hanging="274"/>
      <w:jc w:val="both"/>
    </w:pPr>
    <w:rPr>
      <w:rFonts w:ascii="Times New Roman" w:hAnsi="Times New Roman" w:cs="Times New Roman"/>
      <w:i w:val="0"/>
      <w:color w:val="auto"/>
      <w:sz w:val="24"/>
      <w:szCs w:val="24"/>
    </w:rPr>
  </w:style>
  <w:style w:type="character" w:customStyle="1" w:styleId="A2aChar">
    <w:name w:val="A.2.a Char"/>
    <w:basedOn w:val="ListParagraphChar"/>
    <w:link w:val="A2a"/>
    <w:qFormat/>
    <w:rPr>
      <w:rFonts w:ascii="Times New Roman" w:eastAsiaTheme="majorEastAsia" w:hAnsi="Times New Roman" w:cs="Times New Roman"/>
      <w:b/>
      <w:bCs/>
      <w:i/>
      <w:iCs/>
      <w:sz w:val="24"/>
      <w:szCs w:val="24"/>
    </w:rPr>
  </w:style>
  <w:style w:type="paragraph" w:customStyle="1" w:styleId="IIIJ1">
    <w:name w:val="III.J.1"/>
    <w:basedOn w:val="Heading3"/>
    <w:link w:val="IIIJ1Char"/>
    <w:qFormat/>
    <w:pPr>
      <w:numPr>
        <w:ilvl w:val="1"/>
        <w:numId w:val="4"/>
      </w:numPr>
      <w:spacing w:before="0" w:line="360" w:lineRule="auto"/>
      <w:ind w:left="720" w:hanging="360"/>
      <w:jc w:val="both"/>
    </w:pPr>
    <w:rPr>
      <w:rFonts w:ascii="Times New Roman" w:hAnsi="Times New Roman" w:cs="Times New Roman"/>
      <w:color w:val="auto"/>
      <w:sz w:val="24"/>
    </w:rPr>
  </w:style>
  <w:style w:type="character" w:customStyle="1" w:styleId="A3aChar">
    <w:name w:val="A.3.a Char"/>
    <w:basedOn w:val="ListParagraphChar"/>
    <w:link w:val="A3a"/>
    <w:qFormat/>
    <w:rPr>
      <w:rFonts w:ascii="Times New Roman" w:eastAsiaTheme="majorEastAsia" w:hAnsi="Times New Roman" w:cs="Times New Roman"/>
      <w:b/>
      <w:bCs/>
      <w:iCs/>
      <w:sz w:val="24"/>
      <w:szCs w:val="24"/>
    </w:rPr>
  </w:style>
  <w:style w:type="paragraph" w:customStyle="1" w:styleId="TOCHeading1">
    <w:name w:val="TOC Heading1"/>
    <w:basedOn w:val="Heading1"/>
    <w:next w:val="Normal"/>
    <w:uiPriority w:val="39"/>
    <w:semiHidden/>
    <w:unhideWhenUsed/>
    <w:qFormat/>
    <w:pPr>
      <w:keepNext/>
      <w:keepLines/>
      <w:spacing w:before="480" w:line="276" w:lineRule="auto"/>
      <w:jc w:val="left"/>
      <w:outlineLvl w:val="9"/>
    </w:pPr>
    <w:rPr>
      <w:rFonts w:asciiTheme="majorHAnsi" w:eastAsiaTheme="majorEastAsia" w:hAnsiTheme="majorHAnsi" w:cstheme="majorBidi"/>
      <w:bCs/>
      <w:color w:val="2E74B5" w:themeColor="accent1" w:themeShade="BF"/>
      <w:sz w:val="28"/>
      <w:szCs w:val="28"/>
      <w:lang w:eastAsia="ja-JP"/>
    </w:rPr>
  </w:style>
  <w:style w:type="character" w:customStyle="1" w:styleId="IIIJ1Char">
    <w:name w:val="III.J.1 Char"/>
    <w:basedOn w:val="ListParagraphChar"/>
    <w:link w:val="IIIJ1"/>
    <w:qFormat/>
    <w:rPr>
      <w:rFonts w:ascii="Times New Roman" w:eastAsiaTheme="majorEastAsia" w:hAnsi="Times New Roman" w:cs="Times New Roman"/>
      <w:b/>
      <w:bCs/>
      <w:sz w:val="24"/>
      <w:szCs w:val="22"/>
    </w:r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style>
  <w:style w:type="character" w:customStyle="1" w:styleId="CommentTextChar">
    <w:name w:val="Comment Text Char"/>
    <w:basedOn w:val="DefaultParagraphFont"/>
    <w:link w:val="CommentText"/>
    <w:uiPriority w:val="99"/>
    <w:qFormat/>
    <w:rPr>
      <w:sz w:val="20"/>
      <w:szCs w:val="20"/>
    </w:rPr>
  </w:style>
  <w:style w:type="character" w:customStyle="1" w:styleId="CommentSubjectChar">
    <w:name w:val="Comment Subject Char"/>
    <w:basedOn w:val="CommentTextChar"/>
    <w:link w:val="CommentSubject"/>
    <w:uiPriority w:val="99"/>
    <w:semiHidden/>
    <w:qFormat/>
    <w:rPr>
      <w:b/>
      <w:bCs/>
      <w:sz w:val="20"/>
      <w:szCs w:val="20"/>
    </w:rPr>
  </w:style>
  <w:style w:type="paragraph" w:customStyle="1" w:styleId="241">
    <w:name w:val="2.4.1"/>
    <w:basedOn w:val="Heading3"/>
    <w:qFormat/>
    <w:pPr>
      <w:numPr>
        <w:numId w:val="12"/>
      </w:numPr>
      <w:spacing w:before="0" w:line="360" w:lineRule="auto"/>
      <w:ind w:left="360"/>
    </w:pPr>
    <w:rPr>
      <w:rFonts w:ascii="Times New Roman" w:hAnsi="Times New Roman" w:cs="Times New Roman"/>
      <w:color w:val="auto"/>
      <w:sz w:val="24"/>
      <w:szCs w:val="24"/>
    </w:rPr>
  </w:style>
  <w:style w:type="paragraph" w:styleId="BodyText">
    <w:name w:val="Body Text"/>
    <w:basedOn w:val="Normal"/>
    <w:link w:val="BodyTextChar"/>
    <w:uiPriority w:val="1"/>
    <w:qFormat/>
    <w:rsid w:val="005A4E58"/>
    <w:pPr>
      <w:widowControl w:val="0"/>
      <w:autoSpaceDE w:val="0"/>
      <w:autoSpaceDN w:val="0"/>
      <w:spacing w:after="0" w:line="240" w:lineRule="auto"/>
      <w:jc w:val="both"/>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5A4E58"/>
    <w:rPr>
      <w:rFonts w:ascii="Times New Roman" w:eastAsia="Times New Roman" w:hAnsi="Times New Roman" w:cs="Times New Roman"/>
      <w:sz w:val="24"/>
      <w:szCs w:val="24"/>
      <w:lang w:val="id"/>
    </w:rPr>
  </w:style>
  <w:style w:type="character" w:styleId="PlaceholderText">
    <w:name w:val="Placeholder Text"/>
    <w:basedOn w:val="DefaultParagraphFont"/>
    <w:uiPriority w:val="99"/>
    <w:unhideWhenUsed/>
    <w:rsid w:val="00AB2F17"/>
    <w:rPr>
      <w:color w:val="666666"/>
    </w:rPr>
  </w:style>
  <w:style w:type="paragraph" w:styleId="NormalWeb">
    <w:name w:val="Normal (Web)"/>
    <w:basedOn w:val="Normal"/>
    <w:uiPriority w:val="99"/>
    <w:semiHidden/>
    <w:unhideWhenUsed/>
    <w:rsid w:val="00584A0D"/>
    <w:rPr>
      <w:rFonts w:ascii="Times New Roman" w:hAnsi="Times New Roman" w:cs="Times New Roman"/>
      <w:sz w:val="24"/>
      <w:szCs w:val="24"/>
    </w:rPr>
  </w:style>
  <w:style w:type="paragraph" w:styleId="Title">
    <w:name w:val="Title"/>
    <w:basedOn w:val="Normal"/>
    <w:next w:val="Normal"/>
    <w:link w:val="TitleChar"/>
    <w:uiPriority w:val="10"/>
    <w:qFormat/>
    <w:rsid w:val="005977D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77D8"/>
    <w:rPr>
      <w:rFonts w:asciiTheme="majorHAnsi" w:eastAsiaTheme="majorEastAsia" w:hAnsiTheme="majorHAnsi" w:cstheme="majorBidi"/>
      <w:spacing w:val="-10"/>
      <w:kern w:val="28"/>
      <w:sz w:val="56"/>
      <w:szCs w:val="56"/>
    </w:rPr>
  </w:style>
  <w:style w:type="character" w:styleId="Strong">
    <w:name w:val="Strong"/>
    <w:basedOn w:val="DefaultParagraphFont"/>
    <w:uiPriority w:val="22"/>
    <w:qFormat/>
    <w:rsid w:val="00487E77"/>
    <w:rPr>
      <w:b/>
      <w:bCs/>
    </w:rPr>
  </w:style>
  <w:style w:type="character" w:styleId="Emphasis">
    <w:name w:val="Emphasis"/>
    <w:basedOn w:val="DefaultParagraphFont"/>
    <w:uiPriority w:val="20"/>
    <w:qFormat/>
    <w:rsid w:val="00041DEA"/>
    <w:rPr>
      <w:i/>
      <w:iCs/>
    </w:rPr>
  </w:style>
  <w:style w:type="character" w:styleId="FollowedHyperlink">
    <w:name w:val="FollowedHyperlink"/>
    <w:basedOn w:val="DefaultParagraphFont"/>
    <w:uiPriority w:val="99"/>
    <w:semiHidden/>
    <w:unhideWhenUsed/>
    <w:rsid w:val="00113A40"/>
    <w:rPr>
      <w:color w:val="954F72"/>
      <w:u w:val="single"/>
    </w:rPr>
  </w:style>
  <w:style w:type="paragraph" w:customStyle="1" w:styleId="msonormal0">
    <w:name w:val="msonormal"/>
    <w:basedOn w:val="Normal"/>
    <w:rsid w:val="00113A4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5">
    <w:name w:val="xl65"/>
    <w:basedOn w:val="Normal"/>
    <w:rsid w:val="00113A40"/>
    <w:pP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66">
    <w:name w:val="xl66"/>
    <w:basedOn w:val="Normal"/>
    <w:rsid w:val="00113A4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67">
    <w:name w:val="xl67"/>
    <w:basedOn w:val="Normal"/>
    <w:rsid w:val="00113A4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rPr>
  </w:style>
  <w:style w:type="paragraph" w:customStyle="1" w:styleId="xl68">
    <w:name w:val="xl68"/>
    <w:basedOn w:val="Normal"/>
    <w:rsid w:val="00113A4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character" w:styleId="UnresolvedMention">
    <w:name w:val="Unresolved Mention"/>
    <w:basedOn w:val="DefaultParagraphFont"/>
    <w:uiPriority w:val="99"/>
    <w:semiHidden/>
    <w:unhideWhenUsed/>
    <w:rsid w:val="00026E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1610">
      <w:bodyDiv w:val="1"/>
      <w:marLeft w:val="0"/>
      <w:marRight w:val="0"/>
      <w:marTop w:val="0"/>
      <w:marBottom w:val="0"/>
      <w:divBdr>
        <w:top w:val="none" w:sz="0" w:space="0" w:color="auto"/>
        <w:left w:val="none" w:sz="0" w:space="0" w:color="auto"/>
        <w:bottom w:val="none" w:sz="0" w:space="0" w:color="auto"/>
        <w:right w:val="none" w:sz="0" w:space="0" w:color="auto"/>
      </w:divBdr>
    </w:div>
    <w:div w:id="14426854">
      <w:bodyDiv w:val="1"/>
      <w:marLeft w:val="0"/>
      <w:marRight w:val="0"/>
      <w:marTop w:val="0"/>
      <w:marBottom w:val="0"/>
      <w:divBdr>
        <w:top w:val="none" w:sz="0" w:space="0" w:color="auto"/>
        <w:left w:val="none" w:sz="0" w:space="0" w:color="auto"/>
        <w:bottom w:val="none" w:sz="0" w:space="0" w:color="auto"/>
        <w:right w:val="none" w:sz="0" w:space="0" w:color="auto"/>
      </w:divBdr>
      <w:divsChild>
        <w:div w:id="2059086334">
          <w:marLeft w:val="480"/>
          <w:marRight w:val="0"/>
          <w:marTop w:val="0"/>
          <w:marBottom w:val="0"/>
          <w:divBdr>
            <w:top w:val="none" w:sz="0" w:space="0" w:color="auto"/>
            <w:left w:val="none" w:sz="0" w:space="0" w:color="auto"/>
            <w:bottom w:val="none" w:sz="0" w:space="0" w:color="auto"/>
            <w:right w:val="none" w:sz="0" w:space="0" w:color="auto"/>
          </w:divBdr>
        </w:div>
        <w:div w:id="442308893">
          <w:marLeft w:val="480"/>
          <w:marRight w:val="0"/>
          <w:marTop w:val="0"/>
          <w:marBottom w:val="0"/>
          <w:divBdr>
            <w:top w:val="none" w:sz="0" w:space="0" w:color="auto"/>
            <w:left w:val="none" w:sz="0" w:space="0" w:color="auto"/>
            <w:bottom w:val="none" w:sz="0" w:space="0" w:color="auto"/>
            <w:right w:val="none" w:sz="0" w:space="0" w:color="auto"/>
          </w:divBdr>
        </w:div>
        <w:div w:id="1828090294">
          <w:marLeft w:val="480"/>
          <w:marRight w:val="0"/>
          <w:marTop w:val="0"/>
          <w:marBottom w:val="0"/>
          <w:divBdr>
            <w:top w:val="none" w:sz="0" w:space="0" w:color="auto"/>
            <w:left w:val="none" w:sz="0" w:space="0" w:color="auto"/>
            <w:bottom w:val="none" w:sz="0" w:space="0" w:color="auto"/>
            <w:right w:val="none" w:sz="0" w:space="0" w:color="auto"/>
          </w:divBdr>
        </w:div>
        <w:div w:id="316998067">
          <w:marLeft w:val="480"/>
          <w:marRight w:val="0"/>
          <w:marTop w:val="0"/>
          <w:marBottom w:val="0"/>
          <w:divBdr>
            <w:top w:val="none" w:sz="0" w:space="0" w:color="auto"/>
            <w:left w:val="none" w:sz="0" w:space="0" w:color="auto"/>
            <w:bottom w:val="none" w:sz="0" w:space="0" w:color="auto"/>
            <w:right w:val="none" w:sz="0" w:space="0" w:color="auto"/>
          </w:divBdr>
        </w:div>
        <w:div w:id="1868713696">
          <w:marLeft w:val="480"/>
          <w:marRight w:val="0"/>
          <w:marTop w:val="0"/>
          <w:marBottom w:val="0"/>
          <w:divBdr>
            <w:top w:val="none" w:sz="0" w:space="0" w:color="auto"/>
            <w:left w:val="none" w:sz="0" w:space="0" w:color="auto"/>
            <w:bottom w:val="none" w:sz="0" w:space="0" w:color="auto"/>
            <w:right w:val="none" w:sz="0" w:space="0" w:color="auto"/>
          </w:divBdr>
        </w:div>
        <w:div w:id="461853274">
          <w:marLeft w:val="480"/>
          <w:marRight w:val="0"/>
          <w:marTop w:val="0"/>
          <w:marBottom w:val="0"/>
          <w:divBdr>
            <w:top w:val="none" w:sz="0" w:space="0" w:color="auto"/>
            <w:left w:val="none" w:sz="0" w:space="0" w:color="auto"/>
            <w:bottom w:val="none" w:sz="0" w:space="0" w:color="auto"/>
            <w:right w:val="none" w:sz="0" w:space="0" w:color="auto"/>
          </w:divBdr>
        </w:div>
        <w:div w:id="2055084315">
          <w:marLeft w:val="480"/>
          <w:marRight w:val="0"/>
          <w:marTop w:val="0"/>
          <w:marBottom w:val="0"/>
          <w:divBdr>
            <w:top w:val="none" w:sz="0" w:space="0" w:color="auto"/>
            <w:left w:val="none" w:sz="0" w:space="0" w:color="auto"/>
            <w:bottom w:val="none" w:sz="0" w:space="0" w:color="auto"/>
            <w:right w:val="none" w:sz="0" w:space="0" w:color="auto"/>
          </w:divBdr>
        </w:div>
      </w:divsChild>
    </w:div>
    <w:div w:id="25378862">
      <w:bodyDiv w:val="1"/>
      <w:marLeft w:val="0"/>
      <w:marRight w:val="0"/>
      <w:marTop w:val="0"/>
      <w:marBottom w:val="0"/>
      <w:divBdr>
        <w:top w:val="none" w:sz="0" w:space="0" w:color="auto"/>
        <w:left w:val="none" w:sz="0" w:space="0" w:color="auto"/>
        <w:bottom w:val="none" w:sz="0" w:space="0" w:color="auto"/>
        <w:right w:val="none" w:sz="0" w:space="0" w:color="auto"/>
      </w:divBdr>
    </w:div>
    <w:div w:id="27070834">
      <w:bodyDiv w:val="1"/>
      <w:marLeft w:val="0"/>
      <w:marRight w:val="0"/>
      <w:marTop w:val="0"/>
      <w:marBottom w:val="0"/>
      <w:divBdr>
        <w:top w:val="none" w:sz="0" w:space="0" w:color="auto"/>
        <w:left w:val="none" w:sz="0" w:space="0" w:color="auto"/>
        <w:bottom w:val="none" w:sz="0" w:space="0" w:color="auto"/>
        <w:right w:val="none" w:sz="0" w:space="0" w:color="auto"/>
      </w:divBdr>
    </w:div>
    <w:div w:id="30422796">
      <w:bodyDiv w:val="1"/>
      <w:marLeft w:val="0"/>
      <w:marRight w:val="0"/>
      <w:marTop w:val="0"/>
      <w:marBottom w:val="0"/>
      <w:divBdr>
        <w:top w:val="none" w:sz="0" w:space="0" w:color="auto"/>
        <w:left w:val="none" w:sz="0" w:space="0" w:color="auto"/>
        <w:bottom w:val="none" w:sz="0" w:space="0" w:color="auto"/>
        <w:right w:val="none" w:sz="0" w:space="0" w:color="auto"/>
      </w:divBdr>
    </w:div>
    <w:div w:id="65341890">
      <w:bodyDiv w:val="1"/>
      <w:marLeft w:val="0"/>
      <w:marRight w:val="0"/>
      <w:marTop w:val="0"/>
      <w:marBottom w:val="0"/>
      <w:divBdr>
        <w:top w:val="none" w:sz="0" w:space="0" w:color="auto"/>
        <w:left w:val="none" w:sz="0" w:space="0" w:color="auto"/>
        <w:bottom w:val="none" w:sz="0" w:space="0" w:color="auto"/>
        <w:right w:val="none" w:sz="0" w:space="0" w:color="auto"/>
      </w:divBdr>
    </w:div>
    <w:div w:id="86191627">
      <w:bodyDiv w:val="1"/>
      <w:marLeft w:val="0"/>
      <w:marRight w:val="0"/>
      <w:marTop w:val="0"/>
      <w:marBottom w:val="0"/>
      <w:divBdr>
        <w:top w:val="none" w:sz="0" w:space="0" w:color="auto"/>
        <w:left w:val="none" w:sz="0" w:space="0" w:color="auto"/>
        <w:bottom w:val="none" w:sz="0" w:space="0" w:color="auto"/>
        <w:right w:val="none" w:sz="0" w:space="0" w:color="auto"/>
      </w:divBdr>
      <w:divsChild>
        <w:div w:id="726416362">
          <w:marLeft w:val="480"/>
          <w:marRight w:val="0"/>
          <w:marTop w:val="0"/>
          <w:marBottom w:val="0"/>
          <w:divBdr>
            <w:top w:val="none" w:sz="0" w:space="0" w:color="auto"/>
            <w:left w:val="none" w:sz="0" w:space="0" w:color="auto"/>
            <w:bottom w:val="none" w:sz="0" w:space="0" w:color="auto"/>
            <w:right w:val="none" w:sz="0" w:space="0" w:color="auto"/>
          </w:divBdr>
        </w:div>
        <w:div w:id="1896889542">
          <w:marLeft w:val="480"/>
          <w:marRight w:val="0"/>
          <w:marTop w:val="0"/>
          <w:marBottom w:val="0"/>
          <w:divBdr>
            <w:top w:val="none" w:sz="0" w:space="0" w:color="auto"/>
            <w:left w:val="none" w:sz="0" w:space="0" w:color="auto"/>
            <w:bottom w:val="none" w:sz="0" w:space="0" w:color="auto"/>
            <w:right w:val="none" w:sz="0" w:space="0" w:color="auto"/>
          </w:divBdr>
        </w:div>
        <w:div w:id="324358200">
          <w:marLeft w:val="480"/>
          <w:marRight w:val="0"/>
          <w:marTop w:val="0"/>
          <w:marBottom w:val="0"/>
          <w:divBdr>
            <w:top w:val="none" w:sz="0" w:space="0" w:color="auto"/>
            <w:left w:val="none" w:sz="0" w:space="0" w:color="auto"/>
            <w:bottom w:val="none" w:sz="0" w:space="0" w:color="auto"/>
            <w:right w:val="none" w:sz="0" w:space="0" w:color="auto"/>
          </w:divBdr>
        </w:div>
        <w:div w:id="1263804636">
          <w:marLeft w:val="480"/>
          <w:marRight w:val="0"/>
          <w:marTop w:val="0"/>
          <w:marBottom w:val="0"/>
          <w:divBdr>
            <w:top w:val="none" w:sz="0" w:space="0" w:color="auto"/>
            <w:left w:val="none" w:sz="0" w:space="0" w:color="auto"/>
            <w:bottom w:val="none" w:sz="0" w:space="0" w:color="auto"/>
            <w:right w:val="none" w:sz="0" w:space="0" w:color="auto"/>
          </w:divBdr>
        </w:div>
        <w:div w:id="669990621">
          <w:marLeft w:val="480"/>
          <w:marRight w:val="0"/>
          <w:marTop w:val="0"/>
          <w:marBottom w:val="0"/>
          <w:divBdr>
            <w:top w:val="none" w:sz="0" w:space="0" w:color="auto"/>
            <w:left w:val="none" w:sz="0" w:space="0" w:color="auto"/>
            <w:bottom w:val="none" w:sz="0" w:space="0" w:color="auto"/>
            <w:right w:val="none" w:sz="0" w:space="0" w:color="auto"/>
          </w:divBdr>
        </w:div>
        <w:div w:id="603463838">
          <w:marLeft w:val="480"/>
          <w:marRight w:val="0"/>
          <w:marTop w:val="0"/>
          <w:marBottom w:val="0"/>
          <w:divBdr>
            <w:top w:val="none" w:sz="0" w:space="0" w:color="auto"/>
            <w:left w:val="none" w:sz="0" w:space="0" w:color="auto"/>
            <w:bottom w:val="none" w:sz="0" w:space="0" w:color="auto"/>
            <w:right w:val="none" w:sz="0" w:space="0" w:color="auto"/>
          </w:divBdr>
        </w:div>
        <w:div w:id="2142653667">
          <w:marLeft w:val="480"/>
          <w:marRight w:val="0"/>
          <w:marTop w:val="0"/>
          <w:marBottom w:val="0"/>
          <w:divBdr>
            <w:top w:val="none" w:sz="0" w:space="0" w:color="auto"/>
            <w:left w:val="none" w:sz="0" w:space="0" w:color="auto"/>
            <w:bottom w:val="none" w:sz="0" w:space="0" w:color="auto"/>
            <w:right w:val="none" w:sz="0" w:space="0" w:color="auto"/>
          </w:divBdr>
        </w:div>
      </w:divsChild>
    </w:div>
    <w:div w:id="87312208">
      <w:bodyDiv w:val="1"/>
      <w:marLeft w:val="0"/>
      <w:marRight w:val="0"/>
      <w:marTop w:val="0"/>
      <w:marBottom w:val="0"/>
      <w:divBdr>
        <w:top w:val="none" w:sz="0" w:space="0" w:color="auto"/>
        <w:left w:val="none" w:sz="0" w:space="0" w:color="auto"/>
        <w:bottom w:val="none" w:sz="0" w:space="0" w:color="auto"/>
        <w:right w:val="none" w:sz="0" w:space="0" w:color="auto"/>
      </w:divBdr>
      <w:divsChild>
        <w:div w:id="2041280763">
          <w:marLeft w:val="480"/>
          <w:marRight w:val="0"/>
          <w:marTop w:val="0"/>
          <w:marBottom w:val="0"/>
          <w:divBdr>
            <w:top w:val="none" w:sz="0" w:space="0" w:color="auto"/>
            <w:left w:val="none" w:sz="0" w:space="0" w:color="auto"/>
            <w:bottom w:val="none" w:sz="0" w:space="0" w:color="auto"/>
            <w:right w:val="none" w:sz="0" w:space="0" w:color="auto"/>
          </w:divBdr>
        </w:div>
        <w:div w:id="1487551951">
          <w:marLeft w:val="480"/>
          <w:marRight w:val="0"/>
          <w:marTop w:val="0"/>
          <w:marBottom w:val="0"/>
          <w:divBdr>
            <w:top w:val="none" w:sz="0" w:space="0" w:color="auto"/>
            <w:left w:val="none" w:sz="0" w:space="0" w:color="auto"/>
            <w:bottom w:val="none" w:sz="0" w:space="0" w:color="auto"/>
            <w:right w:val="none" w:sz="0" w:space="0" w:color="auto"/>
          </w:divBdr>
        </w:div>
        <w:div w:id="1117142790">
          <w:marLeft w:val="480"/>
          <w:marRight w:val="0"/>
          <w:marTop w:val="0"/>
          <w:marBottom w:val="0"/>
          <w:divBdr>
            <w:top w:val="none" w:sz="0" w:space="0" w:color="auto"/>
            <w:left w:val="none" w:sz="0" w:space="0" w:color="auto"/>
            <w:bottom w:val="none" w:sz="0" w:space="0" w:color="auto"/>
            <w:right w:val="none" w:sz="0" w:space="0" w:color="auto"/>
          </w:divBdr>
        </w:div>
        <w:div w:id="319890464">
          <w:marLeft w:val="480"/>
          <w:marRight w:val="0"/>
          <w:marTop w:val="0"/>
          <w:marBottom w:val="0"/>
          <w:divBdr>
            <w:top w:val="none" w:sz="0" w:space="0" w:color="auto"/>
            <w:left w:val="none" w:sz="0" w:space="0" w:color="auto"/>
            <w:bottom w:val="none" w:sz="0" w:space="0" w:color="auto"/>
            <w:right w:val="none" w:sz="0" w:space="0" w:color="auto"/>
          </w:divBdr>
        </w:div>
        <w:div w:id="313028666">
          <w:marLeft w:val="480"/>
          <w:marRight w:val="0"/>
          <w:marTop w:val="0"/>
          <w:marBottom w:val="0"/>
          <w:divBdr>
            <w:top w:val="none" w:sz="0" w:space="0" w:color="auto"/>
            <w:left w:val="none" w:sz="0" w:space="0" w:color="auto"/>
            <w:bottom w:val="none" w:sz="0" w:space="0" w:color="auto"/>
            <w:right w:val="none" w:sz="0" w:space="0" w:color="auto"/>
          </w:divBdr>
        </w:div>
        <w:div w:id="377512881">
          <w:marLeft w:val="480"/>
          <w:marRight w:val="0"/>
          <w:marTop w:val="0"/>
          <w:marBottom w:val="0"/>
          <w:divBdr>
            <w:top w:val="none" w:sz="0" w:space="0" w:color="auto"/>
            <w:left w:val="none" w:sz="0" w:space="0" w:color="auto"/>
            <w:bottom w:val="none" w:sz="0" w:space="0" w:color="auto"/>
            <w:right w:val="none" w:sz="0" w:space="0" w:color="auto"/>
          </w:divBdr>
        </w:div>
        <w:div w:id="665599408">
          <w:marLeft w:val="480"/>
          <w:marRight w:val="0"/>
          <w:marTop w:val="0"/>
          <w:marBottom w:val="0"/>
          <w:divBdr>
            <w:top w:val="none" w:sz="0" w:space="0" w:color="auto"/>
            <w:left w:val="none" w:sz="0" w:space="0" w:color="auto"/>
            <w:bottom w:val="none" w:sz="0" w:space="0" w:color="auto"/>
            <w:right w:val="none" w:sz="0" w:space="0" w:color="auto"/>
          </w:divBdr>
        </w:div>
      </w:divsChild>
    </w:div>
    <w:div w:id="98794554">
      <w:bodyDiv w:val="1"/>
      <w:marLeft w:val="0"/>
      <w:marRight w:val="0"/>
      <w:marTop w:val="0"/>
      <w:marBottom w:val="0"/>
      <w:divBdr>
        <w:top w:val="none" w:sz="0" w:space="0" w:color="auto"/>
        <w:left w:val="none" w:sz="0" w:space="0" w:color="auto"/>
        <w:bottom w:val="none" w:sz="0" w:space="0" w:color="auto"/>
        <w:right w:val="none" w:sz="0" w:space="0" w:color="auto"/>
      </w:divBdr>
    </w:div>
    <w:div w:id="106587647">
      <w:bodyDiv w:val="1"/>
      <w:marLeft w:val="0"/>
      <w:marRight w:val="0"/>
      <w:marTop w:val="0"/>
      <w:marBottom w:val="0"/>
      <w:divBdr>
        <w:top w:val="none" w:sz="0" w:space="0" w:color="auto"/>
        <w:left w:val="none" w:sz="0" w:space="0" w:color="auto"/>
        <w:bottom w:val="none" w:sz="0" w:space="0" w:color="auto"/>
        <w:right w:val="none" w:sz="0" w:space="0" w:color="auto"/>
      </w:divBdr>
    </w:div>
    <w:div w:id="111634912">
      <w:bodyDiv w:val="1"/>
      <w:marLeft w:val="0"/>
      <w:marRight w:val="0"/>
      <w:marTop w:val="0"/>
      <w:marBottom w:val="0"/>
      <w:divBdr>
        <w:top w:val="none" w:sz="0" w:space="0" w:color="auto"/>
        <w:left w:val="none" w:sz="0" w:space="0" w:color="auto"/>
        <w:bottom w:val="none" w:sz="0" w:space="0" w:color="auto"/>
        <w:right w:val="none" w:sz="0" w:space="0" w:color="auto"/>
      </w:divBdr>
    </w:div>
    <w:div w:id="119962682">
      <w:bodyDiv w:val="1"/>
      <w:marLeft w:val="0"/>
      <w:marRight w:val="0"/>
      <w:marTop w:val="0"/>
      <w:marBottom w:val="0"/>
      <w:divBdr>
        <w:top w:val="none" w:sz="0" w:space="0" w:color="auto"/>
        <w:left w:val="none" w:sz="0" w:space="0" w:color="auto"/>
        <w:bottom w:val="none" w:sz="0" w:space="0" w:color="auto"/>
        <w:right w:val="none" w:sz="0" w:space="0" w:color="auto"/>
      </w:divBdr>
    </w:div>
    <w:div w:id="123815509">
      <w:bodyDiv w:val="1"/>
      <w:marLeft w:val="0"/>
      <w:marRight w:val="0"/>
      <w:marTop w:val="0"/>
      <w:marBottom w:val="0"/>
      <w:divBdr>
        <w:top w:val="none" w:sz="0" w:space="0" w:color="auto"/>
        <w:left w:val="none" w:sz="0" w:space="0" w:color="auto"/>
        <w:bottom w:val="none" w:sz="0" w:space="0" w:color="auto"/>
        <w:right w:val="none" w:sz="0" w:space="0" w:color="auto"/>
      </w:divBdr>
      <w:divsChild>
        <w:div w:id="691421357">
          <w:marLeft w:val="480"/>
          <w:marRight w:val="0"/>
          <w:marTop w:val="0"/>
          <w:marBottom w:val="0"/>
          <w:divBdr>
            <w:top w:val="none" w:sz="0" w:space="0" w:color="auto"/>
            <w:left w:val="none" w:sz="0" w:space="0" w:color="auto"/>
            <w:bottom w:val="none" w:sz="0" w:space="0" w:color="auto"/>
            <w:right w:val="none" w:sz="0" w:space="0" w:color="auto"/>
          </w:divBdr>
        </w:div>
        <w:div w:id="1865553073">
          <w:marLeft w:val="480"/>
          <w:marRight w:val="0"/>
          <w:marTop w:val="0"/>
          <w:marBottom w:val="0"/>
          <w:divBdr>
            <w:top w:val="none" w:sz="0" w:space="0" w:color="auto"/>
            <w:left w:val="none" w:sz="0" w:space="0" w:color="auto"/>
            <w:bottom w:val="none" w:sz="0" w:space="0" w:color="auto"/>
            <w:right w:val="none" w:sz="0" w:space="0" w:color="auto"/>
          </w:divBdr>
        </w:div>
        <w:div w:id="101271485">
          <w:marLeft w:val="480"/>
          <w:marRight w:val="0"/>
          <w:marTop w:val="0"/>
          <w:marBottom w:val="0"/>
          <w:divBdr>
            <w:top w:val="none" w:sz="0" w:space="0" w:color="auto"/>
            <w:left w:val="none" w:sz="0" w:space="0" w:color="auto"/>
            <w:bottom w:val="none" w:sz="0" w:space="0" w:color="auto"/>
            <w:right w:val="none" w:sz="0" w:space="0" w:color="auto"/>
          </w:divBdr>
        </w:div>
        <w:div w:id="1888495012">
          <w:marLeft w:val="480"/>
          <w:marRight w:val="0"/>
          <w:marTop w:val="0"/>
          <w:marBottom w:val="0"/>
          <w:divBdr>
            <w:top w:val="none" w:sz="0" w:space="0" w:color="auto"/>
            <w:left w:val="none" w:sz="0" w:space="0" w:color="auto"/>
            <w:bottom w:val="none" w:sz="0" w:space="0" w:color="auto"/>
            <w:right w:val="none" w:sz="0" w:space="0" w:color="auto"/>
          </w:divBdr>
        </w:div>
        <w:div w:id="1093286320">
          <w:marLeft w:val="480"/>
          <w:marRight w:val="0"/>
          <w:marTop w:val="0"/>
          <w:marBottom w:val="0"/>
          <w:divBdr>
            <w:top w:val="none" w:sz="0" w:space="0" w:color="auto"/>
            <w:left w:val="none" w:sz="0" w:space="0" w:color="auto"/>
            <w:bottom w:val="none" w:sz="0" w:space="0" w:color="auto"/>
            <w:right w:val="none" w:sz="0" w:space="0" w:color="auto"/>
          </w:divBdr>
        </w:div>
        <w:div w:id="358316051">
          <w:marLeft w:val="480"/>
          <w:marRight w:val="0"/>
          <w:marTop w:val="0"/>
          <w:marBottom w:val="0"/>
          <w:divBdr>
            <w:top w:val="none" w:sz="0" w:space="0" w:color="auto"/>
            <w:left w:val="none" w:sz="0" w:space="0" w:color="auto"/>
            <w:bottom w:val="none" w:sz="0" w:space="0" w:color="auto"/>
            <w:right w:val="none" w:sz="0" w:space="0" w:color="auto"/>
          </w:divBdr>
        </w:div>
        <w:div w:id="2053571616">
          <w:marLeft w:val="480"/>
          <w:marRight w:val="0"/>
          <w:marTop w:val="0"/>
          <w:marBottom w:val="0"/>
          <w:divBdr>
            <w:top w:val="none" w:sz="0" w:space="0" w:color="auto"/>
            <w:left w:val="none" w:sz="0" w:space="0" w:color="auto"/>
            <w:bottom w:val="none" w:sz="0" w:space="0" w:color="auto"/>
            <w:right w:val="none" w:sz="0" w:space="0" w:color="auto"/>
          </w:divBdr>
        </w:div>
        <w:div w:id="1100754980">
          <w:marLeft w:val="480"/>
          <w:marRight w:val="0"/>
          <w:marTop w:val="0"/>
          <w:marBottom w:val="0"/>
          <w:divBdr>
            <w:top w:val="none" w:sz="0" w:space="0" w:color="auto"/>
            <w:left w:val="none" w:sz="0" w:space="0" w:color="auto"/>
            <w:bottom w:val="none" w:sz="0" w:space="0" w:color="auto"/>
            <w:right w:val="none" w:sz="0" w:space="0" w:color="auto"/>
          </w:divBdr>
        </w:div>
        <w:div w:id="1213882332">
          <w:marLeft w:val="480"/>
          <w:marRight w:val="0"/>
          <w:marTop w:val="0"/>
          <w:marBottom w:val="0"/>
          <w:divBdr>
            <w:top w:val="none" w:sz="0" w:space="0" w:color="auto"/>
            <w:left w:val="none" w:sz="0" w:space="0" w:color="auto"/>
            <w:bottom w:val="none" w:sz="0" w:space="0" w:color="auto"/>
            <w:right w:val="none" w:sz="0" w:space="0" w:color="auto"/>
          </w:divBdr>
        </w:div>
      </w:divsChild>
    </w:div>
    <w:div w:id="127090240">
      <w:bodyDiv w:val="1"/>
      <w:marLeft w:val="0"/>
      <w:marRight w:val="0"/>
      <w:marTop w:val="0"/>
      <w:marBottom w:val="0"/>
      <w:divBdr>
        <w:top w:val="none" w:sz="0" w:space="0" w:color="auto"/>
        <w:left w:val="none" w:sz="0" w:space="0" w:color="auto"/>
        <w:bottom w:val="none" w:sz="0" w:space="0" w:color="auto"/>
        <w:right w:val="none" w:sz="0" w:space="0" w:color="auto"/>
      </w:divBdr>
    </w:div>
    <w:div w:id="143015944">
      <w:bodyDiv w:val="1"/>
      <w:marLeft w:val="0"/>
      <w:marRight w:val="0"/>
      <w:marTop w:val="0"/>
      <w:marBottom w:val="0"/>
      <w:divBdr>
        <w:top w:val="none" w:sz="0" w:space="0" w:color="auto"/>
        <w:left w:val="none" w:sz="0" w:space="0" w:color="auto"/>
        <w:bottom w:val="none" w:sz="0" w:space="0" w:color="auto"/>
        <w:right w:val="none" w:sz="0" w:space="0" w:color="auto"/>
      </w:divBdr>
      <w:divsChild>
        <w:div w:id="1321032881">
          <w:marLeft w:val="480"/>
          <w:marRight w:val="0"/>
          <w:marTop w:val="0"/>
          <w:marBottom w:val="0"/>
          <w:divBdr>
            <w:top w:val="none" w:sz="0" w:space="0" w:color="auto"/>
            <w:left w:val="none" w:sz="0" w:space="0" w:color="auto"/>
            <w:bottom w:val="none" w:sz="0" w:space="0" w:color="auto"/>
            <w:right w:val="none" w:sz="0" w:space="0" w:color="auto"/>
          </w:divBdr>
        </w:div>
        <w:div w:id="1611430983">
          <w:marLeft w:val="480"/>
          <w:marRight w:val="0"/>
          <w:marTop w:val="0"/>
          <w:marBottom w:val="0"/>
          <w:divBdr>
            <w:top w:val="none" w:sz="0" w:space="0" w:color="auto"/>
            <w:left w:val="none" w:sz="0" w:space="0" w:color="auto"/>
            <w:bottom w:val="none" w:sz="0" w:space="0" w:color="auto"/>
            <w:right w:val="none" w:sz="0" w:space="0" w:color="auto"/>
          </w:divBdr>
        </w:div>
        <w:div w:id="225148246">
          <w:marLeft w:val="480"/>
          <w:marRight w:val="0"/>
          <w:marTop w:val="0"/>
          <w:marBottom w:val="0"/>
          <w:divBdr>
            <w:top w:val="none" w:sz="0" w:space="0" w:color="auto"/>
            <w:left w:val="none" w:sz="0" w:space="0" w:color="auto"/>
            <w:bottom w:val="none" w:sz="0" w:space="0" w:color="auto"/>
            <w:right w:val="none" w:sz="0" w:space="0" w:color="auto"/>
          </w:divBdr>
        </w:div>
        <w:div w:id="1884292980">
          <w:marLeft w:val="480"/>
          <w:marRight w:val="0"/>
          <w:marTop w:val="0"/>
          <w:marBottom w:val="0"/>
          <w:divBdr>
            <w:top w:val="none" w:sz="0" w:space="0" w:color="auto"/>
            <w:left w:val="none" w:sz="0" w:space="0" w:color="auto"/>
            <w:bottom w:val="none" w:sz="0" w:space="0" w:color="auto"/>
            <w:right w:val="none" w:sz="0" w:space="0" w:color="auto"/>
          </w:divBdr>
        </w:div>
        <w:div w:id="315186033">
          <w:marLeft w:val="480"/>
          <w:marRight w:val="0"/>
          <w:marTop w:val="0"/>
          <w:marBottom w:val="0"/>
          <w:divBdr>
            <w:top w:val="none" w:sz="0" w:space="0" w:color="auto"/>
            <w:left w:val="none" w:sz="0" w:space="0" w:color="auto"/>
            <w:bottom w:val="none" w:sz="0" w:space="0" w:color="auto"/>
            <w:right w:val="none" w:sz="0" w:space="0" w:color="auto"/>
          </w:divBdr>
        </w:div>
        <w:div w:id="674649919">
          <w:marLeft w:val="480"/>
          <w:marRight w:val="0"/>
          <w:marTop w:val="0"/>
          <w:marBottom w:val="0"/>
          <w:divBdr>
            <w:top w:val="none" w:sz="0" w:space="0" w:color="auto"/>
            <w:left w:val="none" w:sz="0" w:space="0" w:color="auto"/>
            <w:bottom w:val="none" w:sz="0" w:space="0" w:color="auto"/>
            <w:right w:val="none" w:sz="0" w:space="0" w:color="auto"/>
          </w:divBdr>
        </w:div>
        <w:div w:id="588343958">
          <w:marLeft w:val="480"/>
          <w:marRight w:val="0"/>
          <w:marTop w:val="0"/>
          <w:marBottom w:val="0"/>
          <w:divBdr>
            <w:top w:val="none" w:sz="0" w:space="0" w:color="auto"/>
            <w:left w:val="none" w:sz="0" w:space="0" w:color="auto"/>
            <w:bottom w:val="none" w:sz="0" w:space="0" w:color="auto"/>
            <w:right w:val="none" w:sz="0" w:space="0" w:color="auto"/>
          </w:divBdr>
        </w:div>
        <w:div w:id="497505084">
          <w:marLeft w:val="480"/>
          <w:marRight w:val="0"/>
          <w:marTop w:val="0"/>
          <w:marBottom w:val="0"/>
          <w:divBdr>
            <w:top w:val="none" w:sz="0" w:space="0" w:color="auto"/>
            <w:left w:val="none" w:sz="0" w:space="0" w:color="auto"/>
            <w:bottom w:val="none" w:sz="0" w:space="0" w:color="auto"/>
            <w:right w:val="none" w:sz="0" w:space="0" w:color="auto"/>
          </w:divBdr>
        </w:div>
        <w:div w:id="742340386">
          <w:marLeft w:val="480"/>
          <w:marRight w:val="0"/>
          <w:marTop w:val="0"/>
          <w:marBottom w:val="0"/>
          <w:divBdr>
            <w:top w:val="none" w:sz="0" w:space="0" w:color="auto"/>
            <w:left w:val="none" w:sz="0" w:space="0" w:color="auto"/>
            <w:bottom w:val="none" w:sz="0" w:space="0" w:color="auto"/>
            <w:right w:val="none" w:sz="0" w:space="0" w:color="auto"/>
          </w:divBdr>
        </w:div>
      </w:divsChild>
    </w:div>
    <w:div w:id="160777942">
      <w:bodyDiv w:val="1"/>
      <w:marLeft w:val="0"/>
      <w:marRight w:val="0"/>
      <w:marTop w:val="0"/>
      <w:marBottom w:val="0"/>
      <w:divBdr>
        <w:top w:val="none" w:sz="0" w:space="0" w:color="auto"/>
        <w:left w:val="none" w:sz="0" w:space="0" w:color="auto"/>
        <w:bottom w:val="none" w:sz="0" w:space="0" w:color="auto"/>
        <w:right w:val="none" w:sz="0" w:space="0" w:color="auto"/>
      </w:divBdr>
    </w:div>
    <w:div w:id="175391195">
      <w:bodyDiv w:val="1"/>
      <w:marLeft w:val="0"/>
      <w:marRight w:val="0"/>
      <w:marTop w:val="0"/>
      <w:marBottom w:val="0"/>
      <w:divBdr>
        <w:top w:val="none" w:sz="0" w:space="0" w:color="auto"/>
        <w:left w:val="none" w:sz="0" w:space="0" w:color="auto"/>
        <w:bottom w:val="none" w:sz="0" w:space="0" w:color="auto"/>
        <w:right w:val="none" w:sz="0" w:space="0" w:color="auto"/>
      </w:divBdr>
    </w:div>
    <w:div w:id="177235858">
      <w:bodyDiv w:val="1"/>
      <w:marLeft w:val="0"/>
      <w:marRight w:val="0"/>
      <w:marTop w:val="0"/>
      <w:marBottom w:val="0"/>
      <w:divBdr>
        <w:top w:val="none" w:sz="0" w:space="0" w:color="auto"/>
        <w:left w:val="none" w:sz="0" w:space="0" w:color="auto"/>
        <w:bottom w:val="none" w:sz="0" w:space="0" w:color="auto"/>
        <w:right w:val="none" w:sz="0" w:space="0" w:color="auto"/>
      </w:divBdr>
    </w:div>
    <w:div w:id="177932455">
      <w:bodyDiv w:val="1"/>
      <w:marLeft w:val="0"/>
      <w:marRight w:val="0"/>
      <w:marTop w:val="0"/>
      <w:marBottom w:val="0"/>
      <w:divBdr>
        <w:top w:val="none" w:sz="0" w:space="0" w:color="auto"/>
        <w:left w:val="none" w:sz="0" w:space="0" w:color="auto"/>
        <w:bottom w:val="none" w:sz="0" w:space="0" w:color="auto"/>
        <w:right w:val="none" w:sz="0" w:space="0" w:color="auto"/>
      </w:divBdr>
    </w:div>
    <w:div w:id="203368146">
      <w:bodyDiv w:val="1"/>
      <w:marLeft w:val="0"/>
      <w:marRight w:val="0"/>
      <w:marTop w:val="0"/>
      <w:marBottom w:val="0"/>
      <w:divBdr>
        <w:top w:val="none" w:sz="0" w:space="0" w:color="auto"/>
        <w:left w:val="none" w:sz="0" w:space="0" w:color="auto"/>
        <w:bottom w:val="none" w:sz="0" w:space="0" w:color="auto"/>
        <w:right w:val="none" w:sz="0" w:space="0" w:color="auto"/>
      </w:divBdr>
    </w:div>
    <w:div w:id="210574843">
      <w:bodyDiv w:val="1"/>
      <w:marLeft w:val="0"/>
      <w:marRight w:val="0"/>
      <w:marTop w:val="0"/>
      <w:marBottom w:val="0"/>
      <w:divBdr>
        <w:top w:val="none" w:sz="0" w:space="0" w:color="auto"/>
        <w:left w:val="none" w:sz="0" w:space="0" w:color="auto"/>
        <w:bottom w:val="none" w:sz="0" w:space="0" w:color="auto"/>
        <w:right w:val="none" w:sz="0" w:space="0" w:color="auto"/>
      </w:divBdr>
    </w:div>
    <w:div w:id="224802188">
      <w:bodyDiv w:val="1"/>
      <w:marLeft w:val="0"/>
      <w:marRight w:val="0"/>
      <w:marTop w:val="0"/>
      <w:marBottom w:val="0"/>
      <w:divBdr>
        <w:top w:val="none" w:sz="0" w:space="0" w:color="auto"/>
        <w:left w:val="none" w:sz="0" w:space="0" w:color="auto"/>
        <w:bottom w:val="none" w:sz="0" w:space="0" w:color="auto"/>
        <w:right w:val="none" w:sz="0" w:space="0" w:color="auto"/>
      </w:divBdr>
    </w:div>
    <w:div w:id="230116690">
      <w:bodyDiv w:val="1"/>
      <w:marLeft w:val="0"/>
      <w:marRight w:val="0"/>
      <w:marTop w:val="0"/>
      <w:marBottom w:val="0"/>
      <w:divBdr>
        <w:top w:val="none" w:sz="0" w:space="0" w:color="auto"/>
        <w:left w:val="none" w:sz="0" w:space="0" w:color="auto"/>
        <w:bottom w:val="none" w:sz="0" w:space="0" w:color="auto"/>
        <w:right w:val="none" w:sz="0" w:space="0" w:color="auto"/>
      </w:divBdr>
    </w:div>
    <w:div w:id="234701487">
      <w:bodyDiv w:val="1"/>
      <w:marLeft w:val="0"/>
      <w:marRight w:val="0"/>
      <w:marTop w:val="0"/>
      <w:marBottom w:val="0"/>
      <w:divBdr>
        <w:top w:val="none" w:sz="0" w:space="0" w:color="auto"/>
        <w:left w:val="none" w:sz="0" w:space="0" w:color="auto"/>
        <w:bottom w:val="none" w:sz="0" w:space="0" w:color="auto"/>
        <w:right w:val="none" w:sz="0" w:space="0" w:color="auto"/>
      </w:divBdr>
    </w:div>
    <w:div w:id="242837072">
      <w:bodyDiv w:val="1"/>
      <w:marLeft w:val="0"/>
      <w:marRight w:val="0"/>
      <w:marTop w:val="0"/>
      <w:marBottom w:val="0"/>
      <w:divBdr>
        <w:top w:val="none" w:sz="0" w:space="0" w:color="auto"/>
        <w:left w:val="none" w:sz="0" w:space="0" w:color="auto"/>
        <w:bottom w:val="none" w:sz="0" w:space="0" w:color="auto"/>
        <w:right w:val="none" w:sz="0" w:space="0" w:color="auto"/>
      </w:divBdr>
    </w:div>
    <w:div w:id="265231791">
      <w:bodyDiv w:val="1"/>
      <w:marLeft w:val="0"/>
      <w:marRight w:val="0"/>
      <w:marTop w:val="0"/>
      <w:marBottom w:val="0"/>
      <w:divBdr>
        <w:top w:val="none" w:sz="0" w:space="0" w:color="auto"/>
        <w:left w:val="none" w:sz="0" w:space="0" w:color="auto"/>
        <w:bottom w:val="none" w:sz="0" w:space="0" w:color="auto"/>
        <w:right w:val="none" w:sz="0" w:space="0" w:color="auto"/>
      </w:divBdr>
    </w:div>
    <w:div w:id="270093622">
      <w:bodyDiv w:val="1"/>
      <w:marLeft w:val="0"/>
      <w:marRight w:val="0"/>
      <w:marTop w:val="0"/>
      <w:marBottom w:val="0"/>
      <w:divBdr>
        <w:top w:val="none" w:sz="0" w:space="0" w:color="auto"/>
        <w:left w:val="none" w:sz="0" w:space="0" w:color="auto"/>
        <w:bottom w:val="none" w:sz="0" w:space="0" w:color="auto"/>
        <w:right w:val="none" w:sz="0" w:space="0" w:color="auto"/>
      </w:divBdr>
      <w:divsChild>
        <w:div w:id="1431386784">
          <w:marLeft w:val="480"/>
          <w:marRight w:val="0"/>
          <w:marTop w:val="0"/>
          <w:marBottom w:val="0"/>
          <w:divBdr>
            <w:top w:val="none" w:sz="0" w:space="0" w:color="auto"/>
            <w:left w:val="none" w:sz="0" w:space="0" w:color="auto"/>
            <w:bottom w:val="none" w:sz="0" w:space="0" w:color="auto"/>
            <w:right w:val="none" w:sz="0" w:space="0" w:color="auto"/>
          </w:divBdr>
        </w:div>
        <w:div w:id="1294218808">
          <w:marLeft w:val="480"/>
          <w:marRight w:val="0"/>
          <w:marTop w:val="0"/>
          <w:marBottom w:val="0"/>
          <w:divBdr>
            <w:top w:val="none" w:sz="0" w:space="0" w:color="auto"/>
            <w:left w:val="none" w:sz="0" w:space="0" w:color="auto"/>
            <w:bottom w:val="none" w:sz="0" w:space="0" w:color="auto"/>
            <w:right w:val="none" w:sz="0" w:space="0" w:color="auto"/>
          </w:divBdr>
        </w:div>
        <w:div w:id="550310439">
          <w:marLeft w:val="480"/>
          <w:marRight w:val="0"/>
          <w:marTop w:val="0"/>
          <w:marBottom w:val="0"/>
          <w:divBdr>
            <w:top w:val="none" w:sz="0" w:space="0" w:color="auto"/>
            <w:left w:val="none" w:sz="0" w:space="0" w:color="auto"/>
            <w:bottom w:val="none" w:sz="0" w:space="0" w:color="auto"/>
            <w:right w:val="none" w:sz="0" w:space="0" w:color="auto"/>
          </w:divBdr>
        </w:div>
        <w:div w:id="791629753">
          <w:marLeft w:val="480"/>
          <w:marRight w:val="0"/>
          <w:marTop w:val="0"/>
          <w:marBottom w:val="0"/>
          <w:divBdr>
            <w:top w:val="none" w:sz="0" w:space="0" w:color="auto"/>
            <w:left w:val="none" w:sz="0" w:space="0" w:color="auto"/>
            <w:bottom w:val="none" w:sz="0" w:space="0" w:color="auto"/>
            <w:right w:val="none" w:sz="0" w:space="0" w:color="auto"/>
          </w:divBdr>
        </w:div>
        <w:div w:id="520893816">
          <w:marLeft w:val="480"/>
          <w:marRight w:val="0"/>
          <w:marTop w:val="0"/>
          <w:marBottom w:val="0"/>
          <w:divBdr>
            <w:top w:val="none" w:sz="0" w:space="0" w:color="auto"/>
            <w:left w:val="none" w:sz="0" w:space="0" w:color="auto"/>
            <w:bottom w:val="none" w:sz="0" w:space="0" w:color="auto"/>
            <w:right w:val="none" w:sz="0" w:space="0" w:color="auto"/>
          </w:divBdr>
        </w:div>
        <w:div w:id="1006833748">
          <w:marLeft w:val="480"/>
          <w:marRight w:val="0"/>
          <w:marTop w:val="0"/>
          <w:marBottom w:val="0"/>
          <w:divBdr>
            <w:top w:val="none" w:sz="0" w:space="0" w:color="auto"/>
            <w:left w:val="none" w:sz="0" w:space="0" w:color="auto"/>
            <w:bottom w:val="none" w:sz="0" w:space="0" w:color="auto"/>
            <w:right w:val="none" w:sz="0" w:space="0" w:color="auto"/>
          </w:divBdr>
        </w:div>
        <w:div w:id="1783382754">
          <w:marLeft w:val="480"/>
          <w:marRight w:val="0"/>
          <w:marTop w:val="0"/>
          <w:marBottom w:val="0"/>
          <w:divBdr>
            <w:top w:val="none" w:sz="0" w:space="0" w:color="auto"/>
            <w:left w:val="none" w:sz="0" w:space="0" w:color="auto"/>
            <w:bottom w:val="none" w:sz="0" w:space="0" w:color="auto"/>
            <w:right w:val="none" w:sz="0" w:space="0" w:color="auto"/>
          </w:divBdr>
        </w:div>
        <w:div w:id="1924728216">
          <w:marLeft w:val="480"/>
          <w:marRight w:val="0"/>
          <w:marTop w:val="0"/>
          <w:marBottom w:val="0"/>
          <w:divBdr>
            <w:top w:val="none" w:sz="0" w:space="0" w:color="auto"/>
            <w:left w:val="none" w:sz="0" w:space="0" w:color="auto"/>
            <w:bottom w:val="none" w:sz="0" w:space="0" w:color="auto"/>
            <w:right w:val="none" w:sz="0" w:space="0" w:color="auto"/>
          </w:divBdr>
        </w:div>
        <w:div w:id="964697553">
          <w:marLeft w:val="480"/>
          <w:marRight w:val="0"/>
          <w:marTop w:val="0"/>
          <w:marBottom w:val="0"/>
          <w:divBdr>
            <w:top w:val="none" w:sz="0" w:space="0" w:color="auto"/>
            <w:left w:val="none" w:sz="0" w:space="0" w:color="auto"/>
            <w:bottom w:val="none" w:sz="0" w:space="0" w:color="auto"/>
            <w:right w:val="none" w:sz="0" w:space="0" w:color="auto"/>
          </w:divBdr>
        </w:div>
      </w:divsChild>
    </w:div>
    <w:div w:id="271939292">
      <w:bodyDiv w:val="1"/>
      <w:marLeft w:val="0"/>
      <w:marRight w:val="0"/>
      <w:marTop w:val="0"/>
      <w:marBottom w:val="0"/>
      <w:divBdr>
        <w:top w:val="none" w:sz="0" w:space="0" w:color="auto"/>
        <w:left w:val="none" w:sz="0" w:space="0" w:color="auto"/>
        <w:bottom w:val="none" w:sz="0" w:space="0" w:color="auto"/>
        <w:right w:val="none" w:sz="0" w:space="0" w:color="auto"/>
      </w:divBdr>
    </w:div>
    <w:div w:id="277563942">
      <w:bodyDiv w:val="1"/>
      <w:marLeft w:val="0"/>
      <w:marRight w:val="0"/>
      <w:marTop w:val="0"/>
      <w:marBottom w:val="0"/>
      <w:divBdr>
        <w:top w:val="none" w:sz="0" w:space="0" w:color="auto"/>
        <w:left w:val="none" w:sz="0" w:space="0" w:color="auto"/>
        <w:bottom w:val="none" w:sz="0" w:space="0" w:color="auto"/>
        <w:right w:val="none" w:sz="0" w:space="0" w:color="auto"/>
      </w:divBdr>
    </w:div>
    <w:div w:id="279265017">
      <w:bodyDiv w:val="1"/>
      <w:marLeft w:val="0"/>
      <w:marRight w:val="0"/>
      <w:marTop w:val="0"/>
      <w:marBottom w:val="0"/>
      <w:divBdr>
        <w:top w:val="none" w:sz="0" w:space="0" w:color="auto"/>
        <w:left w:val="none" w:sz="0" w:space="0" w:color="auto"/>
        <w:bottom w:val="none" w:sz="0" w:space="0" w:color="auto"/>
        <w:right w:val="none" w:sz="0" w:space="0" w:color="auto"/>
      </w:divBdr>
    </w:div>
    <w:div w:id="299120721">
      <w:bodyDiv w:val="1"/>
      <w:marLeft w:val="0"/>
      <w:marRight w:val="0"/>
      <w:marTop w:val="0"/>
      <w:marBottom w:val="0"/>
      <w:divBdr>
        <w:top w:val="none" w:sz="0" w:space="0" w:color="auto"/>
        <w:left w:val="none" w:sz="0" w:space="0" w:color="auto"/>
        <w:bottom w:val="none" w:sz="0" w:space="0" w:color="auto"/>
        <w:right w:val="none" w:sz="0" w:space="0" w:color="auto"/>
      </w:divBdr>
    </w:div>
    <w:div w:id="312027275">
      <w:bodyDiv w:val="1"/>
      <w:marLeft w:val="0"/>
      <w:marRight w:val="0"/>
      <w:marTop w:val="0"/>
      <w:marBottom w:val="0"/>
      <w:divBdr>
        <w:top w:val="none" w:sz="0" w:space="0" w:color="auto"/>
        <w:left w:val="none" w:sz="0" w:space="0" w:color="auto"/>
        <w:bottom w:val="none" w:sz="0" w:space="0" w:color="auto"/>
        <w:right w:val="none" w:sz="0" w:space="0" w:color="auto"/>
      </w:divBdr>
    </w:div>
    <w:div w:id="325129442">
      <w:bodyDiv w:val="1"/>
      <w:marLeft w:val="0"/>
      <w:marRight w:val="0"/>
      <w:marTop w:val="0"/>
      <w:marBottom w:val="0"/>
      <w:divBdr>
        <w:top w:val="none" w:sz="0" w:space="0" w:color="auto"/>
        <w:left w:val="none" w:sz="0" w:space="0" w:color="auto"/>
        <w:bottom w:val="none" w:sz="0" w:space="0" w:color="auto"/>
        <w:right w:val="none" w:sz="0" w:space="0" w:color="auto"/>
      </w:divBdr>
    </w:div>
    <w:div w:id="332144216">
      <w:bodyDiv w:val="1"/>
      <w:marLeft w:val="0"/>
      <w:marRight w:val="0"/>
      <w:marTop w:val="0"/>
      <w:marBottom w:val="0"/>
      <w:divBdr>
        <w:top w:val="none" w:sz="0" w:space="0" w:color="auto"/>
        <w:left w:val="none" w:sz="0" w:space="0" w:color="auto"/>
        <w:bottom w:val="none" w:sz="0" w:space="0" w:color="auto"/>
        <w:right w:val="none" w:sz="0" w:space="0" w:color="auto"/>
      </w:divBdr>
      <w:divsChild>
        <w:div w:id="1066218084">
          <w:marLeft w:val="480"/>
          <w:marRight w:val="0"/>
          <w:marTop w:val="0"/>
          <w:marBottom w:val="0"/>
          <w:divBdr>
            <w:top w:val="none" w:sz="0" w:space="0" w:color="auto"/>
            <w:left w:val="none" w:sz="0" w:space="0" w:color="auto"/>
            <w:bottom w:val="none" w:sz="0" w:space="0" w:color="auto"/>
            <w:right w:val="none" w:sz="0" w:space="0" w:color="auto"/>
          </w:divBdr>
        </w:div>
        <w:div w:id="1022709717">
          <w:marLeft w:val="480"/>
          <w:marRight w:val="0"/>
          <w:marTop w:val="0"/>
          <w:marBottom w:val="0"/>
          <w:divBdr>
            <w:top w:val="none" w:sz="0" w:space="0" w:color="auto"/>
            <w:left w:val="none" w:sz="0" w:space="0" w:color="auto"/>
            <w:bottom w:val="none" w:sz="0" w:space="0" w:color="auto"/>
            <w:right w:val="none" w:sz="0" w:space="0" w:color="auto"/>
          </w:divBdr>
        </w:div>
        <w:div w:id="9458006">
          <w:marLeft w:val="480"/>
          <w:marRight w:val="0"/>
          <w:marTop w:val="0"/>
          <w:marBottom w:val="0"/>
          <w:divBdr>
            <w:top w:val="none" w:sz="0" w:space="0" w:color="auto"/>
            <w:left w:val="none" w:sz="0" w:space="0" w:color="auto"/>
            <w:bottom w:val="none" w:sz="0" w:space="0" w:color="auto"/>
            <w:right w:val="none" w:sz="0" w:space="0" w:color="auto"/>
          </w:divBdr>
        </w:div>
        <w:div w:id="977799842">
          <w:marLeft w:val="480"/>
          <w:marRight w:val="0"/>
          <w:marTop w:val="0"/>
          <w:marBottom w:val="0"/>
          <w:divBdr>
            <w:top w:val="none" w:sz="0" w:space="0" w:color="auto"/>
            <w:left w:val="none" w:sz="0" w:space="0" w:color="auto"/>
            <w:bottom w:val="none" w:sz="0" w:space="0" w:color="auto"/>
            <w:right w:val="none" w:sz="0" w:space="0" w:color="auto"/>
          </w:divBdr>
        </w:div>
        <w:div w:id="1733039028">
          <w:marLeft w:val="480"/>
          <w:marRight w:val="0"/>
          <w:marTop w:val="0"/>
          <w:marBottom w:val="0"/>
          <w:divBdr>
            <w:top w:val="none" w:sz="0" w:space="0" w:color="auto"/>
            <w:left w:val="none" w:sz="0" w:space="0" w:color="auto"/>
            <w:bottom w:val="none" w:sz="0" w:space="0" w:color="auto"/>
            <w:right w:val="none" w:sz="0" w:space="0" w:color="auto"/>
          </w:divBdr>
        </w:div>
        <w:div w:id="2030256177">
          <w:marLeft w:val="480"/>
          <w:marRight w:val="0"/>
          <w:marTop w:val="0"/>
          <w:marBottom w:val="0"/>
          <w:divBdr>
            <w:top w:val="none" w:sz="0" w:space="0" w:color="auto"/>
            <w:left w:val="none" w:sz="0" w:space="0" w:color="auto"/>
            <w:bottom w:val="none" w:sz="0" w:space="0" w:color="auto"/>
            <w:right w:val="none" w:sz="0" w:space="0" w:color="auto"/>
          </w:divBdr>
        </w:div>
        <w:div w:id="1517698061">
          <w:marLeft w:val="480"/>
          <w:marRight w:val="0"/>
          <w:marTop w:val="0"/>
          <w:marBottom w:val="0"/>
          <w:divBdr>
            <w:top w:val="none" w:sz="0" w:space="0" w:color="auto"/>
            <w:left w:val="none" w:sz="0" w:space="0" w:color="auto"/>
            <w:bottom w:val="none" w:sz="0" w:space="0" w:color="auto"/>
            <w:right w:val="none" w:sz="0" w:space="0" w:color="auto"/>
          </w:divBdr>
        </w:div>
      </w:divsChild>
    </w:div>
    <w:div w:id="333194759">
      <w:bodyDiv w:val="1"/>
      <w:marLeft w:val="0"/>
      <w:marRight w:val="0"/>
      <w:marTop w:val="0"/>
      <w:marBottom w:val="0"/>
      <w:divBdr>
        <w:top w:val="none" w:sz="0" w:space="0" w:color="auto"/>
        <w:left w:val="none" w:sz="0" w:space="0" w:color="auto"/>
        <w:bottom w:val="none" w:sz="0" w:space="0" w:color="auto"/>
        <w:right w:val="none" w:sz="0" w:space="0" w:color="auto"/>
      </w:divBdr>
    </w:div>
    <w:div w:id="344981831">
      <w:bodyDiv w:val="1"/>
      <w:marLeft w:val="0"/>
      <w:marRight w:val="0"/>
      <w:marTop w:val="0"/>
      <w:marBottom w:val="0"/>
      <w:divBdr>
        <w:top w:val="none" w:sz="0" w:space="0" w:color="auto"/>
        <w:left w:val="none" w:sz="0" w:space="0" w:color="auto"/>
        <w:bottom w:val="none" w:sz="0" w:space="0" w:color="auto"/>
        <w:right w:val="none" w:sz="0" w:space="0" w:color="auto"/>
      </w:divBdr>
    </w:div>
    <w:div w:id="366419389">
      <w:bodyDiv w:val="1"/>
      <w:marLeft w:val="0"/>
      <w:marRight w:val="0"/>
      <w:marTop w:val="0"/>
      <w:marBottom w:val="0"/>
      <w:divBdr>
        <w:top w:val="none" w:sz="0" w:space="0" w:color="auto"/>
        <w:left w:val="none" w:sz="0" w:space="0" w:color="auto"/>
        <w:bottom w:val="none" w:sz="0" w:space="0" w:color="auto"/>
        <w:right w:val="none" w:sz="0" w:space="0" w:color="auto"/>
      </w:divBdr>
      <w:divsChild>
        <w:div w:id="798260613">
          <w:marLeft w:val="480"/>
          <w:marRight w:val="0"/>
          <w:marTop w:val="0"/>
          <w:marBottom w:val="0"/>
          <w:divBdr>
            <w:top w:val="none" w:sz="0" w:space="0" w:color="auto"/>
            <w:left w:val="none" w:sz="0" w:space="0" w:color="auto"/>
            <w:bottom w:val="none" w:sz="0" w:space="0" w:color="auto"/>
            <w:right w:val="none" w:sz="0" w:space="0" w:color="auto"/>
          </w:divBdr>
        </w:div>
        <w:div w:id="885798960">
          <w:marLeft w:val="480"/>
          <w:marRight w:val="0"/>
          <w:marTop w:val="0"/>
          <w:marBottom w:val="0"/>
          <w:divBdr>
            <w:top w:val="none" w:sz="0" w:space="0" w:color="auto"/>
            <w:left w:val="none" w:sz="0" w:space="0" w:color="auto"/>
            <w:bottom w:val="none" w:sz="0" w:space="0" w:color="auto"/>
            <w:right w:val="none" w:sz="0" w:space="0" w:color="auto"/>
          </w:divBdr>
        </w:div>
        <w:div w:id="326785759">
          <w:marLeft w:val="480"/>
          <w:marRight w:val="0"/>
          <w:marTop w:val="0"/>
          <w:marBottom w:val="0"/>
          <w:divBdr>
            <w:top w:val="none" w:sz="0" w:space="0" w:color="auto"/>
            <w:left w:val="none" w:sz="0" w:space="0" w:color="auto"/>
            <w:bottom w:val="none" w:sz="0" w:space="0" w:color="auto"/>
            <w:right w:val="none" w:sz="0" w:space="0" w:color="auto"/>
          </w:divBdr>
        </w:div>
        <w:div w:id="1116173217">
          <w:marLeft w:val="480"/>
          <w:marRight w:val="0"/>
          <w:marTop w:val="0"/>
          <w:marBottom w:val="0"/>
          <w:divBdr>
            <w:top w:val="none" w:sz="0" w:space="0" w:color="auto"/>
            <w:left w:val="none" w:sz="0" w:space="0" w:color="auto"/>
            <w:bottom w:val="none" w:sz="0" w:space="0" w:color="auto"/>
            <w:right w:val="none" w:sz="0" w:space="0" w:color="auto"/>
          </w:divBdr>
        </w:div>
        <w:div w:id="118912754">
          <w:marLeft w:val="480"/>
          <w:marRight w:val="0"/>
          <w:marTop w:val="0"/>
          <w:marBottom w:val="0"/>
          <w:divBdr>
            <w:top w:val="none" w:sz="0" w:space="0" w:color="auto"/>
            <w:left w:val="none" w:sz="0" w:space="0" w:color="auto"/>
            <w:bottom w:val="none" w:sz="0" w:space="0" w:color="auto"/>
            <w:right w:val="none" w:sz="0" w:space="0" w:color="auto"/>
          </w:divBdr>
        </w:div>
        <w:div w:id="1485857852">
          <w:marLeft w:val="480"/>
          <w:marRight w:val="0"/>
          <w:marTop w:val="0"/>
          <w:marBottom w:val="0"/>
          <w:divBdr>
            <w:top w:val="none" w:sz="0" w:space="0" w:color="auto"/>
            <w:left w:val="none" w:sz="0" w:space="0" w:color="auto"/>
            <w:bottom w:val="none" w:sz="0" w:space="0" w:color="auto"/>
            <w:right w:val="none" w:sz="0" w:space="0" w:color="auto"/>
          </w:divBdr>
        </w:div>
        <w:div w:id="266239176">
          <w:marLeft w:val="480"/>
          <w:marRight w:val="0"/>
          <w:marTop w:val="0"/>
          <w:marBottom w:val="0"/>
          <w:divBdr>
            <w:top w:val="none" w:sz="0" w:space="0" w:color="auto"/>
            <w:left w:val="none" w:sz="0" w:space="0" w:color="auto"/>
            <w:bottom w:val="none" w:sz="0" w:space="0" w:color="auto"/>
            <w:right w:val="none" w:sz="0" w:space="0" w:color="auto"/>
          </w:divBdr>
        </w:div>
        <w:div w:id="791171109">
          <w:marLeft w:val="480"/>
          <w:marRight w:val="0"/>
          <w:marTop w:val="0"/>
          <w:marBottom w:val="0"/>
          <w:divBdr>
            <w:top w:val="none" w:sz="0" w:space="0" w:color="auto"/>
            <w:left w:val="none" w:sz="0" w:space="0" w:color="auto"/>
            <w:bottom w:val="none" w:sz="0" w:space="0" w:color="auto"/>
            <w:right w:val="none" w:sz="0" w:space="0" w:color="auto"/>
          </w:divBdr>
        </w:div>
      </w:divsChild>
    </w:div>
    <w:div w:id="368260818">
      <w:bodyDiv w:val="1"/>
      <w:marLeft w:val="0"/>
      <w:marRight w:val="0"/>
      <w:marTop w:val="0"/>
      <w:marBottom w:val="0"/>
      <w:divBdr>
        <w:top w:val="none" w:sz="0" w:space="0" w:color="auto"/>
        <w:left w:val="none" w:sz="0" w:space="0" w:color="auto"/>
        <w:bottom w:val="none" w:sz="0" w:space="0" w:color="auto"/>
        <w:right w:val="none" w:sz="0" w:space="0" w:color="auto"/>
      </w:divBdr>
    </w:div>
    <w:div w:id="369458172">
      <w:bodyDiv w:val="1"/>
      <w:marLeft w:val="0"/>
      <w:marRight w:val="0"/>
      <w:marTop w:val="0"/>
      <w:marBottom w:val="0"/>
      <w:divBdr>
        <w:top w:val="none" w:sz="0" w:space="0" w:color="auto"/>
        <w:left w:val="none" w:sz="0" w:space="0" w:color="auto"/>
        <w:bottom w:val="none" w:sz="0" w:space="0" w:color="auto"/>
        <w:right w:val="none" w:sz="0" w:space="0" w:color="auto"/>
      </w:divBdr>
    </w:div>
    <w:div w:id="377052077">
      <w:bodyDiv w:val="1"/>
      <w:marLeft w:val="0"/>
      <w:marRight w:val="0"/>
      <w:marTop w:val="0"/>
      <w:marBottom w:val="0"/>
      <w:divBdr>
        <w:top w:val="none" w:sz="0" w:space="0" w:color="auto"/>
        <w:left w:val="none" w:sz="0" w:space="0" w:color="auto"/>
        <w:bottom w:val="none" w:sz="0" w:space="0" w:color="auto"/>
        <w:right w:val="none" w:sz="0" w:space="0" w:color="auto"/>
      </w:divBdr>
    </w:div>
    <w:div w:id="377359750">
      <w:bodyDiv w:val="1"/>
      <w:marLeft w:val="0"/>
      <w:marRight w:val="0"/>
      <w:marTop w:val="0"/>
      <w:marBottom w:val="0"/>
      <w:divBdr>
        <w:top w:val="none" w:sz="0" w:space="0" w:color="auto"/>
        <w:left w:val="none" w:sz="0" w:space="0" w:color="auto"/>
        <w:bottom w:val="none" w:sz="0" w:space="0" w:color="auto"/>
        <w:right w:val="none" w:sz="0" w:space="0" w:color="auto"/>
      </w:divBdr>
    </w:div>
    <w:div w:id="381638172">
      <w:bodyDiv w:val="1"/>
      <w:marLeft w:val="0"/>
      <w:marRight w:val="0"/>
      <w:marTop w:val="0"/>
      <w:marBottom w:val="0"/>
      <w:divBdr>
        <w:top w:val="none" w:sz="0" w:space="0" w:color="auto"/>
        <w:left w:val="none" w:sz="0" w:space="0" w:color="auto"/>
        <w:bottom w:val="none" w:sz="0" w:space="0" w:color="auto"/>
        <w:right w:val="none" w:sz="0" w:space="0" w:color="auto"/>
      </w:divBdr>
    </w:div>
    <w:div w:id="421417602">
      <w:bodyDiv w:val="1"/>
      <w:marLeft w:val="0"/>
      <w:marRight w:val="0"/>
      <w:marTop w:val="0"/>
      <w:marBottom w:val="0"/>
      <w:divBdr>
        <w:top w:val="none" w:sz="0" w:space="0" w:color="auto"/>
        <w:left w:val="none" w:sz="0" w:space="0" w:color="auto"/>
        <w:bottom w:val="none" w:sz="0" w:space="0" w:color="auto"/>
        <w:right w:val="none" w:sz="0" w:space="0" w:color="auto"/>
      </w:divBdr>
      <w:divsChild>
        <w:div w:id="1480342134">
          <w:marLeft w:val="480"/>
          <w:marRight w:val="0"/>
          <w:marTop w:val="0"/>
          <w:marBottom w:val="0"/>
          <w:divBdr>
            <w:top w:val="none" w:sz="0" w:space="0" w:color="auto"/>
            <w:left w:val="none" w:sz="0" w:space="0" w:color="auto"/>
            <w:bottom w:val="none" w:sz="0" w:space="0" w:color="auto"/>
            <w:right w:val="none" w:sz="0" w:space="0" w:color="auto"/>
          </w:divBdr>
        </w:div>
        <w:div w:id="1831362400">
          <w:marLeft w:val="480"/>
          <w:marRight w:val="0"/>
          <w:marTop w:val="0"/>
          <w:marBottom w:val="0"/>
          <w:divBdr>
            <w:top w:val="none" w:sz="0" w:space="0" w:color="auto"/>
            <w:left w:val="none" w:sz="0" w:space="0" w:color="auto"/>
            <w:bottom w:val="none" w:sz="0" w:space="0" w:color="auto"/>
            <w:right w:val="none" w:sz="0" w:space="0" w:color="auto"/>
          </w:divBdr>
        </w:div>
        <w:div w:id="11613949">
          <w:marLeft w:val="480"/>
          <w:marRight w:val="0"/>
          <w:marTop w:val="0"/>
          <w:marBottom w:val="0"/>
          <w:divBdr>
            <w:top w:val="none" w:sz="0" w:space="0" w:color="auto"/>
            <w:left w:val="none" w:sz="0" w:space="0" w:color="auto"/>
            <w:bottom w:val="none" w:sz="0" w:space="0" w:color="auto"/>
            <w:right w:val="none" w:sz="0" w:space="0" w:color="auto"/>
          </w:divBdr>
        </w:div>
        <w:div w:id="851259688">
          <w:marLeft w:val="480"/>
          <w:marRight w:val="0"/>
          <w:marTop w:val="0"/>
          <w:marBottom w:val="0"/>
          <w:divBdr>
            <w:top w:val="none" w:sz="0" w:space="0" w:color="auto"/>
            <w:left w:val="none" w:sz="0" w:space="0" w:color="auto"/>
            <w:bottom w:val="none" w:sz="0" w:space="0" w:color="auto"/>
            <w:right w:val="none" w:sz="0" w:space="0" w:color="auto"/>
          </w:divBdr>
        </w:div>
        <w:div w:id="1276257547">
          <w:marLeft w:val="480"/>
          <w:marRight w:val="0"/>
          <w:marTop w:val="0"/>
          <w:marBottom w:val="0"/>
          <w:divBdr>
            <w:top w:val="none" w:sz="0" w:space="0" w:color="auto"/>
            <w:left w:val="none" w:sz="0" w:space="0" w:color="auto"/>
            <w:bottom w:val="none" w:sz="0" w:space="0" w:color="auto"/>
            <w:right w:val="none" w:sz="0" w:space="0" w:color="auto"/>
          </w:divBdr>
        </w:div>
        <w:div w:id="18044068">
          <w:marLeft w:val="480"/>
          <w:marRight w:val="0"/>
          <w:marTop w:val="0"/>
          <w:marBottom w:val="0"/>
          <w:divBdr>
            <w:top w:val="none" w:sz="0" w:space="0" w:color="auto"/>
            <w:left w:val="none" w:sz="0" w:space="0" w:color="auto"/>
            <w:bottom w:val="none" w:sz="0" w:space="0" w:color="auto"/>
            <w:right w:val="none" w:sz="0" w:space="0" w:color="auto"/>
          </w:divBdr>
        </w:div>
        <w:div w:id="848981722">
          <w:marLeft w:val="480"/>
          <w:marRight w:val="0"/>
          <w:marTop w:val="0"/>
          <w:marBottom w:val="0"/>
          <w:divBdr>
            <w:top w:val="none" w:sz="0" w:space="0" w:color="auto"/>
            <w:left w:val="none" w:sz="0" w:space="0" w:color="auto"/>
            <w:bottom w:val="none" w:sz="0" w:space="0" w:color="auto"/>
            <w:right w:val="none" w:sz="0" w:space="0" w:color="auto"/>
          </w:divBdr>
        </w:div>
      </w:divsChild>
    </w:div>
    <w:div w:id="423574675">
      <w:bodyDiv w:val="1"/>
      <w:marLeft w:val="0"/>
      <w:marRight w:val="0"/>
      <w:marTop w:val="0"/>
      <w:marBottom w:val="0"/>
      <w:divBdr>
        <w:top w:val="none" w:sz="0" w:space="0" w:color="auto"/>
        <w:left w:val="none" w:sz="0" w:space="0" w:color="auto"/>
        <w:bottom w:val="none" w:sz="0" w:space="0" w:color="auto"/>
        <w:right w:val="none" w:sz="0" w:space="0" w:color="auto"/>
      </w:divBdr>
    </w:div>
    <w:div w:id="433671780">
      <w:bodyDiv w:val="1"/>
      <w:marLeft w:val="0"/>
      <w:marRight w:val="0"/>
      <w:marTop w:val="0"/>
      <w:marBottom w:val="0"/>
      <w:divBdr>
        <w:top w:val="none" w:sz="0" w:space="0" w:color="auto"/>
        <w:left w:val="none" w:sz="0" w:space="0" w:color="auto"/>
        <w:bottom w:val="none" w:sz="0" w:space="0" w:color="auto"/>
        <w:right w:val="none" w:sz="0" w:space="0" w:color="auto"/>
      </w:divBdr>
    </w:div>
    <w:div w:id="433719350">
      <w:bodyDiv w:val="1"/>
      <w:marLeft w:val="0"/>
      <w:marRight w:val="0"/>
      <w:marTop w:val="0"/>
      <w:marBottom w:val="0"/>
      <w:divBdr>
        <w:top w:val="none" w:sz="0" w:space="0" w:color="auto"/>
        <w:left w:val="none" w:sz="0" w:space="0" w:color="auto"/>
        <w:bottom w:val="none" w:sz="0" w:space="0" w:color="auto"/>
        <w:right w:val="none" w:sz="0" w:space="0" w:color="auto"/>
      </w:divBdr>
    </w:div>
    <w:div w:id="439376691">
      <w:bodyDiv w:val="1"/>
      <w:marLeft w:val="0"/>
      <w:marRight w:val="0"/>
      <w:marTop w:val="0"/>
      <w:marBottom w:val="0"/>
      <w:divBdr>
        <w:top w:val="none" w:sz="0" w:space="0" w:color="auto"/>
        <w:left w:val="none" w:sz="0" w:space="0" w:color="auto"/>
        <w:bottom w:val="none" w:sz="0" w:space="0" w:color="auto"/>
        <w:right w:val="none" w:sz="0" w:space="0" w:color="auto"/>
      </w:divBdr>
    </w:div>
    <w:div w:id="458687762">
      <w:bodyDiv w:val="1"/>
      <w:marLeft w:val="0"/>
      <w:marRight w:val="0"/>
      <w:marTop w:val="0"/>
      <w:marBottom w:val="0"/>
      <w:divBdr>
        <w:top w:val="none" w:sz="0" w:space="0" w:color="auto"/>
        <w:left w:val="none" w:sz="0" w:space="0" w:color="auto"/>
        <w:bottom w:val="none" w:sz="0" w:space="0" w:color="auto"/>
        <w:right w:val="none" w:sz="0" w:space="0" w:color="auto"/>
      </w:divBdr>
    </w:div>
    <w:div w:id="463156093">
      <w:bodyDiv w:val="1"/>
      <w:marLeft w:val="0"/>
      <w:marRight w:val="0"/>
      <w:marTop w:val="0"/>
      <w:marBottom w:val="0"/>
      <w:divBdr>
        <w:top w:val="none" w:sz="0" w:space="0" w:color="auto"/>
        <w:left w:val="none" w:sz="0" w:space="0" w:color="auto"/>
        <w:bottom w:val="none" w:sz="0" w:space="0" w:color="auto"/>
        <w:right w:val="none" w:sz="0" w:space="0" w:color="auto"/>
      </w:divBdr>
    </w:div>
    <w:div w:id="465703850">
      <w:bodyDiv w:val="1"/>
      <w:marLeft w:val="0"/>
      <w:marRight w:val="0"/>
      <w:marTop w:val="0"/>
      <w:marBottom w:val="0"/>
      <w:divBdr>
        <w:top w:val="none" w:sz="0" w:space="0" w:color="auto"/>
        <w:left w:val="none" w:sz="0" w:space="0" w:color="auto"/>
        <w:bottom w:val="none" w:sz="0" w:space="0" w:color="auto"/>
        <w:right w:val="none" w:sz="0" w:space="0" w:color="auto"/>
      </w:divBdr>
      <w:divsChild>
        <w:div w:id="61103084">
          <w:marLeft w:val="480"/>
          <w:marRight w:val="0"/>
          <w:marTop w:val="0"/>
          <w:marBottom w:val="0"/>
          <w:divBdr>
            <w:top w:val="none" w:sz="0" w:space="0" w:color="auto"/>
            <w:left w:val="none" w:sz="0" w:space="0" w:color="auto"/>
            <w:bottom w:val="none" w:sz="0" w:space="0" w:color="auto"/>
            <w:right w:val="none" w:sz="0" w:space="0" w:color="auto"/>
          </w:divBdr>
        </w:div>
        <w:div w:id="703402970">
          <w:marLeft w:val="480"/>
          <w:marRight w:val="0"/>
          <w:marTop w:val="0"/>
          <w:marBottom w:val="0"/>
          <w:divBdr>
            <w:top w:val="none" w:sz="0" w:space="0" w:color="auto"/>
            <w:left w:val="none" w:sz="0" w:space="0" w:color="auto"/>
            <w:bottom w:val="none" w:sz="0" w:space="0" w:color="auto"/>
            <w:right w:val="none" w:sz="0" w:space="0" w:color="auto"/>
          </w:divBdr>
        </w:div>
        <w:div w:id="428737226">
          <w:marLeft w:val="480"/>
          <w:marRight w:val="0"/>
          <w:marTop w:val="0"/>
          <w:marBottom w:val="0"/>
          <w:divBdr>
            <w:top w:val="none" w:sz="0" w:space="0" w:color="auto"/>
            <w:left w:val="none" w:sz="0" w:space="0" w:color="auto"/>
            <w:bottom w:val="none" w:sz="0" w:space="0" w:color="auto"/>
            <w:right w:val="none" w:sz="0" w:space="0" w:color="auto"/>
          </w:divBdr>
        </w:div>
        <w:div w:id="543568622">
          <w:marLeft w:val="480"/>
          <w:marRight w:val="0"/>
          <w:marTop w:val="0"/>
          <w:marBottom w:val="0"/>
          <w:divBdr>
            <w:top w:val="none" w:sz="0" w:space="0" w:color="auto"/>
            <w:left w:val="none" w:sz="0" w:space="0" w:color="auto"/>
            <w:bottom w:val="none" w:sz="0" w:space="0" w:color="auto"/>
            <w:right w:val="none" w:sz="0" w:space="0" w:color="auto"/>
          </w:divBdr>
        </w:div>
        <w:div w:id="516696420">
          <w:marLeft w:val="480"/>
          <w:marRight w:val="0"/>
          <w:marTop w:val="0"/>
          <w:marBottom w:val="0"/>
          <w:divBdr>
            <w:top w:val="none" w:sz="0" w:space="0" w:color="auto"/>
            <w:left w:val="none" w:sz="0" w:space="0" w:color="auto"/>
            <w:bottom w:val="none" w:sz="0" w:space="0" w:color="auto"/>
            <w:right w:val="none" w:sz="0" w:space="0" w:color="auto"/>
          </w:divBdr>
        </w:div>
        <w:div w:id="2111077246">
          <w:marLeft w:val="480"/>
          <w:marRight w:val="0"/>
          <w:marTop w:val="0"/>
          <w:marBottom w:val="0"/>
          <w:divBdr>
            <w:top w:val="none" w:sz="0" w:space="0" w:color="auto"/>
            <w:left w:val="none" w:sz="0" w:space="0" w:color="auto"/>
            <w:bottom w:val="none" w:sz="0" w:space="0" w:color="auto"/>
            <w:right w:val="none" w:sz="0" w:space="0" w:color="auto"/>
          </w:divBdr>
        </w:div>
        <w:div w:id="358703646">
          <w:marLeft w:val="480"/>
          <w:marRight w:val="0"/>
          <w:marTop w:val="0"/>
          <w:marBottom w:val="0"/>
          <w:divBdr>
            <w:top w:val="none" w:sz="0" w:space="0" w:color="auto"/>
            <w:left w:val="none" w:sz="0" w:space="0" w:color="auto"/>
            <w:bottom w:val="none" w:sz="0" w:space="0" w:color="auto"/>
            <w:right w:val="none" w:sz="0" w:space="0" w:color="auto"/>
          </w:divBdr>
        </w:div>
      </w:divsChild>
    </w:div>
    <w:div w:id="474103334">
      <w:bodyDiv w:val="1"/>
      <w:marLeft w:val="0"/>
      <w:marRight w:val="0"/>
      <w:marTop w:val="0"/>
      <w:marBottom w:val="0"/>
      <w:divBdr>
        <w:top w:val="none" w:sz="0" w:space="0" w:color="auto"/>
        <w:left w:val="none" w:sz="0" w:space="0" w:color="auto"/>
        <w:bottom w:val="none" w:sz="0" w:space="0" w:color="auto"/>
        <w:right w:val="none" w:sz="0" w:space="0" w:color="auto"/>
      </w:divBdr>
    </w:div>
    <w:div w:id="483741241">
      <w:bodyDiv w:val="1"/>
      <w:marLeft w:val="0"/>
      <w:marRight w:val="0"/>
      <w:marTop w:val="0"/>
      <w:marBottom w:val="0"/>
      <w:divBdr>
        <w:top w:val="none" w:sz="0" w:space="0" w:color="auto"/>
        <w:left w:val="none" w:sz="0" w:space="0" w:color="auto"/>
        <w:bottom w:val="none" w:sz="0" w:space="0" w:color="auto"/>
        <w:right w:val="none" w:sz="0" w:space="0" w:color="auto"/>
      </w:divBdr>
    </w:div>
    <w:div w:id="496269418">
      <w:bodyDiv w:val="1"/>
      <w:marLeft w:val="0"/>
      <w:marRight w:val="0"/>
      <w:marTop w:val="0"/>
      <w:marBottom w:val="0"/>
      <w:divBdr>
        <w:top w:val="none" w:sz="0" w:space="0" w:color="auto"/>
        <w:left w:val="none" w:sz="0" w:space="0" w:color="auto"/>
        <w:bottom w:val="none" w:sz="0" w:space="0" w:color="auto"/>
        <w:right w:val="none" w:sz="0" w:space="0" w:color="auto"/>
      </w:divBdr>
      <w:divsChild>
        <w:div w:id="1173912345">
          <w:marLeft w:val="480"/>
          <w:marRight w:val="0"/>
          <w:marTop w:val="0"/>
          <w:marBottom w:val="0"/>
          <w:divBdr>
            <w:top w:val="none" w:sz="0" w:space="0" w:color="auto"/>
            <w:left w:val="none" w:sz="0" w:space="0" w:color="auto"/>
            <w:bottom w:val="none" w:sz="0" w:space="0" w:color="auto"/>
            <w:right w:val="none" w:sz="0" w:space="0" w:color="auto"/>
          </w:divBdr>
        </w:div>
        <w:div w:id="18285913">
          <w:marLeft w:val="480"/>
          <w:marRight w:val="0"/>
          <w:marTop w:val="0"/>
          <w:marBottom w:val="0"/>
          <w:divBdr>
            <w:top w:val="none" w:sz="0" w:space="0" w:color="auto"/>
            <w:left w:val="none" w:sz="0" w:space="0" w:color="auto"/>
            <w:bottom w:val="none" w:sz="0" w:space="0" w:color="auto"/>
            <w:right w:val="none" w:sz="0" w:space="0" w:color="auto"/>
          </w:divBdr>
        </w:div>
        <w:div w:id="463354843">
          <w:marLeft w:val="480"/>
          <w:marRight w:val="0"/>
          <w:marTop w:val="0"/>
          <w:marBottom w:val="0"/>
          <w:divBdr>
            <w:top w:val="none" w:sz="0" w:space="0" w:color="auto"/>
            <w:left w:val="none" w:sz="0" w:space="0" w:color="auto"/>
            <w:bottom w:val="none" w:sz="0" w:space="0" w:color="auto"/>
            <w:right w:val="none" w:sz="0" w:space="0" w:color="auto"/>
          </w:divBdr>
        </w:div>
        <w:div w:id="167521495">
          <w:marLeft w:val="480"/>
          <w:marRight w:val="0"/>
          <w:marTop w:val="0"/>
          <w:marBottom w:val="0"/>
          <w:divBdr>
            <w:top w:val="none" w:sz="0" w:space="0" w:color="auto"/>
            <w:left w:val="none" w:sz="0" w:space="0" w:color="auto"/>
            <w:bottom w:val="none" w:sz="0" w:space="0" w:color="auto"/>
            <w:right w:val="none" w:sz="0" w:space="0" w:color="auto"/>
          </w:divBdr>
        </w:div>
        <w:div w:id="539247302">
          <w:marLeft w:val="480"/>
          <w:marRight w:val="0"/>
          <w:marTop w:val="0"/>
          <w:marBottom w:val="0"/>
          <w:divBdr>
            <w:top w:val="none" w:sz="0" w:space="0" w:color="auto"/>
            <w:left w:val="none" w:sz="0" w:space="0" w:color="auto"/>
            <w:bottom w:val="none" w:sz="0" w:space="0" w:color="auto"/>
            <w:right w:val="none" w:sz="0" w:space="0" w:color="auto"/>
          </w:divBdr>
        </w:div>
        <w:div w:id="1979411361">
          <w:marLeft w:val="480"/>
          <w:marRight w:val="0"/>
          <w:marTop w:val="0"/>
          <w:marBottom w:val="0"/>
          <w:divBdr>
            <w:top w:val="none" w:sz="0" w:space="0" w:color="auto"/>
            <w:left w:val="none" w:sz="0" w:space="0" w:color="auto"/>
            <w:bottom w:val="none" w:sz="0" w:space="0" w:color="auto"/>
            <w:right w:val="none" w:sz="0" w:space="0" w:color="auto"/>
          </w:divBdr>
        </w:div>
        <w:div w:id="266625023">
          <w:marLeft w:val="480"/>
          <w:marRight w:val="0"/>
          <w:marTop w:val="0"/>
          <w:marBottom w:val="0"/>
          <w:divBdr>
            <w:top w:val="none" w:sz="0" w:space="0" w:color="auto"/>
            <w:left w:val="none" w:sz="0" w:space="0" w:color="auto"/>
            <w:bottom w:val="none" w:sz="0" w:space="0" w:color="auto"/>
            <w:right w:val="none" w:sz="0" w:space="0" w:color="auto"/>
          </w:divBdr>
        </w:div>
      </w:divsChild>
    </w:div>
    <w:div w:id="499467719">
      <w:bodyDiv w:val="1"/>
      <w:marLeft w:val="0"/>
      <w:marRight w:val="0"/>
      <w:marTop w:val="0"/>
      <w:marBottom w:val="0"/>
      <w:divBdr>
        <w:top w:val="none" w:sz="0" w:space="0" w:color="auto"/>
        <w:left w:val="none" w:sz="0" w:space="0" w:color="auto"/>
        <w:bottom w:val="none" w:sz="0" w:space="0" w:color="auto"/>
        <w:right w:val="none" w:sz="0" w:space="0" w:color="auto"/>
      </w:divBdr>
      <w:divsChild>
        <w:div w:id="2070691617">
          <w:marLeft w:val="480"/>
          <w:marRight w:val="0"/>
          <w:marTop w:val="0"/>
          <w:marBottom w:val="0"/>
          <w:divBdr>
            <w:top w:val="none" w:sz="0" w:space="0" w:color="auto"/>
            <w:left w:val="none" w:sz="0" w:space="0" w:color="auto"/>
            <w:bottom w:val="none" w:sz="0" w:space="0" w:color="auto"/>
            <w:right w:val="none" w:sz="0" w:space="0" w:color="auto"/>
          </w:divBdr>
        </w:div>
        <w:div w:id="959841184">
          <w:marLeft w:val="480"/>
          <w:marRight w:val="0"/>
          <w:marTop w:val="0"/>
          <w:marBottom w:val="0"/>
          <w:divBdr>
            <w:top w:val="none" w:sz="0" w:space="0" w:color="auto"/>
            <w:left w:val="none" w:sz="0" w:space="0" w:color="auto"/>
            <w:bottom w:val="none" w:sz="0" w:space="0" w:color="auto"/>
            <w:right w:val="none" w:sz="0" w:space="0" w:color="auto"/>
          </w:divBdr>
        </w:div>
        <w:div w:id="2062098213">
          <w:marLeft w:val="480"/>
          <w:marRight w:val="0"/>
          <w:marTop w:val="0"/>
          <w:marBottom w:val="0"/>
          <w:divBdr>
            <w:top w:val="none" w:sz="0" w:space="0" w:color="auto"/>
            <w:left w:val="none" w:sz="0" w:space="0" w:color="auto"/>
            <w:bottom w:val="none" w:sz="0" w:space="0" w:color="auto"/>
            <w:right w:val="none" w:sz="0" w:space="0" w:color="auto"/>
          </w:divBdr>
        </w:div>
        <w:div w:id="144322662">
          <w:marLeft w:val="480"/>
          <w:marRight w:val="0"/>
          <w:marTop w:val="0"/>
          <w:marBottom w:val="0"/>
          <w:divBdr>
            <w:top w:val="none" w:sz="0" w:space="0" w:color="auto"/>
            <w:left w:val="none" w:sz="0" w:space="0" w:color="auto"/>
            <w:bottom w:val="none" w:sz="0" w:space="0" w:color="auto"/>
            <w:right w:val="none" w:sz="0" w:space="0" w:color="auto"/>
          </w:divBdr>
        </w:div>
        <w:div w:id="310717419">
          <w:marLeft w:val="480"/>
          <w:marRight w:val="0"/>
          <w:marTop w:val="0"/>
          <w:marBottom w:val="0"/>
          <w:divBdr>
            <w:top w:val="none" w:sz="0" w:space="0" w:color="auto"/>
            <w:left w:val="none" w:sz="0" w:space="0" w:color="auto"/>
            <w:bottom w:val="none" w:sz="0" w:space="0" w:color="auto"/>
            <w:right w:val="none" w:sz="0" w:space="0" w:color="auto"/>
          </w:divBdr>
        </w:div>
        <w:div w:id="1001078551">
          <w:marLeft w:val="480"/>
          <w:marRight w:val="0"/>
          <w:marTop w:val="0"/>
          <w:marBottom w:val="0"/>
          <w:divBdr>
            <w:top w:val="none" w:sz="0" w:space="0" w:color="auto"/>
            <w:left w:val="none" w:sz="0" w:space="0" w:color="auto"/>
            <w:bottom w:val="none" w:sz="0" w:space="0" w:color="auto"/>
            <w:right w:val="none" w:sz="0" w:space="0" w:color="auto"/>
          </w:divBdr>
        </w:div>
        <w:div w:id="275412930">
          <w:marLeft w:val="480"/>
          <w:marRight w:val="0"/>
          <w:marTop w:val="0"/>
          <w:marBottom w:val="0"/>
          <w:divBdr>
            <w:top w:val="none" w:sz="0" w:space="0" w:color="auto"/>
            <w:left w:val="none" w:sz="0" w:space="0" w:color="auto"/>
            <w:bottom w:val="none" w:sz="0" w:space="0" w:color="auto"/>
            <w:right w:val="none" w:sz="0" w:space="0" w:color="auto"/>
          </w:divBdr>
        </w:div>
      </w:divsChild>
    </w:div>
    <w:div w:id="503055088">
      <w:bodyDiv w:val="1"/>
      <w:marLeft w:val="0"/>
      <w:marRight w:val="0"/>
      <w:marTop w:val="0"/>
      <w:marBottom w:val="0"/>
      <w:divBdr>
        <w:top w:val="none" w:sz="0" w:space="0" w:color="auto"/>
        <w:left w:val="none" w:sz="0" w:space="0" w:color="auto"/>
        <w:bottom w:val="none" w:sz="0" w:space="0" w:color="auto"/>
        <w:right w:val="none" w:sz="0" w:space="0" w:color="auto"/>
      </w:divBdr>
    </w:div>
    <w:div w:id="506676551">
      <w:bodyDiv w:val="1"/>
      <w:marLeft w:val="0"/>
      <w:marRight w:val="0"/>
      <w:marTop w:val="0"/>
      <w:marBottom w:val="0"/>
      <w:divBdr>
        <w:top w:val="none" w:sz="0" w:space="0" w:color="auto"/>
        <w:left w:val="none" w:sz="0" w:space="0" w:color="auto"/>
        <w:bottom w:val="none" w:sz="0" w:space="0" w:color="auto"/>
        <w:right w:val="none" w:sz="0" w:space="0" w:color="auto"/>
      </w:divBdr>
    </w:div>
    <w:div w:id="518083225">
      <w:bodyDiv w:val="1"/>
      <w:marLeft w:val="0"/>
      <w:marRight w:val="0"/>
      <w:marTop w:val="0"/>
      <w:marBottom w:val="0"/>
      <w:divBdr>
        <w:top w:val="none" w:sz="0" w:space="0" w:color="auto"/>
        <w:left w:val="none" w:sz="0" w:space="0" w:color="auto"/>
        <w:bottom w:val="none" w:sz="0" w:space="0" w:color="auto"/>
        <w:right w:val="none" w:sz="0" w:space="0" w:color="auto"/>
      </w:divBdr>
    </w:div>
    <w:div w:id="520437095">
      <w:bodyDiv w:val="1"/>
      <w:marLeft w:val="0"/>
      <w:marRight w:val="0"/>
      <w:marTop w:val="0"/>
      <w:marBottom w:val="0"/>
      <w:divBdr>
        <w:top w:val="none" w:sz="0" w:space="0" w:color="auto"/>
        <w:left w:val="none" w:sz="0" w:space="0" w:color="auto"/>
        <w:bottom w:val="none" w:sz="0" w:space="0" w:color="auto"/>
        <w:right w:val="none" w:sz="0" w:space="0" w:color="auto"/>
      </w:divBdr>
    </w:div>
    <w:div w:id="523133983">
      <w:bodyDiv w:val="1"/>
      <w:marLeft w:val="0"/>
      <w:marRight w:val="0"/>
      <w:marTop w:val="0"/>
      <w:marBottom w:val="0"/>
      <w:divBdr>
        <w:top w:val="none" w:sz="0" w:space="0" w:color="auto"/>
        <w:left w:val="none" w:sz="0" w:space="0" w:color="auto"/>
        <w:bottom w:val="none" w:sz="0" w:space="0" w:color="auto"/>
        <w:right w:val="none" w:sz="0" w:space="0" w:color="auto"/>
      </w:divBdr>
    </w:div>
    <w:div w:id="523250338">
      <w:bodyDiv w:val="1"/>
      <w:marLeft w:val="0"/>
      <w:marRight w:val="0"/>
      <w:marTop w:val="0"/>
      <w:marBottom w:val="0"/>
      <w:divBdr>
        <w:top w:val="none" w:sz="0" w:space="0" w:color="auto"/>
        <w:left w:val="none" w:sz="0" w:space="0" w:color="auto"/>
        <w:bottom w:val="none" w:sz="0" w:space="0" w:color="auto"/>
        <w:right w:val="none" w:sz="0" w:space="0" w:color="auto"/>
      </w:divBdr>
    </w:div>
    <w:div w:id="525826146">
      <w:bodyDiv w:val="1"/>
      <w:marLeft w:val="0"/>
      <w:marRight w:val="0"/>
      <w:marTop w:val="0"/>
      <w:marBottom w:val="0"/>
      <w:divBdr>
        <w:top w:val="none" w:sz="0" w:space="0" w:color="auto"/>
        <w:left w:val="none" w:sz="0" w:space="0" w:color="auto"/>
        <w:bottom w:val="none" w:sz="0" w:space="0" w:color="auto"/>
        <w:right w:val="none" w:sz="0" w:space="0" w:color="auto"/>
      </w:divBdr>
    </w:div>
    <w:div w:id="526453045">
      <w:bodyDiv w:val="1"/>
      <w:marLeft w:val="0"/>
      <w:marRight w:val="0"/>
      <w:marTop w:val="0"/>
      <w:marBottom w:val="0"/>
      <w:divBdr>
        <w:top w:val="none" w:sz="0" w:space="0" w:color="auto"/>
        <w:left w:val="none" w:sz="0" w:space="0" w:color="auto"/>
        <w:bottom w:val="none" w:sz="0" w:space="0" w:color="auto"/>
        <w:right w:val="none" w:sz="0" w:space="0" w:color="auto"/>
      </w:divBdr>
    </w:div>
    <w:div w:id="530994824">
      <w:bodyDiv w:val="1"/>
      <w:marLeft w:val="0"/>
      <w:marRight w:val="0"/>
      <w:marTop w:val="0"/>
      <w:marBottom w:val="0"/>
      <w:divBdr>
        <w:top w:val="none" w:sz="0" w:space="0" w:color="auto"/>
        <w:left w:val="none" w:sz="0" w:space="0" w:color="auto"/>
        <w:bottom w:val="none" w:sz="0" w:space="0" w:color="auto"/>
        <w:right w:val="none" w:sz="0" w:space="0" w:color="auto"/>
      </w:divBdr>
      <w:divsChild>
        <w:div w:id="1180776135">
          <w:marLeft w:val="480"/>
          <w:marRight w:val="0"/>
          <w:marTop w:val="0"/>
          <w:marBottom w:val="0"/>
          <w:divBdr>
            <w:top w:val="none" w:sz="0" w:space="0" w:color="auto"/>
            <w:left w:val="none" w:sz="0" w:space="0" w:color="auto"/>
            <w:bottom w:val="none" w:sz="0" w:space="0" w:color="auto"/>
            <w:right w:val="none" w:sz="0" w:space="0" w:color="auto"/>
          </w:divBdr>
        </w:div>
        <w:div w:id="1627783299">
          <w:marLeft w:val="480"/>
          <w:marRight w:val="0"/>
          <w:marTop w:val="0"/>
          <w:marBottom w:val="0"/>
          <w:divBdr>
            <w:top w:val="none" w:sz="0" w:space="0" w:color="auto"/>
            <w:left w:val="none" w:sz="0" w:space="0" w:color="auto"/>
            <w:bottom w:val="none" w:sz="0" w:space="0" w:color="auto"/>
            <w:right w:val="none" w:sz="0" w:space="0" w:color="auto"/>
          </w:divBdr>
        </w:div>
        <w:div w:id="1241868399">
          <w:marLeft w:val="480"/>
          <w:marRight w:val="0"/>
          <w:marTop w:val="0"/>
          <w:marBottom w:val="0"/>
          <w:divBdr>
            <w:top w:val="none" w:sz="0" w:space="0" w:color="auto"/>
            <w:left w:val="none" w:sz="0" w:space="0" w:color="auto"/>
            <w:bottom w:val="none" w:sz="0" w:space="0" w:color="auto"/>
            <w:right w:val="none" w:sz="0" w:space="0" w:color="auto"/>
          </w:divBdr>
        </w:div>
        <w:div w:id="314114773">
          <w:marLeft w:val="480"/>
          <w:marRight w:val="0"/>
          <w:marTop w:val="0"/>
          <w:marBottom w:val="0"/>
          <w:divBdr>
            <w:top w:val="none" w:sz="0" w:space="0" w:color="auto"/>
            <w:left w:val="none" w:sz="0" w:space="0" w:color="auto"/>
            <w:bottom w:val="none" w:sz="0" w:space="0" w:color="auto"/>
            <w:right w:val="none" w:sz="0" w:space="0" w:color="auto"/>
          </w:divBdr>
        </w:div>
        <w:div w:id="1741901770">
          <w:marLeft w:val="480"/>
          <w:marRight w:val="0"/>
          <w:marTop w:val="0"/>
          <w:marBottom w:val="0"/>
          <w:divBdr>
            <w:top w:val="none" w:sz="0" w:space="0" w:color="auto"/>
            <w:left w:val="none" w:sz="0" w:space="0" w:color="auto"/>
            <w:bottom w:val="none" w:sz="0" w:space="0" w:color="auto"/>
            <w:right w:val="none" w:sz="0" w:space="0" w:color="auto"/>
          </w:divBdr>
        </w:div>
        <w:div w:id="1213544714">
          <w:marLeft w:val="480"/>
          <w:marRight w:val="0"/>
          <w:marTop w:val="0"/>
          <w:marBottom w:val="0"/>
          <w:divBdr>
            <w:top w:val="none" w:sz="0" w:space="0" w:color="auto"/>
            <w:left w:val="none" w:sz="0" w:space="0" w:color="auto"/>
            <w:bottom w:val="none" w:sz="0" w:space="0" w:color="auto"/>
            <w:right w:val="none" w:sz="0" w:space="0" w:color="auto"/>
          </w:divBdr>
        </w:div>
        <w:div w:id="1350373323">
          <w:marLeft w:val="480"/>
          <w:marRight w:val="0"/>
          <w:marTop w:val="0"/>
          <w:marBottom w:val="0"/>
          <w:divBdr>
            <w:top w:val="none" w:sz="0" w:space="0" w:color="auto"/>
            <w:left w:val="none" w:sz="0" w:space="0" w:color="auto"/>
            <w:bottom w:val="none" w:sz="0" w:space="0" w:color="auto"/>
            <w:right w:val="none" w:sz="0" w:space="0" w:color="auto"/>
          </w:divBdr>
        </w:div>
        <w:div w:id="1721439788">
          <w:marLeft w:val="480"/>
          <w:marRight w:val="0"/>
          <w:marTop w:val="0"/>
          <w:marBottom w:val="0"/>
          <w:divBdr>
            <w:top w:val="none" w:sz="0" w:space="0" w:color="auto"/>
            <w:left w:val="none" w:sz="0" w:space="0" w:color="auto"/>
            <w:bottom w:val="none" w:sz="0" w:space="0" w:color="auto"/>
            <w:right w:val="none" w:sz="0" w:space="0" w:color="auto"/>
          </w:divBdr>
        </w:div>
        <w:div w:id="1322852408">
          <w:marLeft w:val="480"/>
          <w:marRight w:val="0"/>
          <w:marTop w:val="0"/>
          <w:marBottom w:val="0"/>
          <w:divBdr>
            <w:top w:val="none" w:sz="0" w:space="0" w:color="auto"/>
            <w:left w:val="none" w:sz="0" w:space="0" w:color="auto"/>
            <w:bottom w:val="none" w:sz="0" w:space="0" w:color="auto"/>
            <w:right w:val="none" w:sz="0" w:space="0" w:color="auto"/>
          </w:divBdr>
        </w:div>
      </w:divsChild>
    </w:div>
    <w:div w:id="544686066">
      <w:bodyDiv w:val="1"/>
      <w:marLeft w:val="0"/>
      <w:marRight w:val="0"/>
      <w:marTop w:val="0"/>
      <w:marBottom w:val="0"/>
      <w:divBdr>
        <w:top w:val="none" w:sz="0" w:space="0" w:color="auto"/>
        <w:left w:val="none" w:sz="0" w:space="0" w:color="auto"/>
        <w:bottom w:val="none" w:sz="0" w:space="0" w:color="auto"/>
        <w:right w:val="none" w:sz="0" w:space="0" w:color="auto"/>
      </w:divBdr>
    </w:div>
    <w:div w:id="546332382">
      <w:bodyDiv w:val="1"/>
      <w:marLeft w:val="0"/>
      <w:marRight w:val="0"/>
      <w:marTop w:val="0"/>
      <w:marBottom w:val="0"/>
      <w:divBdr>
        <w:top w:val="none" w:sz="0" w:space="0" w:color="auto"/>
        <w:left w:val="none" w:sz="0" w:space="0" w:color="auto"/>
        <w:bottom w:val="none" w:sz="0" w:space="0" w:color="auto"/>
        <w:right w:val="none" w:sz="0" w:space="0" w:color="auto"/>
      </w:divBdr>
    </w:div>
    <w:div w:id="548423143">
      <w:bodyDiv w:val="1"/>
      <w:marLeft w:val="0"/>
      <w:marRight w:val="0"/>
      <w:marTop w:val="0"/>
      <w:marBottom w:val="0"/>
      <w:divBdr>
        <w:top w:val="none" w:sz="0" w:space="0" w:color="auto"/>
        <w:left w:val="none" w:sz="0" w:space="0" w:color="auto"/>
        <w:bottom w:val="none" w:sz="0" w:space="0" w:color="auto"/>
        <w:right w:val="none" w:sz="0" w:space="0" w:color="auto"/>
      </w:divBdr>
      <w:divsChild>
        <w:div w:id="977950498">
          <w:marLeft w:val="480"/>
          <w:marRight w:val="0"/>
          <w:marTop w:val="0"/>
          <w:marBottom w:val="0"/>
          <w:divBdr>
            <w:top w:val="none" w:sz="0" w:space="0" w:color="auto"/>
            <w:left w:val="none" w:sz="0" w:space="0" w:color="auto"/>
            <w:bottom w:val="none" w:sz="0" w:space="0" w:color="auto"/>
            <w:right w:val="none" w:sz="0" w:space="0" w:color="auto"/>
          </w:divBdr>
        </w:div>
        <w:div w:id="1315334530">
          <w:marLeft w:val="480"/>
          <w:marRight w:val="0"/>
          <w:marTop w:val="0"/>
          <w:marBottom w:val="0"/>
          <w:divBdr>
            <w:top w:val="none" w:sz="0" w:space="0" w:color="auto"/>
            <w:left w:val="none" w:sz="0" w:space="0" w:color="auto"/>
            <w:bottom w:val="none" w:sz="0" w:space="0" w:color="auto"/>
            <w:right w:val="none" w:sz="0" w:space="0" w:color="auto"/>
          </w:divBdr>
        </w:div>
        <w:div w:id="233467901">
          <w:marLeft w:val="480"/>
          <w:marRight w:val="0"/>
          <w:marTop w:val="0"/>
          <w:marBottom w:val="0"/>
          <w:divBdr>
            <w:top w:val="none" w:sz="0" w:space="0" w:color="auto"/>
            <w:left w:val="none" w:sz="0" w:space="0" w:color="auto"/>
            <w:bottom w:val="none" w:sz="0" w:space="0" w:color="auto"/>
            <w:right w:val="none" w:sz="0" w:space="0" w:color="auto"/>
          </w:divBdr>
        </w:div>
        <w:div w:id="1894803964">
          <w:marLeft w:val="480"/>
          <w:marRight w:val="0"/>
          <w:marTop w:val="0"/>
          <w:marBottom w:val="0"/>
          <w:divBdr>
            <w:top w:val="none" w:sz="0" w:space="0" w:color="auto"/>
            <w:left w:val="none" w:sz="0" w:space="0" w:color="auto"/>
            <w:bottom w:val="none" w:sz="0" w:space="0" w:color="auto"/>
            <w:right w:val="none" w:sz="0" w:space="0" w:color="auto"/>
          </w:divBdr>
        </w:div>
        <w:div w:id="37054999">
          <w:marLeft w:val="480"/>
          <w:marRight w:val="0"/>
          <w:marTop w:val="0"/>
          <w:marBottom w:val="0"/>
          <w:divBdr>
            <w:top w:val="none" w:sz="0" w:space="0" w:color="auto"/>
            <w:left w:val="none" w:sz="0" w:space="0" w:color="auto"/>
            <w:bottom w:val="none" w:sz="0" w:space="0" w:color="auto"/>
            <w:right w:val="none" w:sz="0" w:space="0" w:color="auto"/>
          </w:divBdr>
        </w:div>
        <w:div w:id="942419601">
          <w:marLeft w:val="480"/>
          <w:marRight w:val="0"/>
          <w:marTop w:val="0"/>
          <w:marBottom w:val="0"/>
          <w:divBdr>
            <w:top w:val="none" w:sz="0" w:space="0" w:color="auto"/>
            <w:left w:val="none" w:sz="0" w:space="0" w:color="auto"/>
            <w:bottom w:val="none" w:sz="0" w:space="0" w:color="auto"/>
            <w:right w:val="none" w:sz="0" w:space="0" w:color="auto"/>
          </w:divBdr>
        </w:div>
        <w:div w:id="2055424902">
          <w:marLeft w:val="480"/>
          <w:marRight w:val="0"/>
          <w:marTop w:val="0"/>
          <w:marBottom w:val="0"/>
          <w:divBdr>
            <w:top w:val="none" w:sz="0" w:space="0" w:color="auto"/>
            <w:left w:val="none" w:sz="0" w:space="0" w:color="auto"/>
            <w:bottom w:val="none" w:sz="0" w:space="0" w:color="auto"/>
            <w:right w:val="none" w:sz="0" w:space="0" w:color="auto"/>
          </w:divBdr>
        </w:div>
      </w:divsChild>
    </w:div>
    <w:div w:id="551038883">
      <w:bodyDiv w:val="1"/>
      <w:marLeft w:val="0"/>
      <w:marRight w:val="0"/>
      <w:marTop w:val="0"/>
      <w:marBottom w:val="0"/>
      <w:divBdr>
        <w:top w:val="none" w:sz="0" w:space="0" w:color="auto"/>
        <w:left w:val="none" w:sz="0" w:space="0" w:color="auto"/>
        <w:bottom w:val="none" w:sz="0" w:space="0" w:color="auto"/>
        <w:right w:val="none" w:sz="0" w:space="0" w:color="auto"/>
      </w:divBdr>
    </w:div>
    <w:div w:id="553857881">
      <w:bodyDiv w:val="1"/>
      <w:marLeft w:val="0"/>
      <w:marRight w:val="0"/>
      <w:marTop w:val="0"/>
      <w:marBottom w:val="0"/>
      <w:divBdr>
        <w:top w:val="none" w:sz="0" w:space="0" w:color="auto"/>
        <w:left w:val="none" w:sz="0" w:space="0" w:color="auto"/>
        <w:bottom w:val="none" w:sz="0" w:space="0" w:color="auto"/>
        <w:right w:val="none" w:sz="0" w:space="0" w:color="auto"/>
      </w:divBdr>
      <w:divsChild>
        <w:div w:id="527180752">
          <w:marLeft w:val="480"/>
          <w:marRight w:val="0"/>
          <w:marTop w:val="0"/>
          <w:marBottom w:val="0"/>
          <w:divBdr>
            <w:top w:val="none" w:sz="0" w:space="0" w:color="auto"/>
            <w:left w:val="none" w:sz="0" w:space="0" w:color="auto"/>
            <w:bottom w:val="none" w:sz="0" w:space="0" w:color="auto"/>
            <w:right w:val="none" w:sz="0" w:space="0" w:color="auto"/>
          </w:divBdr>
        </w:div>
        <w:div w:id="1047602618">
          <w:marLeft w:val="480"/>
          <w:marRight w:val="0"/>
          <w:marTop w:val="0"/>
          <w:marBottom w:val="0"/>
          <w:divBdr>
            <w:top w:val="none" w:sz="0" w:space="0" w:color="auto"/>
            <w:left w:val="none" w:sz="0" w:space="0" w:color="auto"/>
            <w:bottom w:val="none" w:sz="0" w:space="0" w:color="auto"/>
            <w:right w:val="none" w:sz="0" w:space="0" w:color="auto"/>
          </w:divBdr>
        </w:div>
        <w:div w:id="887689685">
          <w:marLeft w:val="480"/>
          <w:marRight w:val="0"/>
          <w:marTop w:val="0"/>
          <w:marBottom w:val="0"/>
          <w:divBdr>
            <w:top w:val="none" w:sz="0" w:space="0" w:color="auto"/>
            <w:left w:val="none" w:sz="0" w:space="0" w:color="auto"/>
            <w:bottom w:val="none" w:sz="0" w:space="0" w:color="auto"/>
            <w:right w:val="none" w:sz="0" w:space="0" w:color="auto"/>
          </w:divBdr>
        </w:div>
        <w:div w:id="1363165318">
          <w:marLeft w:val="480"/>
          <w:marRight w:val="0"/>
          <w:marTop w:val="0"/>
          <w:marBottom w:val="0"/>
          <w:divBdr>
            <w:top w:val="none" w:sz="0" w:space="0" w:color="auto"/>
            <w:left w:val="none" w:sz="0" w:space="0" w:color="auto"/>
            <w:bottom w:val="none" w:sz="0" w:space="0" w:color="auto"/>
            <w:right w:val="none" w:sz="0" w:space="0" w:color="auto"/>
          </w:divBdr>
        </w:div>
        <w:div w:id="656880054">
          <w:marLeft w:val="480"/>
          <w:marRight w:val="0"/>
          <w:marTop w:val="0"/>
          <w:marBottom w:val="0"/>
          <w:divBdr>
            <w:top w:val="none" w:sz="0" w:space="0" w:color="auto"/>
            <w:left w:val="none" w:sz="0" w:space="0" w:color="auto"/>
            <w:bottom w:val="none" w:sz="0" w:space="0" w:color="auto"/>
            <w:right w:val="none" w:sz="0" w:space="0" w:color="auto"/>
          </w:divBdr>
        </w:div>
        <w:div w:id="847253493">
          <w:marLeft w:val="480"/>
          <w:marRight w:val="0"/>
          <w:marTop w:val="0"/>
          <w:marBottom w:val="0"/>
          <w:divBdr>
            <w:top w:val="none" w:sz="0" w:space="0" w:color="auto"/>
            <w:left w:val="none" w:sz="0" w:space="0" w:color="auto"/>
            <w:bottom w:val="none" w:sz="0" w:space="0" w:color="auto"/>
            <w:right w:val="none" w:sz="0" w:space="0" w:color="auto"/>
          </w:divBdr>
        </w:div>
        <w:div w:id="732003646">
          <w:marLeft w:val="480"/>
          <w:marRight w:val="0"/>
          <w:marTop w:val="0"/>
          <w:marBottom w:val="0"/>
          <w:divBdr>
            <w:top w:val="none" w:sz="0" w:space="0" w:color="auto"/>
            <w:left w:val="none" w:sz="0" w:space="0" w:color="auto"/>
            <w:bottom w:val="none" w:sz="0" w:space="0" w:color="auto"/>
            <w:right w:val="none" w:sz="0" w:space="0" w:color="auto"/>
          </w:divBdr>
        </w:div>
      </w:divsChild>
    </w:div>
    <w:div w:id="556864694">
      <w:bodyDiv w:val="1"/>
      <w:marLeft w:val="0"/>
      <w:marRight w:val="0"/>
      <w:marTop w:val="0"/>
      <w:marBottom w:val="0"/>
      <w:divBdr>
        <w:top w:val="none" w:sz="0" w:space="0" w:color="auto"/>
        <w:left w:val="none" w:sz="0" w:space="0" w:color="auto"/>
        <w:bottom w:val="none" w:sz="0" w:space="0" w:color="auto"/>
        <w:right w:val="none" w:sz="0" w:space="0" w:color="auto"/>
      </w:divBdr>
    </w:div>
    <w:div w:id="559941536">
      <w:bodyDiv w:val="1"/>
      <w:marLeft w:val="0"/>
      <w:marRight w:val="0"/>
      <w:marTop w:val="0"/>
      <w:marBottom w:val="0"/>
      <w:divBdr>
        <w:top w:val="none" w:sz="0" w:space="0" w:color="auto"/>
        <w:left w:val="none" w:sz="0" w:space="0" w:color="auto"/>
        <w:bottom w:val="none" w:sz="0" w:space="0" w:color="auto"/>
        <w:right w:val="none" w:sz="0" w:space="0" w:color="auto"/>
      </w:divBdr>
      <w:divsChild>
        <w:div w:id="520972501">
          <w:marLeft w:val="0"/>
          <w:marRight w:val="0"/>
          <w:marTop w:val="0"/>
          <w:marBottom w:val="0"/>
          <w:divBdr>
            <w:top w:val="none" w:sz="0" w:space="0" w:color="auto"/>
            <w:left w:val="none" w:sz="0" w:space="0" w:color="auto"/>
            <w:bottom w:val="none" w:sz="0" w:space="0" w:color="auto"/>
            <w:right w:val="none" w:sz="0" w:space="0" w:color="auto"/>
          </w:divBdr>
          <w:divsChild>
            <w:div w:id="1812870742">
              <w:marLeft w:val="0"/>
              <w:marRight w:val="0"/>
              <w:marTop w:val="0"/>
              <w:marBottom w:val="0"/>
              <w:divBdr>
                <w:top w:val="none" w:sz="0" w:space="0" w:color="auto"/>
                <w:left w:val="none" w:sz="0" w:space="0" w:color="auto"/>
                <w:bottom w:val="none" w:sz="0" w:space="0" w:color="auto"/>
                <w:right w:val="none" w:sz="0" w:space="0" w:color="auto"/>
              </w:divBdr>
              <w:divsChild>
                <w:div w:id="538473499">
                  <w:marLeft w:val="0"/>
                  <w:marRight w:val="0"/>
                  <w:marTop w:val="0"/>
                  <w:marBottom w:val="0"/>
                  <w:divBdr>
                    <w:top w:val="none" w:sz="0" w:space="0" w:color="auto"/>
                    <w:left w:val="none" w:sz="0" w:space="0" w:color="auto"/>
                    <w:bottom w:val="none" w:sz="0" w:space="0" w:color="auto"/>
                    <w:right w:val="none" w:sz="0" w:space="0" w:color="auto"/>
                  </w:divBdr>
                  <w:divsChild>
                    <w:div w:id="1824420129">
                      <w:marLeft w:val="0"/>
                      <w:marRight w:val="0"/>
                      <w:marTop w:val="0"/>
                      <w:marBottom w:val="0"/>
                      <w:divBdr>
                        <w:top w:val="none" w:sz="0" w:space="0" w:color="auto"/>
                        <w:left w:val="none" w:sz="0" w:space="0" w:color="auto"/>
                        <w:bottom w:val="none" w:sz="0" w:space="0" w:color="auto"/>
                        <w:right w:val="none" w:sz="0" w:space="0" w:color="auto"/>
                      </w:divBdr>
                      <w:divsChild>
                        <w:div w:id="1223711283">
                          <w:marLeft w:val="0"/>
                          <w:marRight w:val="0"/>
                          <w:marTop w:val="0"/>
                          <w:marBottom w:val="0"/>
                          <w:divBdr>
                            <w:top w:val="none" w:sz="0" w:space="0" w:color="auto"/>
                            <w:left w:val="none" w:sz="0" w:space="0" w:color="auto"/>
                            <w:bottom w:val="none" w:sz="0" w:space="0" w:color="auto"/>
                            <w:right w:val="none" w:sz="0" w:space="0" w:color="auto"/>
                          </w:divBdr>
                          <w:divsChild>
                            <w:div w:id="1971589376">
                              <w:marLeft w:val="0"/>
                              <w:marRight w:val="0"/>
                              <w:marTop w:val="0"/>
                              <w:marBottom w:val="0"/>
                              <w:divBdr>
                                <w:top w:val="none" w:sz="0" w:space="0" w:color="auto"/>
                                <w:left w:val="none" w:sz="0" w:space="0" w:color="auto"/>
                                <w:bottom w:val="none" w:sz="0" w:space="0" w:color="auto"/>
                                <w:right w:val="none" w:sz="0" w:space="0" w:color="auto"/>
                              </w:divBdr>
                              <w:divsChild>
                                <w:div w:id="1706059270">
                                  <w:marLeft w:val="0"/>
                                  <w:marRight w:val="0"/>
                                  <w:marTop w:val="0"/>
                                  <w:marBottom w:val="0"/>
                                  <w:divBdr>
                                    <w:top w:val="none" w:sz="0" w:space="0" w:color="auto"/>
                                    <w:left w:val="none" w:sz="0" w:space="0" w:color="auto"/>
                                    <w:bottom w:val="none" w:sz="0" w:space="0" w:color="auto"/>
                                    <w:right w:val="none" w:sz="0" w:space="0" w:color="auto"/>
                                  </w:divBdr>
                                  <w:divsChild>
                                    <w:div w:id="1147432136">
                                      <w:marLeft w:val="0"/>
                                      <w:marRight w:val="0"/>
                                      <w:marTop w:val="0"/>
                                      <w:marBottom w:val="0"/>
                                      <w:divBdr>
                                        <w:top w:val="none" w:sz="0" w:space="0" w:color="auto"/>
                                        <w:left w:val="none" w:sz="0" w:space="0" w:color="auto"/>
                                        <w:bottom w:val="none" w:sz="0" w:space="0" w:color="auto"/>
                                        <w:right w:val="none" w:sz="0" w:space="0" w:color="auto"/>
                                      </w:divBdr>
                                      <w:divsChild>
                                        <w:div w:id="1806701638">
                                          <w:marLeft w:val="0"/>
                                          <w:marRight w:val="0"/>
                                          <w:marTop w:val="0"/>
                                          <w:marBottom w:val="0"/>
                                          <w:divBdr>
                                            <w:top w:val="none" w:sz="0" w:space="0" w:color="auto"/>
                                            <w:left w:val="none" w:sz="0" w:space="0" w:color="auto"/>
                                            <w:bottom w:val="none" w:sz="0" w:space="0" w:color="auto"/>
                                            <w:right w:val="none" w:sz="0" w:space="0" w:color="auto"/>
                                          </w:divBdr>
                                          <w:divsChild>
                                            <w:div w:id="267272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817726">
                                  <w:marLeft w:val="0"/>
                                  <w:marRight w:val="0"/>
                                  <w:marTop w:val="0"/>
                                  <w:marBottom w:val="0"/>
                                  <w:divBdr>
                                    <w:top w:val="none" w:sz="0" w:space="0" w:color="auto"/>
                                    <w:left w:val="none" w:sz="0" w:space="0" w:color="auto"/>
                                    <w:bottom w:val="none" w:sz="0" w:space="0" w:color="auto"/>
                                    <w:right w:val="none" w:sz="0" w:space="0" w:color="auto"/>
                                  </w:divBdr>
                                  <w:divsChild>
                                    <w:div w:id="14385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9449084">
          <w:marLeft w:val="0"/>
          <w:marRight w:val="0"/>
          <w:marTop w:val="0"/>
          <w:marBottom w:val="0"/>
          <w:divBdr>
            <w:top w:val="none" w:sz="0" w:space="0" w:color="auto"/>
            <w:left w:val="none" w:sz="0" w:space="0" w:color="auto"/>
            <w:bottom w:val="none" w:sz="0" w:space="0" w:color="auto"/>
            <w:right w:val="none" w:sz="0" w:space="0" w:color="auto"/>
          </w:divBdr>
          <w:divsChild>
            <w:div w:id="2118988241">
              <w:marLeft w:val="0"/>
              <w:marRight w:val="0"/>
              <w:marTop w:val="0"/>
              <w:marBottom w:val="0"/>
              <w:divBdr>
                <w:top w:val="none" w:sz="0" w:space="0" w:color="auto"/>
                <w:left w:val="none" w:sz="0" w:space="0" w:color="auto"/>
                <w:bottom w:val="none" w:sz="0" w:space="0" w:color="auto"/>
                <w:right w:val="none" w:sz="0" w:space="0" w:color="auto"/>
              </w:divBdr>
              <w:divsChild>
                <w:div w:id="1298948409">
                  <w:marLeft w:val="0"/>
                  <w:marRight w:val="0"/>
                  <w:marTop w:val="0"/>
                  <w:marBottom w:val="0"/>
                  <w:divBdr>
                    <w:top w:val="none" w:sz="0" w:space="0" w:color="auto"/>
                    <w:left w:val="none" w:sz="0" w:space="0" w:color="auto"/>
                    <w:bottom w:val="none" w:sz="0" w:space="0" w:color="auto"/>
                    <w:right w:val="none" w:sz="0" w:space="0" w:color="auto"/>
                  </w:divBdr>
                  <w:divsChild>
                    <w:div w:id="90665487">
                      <w:marLeft w:val="0"/>
                      <w:marRight w:val="0"/>
                      <w:marTop w:val="0"/>
                      <w:marBottom w:val="0"/>
                      <w:divBdr>
                        <w:top w:val="none" w:sz="0" w:space="0" w:color="auto"/>
                        <w:left w:val="none" w:sz="0" w:space="0" w:color="auto"/>
                        <w:bottom w:val="none" w:sz="0" w:space="0" w:color="auto"/>
                        <w:right w:val="none" w:sz="0" w:space="0" w:color="auto"/>
                      </w:divBdr>
                      <w:divsChild>
                        <w:div w:id="170728473">
                          <w:marLeft w:val="0"/>
                          <w:marRight w:val="0"/>
                          <w:marTop w:val="0"/>
                          <w:marBottom w:val="0"/>
                          <w:divBdr>
                            <w:top w:val="none" w:sz="0" w:space="0" w:color="auto"/>
                            <w:left w:val="none" w:sz="0" w:space="0" w:color="auto"/>
                            <w:bottom w:val="none" w:sz="0" w:space="0" w:color="auto"/>
                            <w:right w:val="none" w:sz="0" w:space="0" w:color="auto"/>
                          </w:divBdr>
                          <w:divsChild>
                            <w:div w:id="1229654814">
                              <w:marLeft w:val="0"/>
                              <w:marRight w:val="0"/>
                              <w:marTop w:val="0"/>
                              <w:marBottom w:val="0"/>
                              <w:divBdr>
                                <w:top w:val="none" w:sz="0" w:space="0" w:color="auto"/>
                                <w:left w:val="none" w:sz="0" w:space="0" w:color="auto"/>
                                <w:bottom w:val="none" w:sz="0" w:space="0" w:color="auto"/>
                                <w:right w:val="none" w:sz="0" w:space="0" w:color="auto"/>
                              </w:divBdr>
                              <w:divsChild>
                                <w:div w:id="538855417">
                                  <w:marLeft w:val="0"/>
                                  <w:marRight w:val="0"/>
                                  <w:marTop w:val="0"/>
                                  <w:marBottom w:val="0"/>
                                  <w:divBdr>
                                    <w:top w:val="none" w:sz="0" w:space="0" w:color="auto"/>
                                    <w:left w:val="none" w:sz="0" w:space="0" w:color="auto"/>
                                    <w:bottom w:val="none" w:sz="0" w:space="0" w:color="auto"/>
                                    <w:right w:val="none" w:sz="0" w:space="0" w:color="auto"/>
                                  </w:divBdr>
                                  <w:divsChild>
                                    <w:div w:id="2095349584">
                                      <w:marLeft w:val="0"/>
                                      <w:marRight w:val="0"/>
                                      <w:marTop w:val="0"/>
                                      <w:marBottom w:val="0"/>
                                      <w:divBdr>
                                        <w:top w:val="none" w:sz="0" w:space="0" w:color="auto"/>
                                        <w:left w:val="none" w:sz="0" w:space="0" w:color="auto"/>
                                        <w:bottom w:val="none" w:sz="0" w:space="0" w:color="auto"/>
                                        <w:right w:val="none" w:sz="0" w:space="0" w:color="auto"/>
                                      </w:divBdr>
                                      <w:divsChild>
                                        <w:div w:id="1394499644">
                                          <w:marLeft w:val="0"/>
                                          <w:marRight w:val="0"/>
                                          <w:marTop w:val="0"/>
                                          <w:marBottom w:val="0"/>
                                          <w:divBdr>
                                            <w:top w:val="none" w:sz="0" w:space="0" w:color="auto"/>
                                            <w:left w:val="none" w:sz="0" w:space="0" w:color="auto"/>
                                            <w:bottom w:val="none" w:sz="0" w:space="0" w:color="auto"/>
                                            <w:right w:val="none" w:sz="0" w:space="0" w:color="auto"/>
                                          </w:divBdr>
                                          <w:divsChild>
                                            <w:div w:id="1301038784">
                                              <w:marLeft w:val="0"/>
                                              <w:marRight w:val="0"/>
                                              <w:marTop w:val="0"/>
                                              <w:marBottom w:val="0"/>
                                              <w:divBdr>
                                                <w:top w:val="none" w:sz="0" w:space="0" w:color="auto"/>
                                                <w:left w:val="none" w:sz="0" w:space="0" w:color="auto"/>
                                                <w:bottom w:val="none" w:sz="0" w:space="0" w:color="auto"/>
                                                <w:right w:val="none" w:sz="0" w:space="0" w:color="auto"/>
                                              </w:divBdr>
                                              <w:divsChild>
                                                <w:div w:id="162322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661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2957370">
      <w:bodyDiv w:val="1"/>
      <w:marLeft w:val="0"/>
      <w:marRight w:val="0"/>
      <w:marTop w:val="0"/>
      <w:marBottom w:val="0"/>
      <w:divBdr>
        <w:top w:val="none" w:sz="0" w:space="0" w:color="auto"/>
        <w:left w:val="none" w:sz="0" w:space="0" w:color="auto"/>
        <w:bottom w:val="none" w:sz="0" w:space="0" w:color="auto"/>
        <w:right w:val="none" w:sz="0" w:space="0" w:color="auto"/>
      </w:divBdr>
    </w:div>
    <w:div w:id="588005148">
      <w:bodyDiv w:val="1"/>
      <w:marLeft w:val="0"/>
      <w:marRight w:val="0"/>
      <w:marTop w:val="0"/>
      <w:marBottom w:val="0"/>
      <w:divBdr>
        <w:top w:val="none" w:sz="0" w:space="0" w:color="auto"/>
        <w:left w:val="none" w:sz="0" w:space="0" w:color="auto"/>
        <w:bottom w:val="none" w:sz="0" w:space="0" w:color="auto"/>
        <w:right w:val="none" w:sz="0" w:space="0" w:color="auto"/>
      </w:divBdr>
    </w:div>
    <w:div w:id="626201401">
      <w:bodyDiv w:val="1"/>
      <w:marLeft w:val="0"/>
      <w:marRight w:val="0"/>
      <w:marTop w:val="0"/>
      <w:marBottom w:val="0"/>
      <w:divBdr>
        <w:top w:val="none" w:sz="0" w:space="0" w:color="auto"/>
        <w:left w:val="none" w:sz="0" w:space="0" w:color="auto"/>
        <w:bottom w:val="none" w:sz="0" w:space="0" w:color="auto"/>
        <w:right w:val="none" w:sz="0" w:space="0" w:color="auto"/>
      </w:divBdr>
    </w:div>
    <w:div w:id="626812963">
      <w:bodyDiv w:val="1"/>
      <w:marLeft w:val="0"/>
      <w:marRight w:val="0"/>
      <w:marTop w:val="0"/>
      <w:marBottom w:val="0"/>
      <w:divBdr>
        <w:top w:val="none" w:sz="0" w:space="0" w:color="auto"/>
        <w:left w:val="none" w:sz="0" w:space="0" w:color="auto"/>
        <w:bottom w:val="none" w:sz="0" w:space="0" w:color="auto"/>
        <w:right w:val="none" w:sz="0" w:space="0" w:color="auto"/>
      </w:divBdr>
    </w:div>
    <w:div w:id="655645463">
      <w:bodyDiv w:val="1"/>
      <w:marLeft w:val="0"/>
      <w:marRight w:val="0"/>
      <w:marTop w:val="0"/>
      <w:marBottom w:val="0"/>
      <w:divBdr>
        <w:top w:val="none" w:sz="0" w:space="0" w:color="auto"/>
        <w:left w:val="none" w:sz="0" w:space="0" w:color="auto"/>
        <w:bottom w:val="none" w:sz="0" w:space="0" w:color="auto"/>
        <w:right w:val="none" w:sz="0" w:space="0" w:color="auto"/>
      </w:divBdr>
    </w:div>
    <w:div w:id="656806179">
      <w:bodyDiv w:val="1"/>
      <w:marLeft w:val="0"/>
      <w:marRight w:val="0"/>
      <w:marTop w:val="0"/>
      <w:marBottom w:val="0"/>
      <w:divBdr>
        <w:top w:val="none" w:sz="0" w:space="0" w:color="auto"/>
        <w:left w:val="none" w:sz="0" w:space="0" w:color="auto"/>
        <w:bottom w:val="none" w:sz="0" w:space="0" w:color="auto"/>
        <w:right w:val="none" w:sz="0" w:space="0" w:color="auto"/>
      </w:divBdr>
    </w:div>
    <w:div w:id="675618784">
      <w:bodyDiv w:val="1"/>
      <w:marLeft w:val="0"/>
      <w:marRight w:val="0"/>
      <w:marTop w:val="0"/>
      <w:marBottom w:val="0"/>
      <w:divBdr>
        <w:top w:val="none" w:sz="0" w:space="0" w:color="auto"/>
        <w:left w:val="none" w:sz="0" w:space="0" w:color="auto"/>
        <w:bottom w:val="none" w:sz="0" w:space="0" w:color="auto"/>
        <w:right w:val="none" w:sz="0" w:space="0" w:color="auto"/>
      </w:divBdr>
    </w:div>
    <w:div w:id="678310952">
      <w:bodyDiv w:val="1"/>
      <w:marLeft w:val="0"/>
      <w:marRight w:val="0"/>
      <w:marTop w:val="0"/>
      <w:marBottom w:val="0"/>
      <w:divBdr>
        <w:top w:val="none" w:sz="0" w:space="0" w:color="auto"/>
        <w:left w:val="none" w:sz="0" w:space="0" w:color="auto"/>
        <w:bottom w:val="none" w:sz="0" w:space="0" w:color="auto"/>
        <w:right w:val="none" w:sz="0" w:space="0" w:color="auto"/>
      </w:divBdr>
    </w:div>
    <w:div w:id="685711414">
      <w:bodyDiv w:val="1"/>
      <w:marLeft w:val="0"/>
      <w:marRight w:val="0"/>
      <w:marTop w:val="0"/>
      <w:marBottom w:val="0"/>
      <w:divBdr>
        <w:top w:val="none" w:sz="0" w:space="0" w:color="auto"/>
        <w:left w:val="none" w:sz="0" w:space="0" w:color="auto"/>
        <w:bottom w:val="none" w:sz="0" w:space="0" w:color="auto"/>
        <w:right w:val="none" w:sz="0" w:space="0" w:color="auto"/>
      </w:divBdr>
    </w:div>
    <w:div w:id="696321871">
      <w:bodyDiv w:val="1"/>
      <w:marLeft w:val="0"/>
      <w:marRight w:val="0"/>
      <w:marTop w:val="0"/>
      <w:marBottom w:val="0"/>
      <w:divBdr>
        <w:top w:val="none" w:sz="0" w:space="0" w:color="auto"/>
        <w:left w:val="none" w:sz="0" w:space="0" w:color="auto"/>
        <w:bottom w:val="none" w:sz="0" w:space="0" w:color="auto"/>
        <w:right w:val="none" w:sz="0" w:space="0" w:color="auto"/>
      </w:divBdr>
    </w:div>
    <w:div w:id="699939865">
      <w:bodyDiv w:val="1"/>
      <w:marLeft w:val="0"/>
      <w:marRight w:val="0"/>
      <w:marTop w:val="0"/>
      <w:marBottom w:val="0"/>
      <w:divBdr>
        <w:top w:val="none" w:sz="0" w:space="0" w:color="auto"/>
        <w:left w:val="none" w:sz="0" w:space="0" w:color="auto"/>
        <w:bottom w:val="none" w:sz="0" w:space="0" w:color="auto"/>
        <w:right w:val="none" w:sz="0" w:space="0" w:color="auto"/>
      </w:divBdr>
    </w:div>
    <w:div w:id="706834127">
      <w:bodyDiv w:val="1"/>
      <w:marLeft w:val="0"/>
      <w:marRight w:val="0"/>
      <w:marTop w:val="0"/>
      <w:marBottom w:val="0"/>
      <w:divBdr>
        <w:top w:val="none" w:sz="0" w:space="0" w:color="auto"/>
        <w:left w:val="none" w:sz="0" w:space="0" w:color="auto"/>
        <w:bottom w:val="none" w:sz="0" w:space="0" w:color="auto"/>
        <w:right w:val="none" w:sz="0" w:space="0" w:color="auto"/>
      </w:divBdr>
    </w:div>
    <w:div w:id="720055504">
      <w:bodyDiv w:val="1"/>
      <w:marLeft w:val="0"/>
      <w:marRight w:val="0"/>
      <w:marTop w:val="0"/>
      <w:marBottom w:val="0"/>
      <w:divBdr>
        <w:top w:val="none" w:sz="0" w:space="0" w:color="auto"/>
        <w:left w:val="none" w:sz="0" w:space="0" w:color="auto"/>
        <w:bottom w:val="none" w:sz="0" w:space="0" w:color="auto"/>
        <w:right w:val="none" w:sz="0" w:space="0" w:color="auto"/>
      </w:divBdr>
    </w:div>
    <w:div w:id="728304709">
      <w:bodyDiv w:val="1"/>
      <w:marLeft w:val="0"/>
      <w:marRight w:val="0"/>
      <w:marTop w:val="0"/>
      <w:marBottom w:val="0"/>
      <w:divBdr>
        <w:top w:val="none" w:sz="0" w:space="0" w:color="auto"/>
        <w:left w:val="none" w:sz="0" w:space="0" w:color="auto"/>
        <w:bottom w:val="none" w:sz="0" w:space="0" w:color="auto"/>
        <w:right w:val="none" w:sz="0" w:space="0" w:color="auto"/>
      </w:divBdr>
    </w:div>
    <w:div w:id="743650835">
      <w:bodyDiv w:val="1"/>
      <w:marLeft w:val="0"/>
      <w:marRight w:val="0"/>
      <w:marTop w:val="0"/>
      <w:marBottom w:val="0"/>
      <w:divBdr>
        <w:top w:val="none" w:sz="0" w:space="0" w:color="auto"/>
        <w:left w:val="none" w:sz="0" w:space="0" w:color="auto"/>
        <w:bottom w:val="none" w:sz="0" w:space="0" w:color="auto"/>
        <w:right w:val="none" w:sz="0" w:space="0" w:color="auto"/>
      </w:divBdr>
    </w:div>
    <w:div w:id="744692818">
      <w:bodyDiv w:val="1"/>
      <w:marLeft w:val="0"/>
      <w:marRight w:val="0"/>
      <w:marTop w:val="0"/>
      <w:marBottom w:val="0"/>
      <w:divBdr>
        <w:top w:val="none" w:sz="0" w:space="0" w:color="auto"/>
        <w:left w:val="none" w:sz="0" w:space="0" w:color="auto"/>
        <w:bottom w:val="none" w:sz="0" w:space="0" w:color="auto"/>
        <w:right w:val="none" w:sz="0" w:space="0" w:color="auto"/>
      </w:divBdr>
    </w:div>
    <w:div w:id="748113672">
      <w:bodyDiv w:val="1"/>
      <w:marLeft w:val="0"/>
      <w:marRight w:val="0"/>
      <w:marTop w:val="0"/>
      <w:marBottom w:val="0"/>
      <w:divBdr>
        <w:top w:val="none" w:sz="0" w:space="0" w:color="auto"/>
        <w:left w:val="none" w:sz="0" w:space="0" w:color="auto"/>
        <w:bottom w:val="none" w:sz="0" w:space="0" w:color="auto"/>
        <w:right w:val="none" w:sz="0" w:space="0" w:color="auto"/>
      </w:divBdr>
      <w:divsChild>
        <w:div w:id="1727682492">
          <w:marLeft w:val="480"/>
          <w:marRight w:val="0"/>
          <w:marTop w:val="0"/>
          <w:marBottom w:val="0"/>
          <w:divBdr>
            <w:top w:val="none" w:sz="0" w:space="0" w:color="auto"/>
            <w:left w:val="none" w:sz="0" w:space="0" w:color="auto"/>
            <w:bottom w:val="none" w:sz="0" w:space="0" w:color="auto"/>
            <w:right w:val="none" w:sz="0" w:space="0" w:color="auto"/>
          </w:divBdr>
        </w:div>
        <w:div w:id="775559077">
          <w:marLeft w:val="480"/>
          <w:marRight w:val="0"/>
          <w:marTop w:val="0"/>
          <w:marBottom w:val="0"/>
          <w:divBdr>
            <w:top w:val="none" w:sz="0" w:space="0" w:color="auto"/>
            <w:left w:val="none" w:sz="0" w:space="0" w:color="auto"/>
            <w:bottom w:val="none" w:sz="0" w:space="0" w:color="auto"/>
            <w:right w:val="none" w:sz="0" w:space="0" w:color="auto"/>
          </w:divBdr>
        </w:div>
        <w:div w:id="548763071">
          <w:marLeft w:val="480"/>
          <w:marRight w:val="0"/>
          <w:marTop w:val="0"/>
          <w:marBottom w:val="0"/>
          <w:divBdr>
            <w:top w:val="none" w:sz="0" w:space="0" w:color="auto"/>
            <w:left w:val="none" w:sz="0" w:space="0" w:color="auto"/>
            <w:bottom w:val="none" w:sz="0" w:space="0" w:color="auto"/>
            <w:right w:val="none" w:sz="0" w:space="0" w:color="auto"/>
          </w:divBdr>
        </w:div>
        <w:div w:id="1055397529">
          <w:marLeft w:val="480"/>
          <w:marRight w:val="0"/>
          <w:marTop w:val="0"/>
          <w:marBottom w:val="0"/>
          <w:divBdr>
            <w:top w:val="none" w:sz="0" w:space="0" w:color="auto"/>
            <w:left w:val="none" w:sz="0" w:space="0" w:color="auto"/>
            <w:bottom w:val="none" w:sz="0" w:space="0" w:color="auto"/>
            <w:right w:val="none" w:sz="0" w:space="0" w:color="auto"/>
          </w:divBdr>
        </w:div>
        <w:div w:id="890769771">
          <w:marLeft w:val="480"/>
          <w:marRight w:val="0"/>
          <w:marTop w:val="0"/>
          <w:marBottom w:val="0"/>
          <w:divBdr>
            <w:top w:val="none" w:sz="0" w:space="0" w:color="auto"/>
            <w:left w:val="none" w:sz="0" w:space="0" w:color="auto"/>
            <w:bottom w:val="none" w:sz="0" w:space="0" w:color="auto"/>
            <w:right w:val="none" w:sz="0" w:space="0" w:color="auto"/>
          </w:divBdr>
        </w:div>
        <w:div w:id="96409154">
          <w:marLeft w:val="480"/>
          <w:marRight w:val="0"/>
          <w:marTop w:val="0"/>
          <w:marBottom w:val="0"/>
          <w:divBdr>
            <w:top w:val="none" w:sz="0" w:space="0" w:color="auto"/>
            <w:left w:val="none" w:sz="0" w:space="0" w:color="auto"/>
            <w:bottom w:val="none" w:sz="0" w:space="0" w:color="auto"/>
            <w:right w:val="none" w:sz="0" w:space="0" w:color="auto"/>
          </w:divBdr>
        </w:div>
        <w:div w:id="85925237">
          <w:marLeft w:val="480"/>
          <w:marRight w:val="0"/>
          <w:marTop w:val="0"/>
          <w:marBottom w:val="0"/>
          <w:divBdr>
            <w:top w:val="none" w:sz="0" w:space="0" w:color="auto"/>
            <w:left w:val="none" w:sz="0" w:space="0" w:color="auto"/>
            <w:bottom w:val="none" w:sz="0" w:space="0" w:color="auto"/>
            <w:right w:val="none" w:sz="0" w:space="0" w:color="auto"/>
          </w:divBdr>
        </w:div>
        <w:div w:id="1920208441">
          <w:marLeft w:val="480"/>
          <w:marRight w:val="0"/>
          <w:marTop w:val="0"/>
          <w:marBottom w:val="0"/>
          <w:divBdr>
            <w:top w:val="none" w:sz="0" w:space="0" w:color="auto"/>
            <w:left w:val="none" w:sz="0" w:space="0" w:color="auto"/>
            <w:bottom w:val="none" w:sz="0" w:space="0" w:color="auto"/>
            <w:right w:val="none" w:sz="0" w:space="0" w:color="auto"/>
          </w:divBdr>
        </w:div>
        <w:div w:id="1409811337">
          <w:marLeft w:val="480"/>
          <w:marRight w:val="0"/>
          <w:marTop w:val="0"/>
          <w:marBottom w:val="0"/>
          <w:divBdr>
            <w:top w:val="none" w:sz="0" w:space="0" w:color="auto"/>
            <w:left w:val="none" w:sz="0" w:space="0" w:color="auto"/>
            <w:bottom w:val="none" w:sz="0" w:space="0" w:color="auto"/>
            <w:right w:val="none" w:sz="0" w:space="0" w:color="auto"/>
          </w:divBdr>
        </w:div>
      </w:divsChild>
    </w:div>
    <w:div w:id="748959893">
      <w:bodyDiv w:val="1"/>
      <w:marLeft w:val="0"/>
      <w:marRight w:val="0"/>
      <w:marTop w:val="0"/>
      <w:marBottom w:val="0"/>
      <w:divBdr>
        <w:top w:val="none" w:sz="0" w:space="0" w:color="auto"/>
        <w:left w:val="none" w:sz="0" w:space="0" w:color="auto"/>
        <w:bottom w:val="none" w:sz="0" w:space="0" w:color="auto"/>
        <w:right w:val="none" w:sz="0" w:space="0" w:color="auto"/>
      </w:divBdr>
    </w:div>
    <w:div w:id="771627012">
      <w:bodyDiv w:val="1"/>
      <w:marLeft w:val="0"/>
      <w:marRight w:val="0"/>
      <w:marTop w:val="0"/>
      <w:marBottom w:val="0"/>
      <w:divBdr>
        <w:top w:val="none" w:sz="0" w:space="0" w:color="auto"/>
        <w:left w:val="none" w:sz="0" w:space="0" w:color="auto"/>
        <w:bottom w:val="none" w:sz="0" w:space="0" w:color="auto"/>
        <w:right w:val="none" w:sz="0" w:space="0" w:color="auto"/>
      </w:divBdr>
    </w:div>
    <w:div w:id="786853832">
      <w:bodyDiv w:val="1"/>
      <w:marLeft w:val="0"/>
      <w:marRight w:val="0"/>
      <w:marTop w:val="0"/>
      <w:marBottom w:val="0"/>
      <w:divBdr>
        <w:top w:val="none" w:sz="0" w:space="0" w:color="auto"/>
        <w:left w:val="none" w:sz="0" w:space="0" w:color="auto"/>
        <w:bottom w:val="none" w:sz="0" w:space="0" w:color="auto"/>
        <w:right w:val="none" w:sz="0" w:space="0" w:color="auto"/>
      </w:divBdr>
      <w:divsChild>
        <w:div w:id="716078868">
          <w:marLeft w:val="480"/>
          <w:marRight w:val="0"/>
          <w:marTop w:val="0"/>
          <w:marBottom w:val="0"/>
          <w:divBdr>
            <w:top w:val="none" w:sz="0" w:space="0" w:color="auto"/>
            <w:left w:val="none" w:sz="0" w:space="0" w:color="auto"/>
            <w:bottom w:val="none" w:sz="0" w:space="0" w:color="auto"/>
            <w:right w:val="none" w:sz="0" w:space="0" w:color="auto"/>
          </w:divBdr>
        </w:div>
        <w:div w:id="239481700">
          <w:marLeft w:val="480"/>
          <w:marRight w:val="0"/>
          <w:marTop w:val="0"/>
          <w:marBottom w:val="0"/>
          <w:divBdr>
            <w:top w:val="none" w:sz="0" w:space="0" w:color="auto"/>
            <w:left w:val="none" w:sz="0" w:space="0" w:color="auto"/>
            <w:bottom w:val="none" w:sz="0" w:space="0" w:color="auto"/>
            <w:right w:val="none" w:sz="0" w:space="0" w:color="auto"/>
          </w:divBdr>
        </w:div>
        <w:div w:id="569848568">
          <w:marLeft w:val="480"/>
          <w:marRight w:val="0"/>
          <w:marTop w:val="0"/>
          <w:marBottom w:val="0"/>
          <w:divBdr>
            <w:top w:val="none" w:sz="0" w:space="0" w:color="auto"/>
            <w:left w:val="none" w:sz="0" w:space="0" w:color="auto"/>
            <w:bottom w:val="none" w:sz="0" w:space="0" w:color="auto"/>
            <w:right w:val="none" w:sz="0" w:space="0" w:color="auto"/>
          </w:divBdr>
        </w:div>
        <w:div w:id="1444109673">
          <w:marLeft w:val="480"/>
          <w:marRight w:val="0"/>
          <w:marTop w:val="0"/>
          <w:marBottom w:val="0"/>
          <w:divBdr>
            <w:top w:val="none" w:sz="0" w:space="0" w:color="auto"/>
            <w:left w:val="none" w:sz="0" w:space="0" w:color="auto"/>
            <w:bottom w:val="none" w:sz="0" w:space="0" w:color="auto"/>
            <w:right w:val="none" w:sz="0" w:space="0" w:color="auto"/>
          </w:divBdr>
        </w:div>
        <w:div w:id="309334949">
          <w:marLeft w:val="480"/>
          <w:marRight w:val="0"/>
          <w:marTop w:val="0"/>
          <w:marBottom w:val="0"/>
          <w:divBdr>
            <w:top w:val="none" w:sz="0" w:space="0" w:color="auto"/>
            <w:left w:val="none" w:sz="0" w:space="0" w:color="auto"/>
            <w:bottom w:val="none" w:sz="0" w:space="0" w:color="auto"/>
            <w:right w:val="none" w:sz="0" w:space="0" w:color="auto"/>
          </w:divBdr>
        </w:div>
        <w:div w:id="439297768">
          <w:marLeft w:val="480"/>
          <w:marRight w:val="0"/>
          <w:marTop w:val="0"/>
          <w:marBottom w:val="0"/>
          <w:divBdr>
            <w:top w:val="none" w:sz="0" w:space="0" w:color="auto"/>
            <w:left w:val="none" w:sz="0" w:space="0" w:color="auto"/>
            <w:bottom w:val="none" w:sz="0" w:space="0" w:color="auto"/>
            <w:right w:val="none" w:sz="0" w:space="0" w:color="auto"/>
          </w:divBdr>
        </w:div>
        <w:div w:id="172571246">
          <w:marLeft w:val="480"/>
          <w:marRight w:val="0"/>
          <w:marTop w:val="0"/>
          <w:marBottom w:val="0"/>
          <w:divBdr>
            <w:top w:val="none" w:sz="0" w:space="0" w:color="auto"/>
            <w:left w:val="none" w:sz="0" w:space="0" w:color="auto"/>
            <w:bottom w:val="none" w:sz="0" w:space="0" w:color="auto"/>
            <w:right w:val="none" w:sz="0" w:space="0" w:color="auto"/>
          </w:divBdr>
        </w:div>
      </w:divsChild>
    </w:div>
    <w:div w:id="787553997">
      <w:bodyDiv w:val="1"/>
      <w:marLeft w:val="0"/>
      <w:marRight w:val="0"/>
      <w:marTop w:val="0"/>
      <w:marBottom w:val="0"/>
      <w:divBdr>
        <w:top w:val="none" w:sz="0" w:space="0" w:color="auto"/>
        <w:left w:val="none" w:sz="0" w:space="0" w:color="auto"/>
        <w:bottom w:val="none" w:sz="0" w:space="0" w:color="auto"/>
        <w:right w:val="none" w:sz="0" w:space="0" w:color="auto"/>
      </w:divBdr>
    </w:div>
    <w:div w:id="787623494">
      <w:bodyDiv w:val="1"/>
      <w:marLeft w:val="0"/>
      <w:marRight w:val="0"/>
      <w:marTop w:val="0"/>
      <w:marBottom w:val="0"/>
      <w:divBdr>
        <w:top w:val="none" w:sz="0" w:space="0" w:color="auto"/>
        <w:left w:val="none" w:sz="0" w:space="0" w:color="auto"/>
        <w:bottom w:val="none" w:sz="0" w:space="0" w:color="auto"/>
        <w:right w:val="none" w:sz="0" w:space="0" w:color="auto"/>
      </w:divBdr>
      <w:divsChild>
        <w:div w:id="284166430">
          <w:marLeft w:val="480"/>
          <w:marRight w:val="0"/>
          <w:marTop w:val="0"/>
          <w:marBottom w:val="0"/>
          <w:divBdr>
            <w:top w:val="none" w:sz="0" w:space="0" w:color="auto"/>
            <w:left w:val="none" w:sz="0" w:space="0" w:color="auto"/>
            <w:bottom w:val="none" w:sz="0" w:space="0" w:color="auto"/>
            <w:right w:val="none" w:sz="0" w:space="0" w:color="auto"/>
          </w:divBdr>
        </w:div>
        <w:div w:id="180047358">
          <w:marLeft w:val="480"/>
          <w:marRight w:val="0"/>
          <w:marTop w:val="0"/>
          <w:marBottom w:val="0"/>
          <w:divBdr>
            <w:top w:val="none" w:sz="0" w:space="0" w:color="auto"/>
            <w:left w:val="none" w:sz="0" w:space="0" w:color="auto"/>
            <w:bottom w:val="none" w:sz="0" w:space="0" w:color="auto"/>
            <w:right w:val="none" w:sz="0" w:space="0" w:color="auto"/>
          </w:divBdr>
        </w:div>
        <w:div w:id="82990580">
          <w:marLeft w:val="480"/>
          <w:marRight w:val="0"/>
          <w:marTop w:val="0"/>
          <w:marBottom w:val="0"/>
          <w:divBdr>
            <w:top w:val="none" w:sz="0" w:space="0" w:color="auto"/>
            <w:left w:val="none" w:sz="0" w:space="0" w:color="auto"/>
            <w:bottom w:val="none" w:sz="0" w:space="0" w:color="auto"/>
            <w:right w:val="none" w:sz="0" w:space="0" w:color="auto"/>
          </w:divBdr>
        </w:div>
        <w:div w:id="613055718">
          <w:marLeft w:val="480"/>
          <w:marRight w:val="0"/>
          <w:marTop w:val="0"/>
          <w:marBottom w:val="0"/>
          <w:divBdr>
            <w:top w:val="none" w:sz="0" w:space="0" w:color="auto"/>
            <w:left w:val="none" w:sz="0" w:space="0" w:color="auto"/>
            <w:bottom w:val="none" w:sz="0" w:space="0" w:color="auto"/>
            <w:right w:val="none" w:sz="0" w:space="0" w:color="auto"/>
          </w:divBdr>
        </w:div>
        <w:div w:id="89349978">
          <w:marLeft w:val="480"/>
          <w:marRight w:val="0"/>
          <w:marTop w:val="0"/>
          <w:marBottom w:val="0"/>
          <w:divBdr>
            <w:top w:val="none" w:sz="0" w:space="0" w:color="auto"/>
            <w:left w:val="none" w:sz="0" w:space="0" w:color="auto"/>
            <w:bottom w:val="none" w:sz="0" w:space="0" w:color="auto"/>
            <w:right w:val="none" w:sz="0" w:space="0" w:color="auto"/>
          </w:divBdr>
        </w:div>
        <w:div w:id="926770098">
          <w:marLeft w:val="480"/>
          <w:marRight w:val="0"/>
          <w:marTop w:val="0"/>
          <w:marBottom w:val="0"/>
          <w:divBdr>
            <w:top w:val="none" w:sz="0" w:space="0" w:color="auto"/>
            <w:left w:val="none" w:sz="0" w:space="0" w:color="auto"/>
            <w:bottom w:val="none" w:sz="0" w:space="0" w:color="auto"/>
            <w:right w:val="none" w:sz="0" w:space="0" w:color="auto"/>
          </w:divBdr>
        </w:div>
        <w:div w:id="1092316213">
          <w:marLeft w:val="480"/>
          <w:marRight w:val="0"/>
          <w:marTop w:val="0"/>
          <w:marBottom w:val="0"/>
          <w:divBdr>
            <w:top w:val="none" w:sz="0" w:space="0" w:color="auto"/>
            <w:left w:val="none" w:sz="0" w:space="0" w:color="auto"/>
            <w:bottom w:val="none" w:sz="0" w:space="0" w:color="auto"/>
            <w:right w:val="none" w:sz="0" w:space="0" w:color="auto"/>
          </w:divBdr>
        </w:div>
      </w:divsChild>
    </w:div>
    <w:div w:id="800222382">
      <w:bodyDiv w:val="1"/>
      <w:marLeft w:val="0"/>
      <w:marRight w:val="0"/>
      <w:marTop w:val="0"/>
      <w:marBottom w:val="0"/>
      <w:divBdr>
        <w:top w:val="none" w:sz="0" w:space="0" w:color="auto"/>
        <w:left w:val="none" w:sz="0" w:space="0" w:color="auto"/>
        <w:bottom w:val="none" w:sz="0" w:space="0" w:color="auto"/>
        <w:right w:val="none" w:sz="0" w:space="0" w:color="auto"/>
      </w:divBdr>
      <w:divsChild>
        <w:div w:id="665523987">
          <w:marLeft w:val="480"/>
          <w:marRight w:val="0"/>
          <w:marTop w:val="0"/>
          <w:marBottom w:val="0"/>
          <w:divBdr>
            <w:top w:val="none" w:sz="0" w:space="0" w:color="auto"/>
            <w:left w:val="none" w:sz="0" w:space="0" w:color="auto"/>
            <w:bottom w:val="none" w:sz="0" w:space="0" w:color="auto"/>
            <w:right w:val="none" w:sz="0" w:space="0" w:color="auto"/>
          </w:divBdr>
        </w:div>
        <w:div w:id="327245736">
          <w:marLeft w:val="480"/>
          <w:marRight w:val="0"/>
          <w:marTop w:val="0"/>
          <w:marBottom w:val="0"/>
          <w:divBdr>
            <w:top w:val="none" w:sz="0" w:space="0" w:color="auto"/>
            <w:left w:val="none" w:sz="0" w:space="0" w:color="auto"/>
            <w:bottom w:val="none" w:sz="0" w:space="0" w:color="auto"/>
            <w:right w:val="none" w:sz="0" w:space="0" w:color="auto"/>
          </w:divBdr>
        </w:div>
        <w:div w:id="875511497">
          <w:marLeft w:val="480"/>
          <w:marRight w:val="0"/>
          <w:marTop w:val="0"/>
          <w:marBottom w:val="0"/>
          <w:divBdr>
            <w:top w:val="none" w:sz="0" w:space="0" w:color="auto"/>
            <w:left w:val="none" w:sz="0" w:space="0" w:color="auto"/>
            <w:bottom w:val="none" w:sz="0" w:space="0" w:color="auto"/>
            <w:right w:val="none" w:sz="0" w:space="0" w:color="auto"/>
          </w:divBdr>
        </w:div>
        <w:div w:id="1821144991">
          <w:marLeft w:val="480"/>
          <w:marRight w:val="0"/>
          <w:marTop w:val="0"/>
          <w:marBottom w:val="0"/>
          <w:divBdr>
            <w:top w:val="none" w:sz="0" w:space="0" w:color="auto"/>
            <w:left w:val="none" w:sz="0" w:space="0" w:color="auto"/>
            <w:bottom w:val="none" w:sz="0" w:space="0" w:color="auto"/>
            <w:right w:val="none" w:sz="0" w:space="0" w:color="auto"/>
          </w:divBdr>
        </w:div>
        <w:div w:id="305210709">
          <w:marLeft w:val="480"/>
          <w:marRight w:val="0"/>
          <w:marTop w:val="0"/>
          <w:marBottom w:val="0"/>
          <w:divBdr>
            <w:top w:val="none" w:sz="0" w:space="0" w:color="auto"/>
            <w:left w:val="none" w:sz="0" w:space="0" w:color="auto"/>
            <w:bottom w:val="none" w:sz="0" w:space="0" w:color="auto"/>
            <w:right w:val="none" w:sz="0" w:space="0" w:color="auto"/>
          </w:divBdr>
        </w:div>
        <w:div w:id="1740588911">
          <w:marLeft w:val="480"/>
          <w:marRight w:val="0"/>
          <w:marTop w:val="0"/>
          <w:marBottom w:val="0"/>
          <w:divBdr>
            <w:top w:val="none" w:sz="0" w:space="0" w:color="auto"/>
            <w:left w:val="none" w:sz="0" w:space="0" w:color="auto"/>
            <w:bottom w:val="none" w:sz="0" w:space="0" w:color="auto"/>
            <w:right w:val="none" w:sz="0" w:space="0" w:color="auto"/>
          </w:divBdr>
        </w:div>
        <w:div w:id="1980378583">
          <w:marLeft w:val="480"/>
          <w:marRight w:val="0"/>
          <w:marTop w:val="0"/>
          <w:marBottom w:val="0"/>
          <w:divBdr>
            <w:top w:val="none" w:sz="0" w:space="0" w:color="auto"/>
            <w:left w:val="none" w:sz="0" w:space="0" w:color="auto"/>
            <w:bottom w:val="none" w:sz="0" w:space="0" w:color="auto"/>
            <w:right w:val="none" w:sz="0" w:space="0" w:color="auto"/>
          </w:divBdr>
        </w:div>
      </w:divsChild>
    </w:div>
    <w:div w:id="806095380">
      <w:bodyDiv w:val="1"/>
      <w:marLeft w:val="0"/>
      <w:marRight w:val="0"/>
      <w:marTop w:val="0"/>
      <w:marBottom w:val="0"/>
      <w:divBdr>
        <w:top w:val="none" w:sz="0" w:space="0" w:color="auto"/>
        <w:left w:val="none" w:sz="0" w:space="0" w:color="auto"/>
        <w:bottom w:val="none" w:sz="0" w:space="0" w:color="auto"/>
        <w:right w:val="none" w:sz="0" w:space="0" w:color="auto"/>
      </w:divBdr>
    </w:div>
    <w:div w:id="811757072">
      <w:bodyDiv w:val="1"/>
      <w:marLeft w:val="0"/>
      <w:marRight w:val="0"/>
      <w:marTop w:val="0"/>
      <w:marBottom w:val="0"/>
      <w:divBdr>
        <w:top w:val="none" w:sz="0" w:space="0" w:color="auto"/>
        <w:left w:val="none" w:sz="0" w:space="0" w:color="auto"/>
        <w:bottom w:val="none" w:sz="0" w:space="0" w:color="auto"/>
        <w:right w:val="none" w:sz="0" w:space="0" w:color="auto"/>
      </w:divBdr>
    </w:div>
    <w:div w:id="814299514">
      <w:bodyDiv w:val="1"/>
      <w:marLeft w:val="0"/>
      <w:marRight w:val="0"/>
      <w:marTop w:val="0"/>
      <w:marBottom w:val="0"/>
      <w:divBdr>
        <w:top w:val="none" w:sz="0" w:space="0" w:color="auto"/>
        <w:left w:val="none" w:sz="0" w:space="0" w:color="auto"/>
        <w:bottom w:val="none" w:sz="0" w:space="0" w:color="auto"/>
        <w:right w:val="none" w:sz="0" w:space="0" w:color="auto"/>
      </w:divBdr>
    </w:div>
    <w:div w:id="816721816">
      <w:bodyDiv w:val="1"/>
      <w:marLeft w:val="0"/>
      <w:marRight w:val="0"/>
      <w:marTop w:val="0"/>
      <w:marBottom w:val="0"/>
      <w:divBdr>
        <w:top w:val="none" w:sz="0" w:space="0" w:color="auto"/>
        <w:left w:val="none" w:sz="0" w:space="0" w:color="auto"/>
        <w:bottom w:val="none" w:sz="0" w:space="0" w:color="auto"/>
        <w:right w:val="none" w:sz="0" w:space="0" w:color="auto"/>
      </w:divBdr>
    </w:div>
    <w:div w:id="826745076">
      <w:bodyDiv w:val="1"/>
      <w:marLeft w:val="0"/>
      <w:marRight w:val="0"/>
      <w:marTop w:val="0"/>
      <w:marBottom w:val="0"/>
      <w:divBdr>
        <w:top w:val="none" w:sz="0" w:space="0" w:color="auto"/>
        <w:left w:val="none" w:sz="0" w:space="0" w:color="auto"/>
        <w:bottom w:val="none" w:sz="0" w:space="0" w:color="auto"/>
        <w:right w:val="none" w:sz="0" w:space="0" w:color="auto"/>
      </w:divBdr>
    </w:div>
    <w:div w:id="844825595">
      <w:bodyDiv w:val="1"/>
      <w:marLeft w:val="0"/>
      <w:marRight w:val="0"/>
      <w:marTop w:val="0"/>
      <w:marBottom w:val="0"/>
      <w:divBdr>
        <w:top w:val="none" w:sz="0" w:space="0" w:color="auto"/>
        <w:left w:val="none" w:sz="0" w:space="0" w:color="auto"/>
        <w:bottom w:val="none" w:sz="0" w:space="0" w:color="auto"/>
        <w:right w:val="none" w:sz="0" w:space="0" w:color="auto"/>
      </w:divBdr>
      <w:divsChild>
        <w:div w:id="1367439752">
          <w:marLeft w:val="480"/>
          <w:marRight w:val="0"/>
          <w:marTop w:val="0"/>
          <w:marBottom w:val="0"/>
          <w:divBdr>
            <w:top w:val="none" w:sz="0" w:space="0" w:color="auto"/>
            <w:left w:val="none" w:sz="0" w:space="0" w:color="auto"/>
            <w:bottom w:val="none" w:sz="0" w:space="0" w:color="auto"/>
            <w:right w:val="none" w:sz="0" w:space="0" w:color="auto"/>
          </w:divBdr>
        </w:div>
        <w:div w:id="74206772">
          <w:marLeft w:val="480"/>
          <w:marRight w:val="0"/>
          <w:marTop w:val="0"/>
          <w:marBottom w:val="0"/>
          <w:divBdr>
            <w:top w:val="none" w:sz="0" w:space="0" w:color="auto"/>
            <w:left w:val="none" w:sz="0" w:space="0" w:color="auto"/>
            <w:bottom w:val="none" w:sz="0" w:space="0" w:color="auto"/>
            <w:right w:val="none" w:sz="0" w:space="0" w:color="auto"/>
          </w:divBdr>
        </w:div>
        <w:div w:id="1392998670">
          <w:marLeft w:val="480"/>
          <w:marRight w:val="0"/>
          <w:marTop w:val="0"/>
          <w:marBottom w:val="0"/>
          <w:divBdr>
            <w:top w:val="none" w:sz="0" w:space="0" w:color="auto"/>
            <w:left w:val="none" w:sz="0" w:space="0" w:color="auto"/>
            <w:bottom w:val="none" w:sz="0" w:space="0" w:color="auto"/>
            <w:right w:val="none" w:sz="0" w:space="0" w:color="auto"/>
          </w:divBdr>
        </w:div>
        <w:div w:id="1566605116">
          <w:marLeft w:val="480"/>
          <w:marRight w:val="0"/>
          <w:marTop w:val="0"/>
          <w:marBottom w:val="0"/>
          <w:divBdr>
            <w:top w:val="none" w:sz="0" w:space="0" w:color="auto"/>
            <w:left w:val="none" w:sz="0" w:space="0" w:color="auto"/>
            <w:bottom w:val="none" w:sz="0" w:space="0" w:color="auto"/>
            <w:right w:val="none" w:sz="0" w:space="0" w:color="auto"/>
          </w:divBdr>
        </w:div>
        <w:div w:id="1600143810">
          <w:marLeft w:val="480"/>
          <w:marRight w:val="0"/>
          <w:marTop w:val="0"/>
          <w:marBottom w:val="0"/>
          <w:divBdr>
            <w:top w:val="none" w:sz="0" w:space="0" w:color="auto"/>
            <w:left w:val="none" w:sz="0" w:space="0" w:color="auto"/>
            <w:bottom w:val="none" w:sz="0" w:space="0" w:color="auto"/>
            <w:right w:val="none" w:sz="0" w:space="0" w:color="auto"/>
          </w:divBdr>
        </w:div>
        <w:div w:id="863980494">
          <w:marLeft w:val="480"/>
          <w:marRight w:val="0"/>
          <w:marTop w:val="0"/>
          <w:marBottom w:val="0"/>
          <w:divBdr>
            <w:top w:val="none" w:sz="0" w:space="0" w:color="auto"/>
            <w:left w:val="none" w:sz="0" w:space="0" w:color="auto"/>
            <w:bottom w:val="none" w:sz="0" w:space="0" w:color="auto"/>
            <w:right w:val="none" w:sz="0" w:space="0" w:color="auto"/>
          </w:divBdr>
        </w:div>
        <w:div w:id="805581936">
          <w:marLeft w:val="480"/>
          <w:marRight w:val="0"/>
          <w:marTop w:val="0"/>
          <w:marBottom w:val="0"/>
          <w:divBdr>
            <w:top w:val="none" w:sz="0" w:space="0" w:color="auto"/>
            <w:left w:val="none" w:sz="0" w:space="0" w:color="auto"/>
            <w:bottom w:val="none" w:sz="0" w:space="0" w:color="auto"/>
            <w:right w:val="none" w:sz="0" w:space="0" w:color="auto"/>
          </w:divBdr>
        </w:div>
      </w:divsChild>
    </w:div>
    <w:div w:id="849442330">
      <w:bodyDiv w:val="1"/>
      <w:marLeft w:val="0"/>
      <w:marRight w:val="0"/>
      <w:marTop w:val="0"/>
      <w:marBottom w:val="0"/>
      <w:divBdr>
        <w:top w:val="none" w:sz="0" w:space="0" w:color="auto"/>
        <w:left w:val="none" w:sz="0" w:space="0" w:color="auto"/>
        <w:bottom w:val="none" w:sz="0" w:space="0" w:color="auto"/>
        <w:right w:val="none" w:sz="0" w:space="0" w:color="auto"/>
      </w:divBdr>
    </w:div>
    <w:div w:id="863177399">
      <w:bodyDiv w:val="1"/>
      <w:marLeft w:val="0"/>
      <w:marRight w:val="0"/>
      <w:marTop w:val="0"/>
      <w:marBottom w:val="0"/>
      <w:divBdr>
        <w:top w:val="none" w:sz="0" w:space="0" w:color="auto"/>
        <w:left w:val="none" w:sz="0" w:space="0" w:color="auto"/>
        <w:bottom w:val="none" w:sz="0" w:space="0" w:color="auto"/>
        <w:right w:val="none" w:sz="0" w:space="0" w:color="auto"/>
      </w:divBdr>
      <w:divsChild>
        <w:div w:id="1954706884">
          <w:marLeft w:val="480"/>
          <w:marRight w:val="0"/>
          <w:marTop w:val="0"/>
          <w:marBottom w:val="0"/>
          <w:divBdr>
            <w:top w:val="none" w:sz="0" w:space="0" w:color="auto"/>
            <w:left w:val="none" w:sz="0" w:space="0" w:color="auto"/>
            <w:bottom w:val="none" w:sz="0" w:space="0" w:color="auto"/>
            <w:right w:val="none" w:sz="0" w:space="0" w:color="auto"/>
          </w:divBdr>
        </w:div>
        <w:div w:id="1319113036">
          <w:marLeft w:val="480"/>
          <w:marRight w:val="0"/>
          <w:marTop w:val="0"/>
          <w:marBottom w:val="0"/>
          <w:divBdr>
            <w:top w:val="none" w:sz="0" w:space="0" w:color="auto"/>
            <w:left w:val="none" w:sz="0" w:space="0" w:color="auto"/>
            <w:bottom w:val="none" w:sz="0" w:space="0" w:color="auto"/>
            <w:right w:val="none" w:sz="0" w:space="0" w:color="auto"/>
          </w:divBdr>
        </w:div>
        <w:div w:id="2068917848">
          <w:marLeft w:val="480"/>
          <w:marRight w:val="0"/>
          <w:marTop w:val="0"/>
          <w:marBottom w:val="0"/>
          <w:divBdr>
            <w:top w:val="none" w:sz="0" w:space="0" w:color="auto"/>
            <w:left w:val="none" w:sz="0" w:space="0" w:color="auto"/>
            <w:bottom w:val="none" w:sz="0" w:space="0" w:color="auto"/>
            <w:right w:val="none" w:sz="0" w:space="0" w:color="auto"/>
          </w:divBdr>
        </w:div>
        <w:div w:id="629360935">
          <w:marLeft w:val="480"/>
          <w:marRight w:val="0"/>
          <w:marTop w:val="0"/>
          <w:marBottom w:val="0"/>
          <w:divBdr>
            <w:top w:val="none" w:sz="0" w:space="0" w:color="auto"/>
            <w:left w:val="none" w:sz="0" w:space="0" w:color="auto"/>
            <w:bottom w:val="none" w:sz="0" w:space="0" w:color="auto"/>
            <w:right w:val="none" w:sz="0" w:space="0" w:color="auto"/>
          </w:divBdr>
        </w:div>
        <w:div w:id="642777969">
          <w:marLeft w:val="480"/>
          <w:marRight w:val="0"/>
          <w:marTop w:val="0"/>
          <w:marBottom w:val="0"/>
          <w:divBdr>
            <w:top w:val="none" w:sz="0" w:space="0" w:color="auto"/>
            <w:left w:val="none" w:sz="0" w:space="0" w:color="auto"/>
            <w:bottom w:val="none" w:sz="0" w:space="0" w:color="auto"/>
            <w:right w:val="none" w:sz="0" w:space="0" w:color="auto"/>
          </w:divBdr>
        </w:div>
        <w:div w:id="987594039">
          <w:marLeft w:val="480"/>
          <w:marRight w:val="0"/>
          <w:marTop w:val="0"/>
          <w:marBottom w:val="0"/>
          <w:divBdr>
            <w:top w:val="none" w:sz="0" w:space="0" w:color="auto"/>
            <w:left w:val="none" w:sz="0" w:space="0" w:color="auto"/>
            <w:bottom w:val="none" w:sz="0" w:space="0" w:color="auto"/>
            <w:right w:val="none" w:sz="0" w:space="0" w:color="auto"/>
          </w:divBdr>
        </w:div>
        <w:div w:id="1009143059">
          <w:marLeft w:val="480"/>
          <w:marRight w:val="0"/>
          <w:marTop w:val="0"/>
          <w:marBottom w:val="0"/>
          <w:divBdr>
            <w:top w:val="none" w:sz="0" w:space="0" w:color="auto"/>
            <w:left w:val="none" w:sz="0" w:space="0" w:color="auto"/>
            <w:bottom w:val="none" w:sz="0" w:space="0" w:color="auto"/>
            <w:right w:val="none" w:sz="0" w:space="0" w:color="auto"/>
          </w:divBdr>
        </w:div>
      </w:divsChild>
    </w:div>
    <w:div w:id="866914086">
      <w:bodyDiv w:val="1"/>
      <w:marLeft w:val="0"/>
      <w:marRight w:val="0"/>
      <w:marTop w:val="0"/>
      <w:marBottom w:val="0"/>
      <w:divBdr>
        <w:top w:val="none" w:sz="0" w:space="0" w:color="auto"/>
        <w:left w:val="none" w:sz="0" w:space="0" w:color="auto"/>
        <w:bottom w:val="none" w:sz="0" w:space="0" w:color="auto"/>
        <w:right w:val="none" w:sz="0" w:space="0" w:color="auto"/>
      </w:divBdr>
    </w:div>
    <w:div w:id="914050938">
      <w:bodyDiv w:val="1"/>
      <w:marLeft w:val="0"/>
      <w:marRight w:val="0"/>
      <w:marTop w:val="0"/>
      <w:marBottom w:val="0"/>
      <w:divBdr>
        <w:top w:val="none" w:sz="0" w:space="0" w:color="auto"/>
        <w:left w:val="none" w:sz="0" w:space="0" w:color="auto"/>
        <w:bottom w:val="none" w:sz="0" w:space="0" w:color="auto"/>
        <w:right w:val="none" w:sz="0" w:space="0" w:color="auto"/>
      </w:divBdr>
    </w:div>
    <w:div w:id="916208528">
      <w:bodyDiv w:val="1"/>
      <w:marLeft w:val="0"/>
      <w:marRight w:val="0"/>
      <w:marTop w:val="0"/>
      <w:marBottom w:val="0"/>
      <w:divBdr>
        <w:top w:val="none" w:sz="0" w:space="0" w:color="auto"/>
        <w:left w:val="none" w:sz="0" w:space="0" w:color="auto"/>
        <w:bottom w:val="none" w:sz="0" w:space="0" w:color="auto"/>
        <w:right w:val="none" w:sz="0" w:space="0" w:color="auto"/>
      </w:divBdr>
    </w:div>
    <w:div w:id="937834191">
      <w:bodyDiv w:val="1"/>
      <w:marLeft w:val="0"/>
      <w:marRight w:val="0"/>
      <w:marTop w:val="0"/>
      <w:marBottom w:val="0"/>
      <w:divBdr>
        <w:top w:val="none" w:sz="0" w:space="0" w:color="auto"/>
        <w:left w:val="none" w:sz="0" w:space="0" w:color="auto"/>
        <w:bottom w:val="none" w:sz="0" w:space="0" w:color="auto"/>
        <w:right w:val="none" w:sz="0" w:space="0" w:color="auto"/>
      </w:divBdr>
      <w:divsChild>
        <w:div w:id="187331344">
          <w:marLeft w:val="480"/>
          <w:marRight w:val="0"/>
          <w:marTop w:val="0"/>
          <w:marBottom w:val="0"/>
          <w:divBdr>
            <w:top w:val="none" w:sz="0" w:space="0" w:color="auto"/>
            <w:left w:val="none" w:sz="0" w:space="0" w:color="auto"/>
            <w:bottom w:val="none" w:sz="0" w:space="0" w:color="auto"/>
            <w:right w:val="none" w:sz="0" w:space="0" w:color="auto"/>
          </w:divBdr>
        </w:div>
        <w:div w:id="562637615">
          <w:marLeft w:val="480"/>
          <w:marRight w:val="0"/>
          <w:marTop w:val="0"/>
          <w:marBottom w:val="0"/>
          <w:divBdr>
            <w:top w:val="none" w:sz="0" w:space="0" w:color="auto"/>
            <w:left w:val="none" w:sz="0" w:space="0" w:color="auto"/>
            <w:bottom w:val="none" w:sz="0" w:space="0" w:color="auto"/>
            <w:right w:val="none" w:sz="0" w:space="0" w:color="auto"/>
          </w:divBdr>
        </w:div>
        <w:div w:id="1295450581">
          <w:marLeft w:val="480"/>
          <w:marRight w:val="0"/>
          <w:marTop w:val="0"/>
          <w:marBottom w:val="0"/>
          <w:divBdr>
            <w:top w:val="none" w:sz="0" w:space="0" w:color="auto"/>
            <w:left w:val="none" w:sz="0" w:space="0" w:color="auto"/>
            <w:bottom w:val="none" w:sz="0" w:space="0" w:color="auto"/>
            <w:right w:val="none" w:sz="0" w:space="0" w:color="auto"/>
          </w:divBdr>
        </w:div>
        <w:div w:id="1557816332">
          <w:marLeft w:val="480"/>
          <w:marRight w:val="0"/>
          <w:marTop w:val="0"/>
          <w:marBottom w:val="0"/>
          <w:divBdr>
            <w:top w:val="none" w:sz="0" w:space="0" w:color="auto"/>
            <w:left w:val="none" w:sz="0" w:space="0" w:color="auto"/>
            <w:bottom w:val="none" w:sz="0" w:space="0" w:color="auto"/>
            <w:right w:val="none" w:sz="0" w:space="0" w:color="auto"/>
          </w:divBdr>
        </w:div>
        <w:div w:id="677192997">
          <w:marLeft w:val="480"/>
          <w:marRight w:val="0"/>
          <w:marTop w:val="0"/>
          <w:marBottom w:val="0"/>
          <w:divBdr>
            <w:top w:val="none" w:sz="0" w:space="0" w:color="auto"/>
            <w:left w:val="none" w:sz="0" w:space="0" w:color="auto"/>
            <w:bottom w:val="none" w:sz="0" w:space="0" w:color="auto"/>
            <w:right w:val="none" w:sz="0" w:space="0" w:color="auto"/>
          </w:divBdr>
        </w:div>
        <w:div w:id="374239791">
          <w:marLeft w:val="480"/>
          <w:marRight w:val="0"/>
          <w:marTop w:val="0"/>
          <w:marBottom w:val="0"/>
          <w:divBdr>
            <w:top w:val="none" w:sz="0" w:space="0" w:color="auto"/>
            <w:left w:val="none" w:sz="0" w:space="0" w:color="auto"/>
            <w:bottom w:val="none" w:sz="0" w:space="0" w:color="auto"/>
            <w:right w:val="none" w:sz="0" w:space="0" w:color="auto"/>
          </w:divBdr>
        </w:div>
        <w:div w:id="392197093">
          <w:marLeft w:val="480"/>
          <w:marRight w:val="0"/>
          <w:marTop w:val="0"/>
          <w:marBottom w:val="0"/>
          <w:divBdr>
            <w:top w:val="none" w:sz="0" w:space="0" w:color="auto"/>
            <w:left w:val="none" w:sz="0" w:space="0" w:color="auto"/>
            <w:bottom w:val="none" w:sz="0" w:space="0" w:color="auto"/>
            <w:right w:val="none" w:sz="0" w:space="0" w:color="auto"/>
          </w:divBdr>
        </w:div>
        <w:div w:id="1845896569">
          <w:marLeft w:val="480"/>
          <w:marRight w:val="0"/>
          <w:marTop w:val="0"/>
          <w:marBottom w:val="0"/>
          <w:divBdr>
            <w:top w:val="none" w:sz="0" w:space="0" w:color="auto"/>
            <w:left w:val="none" w:sz="0" w:space="0" w:color="auto"/>
            <w:bottom w:val="none" w:sz="0" w:space="0" w:color="auto"/>
            <w:right w:val="none" w:sz="0" w:space="0" w:color="auto"/>
          </w:divBdr>
        </w:div>
        <w:div w:id="1600602488">
          <w:marLeft w:val="480"/>
          <w:marRight w:val="0"/>
          <w:marTop w:val="0"/>
          <w:marBottom w:val="0"/>
          <w:divBdr>
            <w:top w:val="none" w:sz="0" w:space="0" w:color="auto"/>
            <w:left w:val="none" w:sz="0" w:space="0" w:color="auto"/>
            <w:bottom w:val="none" w:sz="0" w:space="0" w:color="auto"/>
            <w:right w:val="none" w:sz="0" w:space="0" w:color="auto"/>
          </w:divBdr>
        </w:div>
      </w:divsChild>
    </w:div>
    <w:div w:id="950092121">
      <w:bodyDiv w:val="1"/>
      <w:marLeft w:val="0"/>
      <w:marRight w:val="0"/>
      <w:marTop w:val="0"/>
      <w:marBottom w:val="0"/>
      <w:divBdr>
        <w:top w:val="none" w:sz="0" w:space="0" w:color="auto"/>
        <w:left w:val="none" w:sz="0" w:space="0" w:color="auto"/>
        <w:bottom w:val="none" w:sz="0" w:space="0" w:color="auto"/>
        <w:right w:val="none" w:sz="0" w:space="0" w:color="auto"/>
      </w:divBdr>
    </w:div>
    <w:div w:id="950279958">
      <w:bodyDiv w:val="1"/>
      <w:marLeft w:val="0"/>
      <w:marRight w:val="0"/>
      <w:marTop w:val="0"/>
      <w:marBottom w:val="0"/>
      <w:divBdr>
        <w:top w:val="none" w:sz="0" w:space="0" w:color="auto"/>
        <w:left w:val="none" w:sz="0" w:space="0" w:color="auto"/>
        <w:bottom w:val="none" w:sz="0" w:space="0" w:color="auto"/>
        <w:right w:val="none" w:sz="0" w:space="0" w:color="auto"/>
      </w:divBdr>
      <w:divsChild>
        <w:div w:id="1332760765">
          <w:marLeft w:val="480"/>
          <w:marRight w:val="0"/>
          <w:marTop w:val="0"/>
          <w:marBottom w:val="0"/>
          <w:divBdr>
            <w:top w:val="none" w:sz="0" w:space="0" w:color="auto"/>
            <w:left w:val="none" w:sz="0" w:space="0" w:color="auto"/>
            <w:bottom w:val="none" w:sz="0" w:space="0" w:color="auto"/>
            <w:right w:val="none" w:sz="0" w:space="0" w:color="auto"/>
          </w:divBdr>
        </w:div>
        <w:div w:id="956376747">
          <w:marLeft w:val="480"/>
          <w:marRight w:val="0"/>
          <w:marTop w:val="0"/>
          <w:marBottom w:val="0"/>
          <w:divBdr>
            <w:top w:val="none" w:sz="0" w:space="0" w:color="auto"/>
            <w:left w:val="none" w:sz="0" w:space="0" w:color="auto"/>
            <w:bottom w:val="none" w:sz="0" w:space="0" w:color="auto"/>
            <w:right w:val="none" w:sz="0" w:space="0" w:color="auto"/>
          </w:divBdr>
        </w:div>
        <w:div w:id="1207834773">
          <w:marLeft w:val="480"/>
          <w:marRight w:val="0"/>
          <w:marTop w:val="0"/>
          <w:marBottom w:val="0"/>
          <w:divBdr>
            <w:top w:val="none" w:sz="0" w:space="0" w:color="auto"/>
            <w:left w:val="none" w:sz="0" w:space="0" w:color="auto"/>
            <w:bottom w:val="none" w:sz="0" w:space="0" w:color="auto"/>
            <w:right w:val="none" w:sz="0" w:space="0" w:color="auto"/>
          </w:divBdr>
        </w:div>
        <w:div w:id="703991344">
          <w:marLeft w:val="480"/>
          <w:marRight w:val="0"/>
          <w:marTop w:val="0"/>
          <w:marBottom w:val="0"/>
          <w:divBdr>
            <w:top w:val="none" w:sz="0" w:space="0" w:color="auto"/>
            <w:left w:val="none" w:sz="0" w:space="0" w:color="auto"/>
            <w:bottom w:val="none" w:sz="0" w:space="0" w:color="auto"/>
            <w:right w:val="none" w:sz="0" w:space="0" w:color="auto"/>
          </w:divBdr>
        </w:div>
        <w:div w:id="1897550026">
          <w:marLeft w:val="480"/>
          <w:marRight w:val="0"/>
          <w:marTop w:val="0"/>
          <w:marBottom w:val="0"/>
          <w:divBdr>
            <w:top w:val="none" w:sz="0" w:space="0" w:color="auto"/>
            <w:left w:val="none" w:sz="0" w:space="0" w:color="auto"/>
            <w:bottom w:val="none" w:sz="0" w:space="0" w:color="auto"/>
            <w:right w:val="none" w:sz="0" w:space="0" w:color="auto"/>
          </w:divBdr>
        </w:div>
        <w:div w:id="713654120">
          <w:marLeft w:val="480"/>
          <w:marRight w:val="0"/>
          <w:marTop w:val="0"/>
          <w:marBottom w:val="0"/>
          <w:divBdr>
            <w:top w:val="none" w:sz="0" w:space="0" w:color="auto"/>
            <w:left w:val="none" w:sz="0" w:space="0" w:color="auto"/>
            <w:bottom w:val="none" w:sz="0" w:space="0" w:color="auto"/>
            <w:right w:val="none" w:sz="0" w:space="0" w:color="auto"/>
          </w:divBdr>
        </w:div>
        <w:div w:id="1773235694">
          <w:marLeft w:val="480"/>
          <w:marRight w:val="0"/>
          <w:marTop w:val="0"/>
          <w:marBottom w:val="0"/>
          <w:divBdr>
            <w:top w:val="none" w:sz="0" w:space="0" w:color="auto"/>
            <w:left w:val="none" w:sz="0" w:space="0" w:color="auto"/>
            <w:bottom w:val="none" w:sz="0" w:space="0" w:color="auto"/>
            <w:right w:val="none" w:sz="0" w:space="0" w:color="auto"/>
          </w:divBdr>
        </w:div>
      </w:divsChild>
    </w:div>
    <w:div w:id="952325705">
      <w:bodyDiv w:val="1"/>
      <w:marLeft w:val="0"/>
      <w:marRight w:val="0"/>
      <w:marTop w:val="0"/>
      <w:marBottom w:val="0"/>
      <w:divBdr>
        <w:top w:val="none" w:sz="0" w:space="0" w:color="auto"/>
        <w:left w:val="none" w:sz="0" w:space="0" w:color="auto"/>
        <w:bottom w:val="none" w:sz="0" w:space="0" w:color="auto"/>
        <w:right w:val="none" w:sz="0" w:space="0" w:color="auto"/>
      </w:divBdr>
    </w:div>
    <w:div w:id="964891560">
      <w:bodyDiv w:val="1"/>
      <w:marLeft w:val="0"/>
      <w:marRight w:val="0"/>
      <w:marTop w:val="0"/>
      <w:marBottom w:val="0"/>
      <w:divBdr>
        <w:top w:val="none" w:sz="0" w:space="0" w:color="auto"/>
        <w:left w:val="none" w:sz="0" w:space="0" w:color="auto"/>
        <w:bottom w:val="none" w:sz="0" w:space="0" w:color="auto"/>
        <w:right w:val="none" w:sz="0" w:space="0" w:color="auto"/>
      </w:divBdr>
      <w:divsChild>
        <w:div w:id="1096289416">
          <w:marLeft w:val="480"/>
          <w:marRight w:val="0"/>
          <w:marTop w:val="0"/>
          <w:marBottom w:val="0"/>
          <w:divBdr>
            <w:top w:val="none" w:sz="0" w:space="0" w:color="auto"/>
            <w:left w:val="none" w:sz="0" w:space="0" w:color="auto"/>
            <w:bottom w:val="none" w:sz="0" w:space="0" w:color="auto"/>
            <w:right w:val="none" w:sz="0" w:space="0" w:color="auto"/>
          </w:divBdr>
        </w:div>
        <w:div w:id="1413503883">
          <w:marLeft w:val="480"/>
          <w:marRight w:val="0"/>
          <w:marTop w:val="0"/>
          <w:marBottom w:val="0"/>
          <w:divBdr>
            <w:top w:val="none" w:sz="0" w:space="0" w:color="auto"/>
            <w:left w:val="none" w:sz="0" w:space="0" w:color="auto"/>
            <w:bottom w:val="none" w:sz="0" w:space="0" w:color="auto"/>
            <w:right w:val="none" w:sz="0" w:space="0" w:color="auto"/>
          </w:divBdr>
        </w:div>
        <w:div w:id="1089428555">
          <w:marLeft w:val="480"/>
          <w:marRight w:val="0"/>
          <w:marTop w:val="0"/>
          <w:marBottom w:val="0"/>
          <w:divBdr>
            <w:top w:val="none" w:sz="0" w:space="0" w:color="auto"/>
            <w:left w:val="none" w:sz="0" w:space="0" w:color="auto"/>
            <w:bottom w:val="none" w:sz="0" w:space="0" w:color="auto"/>
            <w:right w:val="none" w:sz="0" w:space="0" w:color="auto"/>
          </w:divBdr>
        </w:div>
        <w:div w:id="415904963">
          <w:marLeft w:val="480"/>
          <w:marRight w:val="0"/>
          <w:marTop w:val="0"/>
          <w:marBottom w:val="0"/>
          <w:divBdr>
            <w:top w:val="none" w:sz="0" w:space="0" w:color="auto"/>
            <w:left w:val="none" w:sz="0" w:space="0" w:color="auto"/>
            <w:bottom w:val="none" w:sz="0" w:space="0" w:color="auto"/>
            <w:right w:val="none" w:sz="0" w:space="0" w:color="auto"/>
          </w:divBdr>
        </w:div>
        <w:div w:id="599261763">
          <w:marLeft w:val="480"/>
          <w:marRight w:val="0"/>
          <w:marTop w:val="0"/>
          <w:marBottom w:val="0"/>
          <w:divBdr>
            <w:top w:val="none" w:sz="0" w:space="0" w:color="auto"/>
            <w:left w:val="none" w:sz="0" w:space="0" w:color="auto"/>
            <w:bottom w:val="none" w:sz="0" w:space="0" w:color="auto"/>
            <w:right w:val="none" w:sz="0" w:space="0" w:color="auto"/>
          </w:divBdr>
        </w:div>
        <w:div w:id="1227648058">
          <w:marLeft w:val="480"/>
          <w:marRight w:val="0"/>
          <w:marTop w:val="0"/>
          <w:marBottom w:val="0"/>
          <w:divBdr>
            <w:top w:val="none" w:sz="0" w:space="0" w:color="auto"/>
            <w:left w:val="none" w:sz="0" w:space="0" w:color="auto"/>
            <w:bottom w:val="none" w:sz="0" w:space="0" w:color="auto"/>
            <w:right w:val="none" w:sz="0" w:space="0" w:color="auto"/>
          </w:divBdr>
        </w:div>
        <w:div w:id="1708948290">
          <w:marLeft w:val="480"/>
          <w:marRight w:val="0"/>
          <w:marTop w:val="0"/>
          <w:marBottom w:val="0"/>
          <w:divBdr>
            <w:top w:val="none" w:sz="0" w:space="0" w:color="auto"/>
            <w:left w:val="none" w:sz="0" w:space="0" w:color="auto"/>
            <w:bottom w:val="none" w:sz="0" w:space="0" w:color="auto"/>
            <w:right w:val="none" w:sz="0" w:space="0" w:color="auto"/>
          </w:divBdr>
        </w:div>
        <w:div w:id="1324235828">
          <w:marLeft w:val="480"/>
          <w:marRight w:val="0"/>
          <w:marTop w:val="0"/>
          <w:marBottom w:val="0"/>
          <w:divBdr>
            <w:top w:val="none" w:sz="0" w:space="0" w:color="auto"/>
            <w:left w:val="none" w:sz="0" w:space="0" w:color="auto"/>
            <w:bottom w:val="none" w:sz="0" w:space="0" w:color="auto"/>
            <w:right w:val="none" w:sz="0" w:space="0" w:color="auto"/>
          </w:divBdr>
        </w:div>
        <w:div w:id="205877435">
          <w:marLeft w:val="480"/>
          <w:marRight w:val="0"/>
          <w:marTop w:val="0"/>
          <w:marBottom w:val="0"/>
          <w:divBdr>
            <w:top w:val="none" w:sz="0" w:space="0" w:color="auto"/>
            <w:left w:val="none" w:sz="0" w:space="0" w:color="auto"/>
            <w:bottom w:val="none" w:sz="0" w:space="0" w:color="auto"/>
            <w:right w:val="none" w:sz="0" w:space="0" w:color="auto"/>
          </w:divBdr>
        </w:div>
      </w:divsChild>
    </w:div>
    <w:div w:id="977759173">
      <w:bodyDiv w:val="1"/>
      <w:marLeft w:val="0"/>
      <w:marRight w:val="0"/>
      <w:marTop w:val="0"/>
      <w:marBottom w:val="0"/>
      <w:divBdr>
        <w:top w:val="none" w:sz="0" w:space="0" w:color="auto"/>
        <w:left w:val="none" w:sz="0" w:space="0" w:color="auto"/>
        <w:bottom w:val="none" w:sz="0" w:space="0" w:color="auto"/>
        <w:right w:val="none" w:sz="0" w:space="0" w:color="auto"/>
      </w:divBdr>
    </w:div>
    <w:div w:id="980354797">
      <w:bodyDiv w:val="1"/>
      <w:marLeft w:val="0"/>
      <w:marRight w:val="0"/>
      <w:marTop w:val="0"/>
      <w:marBottom w:val="0"/>
      <w:divBdr>
        <w:top w:val="none" w:sz="0" w:space="0" w:color="auto"/>
        <w:left w:val="none" w:sz="0" w:space="0" w:color="auto"/>
        <w:bottom w:val="none" w:sz="0" w:space="0" w:color="auto"/>
        <w:right w:val="none" w:sz="0" w:space="0" w:color="auto"/>
      </w:divBdr>
      <w:divsChild>
        <w:div w:id="2142646304">
          <w:marLeft w:val="480"/>
          <w:marRight w:val="0"/>
          <w:marTop w:val="0"/>
          <w:marBottom w:val="0"/>
          <w:divBdr>
            <w:top w:val="none" w:sz="0" w:space="0" w:color="auto"/>
            <w:left w:val="none" w:sz="0" w:space="0" w:color="auto"/>
            <w:bottom w:val="none" w:sz="0" w:space="0" w:color="auto"/>
            <w:right w:val="none" w:sz="0" w:space="0" w:color="auto"/>
          </w:divBdr>
        </w:div>
        <w:div w:id="1297251085">
          <w:marLeft w:val="480"/>
          <w:marRight w:val="0"/>
          <w:marTop w:val="0"/>
          <w:marBottom w:val="0"/>
          <w:divBdr>
            <w:top w:val="none" w:sz="0" w:space="0" w:color="auto"/>
            <w:left w:val="none" w:sz="0" w:space="0" w:color="auto"/>
            <w:bottom w:val="none" w:sz="0" w:space="0" w:color="auto"/>
            <w:right w:val="none" w:sz="0" w:space="0" w:color="auto"/>
          </w:divBdr>
        </w:div>
        <w:div w:id="2094158035">
          <w:marLeft w:val="480"/>
          <w:marRight w:val="0"/>
          <w:marTop w:val="0"/>
          <w:marBottom w:val="0"/>
          <w:divBdr>
            <w:top w:val="none" w:sz="0" w:space="0" w:color="auto"/>
            <w:left w:val="none" w:sz="0" w:space="0" w:color="auto"/>
            <w:bottom w:val="none" w:sz="0" w:space="0" w:color="auto"/>
            <w:right w:val="none" w:sz="0" w:space="0" w:color="auto"/>
          </w:divBdr>
        </w:div>
        <w:div w:id="898588334">
          <w:marLeft w:val="480"/>
          <w:marRight w:val="0"/>
          <w:marTop w:val="0"/>
          <w:marBottom w:val="0"/>
          <w:divBdr>
            <w:top w:val="none" w:sz="0" w:space="0" w:color="auto"/>
            <w:left w:val="none" w:sz="0" w:space="0" w:color="auto"/>
            <w:bottom w:val="none" w:sz="0" w:space="0" w:color="auto"/>
            <w:right w:val="none" w:sz="0" w:space="0" w:color="auto"/>
          </w:divBdr>
        </w:div>
        <w:div w:id="747503970">
          <w:marLeft w:val="480"/>
          <w:marRight w:val="0"/>
          <w:marTop w:val="0"/>
          <w:marBottom w:val="0"/>
          <w:divBdr>
            <w:top w:val="none" w:sz="0" w:space="0" w:color="auto"/>
            <w:left w:val="none" w:sz="0" w:space="0" w:color="auto"/>
            <w:bottom w:val="none" w:sz="0" w:space="0" w:color="auto"/>
            <w:right w:val="none" w:sz="0" w:space="0" w:color="auto"/>
          </w:divBdr>
        </w:div>
        <w:div w:id="1204562771">
          <w:marLeft w:val="480"/>
          <w:marRight w:val="0"/>
          <w:marTop w:val="0"/>
          <w:marBottom w:val="0"/>
          <w:divBdr>
            <w:top w:val="none" w:sz="0" w:space="0" w:color="auto"/>
            <w:left w:val="none" w:sz="0" w:space="0" w:color="auto"/>
            <w:bottom w:val="none" w:sz="0" w:space="0" w:color="auto"/>
            <w:right w:val="none" w:sz="0" w:space="0" w:color="auto"/>
          </w:divBdr>
        </w:div>
        <w:div w:id="1885021579">
          <w:marLeft w:val="480"/>
          <w:marRight w:val="0"/>
          <w:marTop w:val="0"/>
          <w:marBottom w:val="0"/>
          <w:divBdr>
            <w:top w:val="none" w:sz="0" w:space="0" w:color="auto"/>
            <w:left w:val="none" w:sz="0" w:space="0" w:color="auto"/>
            <w:bottom w:val="none" w:sz="0" w:space="0" w:color="auto"/>
            <w:right w:val="none" w:sz="0" w:space="0" w:color="auto"/>
          </w:divBdr>
        </w:div>
      </w:divsChild>
    </w:div>
    <w:div w:id="983046823">
      <w:bodyDiv w:val="1"/>
      <w:marLeft w:val="0"/>
      <w:marRight w:val="0"/>
      <w:marTop w:val="0"/>
      <w:marBottom w:val="0"/>
      <w:divBdr>
        <w:top w:val="none" w:sz="0" w:space="0" w:color="auto"/>
        <w:left w:val="none" w:sz="0" w:space="0" w:color="auto"/>
        <w:bottom w:val="none" w:sz="0" w:space="0" w:color="auto"/>
        <w:right w:val="none" w:sz="0" w:space="0" w:color="auto"/>
      </w:divBdr>
    </w:div>
    <w:div w:id="989403782">
      <w:bodyDiv w:val="1"/>
      <w:marLeft w:val="0"/>
      <w:marRight w:val="0"/>
      <w:marTop w:val="0"/>
      <w:marBottom w:val="0"/>
      <w:divBdr>
        <w:top w:val="none" w:sz="0" w:space="0" w:color="auto"/>
        <w:left w:val="none" w:sz="0" w:space="0" w:color="auto"/>
        <w:bottom w:val="none" w:sz="0" w:space="0" w:color="auto"/>
        <w:right w:val="none" w:sz="0" w:space="0" w:color="auto"/>
      </w:divBdr>
    </w:div>
    <w:div w:id="994727961">
      <w:bodyDiv w:val="1"/>
      <w:marLeft w:val="0"/>
      <w:marRight w:val="0"/>
      <w:marTop w:val="0"/>
      <w:marBottom w:val="0"/>
      <w:divBdr>
        <w:top w:val="none" w:sz="0" w:space="0" w:color="auto"/>
        <w:left w:val="none" w:sz="0" w:space="0" w:color="auto"/>
        <w:bottom w:val="none" w:sz="0" w:space="0" w:color="auto"/>
        <w:right w:val="none" w:sz="0" w:space="0" w:color="auto"/>
      </w:divBdr>
    </w:div>
    <w:div w:id="1009795763">
      <w:bodyDiv w:val="1"/>
      <w:marLeft w:val="0"/>
      <w:marRight w:val="0"/>
      <w:marTop w:val="0"/>
      <w:marBottom w:val="0"/>
      <w:divBdr>
        <w:top w:val="none" w:sz="0" w:space="0" w:color="auto"/>
        <w:left w:val="none" w:sz="0" w:space="0" w:color="auto"/>
        <w:bottom w:val="none" w:sz="0" w:space="0" w:color="auto"/>
        <w:right w:val="none" w:sz="0" w:space="0" w:color="auto"/>
      </w:divBdr>
    </w:div>
    <w:div w:id="1015376052">
      <w:bodyDiv w:val="1"/>
      <w:marLeft w:val="0"/>
      <w:marRight w:val="0"/>
      <w:marTop w:val="0"/>
      <w:marBottom w:val="0"/>
      <w:divBdr>
        <w:top w:val="none" w:sz="0" w:space="0" w:color="auto"/>
        <w:left w:val="none" w:sz="0" w:space="0" w:color="auto"/>
        <w:bottom w:val="none" w:sz="0" w:space="0" w:color="auto"/>
        <w:right w:val="none" w:sz="0" w:space="0" w:color="auto"/>
      </w:divBdr>
    </w:div>
    <w:div w:id="1037779137">
      <w:bodyDiv w:val="1"/>
      <w:marLeft w:val="0"/>
      <w:marRight w:val="0"/>
      <w:marTop w:val="0"/>
      <w:marBottom w:val="0"/>
      <w:divBdr>
        <w:top w:val="none" w:sz="0" w:space="0" w:color="auto"/>
        <w:left w:val="none" w:sz="0" w:space="0" w:color="auto"/>
        <w:bottom w:val="none" w:sz="0" w:space="0" w:color="auto"/>
        <w:right w:val="none" w:sz="0" w:space="0" w:color="auto"/>
      </w:divBdr>
    </w:div>
    <w:div w:id="1041321369">
      <w:bodyDiv w:val="1"/>
      <w:marLeft w:val="0"/>
      <w:marRight w:val="0"/>
      <w:marTop w:val="0"/>
      <w:marBottom w:val="0"/>
      <w:divBdr>
        <w:top w:val="none" w:sz="0" w:space="0" w:color="auto"/>
        <w:left w:val="none" w:sz="0" w:space="0" w:color="auto"/>
        <w:bottom w:val="none" w:sz="0" w:space="0" w:color="auto"/>
        <w:right w:val="none" w:sz="0" w:space="0" w:color="auto"/>
      </w:divBdr>
    </w:div>
    <w:div w:id="1043359273">
      <w:bodyDiv w:val="1"/>
      <w:marLeft w:val="0"/>
      <w:marRight w:val="0"/>
      <w:marTop w:val="0"/>
      <w:marBottom w:val="0"/>
      <w:divBdr>
        <w:top w:val="none" w:sz="0" w:space="0" w:color="auto"/>
        <w:left w:val="none" w:sz="0" w:space="0" w:color="auto"/>
        <w:bottom w:val="none" w:sz="0" w:space="0" w:color="auto"/>
        <w:right w:val="none" w:sz="0" w:space="0" w:color="auto"/>
      </w:divBdr>
      <w:divsChild>
        <w:div w:id="1609965133">
          <w:marLeft w:val="480"/>
          <w:marRight w:val="0"/>
          <w:marTop w:val="0"/>
          <w:marBottom w:val="0"/>
          <w:divBdr>
            <w:top w:val="none" w:sz="0" w:space="0" w:color="auto"/>
            <w:left w:val="none" w:sz="0" w:space="0" w:color="auto"/>
            <w:bottom w:val="none" w:sz="0" w:space="0" w:color="auto"/>
            <w:right w:val="none" w:sz="0" w:space="0" w:color="auto"/>
          </w:divBdr>
        </w:div>
        <w:div w:id="1505516762">
          <w:marLeft w:val="480"/>
          <w:marRight w:val="0"/>
          <w:marTop w:val="0"/>
          <w:marBottom w:val="0"/>
          <w:divBdr>
            <w:top w:val="none" w:sz="0" w:space="0" w:color="auto"/>
            <w:left w:val="none" w:sz="0" w:space="0" w:color="auto"/>
            <w:bottom w:val="none" w:sz="0" w:space="0" w:color="auto"/>
            <w:right w:val="none" w:sz="0" w:space="0" w:color="auto"/>
          </w:divBdr>
        </w:div>
        <w:div w:id="268316754">
          <w:marLeft w:val="480"/>
          <w:marRight w:val="0"/>
          <w:marTop w:val="0"/>
          <w:marBottom w:val="0"/>
          <w:divBdr>
            <w:top w:val="none" w:sz="0" w:space="0" w:color="auto"/>
            <w:left w:val="none" w:sz="0" w:space="0" w:color="auto"/>
            <w:bottom w:val="none" w:sz="0" w:space="0" w:color="auto"/>
            <w:right w:val="none" w:sz="0" w:space="0" w:color="auto"/>
          </w:divBdr>
        </w:div>
        <w:div w:id="160975928">
          <w:marLeft w:val="480"/>
          <w:marRight w:val="0"/>
          <w:marTop w:val="0"/>
          <w:marBottom w:val="0"/>
          <w:divBdr>
            <w:top w:val="none" w:sz="0" w:space="0" w:color="auto"/>
            <w:left w:val="none" w:sz="0" w:space="0" w:color="auto"/>
            <w:bottom w:val="none" w:sz="0" w:space="0" w:color="auto"/>
            <w:right w:val="none" w:sz="0" w:space="0" w:color="auto"/>
          </w:divBdr>
        </w:div>
        <w:div w:id="1889757298">
          <w:marLeft w:val="480"/>
          <w:marRight w:val="0"/>
          <w:marTop w:val="0"/>
          <w:marBottom w:val="0"/>
          <w:divBdr>
            <w:top w:val="none" w:sz="0" w:space="0" w:color="auto"/>
            <w:left w:val="none" w:sz="0" w:space="0" w:color="auto"/>
            <w:bottom w:val="none" w:sz="0" w:space="0" w:color="auto"/>
            <w:right w:val="none" w:sz="0" w:space="0" w:color="auto"/>
          </w:divBdr>
        </w:div>
        <w:div w:id="124659230">
          <w:marLeft w:val="480"/>
          <w:marRight w:val="0"/>
          <w:marTop w:val="0"/>
          <w:marBottom w:val="0"/>
          <w:divBdr>
            <w:top w:val="none" w:sz="0" w:space="0" w:color="auto"/>
            <w:left w:val="none" w:sz="0" w:space="0" w:color="auto"/>
            <w:bottom w:val="none" w:sz="0" w:space="0" w:color="auto"/>
            <w:right w:val="none" w:sz="0" w:space="0" w:color="auto"/>
          </w:divBdr>
        </w:div>
        <w:div w:id="272983307">
          <w:marLeft w:val="480"/>
          <w:marRight w:val="0"/>
          <w:marTop w:val="0"/>
          <w:marBottom w:val="0"/>
          <w:divBdr>
            <w:top w:val="none" w:sz="0" w:space="0" w:color="auto"/>
            <w:left w:val="none" w:sz="0" w:space="0" w:color="auto"/>
            <w:bottom w:val="none" w:sz="0" w:space="0" w:color="auto"/>
            <w:right w:val="none" w:sz="0" w:space="0" w:color="auto"/>
          </w:divBdr>
        </w:div>
      </w:divsChild>
    </w:div>
    <w:div w:id="1069503765">
      <w:bodyDiv w:val="1"/>
      <w:marLeft w:val="0"/>
      <w:marRight w:val="0"/>
      <w:marTop w:val="0"/>
      <w:marBottom w:val="0"/>
      <w:divBdr>
        <w:top w:val="none" w:sz="0" w:space="0" w:color="auto"/>
        <w:left w:val="none" w:sz="0" w:space="0" w:color="auto"/>
        <w:bottom w:val="none" w:sz="0" w:space="0" w:color="auto"/>
        <w:right w:val="none" w:sz="0" w:space="0" w:color="auto"/>
      </w:divBdr>
    </w:div>
    <w:div w:id="1076787158">
      <w:bodyDiv w:val="1"/>
      <w:marLeft w:val="0"/>
      <w:marRight w:val="0"/>
      <w:marTop w:val="0"/>
      <w:marBottom w:val="0"/>
      <w:divBdr>
        <w:top w:val="none" w:sz="0" w:space="0" w:color="auto"/>
        <w:left w:val="none" w:sz="0" w:space="0" w:color="auto"/>
        <w:bottom w:val="none" w:sz="0" w:space="0" w:color="auto"/>
        <w:right w:val="none" w:sz="0" w:space="0" w:color="auto"/>
      </w:divBdr>
      <w:divsChild>
        <w:div w:id="1245381951">
          <w:marLeft w:val="480"/>
          <w:marRight w:val="0"/>
          <w:marTop w:val="0"/>
          <w:marBottom w:val="0"/>
          <w:divBdr>
            <w:top w:val="none" w:sz="0" w:space="0" w:color="auto"/>
            <w:left w:val="none" w:sz="0" w:space="0" w:color="auto"/>
            <w:bottom w:val="none" w:sz="0" w:space="0" w:color="auto"/>
            <w:right w:val="none" w:sz="0" w:space="0" w:color="auto"/>
          </w:divBdr>
        </w:div>
        <w:div w:id="1235091559">
          <w:marLeft w:val="480"/>
          <w:marRight w:val="0"/>
          <w:marTop w:val="0"/>
          <w:marBottom w:val="0"/>
          <w:divBdr>
            <w:top w:val="none" w:sz="0" w:space="0" w:color="auto"/>
            <w:left w:val="none" w:sz="0" w:space="0" w:color="auto"/>
            <w:bottom w:val="none" w:sz="0" w:space="0" w:color="auto"/>
            <w:right w:val="none" w:sz="0" w:space="0" w:color="auto"/>
          </w:divBdr>
        </w:div>
        <w:div w:id="423495320">
          <w:marLeft w:val="480"/>
          <w:marRight w:val="0"/>
          <w:marTop w:val="0"/>
          <w:marBottom w:val="0"/>
          <w:divBdr>
            <w:top w:val="none" w:sz="0" w:space="0" w:color="auto"/>
            <w:left w:val="none" w:sz="0" w:space="0" w:color="auto"/>
            <w:bottom w:val="none" w:sz="0" w:space="0" w:color="auto"/>
            <w:right w:val="none" w:sz="0" w:space="0" w:color="auto"/>
          </w:divBdr>
        </w:div>
        <w:div w:id="478546564">
          <w:marLeft w:val="480"/>
          <w:marRight w:val="0"/>
          <w:marTop w:val="0"/>
          <w:marBottom w:val="0"/>
          <w:divBdr>
            <w:top w:val="none" w:sz="0" w:space="0" w:color="auto"/>
            <w:left w:val="none" w:sz="0" w:space="0" w:color="auto"/>
            <w:bottom w:val="none" w:sz="0" w:space="0" w:color="auto"/>
            <w:right w:val="none" w:sz="0" w:space="0" w:color="auto"/>
          </w:divBdr>
        </w:div>
        <w:div w:id="1506285914">
          <w:marLeft w:val="480"/>
          <w:marRight w:val="0"/>
          <w:marTop w:val="0"/>
          <w:marBottom w:val="0"/>
          <w:divBdr>
            <w:top w:val="none" w:sz="0" w:space="0" w:color="auto"/>
            <w:left w:val="none" w:sz="0" w:space="0" w:color="auto"/>
            <w:bottom w:val="none" w:sz="0" w:space="0" w:color="auto"/>
            <w:right w:val="none" w:sz="0" w:space="0" w:color="auto"/>
          </w:divBdr>
        </w:div>
        <w:div w:id="724568120">
          <w:marLeft w:val="480"/>
          <w:marRight w:val="0"/>
          <w:marTop w:val="0"/>
          <w:marBottom w:val="0"/>
          <w:divBdr>
            <w:top w:val="none" w:sz="0" w:space="0" w:color="auto"/>
            <w:left w:val="none" w:sz="0" w:space="0" w:color="auto"/>
            <w:bottom w:val="none" w:sz="0" w:space="0" w:color="auto"/>
            <w:right w:val="none" w:sz="0" w:space="0" w:color="auto"/>
          </w:divBdr>
        </w:div>
        <w:div w:id="608440365">
          <w:marLeft w:val="480"/>
          <w:marRight w:val="0"/>
          <w:marTop w:val="0"/>
          <w:marBottom w:val="0"/>
          <w:divBdr>
            <w:top w:val="none" w:sz="0" w:space="0" w:color="auto"/>
            <w:left w:val="none" w:sz="0" w:space="0" w:color="auto"/>
            <w:bottom w:val="none" w:sz="0" w:space="0" w:color="auto"/>
            <w:right w:val="none" w:sz="0" w:space="0" w:color="auto"/>
          </w:divBdr>
        </w:div>
      </w:divsChild>
    </w:div>
    <w:div w:id="1078092085">
      <w:bodyDiv w:val="1"/>
      <w:marLeft w:val="0"/>
      <w:marRight w:val="0"/>
      <w:marTop w:val="0"/>
      <w:marBottom w:val="0"/>
      <w:divBdr>
        <w:top w:val="none" w:sz="0" w:space="0" w:color="auto"/>
        <w:left w:val="none" w:sz="0" w:space="0" w:color="auto"/>
        <w:bottom w:val="none" w:sz="0" w:space="0" w:color="auto"/>
        <w:right w:val="none" w:sz="0" w:space="0" w:color="auto"/>
      </w:divBdr>
    </w:div>
    <w:div w:id="1083989446">
      <w:bodyDiv w:val="1"/>
      <w:marLeft w:val="0"/>
      <w:marRight w:val="0"/>
      <w:marTop w:val="0"/>
      <w:marBottom w:val="0"/>
      <w:divBdr>
        <w:top w:val="none" w:sz="0" w:space="0" w:color="auto"/>
        <w:left w:val="none" w:sz="0" w:space="0" w:color="auto"/>
        <w:bottom w:val="none" w:sz="0" w:space="0" w:color="auto"/>
        <w:right w:val="none" w:sz="0" w:space="0" w:color="auto"/>
      </w:divBdr>
    </w:div>
    <w:div w:id="1089497696">
      <w:bodyDiv w:val="1"/>
      <w:marLeft w:val="0"/>
      <w:marRight w:val="0"/>
      <w:marTop w:val="0"/>
      <w:marBottom w:val="0"/>
      <w:divBdr>
        <w:top w:val="none" w:sz="0" w:space="0" w:color="auto"/>
        <w:left w:val="none" w:sz="0" w:space="0" w:color="auto"/>
        <w:bottom w:val="none" w:sz="0" w:space="0" w:color="auto"/>
        <w:right w:val="none" w:sz="0" w:space="0" w:color="auto"/>
      </w:divBdr>
    </w:div>
    <w:div w:id="1121610801">
      <w:bodyDiv w:val="1"/>
      <w:marLeft w:val="0"/>
      <w:marRight w:val="0"/>
      <w:marTop w:val="0"/>
      <w:marBottom w:val="0"/>
      <w:divBdr>
        <w:top w:val="none" w:sz="0" w:space="0" w:color="auto"/>
        <w:left w:val="none" w:sz="0" w:space="0" w:color="auto"/>
        <w:bottom w:val="none" w:sz="0" w:space="0" w:color="auto"/>
        <w:right w:val="none" w:sz="0" w:space="0" w:color="auto"/>
      </w:divBdr>
    </w:div>
    <w:div w:id="1127895306">
      <w:bodyDiv w:val="1"/>
      <w:marLeft w:val="0"/>
      <w:marRight w:val="0"/>
      <w:marTop w:val="0"/>
      <w:marBottom w:val="0"/>
      <w:divBdr>
        <w:top w:val="none" w:sz="0" w:space="0" w:color="auto"/>
        <w:left w:val="none" w:sz="0" w:space="0" w:color="auto"/>
        <w:bottom w:val="none" w:sz="0" w:space="0" w:color="auto"/>
        <w:right w:val="none" w:sz="0" w:space="0" w:color="auto"/>
      </w:divBdr>
      <w:divsChild>
        <w:div w:id="551891075">
          <w:marLeft w:val="480"/>
          <w:marRight w:val="0"/>
          <w:marTop w:val="0"/>
          <w:marBottom w:val="0"/>
          <w:divBdr>
            <w:top w:val="none" w:sz="0" w:space="0" w:color="auto"/>
            <w:left w:val="none" w:sz="0" w:space="0" w:color="auto"/>
            <w:bottom w:val="none" w:sz="0" w:space="0" w:color="auto"/>
            <w:right w:val="none" w:sz="0" w:space="0" w:color="auto"/>
          </w:divBdr>
        </w:div>
        <w:div w:id="2130121463">
          <w:marLeft w:val="480"/>
          <w:marRight w:val="0"/>
          <w:marTop w:val="0"/>
          <w:marBottom w:val="0"/>
          <w:divBdr>
            <w:top w:val="none" w:sz="0" w:space="0" w:color="auto"/>
            <w:left w:val="none" w:sz="0" w:space="0" w:color="auto"/>
            <w:bottom w:val="none" w:sz="0" w:space="0" w:color="auto"/>
            <w:right w:val="none" w:sz="0" w:space="0" w:color="auto"/>
          </w:divBdr>
        </w:div>
        <w:div w:id="962074852">
          <w:marLeft w:val="480"/>
          <w:marRight w:val="0"/>
          <w:marTop w:val="0"/>
          <w:marBottom w:val="0"/>
          <w:divBdr>
            <w:top w:val="none" w:sz="0" w:space="0" w:color="auto"/>
            <w:left w:val="none" w:sz="0" w:space="0" w:color="auto"/>
            <w:bottom w:val="none" w:sz="0" w:space="0" w:color="auto"/>
            <w:right w:val="none" w:sz="0" w:space="0" w:color="auto"/>
          </w:divBdr>
        </w:div>
        <w:div w:id="669678220">
          <w:marLeft w:val="480"/>
          <w:marRight w:val="0"/>
          <w:marTop w:val="0"/>
          <w:marBottom w:val="0"/>
          <w:divBdr>
            <w:top w:val="none" w:sz="0" w:space="0" w:color="auto"/>
            <w:left w:val="none" w:sz="0" w:space="0" w:color="auto"/>
            <w:bottom w:val="none" w:sz="0" w:space="0" w:color="auto"/>
            <w:right w:val="none" w:sz="0" w:space="0" w:color="auto"/>
          </w:divBdr>
        </w:div>
        <w:div w:id="2094281715">
          <w:marLeft w:val="480"/>
          <w:marRight w:val="0"/>
          <w:marTop w:val="0"/>
          <w:marBottom w:val="0"/>
          <w:divBdr>
            <w:top w:val="none" w:sz="0" w:space="0" w:color="auto"/>
            <w:left w:val="none" w:sz="0" w:space="0" w:color="auto"/>
            <w:bottom w:val="none" w:sz="0" w:space="0" w:color="auto"/>
            <w:right w:val="none" w:sz="0" w:space="0" w:color="auto"/>
          </w:divBdr>
        </w:div>
        <w:div w:id="519049405">
          <w:marLeft w:val="480"/>
          <w:marRight w:val="0"/>
          <w:marTop w:val="0"/>
          <w:marBottom w:val="0"/>
          <w:divBdr>
            <w:top w:val="none" w:sz="0" w:space="0" w:color="auto"/>
            <w:left w:val="none" w:sz="0" w:space="0" w:color="auto"/>
            <w:bottom w:val="none" w:sz="0" w:space="0" w:color="auto"/>
            <w:right w:val="none" w:sz="0" w:space="0" w:color="auto"/>
          </w:divBdr>
        </w:div>
        <w:div w:id="2101289540">
          <w:marLeft w:val="480"/>
          <w:marRight w:val="0"/>
          <w:marTop w:val="0"/>
          <w:marBottom w:val="0"/>
          <w:divBdr>
            <w:top w:val="none" w:sz="0" w:space="0" w:color="auto"/>
            <w:left w:val="none" w:sz="0" w:space="0" w:color="auto"/>
            <w:bottom w:val="none" w:sz="0" w:space="0" w:color="auto"/>
            <w:right w:val="none" w:sz="0" w:space="0" w:color="auto"/>
          </w:divBdr>
        </w:div>
      </w:divsChild>
    </w:div>
    <w:div w:id="1142694270">
      <w:bodyDiv w:val="1"/>
      <w:marLeft w:val="0"/>
      <w:marRight w:val="0"/>
      <w:marTop w:val="0"/>
      <w:marBottom w:val="0"/>
      <w:divBdr>
        <w:top w:val="none" w:sz="0" w:space="0" w:color="auto"/>
        <w:left w:val="none" w:sz="0" w:space="0" w:color="auto"/>
        <w:bottom w:val="none" w:sz="0" w:space="0" w:color="auto"/>
        <w:right w:val="none" w:sz="0" w:space="0" w:color="auto"/>
      </w:divBdr>
    </w:div>
    <w:div w:id="1163744980">
      <w:bodyDiv w:val="1"/>
      <w:marLeft w:val="0"/>
      <w:marRight w:val="0"/>
      <w:marTop w:val="0"/>
      <w:marBottom w:val="0"/>
      <w:divBdr>
        <w:top w:val="none" w:sz="0" w:space="0" w:color="auto"/>
        <w:left w:val="none" w:sz="0" w:space="0" w:color="auto"/>
        <w:bottom w:val="none" w:sz="0" w:space="0" w:color="auto"/>
        <w:right w:val="none" w:sz="0" w:space="0" w:color="auto"/>
      </w:divBdr>
      <w:divsChild>
        <w:div w:id="151026030">
          <w:marLeft w:val="480"/>
          <w:marRight w:val="0"/>
          <w:marTop w:val="0"/>
          <w:marBottom w:val="0"/>
          <w:divBdr>
            <w:top w:val="none" w:sz="0" w:space="0" w:color="auto"/>
            <w:left w:val="none" w:sz="0" w:space="0" w:color="auto"/>
            <w:bottom w:val="none" w:sz="0" w:space="0" w:color="auto"/>
            <w:right w:val="none" w:sz="0" w:space="0" w:color="auto"/>
          </w:divBdr>
        </w:div>
        <w:div w:id="648217120">
          <w:marLeft w:val="480"/>
          <w:marRight w:val="0"/>
          <w:marTop w:val="0"/>
          <w:marBottom w:val="0"/>
          <w:divBdr>
            <w:top w:val="none" w:sz="0" w:space="0" w:color="auto"/>
            <w:left w:val="none" w:sz="0" w:space="0" w:color="auto"/>
            <w:bottom w:val="none" w:sz="0" w:space="0" w:color="auto"/>
            <w:right w:val="none" w:sz="0" w:space="0" w:color="auto"/>
          </w:divBdr>
        </w:div>
        <w:div w:id="370345835">
          <w:marLeft w:val="480"/>
          <w:marRight w:val="0"/>
          <w:marTop w:val="0"/>
          <w:marBottom w:val="0"/>
          <w:divBdr>
            <w:top w:val="none" w:sz="0" w:space="0" w:color="auto"/>
            <w:left w:val="none" w:sz="0" w:space="0" w:color="auto"/>
            <w:bottom w:val="none" w:sz="0" w:space="0" w:color="auto"/>
            <w:right w:val="none" w:sz="0" w:space="0" w:color="auto"/>
          </w:divBdr>
        </w:div>
        <w:div w:id="1762947321">
          <w:marLeft w:val="480"/>
          <w:marRight w:val="0"/>
          <w:marTop w:val="0"/>
          <w:marBottom w:val="0"/>
          <w:divBdr>
            <w:top w:val="none" w:sz="0" w:space="0" w:color="auto"/>
            <w:left w:val="none" w:sz="0" w:space="0" w:color="auto"/>
            <w:bottom w:val="none" w:sz="0" w:space="0" w:color="auto"/>
            <w:right w:val="none" w:sz="0" w:space="0" w:color="auto"/>
          </w:divBdr>
        </w:div>
        <w:div w:id="1424493026">
          <w:marLeft w:val="480"/>
          <w:marRight w:val="0"/>
          <w:marTop w:val="0"/>
          <w:marBottom w:val="0"/>
          <w:divBdr>
            <w:top w:val="none" w:sz="0" w:space="0" w:color="auto"/>
            <w:left w:val="none" w:sz="0" w:space="0" w:color="auto"/>
            <w:bottom w:val="none" w:sz="0" w:space="0" w:color="auto"/>
            <w:right w:val="none" w:sz="0" w:space="0" w:color="auto"/>
          </w:divBdr>
        </w:div>
        <w:div w:id="2081052619">
          <w:marLeft w:val="480"/>
          <w:marRight w:val="0"/>
          <w:marTop w:val="0"/>
          <w:marBottom w:val="0"/>
          <w:divBdr>
            <w:top w:val="none" w:sz="0" w:space="0" w:color="auto"/>
            <w:left w:val="none" w:sz="0" w:space="0" w:color="auto"/>
            <w:bottom w:val="none" w:sz="0" w:space="0" w:color="auto"/>
            <w:right w:val="none" w:sz="0" w:space="0" w:color="auto"/>
          </w:divBdr>
        </w:div>
        <w:div w:id="1607035822">
          <w:marLeft w:val="480"/>
          <w:marRight w:val="0"/>
          <w:marTop w:val="0"/>
          <w:marBottom w:val="0"/>
          <w:divBdr>
            <w:top w:val="none" w:sz="0" w:space="0" w:color="auto"/>
            <w:left w:val="none" w:sz="0" w:space="0" w:color="auto"/>
            <w:bottom w:val="none" w:sz="0" w:space="0" w:color="auto"/>
            <w:right w:val="none" w:sz="0" w:space="0" w:color="auto"/>
          </w:divBdr>
        </w:div>
      </w:divsChild>
    </w:div>
    <w:div w:id="1173299530">
      <w:bodyDiv w:val="1"/>
      <w:marLeft w:val="0"/>
      <w:marRight w:val="0"/>
      <w:marTop w:val="0"/>
      <w:marBottom w:val="0"/>
      <w:divBdr>
        <w:top w:val="none" w:sz="0" w:space="0" w:color="auto"/>
        <w:left w:val="none" w:sz="0" w:space="0" w:color="auto"/>
        <w:bottom w:val="none" w:sz="0" w:space="0" w:color="auto"/>
        <w:right w:val="none" w:sz="0" w:space="0" w:color="auto"/>
      </w:divBdr>
    </w:div>
    <w:div w:id="1173496508">
      <w:bodyDiv w:val="1"/>
      <w:marLeft w:val="0"/>
      <w:marRight w:val="0"/>
      <w:marTop w:val="0"/>
      <w:marBottom w:val="0"/>
      <w:divBdr>
        <w:top w:val="none" w:sz="0" w:space="0" w:color="auto"/>
        <w:left w:val="none" w:sz="0" w:space="0" w:color="auto"/>
        <w:bottom w:val="none" w:sz="0" w:space="0" w:color="auto"/>
        <w:right w:val="none" w:sz="0" w:space="0" w:color="auto"/>
      </w:divBdr>
    </w:div>
    <w:div w:id="1177037495">
      <w:bodyDiv w:val="1"/>
      <w:marLeft w:val="0"/>
      <w:marRight w:val="0"/>
      <w:marTop w:val="0"/>
      <w:marBottom w:val="0"/>
      <w:divBdr>
        <w:top w:val="none" w:sz="0" w:space="0" w:color="auto"/>
        <w:left w:val="none" w:sz="0" w:space="0" w:color="auto"/>
        <w:bottom w:val="none" w:sz="0" w:space="0" w:color="auto"/>
        <w:right w:val="none" w:sz="0" w:space="0" w:color="auto"/>
      </w:divBdr>
    </w:div>
    <w:div w:id="1179810814">
      <w:bodyDiv w:val="1"/>
      <w:marLeft w:val="0"/>
      <w:marRight w:val="0"/>
      <w:marTop w:val="0"/>
      <w:marBottom w:val="0"/>
      <w:divBdr>
        <w:top w:val="none" w:sz="0" w:space="0" w:color="auto"/>
        <w:left w:val="none" w:sz="0" w:space="0" w:color="auto"/>
        <w:bottom w:val="none" w:sz="0" w:space="0" w:color="auto"/>
        <w:right w:val="none" w:sz="0" w:space="0" w:color="auto"/>
      </w:divBdr>
    </w:div>
    <w:div w:id="1190294231">
      <w:bodyDiv w:val="1"/>
      <w:marLeft w:val="0"/>
      <w:marRight w:val="0"/>
      <w:marTop w:val="0"/>
      <w:marBottom w:val="0"/>
      <w:divBdr>
        <w:top w:val="none" w:sz="0" w:space="0" w:color="auto"/>
        <w:left w:val="none" w:sz="0" w:space="0" w:color="auto"/>
        <w:bottom w:val="none" w:sz="0" w:space="0" w:color="auto"/>
        <w:right w:val="none" w:sz="0" w:space="0" w:color="auto"/>
      </w:divBdr>
    </w:div>
    <w:div w:id="1207257813">
      <w:bodyDiv w:val="1"/>
      <w:marLeft w:val="0"/>
      <w:marRight w:val="0"/>
      <w:marTop w:val="0"/>
      <w:marBottom w:val="0"/>
      <w:divBdr>
        <w:top w:val="none" w:sz="0" w:space="0" w:color="auto"/>
        <w:left w:val="none" w:sz="0" w:space="0" w:color="auto"/>
        <w:bottom w:val="none" w:sz="0" w:space="0" w:color="auto"/>
        <w:right w:val="none" w:sz="0" w:space="0" w:color="auto"/>
      </w:divBdr>
    </w:div>
    <w:div w:id="1222447243">
      <w:bodyDiv w:val="1"/>
      <w:marLeft w:val="0"/>
      <w:marRight w:val="0"/>
      <w:marTop w:val="0"/>
      <w:marBottom w:val="0"/>
      <w:divBdr>
        <w:top w:val="none" w:sz="0" w:space="0" w:color="auto"/>
        <w:left w:val="none" w:sz="0" w:space="0" w:color="auto"/>
        <w:bottom w:val="none" w:sz="0" w:space="0" w:color="auto"/>
        <w:right w:val="none" w:sz="0" w:space="0" w:color="auto"/>
      </w:divBdr>
      <w:divsChild>
        <w:div w:id="2053457264">
          <w:marLeft w:val="480"/>
          <w:marRight w:val="0"/>
          <w:marTop w:val="0"/>
          <w:marBottom w:val="0"/>
          <w:divBdr>
            <w:top w:val="none" w:sz="0" w:space="0" w:color="auto"/>
            <w:left w:val="none" w:sz="0" w:space="0" w:color="auto"/>
            <w:bottom w:val="none" w:sz="0" w:space="0" w:color="auto"/>
            <w:right w:val="none" w:sz="0" w:space="0" w:color="auto"/>
          </w:divBdr>
        </w:div>
        <w:div w:id="257367482">
          <w:marLeft w:val="480"/>
          <w:marRight w:val="0"/>
          <w:marTop w:val="0"/>
          <w:marBottom w:val="0"/>
          <w:divBdr>
            <w:top w:val="none" w:sz="0" w:space="0" w:color="auto"/>
            <w:left w:val="none" w:sz="0" w:space="0" w:color="auto"/>
            <w:bottom w:val="none" w:sz="0" w:space="0" w:color="auto"/>
            <w:right w:val="none" w:sz="0" w:space="0" w:color="auto"/>
          </w:divBdr>
        </w:div>
        <w:div w:id="1889367003">
          <w:marLeft w:val="480"/>
          <w:marRight w:val="0"/>
          <w:marTop w:val="0"/>
          <w:marBottom w:val="0"/>
          <w:divBdr>
            <w:top w:val="none" w:sz="0" w:space="0" w:color="auto"/>
            <w:left w:val="none" w:sz="0" w:space="0" w:color="auto"/>
            <w:bottom w:val="none" w:sz="0" w:space="0" w:color="auto"/>
            <w:right w:val="none" w:sz="0" w:space="0" w:color="auto"/>
          </w:divBdr>
        </w:div>
        <w:div w:id="667370712">
          <w:marLeft w:val="480"/>
          <w:marRight w:val="0"/>
          <w:marTop w:val="0"/>
          <w:marBottom w:val="0"/>
          <w:divBdr>
            <w:top w:val="none" w:sz="0" w:space="0" w:color="auto"/>
            <w:left w:val="none" w:sz="0" w:space="0" w:color="auto"/>
            <w:bottom w:val="none" w:sz="0" w:space="0" w:color="auto"/>
            <w:right w:val="none" w:sz="0" w:space="0" w:color="auto"/>
          </w:divBdr>
        </w:div>
        <w:div w:id="1816947703">
          <w:marLeft w:val="480"/>
          <w:marRight w:val="0"/>
          <w:marTop w:val="0"/>
          <w:marBottom w:val="0"/>
          <w:divBdr>
            <w:top w:val="none" w:sz="0" w:space="0" w:color="auto"/>
            <w:left w:val="none" w:sz="0" w:space="0" w:color="auto"/>
            <w:bottom w:val="none" w:sz="0" w:space="0" w:color="auto"/>
            <w:right w:val="none" w:sz="0" w:space="0" w:color="auto"/>
          </w:divBdr>
        </w:div>
        <w:div w:id="1690522534">
          <w:marLeft w:val="480"/>
          <w:marRight w:val="0"/>
          <w:marTop w:val="0"/>
          <w:marBottom w:val="0"/>
          <w:divBdr>
            <w:top w:val="none" w:sz="0" w:space="0" w:color="auto"/>
            <w:left w:val="none" w:sz="0" w:space="0" w:color="auto"/>
            <w:bottom w:val="none" w:sz="0" w:space="0" w:color="auto"/>
            <w:right w:val="none" w:sz="0" w:space="0" w:color="auto"/>
          </w:divBdr>
        </w:div>
        <w:div w:id="1913153176">
          <w:marLeft w:val="480"/>
          <w:marRight w:val="0"/>
          <w:marTop w:val="0"/>
          <w:marBottom w:val="0"/>
          <w:divBdr>
            <w:top w:val="none" w:sz="0" w:space="0" w:color="auto"/>
            <w:left w:val="none" w:sz="0" w:space="0" w:color="auto"/>
            <w:bottom w:val="none" w:sz="0" w:space="0" w:color="auto"/>
            <w:right w:val="none" w:sz="0" w:space="0" w:color="auto"/>
          </w:divBdr>
        </w:div>
        <w:div w:id="1779788177">
          <w:marLeft w:val="480"/>
          <w:marRight w:val="0"/>
          <w:marTop w:val="0"/>
          <w:marBottom w:val="0"/>
          <w:divBdr>
            <w:top w:val="none" w:sz="0" w:space="0" w:color="auto"/>
            <w:left w:val="none" w:sz="0" w:space="0" w:color="auto"/>
            <w:bottom w:val="none" w:sz="0" w:space="0" w:color="auto"/>
            <w:right w:val="none" w:sz="0" w:space="0" w:color="auto"/>
          </w:divBdr>
        </w:div>
        <w:div w:id="1323848836">
          <w:marLeft w:val="480"/>
          <w:marRight w:val="0"/>
          <w:marTop w:val="0"/>
          <w:marBottom w:val="0"/>
          <w:divBdr>
            <w:top w:val="none" w:sz="0" w:space="0" w:color="auto"/>
            <w:left w:val="none" w:sz="0" w:space="0" w:color="auto"/>
            <w:bottom w:val="none" w:sz="0" w:space="0" w:color="auto"/>
            <w:right w:val="none" w:sz="0" w:space="0" w:color="auto"/>
          </w:divBdr>
        </w:div>
      </w:divsChild>
    </w:div>
    <w:div w:id="1238442737">
      <w:bodyDiv w:val="1"/>
      <w:marLeft w:val="0"/>
      <w:marRight w:val="0"/>
      <w:marTop w:val="0"/>
      <w:marBottom w:val="0"/>
      <w:divBdr>
        <w:top w:val="none" w:sz="0" w:space="0" w:color="auto"/>
        <w:left w:val="none" w:sz="0" w:space="0" w:color="auto"/>
        <w:bottom w:val="none" w:sz="0" w:space="0" w:color="auto"/>
        <w:right w:val="none" w:sz="0" w:space="0" w:color="auto"/>
      </w:divBdr>
    </w:div>
    <w:div w:id="1246065728">
      <w:bodyDiv w:val="1"/>
      <w:marLeft w:val="0"/>
      <w:marRight w:val="0"/>
      <w:marTop w:val="0"/>
      <w:marBottom w:val="0"/>
      <w:divBdr>
        <w:top w:val="none" w:sz="0" w:space="0" w:color="auto"/>
        <w:left w:val="none" w:sz="0" w:space="0" w:color="auto"/>
        <w:bottom w:val="none" w:sz="0" w:space="0" w:color="auto"/>
        <w:right w:val="none" w:sz="0" w:space="0" w:color="auto"/>
      </w:divBdr>
    </w:div>
    <w:div w:id="1250895505">
      <w:bodyDiv w:val="1"/>
      <w:marLeft w:val="0"/>
      <w:marRight w:val="0"/>
      <w:marTop w:val="0"/>
      <w:marBottom w:val="0"/>
      <w:divBdr>
        <w:top w:val="none" w:sz="0" w:space="0" w:color="auto"/>
        <w:left w:val="none" w:sz="0" w:space="0" w:color="auto"/>
        <w:bottom w:val="none" w:sz="0" w:space="0" w:color="auto"/>
        <w:right w:val="none" w:sz="0" w:space="0" w:color="auto"/>
      </w:divBdr>
    </w:div>
    <w:div w:id="1265918420">
      <w:bodyDiv w:val="1"/>
      <w:marLeft w:val="0"/>
      <w:marRight w:val="0"/>
      <w:marTop w:val="0"/>
      <w:marBottom w:val="0"/>
      <w:divBdr>
        <w:top w:val="none" w:sz="0" w:space="0" w:color="auto"/>
        <w:left w:val="none" w:sz="0" w:space="0" w:color="auto"/>
        <w:bottom w:val="none" w:sz="0" w:space="0" w:color="auto"/>
        <w:right w:val="none" w:sz="0" w:space="0" w:color="auto"/>
      </w:divBdr>
      <w:divsChild>
        <w:div w:id="1559242945">
          <w:marLeft w:val="480"/>
          <w:marRight w:val="0"/>
          <w:marTop w:val="0"/>
          <w:marBottom w:val="0"/>
          <w:divBdr>
            <w:top w:val="none" w:sz="0" w:space="0" w:color="auto"/>
            <w:left w:val="none" w:sz="0" w:space="0" w:color="auto"/>
            <w:bottom w:val="none" w:sz="0" w:space="0" w:color="auto"/>
            <w:right w:val="none" w:sz="0" w:space="0" w:color="auto"/>
          </w:divBdr>
        </w:div>
        <w:div w:id="1481847764">
          <w:marLeft w:val="480"/>
          <w:marRight w:val="0"/>
          <w:marTop w:val="0"/>
          <w:marBottom w:val="0"/>
          <w:divBdr>
            <w:top w:val="none" w:sz="0" w:space="0" w:color="auto"/>
            <w:left w:val="none" w:sz="0" w:space="0" w:color="auto"/>
            <w:bottom w:val="none" w:sz="0" w:space="0" w:color="auto"/>
            <w:right w:val="none" w:sz="0" w:space="0" w:color="auto"/>
          </w:divBdr>
        </w:div>
        <w:div w:id="1489978605">
          <w:marLeft w:val="480"/>
          <w:marRight w:val="0"/>
          <w:marTop w:val="0"/>
          <w:marBottom w:val="0"/>
          <w:divBdr>
            <w:top w:val="none" w:sz="0" w:space="0" w:color="auto"/>
            <w:left w:val="none" w:sz="0" w:space="0" w:color="auto"/>
            <w:bottom w:val="none" w:sz="0" w:space="0" w:color="auto"/>
            <w:right w:val="none" w:sz="0" w:space="0" w:color="auto"/>
          </w:divBdr>
        </w:div>
        <w:div w:id="1467771530">
          <w:marLeft w:val="480"/>
          <w:marRight w:val="0"/>
          <w:marTop w:val="0"/>
          <w:marBottom w:val="0"/>
          <w:divBdr>
            <w:top w:val="none" w:sz="0" w:space="0" w:color="auto"/>
            <w:left w:val="none" w:sz="0" w:space="0" w:color="auto"/>
            <w:bottom w:val="none" w:sz="0" w:space="0" w:color="auto"/>
            <w:right w:val="none" w:sz="0" w:space="0" w:color="auto"/>
          </w:divBdr>
        </w:div>
        <w:div w:id="1884057611">
          <w:marLeft w:val="480"/>
          <w:marRight w:val="0"/>
          <w:marTop w:val="0"/>
          <w:marBottom w:val="0"/>
          <w:divBdr>
            <w:top w:val="none" w:sz="0" w:space="0" w:color="auto"/>
            <w:left w:val="none" w:sz="0" w:space="0" w:color="auto"/>
            <w:bottom w:val="none" w:sz="0" w:space="0" w:color="auto"/>
            <w:right w:val="none" w:sz="0" w:space="0" w:color="auto"/>
          </w:divBdr>
        </w:div>
        <w:div w:id="1572882138">
          <w:marLeft w:val="480"/>
          <w:marRight w:val="0"/>
          <w:marTop w:val="0"/>
          <w:marBottom w:val="0"/>
          <w:divBdr>
            <w:top w:val="none" w:sz="0" w:space="0" w:color="auto"/>
            <w:left w:val="none" w:sz="0" w:space="0" w:color="auto"/>
            <w:bottom w:val="none" w:sz="0" w:space="0" w:color="auto"/>
            <w:right w:val="none" w:sz="0" w:space="0" w:color="auto"/>
          </w:divBdr>
        </w:div>
        <w:div w:id="449202161">
          <w:marLeft w:val="480"/>
          <w:marRight w:val="0"/>
          <w:marTop w:val="0"/>
          <w:marBottom w:val="0"/>
          <w:divBdr>
            <w:top w:val="none" w:sz="0" w:space="0" w:color="auto"/>
            <w:left w:val="none" w:sz="0" w:space="0" w:color="auto"/>
            <w:bottom w:val="none" w:sz="0" w:space="0" w:color="auto"/>
            <w:right w:val="none" w:sz="0" w:space="0" w:color="auto"/>
          </w:divBdr>
        </w:div>
      </w:divsChild>
    </w:div>
    <w:div w:id="1267158050">
      <w:bodyDiv w:val="1"/>
      <w:marLeft w:val="0"/>
      <w:marRight w:val="0"/>
      <w:marTop w:val="0"/>
      <w:marBottom w:val="0"/>
      <w:divBdr>
        <w:top w:val="none" w:sz="0" w:space="0" w:color="auto"/>
        <w:left w:val="none" w:sz="0" w:space="0" w:color="auto"/>
        <w:bottom w:val="none" w:sz="0" w:space="0" w:color="auto"/>
        <w:right w:val="none" w:sz="0" w:space="0" w:color="auto"/>
      </w:divBdr>
      <w:divsChild>
        <w:div w:id="951404956">
          <w:marLeft w:val="480"/>
          <w:marRight w:val="0"/>
          <w:marTop w:val="0"/>
          <w:marBottom w:val="0"/>
          <w:divBdr>
            <w:top w:val="none" w:sz="0" w:space="0" w:color="auto"/>
            <w:left w:val="none" w:sz="0" w:space="0" w:color="auto"/>
            <w:bottom w:val="none" w:sz="0" w:space="0" w:color="auto"/>
            <w:right w:val="none" w:sz="0" w:space="0" w:color="auto"/>
          </w:divBdr>
        </w:div>
        <w:div w:id="1628510101">
          <w:marLeft w:val="480"/>
          <w:marRight w:val="0"/>
          <w:marTop w:val="0"/>
          <w:marBottom w:val="0"/>
          <w:divBdr>
            <w:top w:val="none" w:sz="0" w:space="0" w:color="auto"/>
            <w:left w:val="none" w:sz="0" w:space="0" w:color="auto"/>
            <w:bottom w:val="none" w:sz="0" w:space="0" w:color="auto"/>
            <w:right w:val="none" w:sz="0" w:space="0" w:color="auto"/>
          </w:divBdr>
        </w:div>
        <w:div w:id="1754009358">
          <w:marLeft w:val="480"/>
          <w:marRight w:val="0"/>
          <w:marTop w:val="0"/>
          <w:marBottom w:val="0"/>
          <w:divBdr>
            <w:top w:val="none" w:sz="0" w:space="0" w:color="auto"/>
            <w:left w:val="none" w:sz="0" w:space="0" w:color="auto"/>
            <w:bottom w:val="none" w:sz="0" w:space="0" w:color="auto"/>
            <w:right w:val="none" w:sz="0" w:space="0" w:color="auto"/>
          </w:divBdr>
        </w:div>
        <w:div w:id="1202324881">
          <w:marLeft w:val="480"/>
          <w:marRight w:val="0"/>
          <w:marTop w:val="0"/>
          <w:marBottom w:val="0"/>
          <w:divBdr>
            <w:top w:val="none" w:sz="0" w:space="0" w:color="auto"/>
            <w:left w:val="none" w:sz="0" w:space="0" w:color="auto"/>
            <w:bottom w:val="none" w:sz="0" w:space="0" w:color="auto"/>
            <w:right w:val="none" w:sz="0" w:space="0" w:color="auto"/>
          </w:divBdr>
        </w:div>
        <w:div w:id="1184830923">
          <w:marLeft w:val="480"/>
          <w:marRight w:val="0"/>
          <w:marTop w:val="0"/>
          <w:marBottom w:val="0"/>
          <w:divBdr>
            <w:top w:val="none" w:sz="0" w:space="0" w:color="auto"/>
            <w:left w:val="none" w:sz="0" w:space="0" w:color="auto"/>
            <w:bottom w:val="none" w:sz="0" w:space="0" w:color="auto"/>
            <w:right w:val="none" w:sz="0" w:space="0" w:color="auto"/>
          </w:divBdr>
        </w:div>
        <w:div w:id="2019841209">
          <w:marLeft w:val="480"/>
          <w:marRight w:val="0"/>
          <w:marTop w:val="0"/>
          <w:marBottom w:val="0"/>
          <w:divBdr>
            <w:top w:val="none" w:sz="0" w:space="0" w:color="auto"/>
            <w:left w:val="none" w:sz="0" w:space="0" w:color="auto"/>
            <w:bottom w:val="none" w:sz="0" w:space="0" w:color="auto"/>
            <w:right w:val="none" w:sz="0" w:space="0" w:color="auto"/>
          </w:divBdr>
        </w:div>
        <w:div w:id="577061652">
          <w:marLeft w:val="480"/>
          <w:marRight w:val="0"/>
          <w:marTop w:val="0"/>
          <w:marBottom w:val="0"/>
          <w:divBdr>
            <w:top w:val="none" w:sz="0" w:space="0" w:color="auto"/>
            <w:left w:val="none" w:sz="0" w:space="0" w:color="auto"/>
            <w:bottom w:val="none" w:sz="0" w:space="0" w:color="auto"/>
            <w:right w:val="none" w:sz="0" w:space="0" w:color="auto"/>
          </w:divBdr>
        </w:div>
      </w:divsChild>
    </w:div>
    <w:div w:id="1279021274">
      <w:bodyDiv w:val="1"/>
      <w:marLeft w:val="0"/>
      <w:marRight w:val="0"/>
      <w:marTop w:val="0"/>
      <w:marBottom w:val="0"/>
      <w:divBdr>
        <w:top w:val="none" w:sz="0" w:space="0" w:color="auto"/>
        <w:left w:val="none" w:sz="0" w:space="0" w:color="auto"/>
        <w:bottom w:val="none" w:sz="0" w:space="0" w:color="auto"/>
        <w:right w:val="none" w:sz="0" w:space="0" w:color="auto"/>
      </w:divBdr>
    </w:div>
    <w:div w:id="1283659139">
      <w:bodyDiv w:val="1"/>
      <w:marLeft w:val="0"/>
      <w:marRight w:val="0"/>
      <w:marTop w:val="0"/>
      <w:marBottom w:val="0"/>
      <w:divBdr>
        <w:top w:val="none" w:sz="0" w:space="0" w:color="auto"/>
        <w:left w:val="none" w:sz="0" w:space="0" w:color="auto"/>
        <w:bottom w:val="none" w:sz="0" w:space="0" w:color="auto"/>
        <w:right w:val="none" w:sz="0" w:space="0" w:color="auto"/>
      </w:divBdr>
    </w:div>
    <w:div w:id="1303122766">
      <w:bodyDiv w:val="1"/>
      <w:marLeft w:val="0"/>
      <w:marRight w:val="0"/>
      <w:marTop w:val="0"/>
      <w:marBottom w:val="0"/>
      <w:divBdr>
        <w:top w:val="none" w:sz="0" w:space="0" w:color="auto"/>
        <w:left w:val="none" w:sz="0" w:space="0" w:color="auto"/>
        <w:bottom w:val="none" w:sz="0" w:space="0" w:color="auto"/>
        <w:right w:val="none" w:sz="0" w:space="0" w:color="auto"/>
      </w:divBdr>
      <w:divsChild>
        <w:div w:id="589241296">
          <w:marLeft w:val="480"/>
          <w:marRight w:val="0"/>
          <w:marTop w:val="0"/>
          <w:marBottom w:val="0"/>
          <w:divBdr>
            <w:top w:val="none" w:sz="0" w:space="0" w:color="auto"/>
            <w:left w:val="none" w:sz="0" w:space="0" w:color="auto"/>
            <w:bottom w:val="none" w:sz="0" w:space="0" w:color="auto"/>
            <w:right w:val="none" w:sz="0" w:space="0" w:color="auto"/>
          </w:divBdr>
        </w:div>
        <w:div w:id="629243713">
          <w:marLeft w:val="480"/>
          <w:marRight w:val="0"/>
          <w:marTop w:val="0"/>
          <w:marBottom w:val="0"/>
          <w:divBdr>
            <w:top w:val="none" w:sz="0" w:space="0" w:color="auto"/>
            <w:left w:val="none" w:sz="0" w:space="0" w:color="auto"/>
            <w:bottom w:val="none" w:sz="0" w:space="0" w:color="auto"/>
            <w:right w:val="none" w:sz="0" w:space="0" w:color="auto"/>
          </w:divBdr>
        </w:div>
        <w:div w:id="1201747631">
          <w:marLeft w:val="480"/>
          <w:marRight w:val="0"/>
          <w:marTop w:val="0"/>
          <w:marBottom w:val="0"/>
          <w:divBdr>
            <w:top w:val="none" w:sz="0" w:space="0" w:color="auto"/>
            <w:left w:val="none" w:sz="0" w:space="0" w:color="auto"/>
            <w:bottom w:val="none" w:sz="0" w:space="0" w:color="auto"/>
            <w:right w:val="none" w:sz="0" w:space="0" w:color="auto"/>
          </w:divBdr>
        </w:div>
        <w:div w:id="885676692">
          <w:marLeft w:val="480"/>
          <w:marRight w:val="0"/>
          <w:marTop w:val="0"/>
          <w:marBottom w:val="0"/>
          <w:divBdr>
            <w:top w:val="none" w:sz="0" w:space="0" w:color="auto"/>
            <w:left w:val="none" w:sz="0" w:space="0" w:color="auto"/>
            <w:bottom w:val="none" w:sz="0" w:space="0" w:color="auto"/>
            <w:right w:val="none" w:sz="0" w:space="0" w:color="auto"/>
          </w:divBdr>
        </w:div>
        <w:div w:id="186599103">
          <w:marLeft w:val="480"/>
          <w:marRight w:val="0"/>
          <w:marTop w:val="0"/>
          <w:marBottom w:val="0"/>
          <w:divBdr>
            <w:top w:val="none" w:sz="0" w:space="0" w:color="auto"/>
            <w:left w:val="none" w:sz="0" w:space="0" w:color="auto"/>
            <w:bottom w:val="none" w:sz="0" w:space="0" w:color="auto"/>
            <w:right w:val="none" w:sz="0" w:space="0" w:color="auto"/>
          </w:divBdr>
        </w:div>
        <w:div w:id="1545481636">
          <w:marLeft w:val="480"/>
          <w:marRight w:val="0"/>
          <w:marTop w:val="0"/>
          <w:marBottom w:val="0"/>
          <w:divBdr>
            <w:top w:val="none" w:sz="0" w:space="0" w:color="auto"/>
            <w:left w:val="none" w:sz="0" w:space="0" w:color="auto"/>
            <w:bottom w:val="none" w:sz="0" w:space="0" w:color="auto"/>
            <w:right w:val="none" w:sz="0" w:space="0" w:color="auto"/>
          </w:divBdr>
        </w:div>
        <w:div w:id="1485439359">
          <w:marLeft w:val="480"/>
          <w:marRight w:val="0"/>
          <w:marTop w:val="0"/>
          <w:marBottom w:val="0"/>
          <w:divBdr>
            <w:top w:val="none" w:sz="0" w:space="0" w:color="auto"/>
            <w:left w:val="none" w:sz="0" w:space="0" w:color="auto"/>
            <w:bottom w:val="none" w:sz="0" w:space="0" w:color="auto"/>
            <w:right w:val="none" w:sz="0" w:space="0" w:color="auto"/>
          </w:divBdr>
        </w:div>
        <w:div w:id="1943996887">
          <w:marLeft w:val="480"/>
          <w:marRight w:val="0"/>
          <w:marTop w:val="0"/>
          <w:marBottom w:val="0"/>
          <w:divBdr>
            <w:top w:val="none" w:sz="0" w:space="0" w:color="auto"/>
            <w:left w:val="none" w:sz="0" w:space="0" w:color="auto"/>
            <w:bottom w:val="none" w:sz="0" w:space="0" w:color="auto"/>
            <w:right w:val="none" w:sz="0" w:space="0" w:color="auto"/>
          </w:divBdr>
        </w:div>
      </w:divsChild>
    </w:div>
    <w:div w:id="1308317699">
      <w:bodyDiv w:val="1"/>
      <w:marLeft w:val="0"/>
      <w:marRight w:val="0"/>
      <w:marTop w:val="0"/>
      <w:marBottom w:val="0"/>
      <w:divBdr>
        <w:top w:val="none" w:sz="0" w:space="0" w:color="auto"/>
        <w:left w:val="none" w:sz="0" w:space="0" w:color="auto"/>
        <w:bottom w:val="none" w:sz="0" w:space="0" w:color="auto"/>
        <w:right w:val="none" w:sz="0" w:space="0" w:color="auto"/>
      </w:divBdr>
    </w:div>
    <w:div w:id="1329866810">
      <w:bodyDiv w:val="1"/>
      <w:marLeft w:val="0"/>
      <w:marRight w:val="0"/>
      <w:marTop w:val="0"/>
      <w:marBottom w:val="0"/>
      <w:divBdr>
        <w:top w:val="none" w:sz="0" w:space="0" w:color="auto"/>
        <w:left w:val="none" w:sz="0" w:space="0" w:color="auto"/>
        <w:bottom w:val="none" w:sz="0" w:space="0" w:color="auto"/>
        <w:right w:val="none" w:sz="0" w:space="0" w:color="auto"/>
      </w:divBdr>
      <w:divsChild>
        <w:div w:id="206381275">
          <w:marLeft w:val="480"/>
          <w:marRight w:val="0"/>
          <w:marTop w:val="0"/>
          <w:marBottom w:val="0"/>
          <w:divBdr>
            <w:top w:val="none" w:sz="0" w:space="0" w:color="auto"/>
            <w:left w:val="none" w:sz="0" w:space="0" w:color="auto"/>
            <w:bottom w:val="none" w:sz="0" w:space="0" w:color="auto"/>
            <w:right w:val="none" w:sz="0" w:space="0" w:color="auto"/>
          </w:divBdr>
        </w:div>
        <w:div w:id="281770612">
          <w:marLeft w:val="480"/>
          <w:marRight w:val="0"/>
          <w:marTop w:val="0"/>
          <w:marBottom w:val="0"/>
          <w:divBdr>
            <w:top w:val="none" w:sz="0" w:space="0" w:color="auto"/>
            <w:left w:val="none" w:sz="0" w:space="0" w:color="auto"/>
            <w:bottom w:val="none" w:sz="0" w:space="0" w:color="auto"/>
            <w:right w:val="none" w:sz="0" w:space="0" w:color="auto"/>
          </w:divBdr>
        </w:div>
        <w:div w:id="1743793369">
          <w:marLeft w:val="480"/>
          <w:marRight w:val="0"/>
          <w:marTop w:val="0"/>
          <w:marBottom w:val="0"/>
          <w:divBdr>
            <w:top w:val="none" w:sz="0" w:space="0" w:color="auto"/>
            <w:left w:val="none" w:sz="0" w:space="0" w:color="auto"/>
            <w:bottom w:val="none" w:sz="0" w:space="0" w:color="auto"/>
            <w:right w:val="none" w:sz="0" w:space="0" w:color="auto"/>
          </w:divBdr>
        </w:div>
        <w:div w:id="611784589">
          <w:marLeft w:val="480"/>
          <w:marRight w:val="0"/>
          <w:marTop w:val="0"/>
          <w:marBottom w:val="0"/>
          <w:divBdr>
            <w:top w:val="none" w:sz="0" w:space="0" w:color="auto"/>
            <w:left w:val="none" w:sz="0" w:space="0" w:color="auto"/>
            <w:bottom w:val="none" w:sz="0" w:space="0" w:color="auto"/>
            <w:right w:val="none" w:sz="0" w:space="0" w:color="auto"/>
          </w:divBdr>
        </w:div>
        <w:div w:id="2039045056">
          <w:marLeft w:val="480"/>
          <w:marRight w:val="0"/>
          <w:marTop w:val="0"/>
          <w:marBottom w:val="0"/>
          <w:divBdr>
            <w:top w:val="none" w:sz="0" w:space="0" w:color="auto"/>
            <w:left w:val="none" w:sz="0" w:space="0" w:color="auto"/>
            <w:bottom w:val="none" w:sz="0" w:space="0" w:color="auto"/>
            <w:right w:val="none" w:sz="0" w:space="0" w:color="auto"/>
          </w:divBdr>
        </w:div>
        <w:div w:id="70201174">
          <w:marLeft w:val="480"/>
          <w:marRight w:val="0"/>
          <w:marTop w:val="0"/>
          <w:marBottom w:val="0"/>
          <w:divBdr>
            <w:top w:val="none" w:sz="0" w:space="0" w:color="auto"/>
            <w:left w:val="none" w:sz="0" w:space="0" w:color="auto"/>
            <w:bottom w:val="none" w:sz="0" w:space="0" w:color="auto"/>
            <w:right w:val="none" w:sz="0" w:space="0" w:color="auto"/>
          </w:divBdr>
        </w:div>
        <w:div w:id="1728652307">
          <w:marLeft w:val="480"/>
          <w:marRight w:val="0"/>
          <w:marTop w:val="0"/>
          <w:marBottom w:val="0"/>
          <w:divBdr>
            <w:top w:val="none" w:sz="0" w:space="0" w:color="auto"/>
            <w:left w:val="none" w:sz="0" w:space="0" w:color="auto"/>
            <w:bottom w:val="none" w:sz="0" w:space="0" w:color="auto"/>
            <w:right w:val="none" w:sz="0" w:space="0" w:color="auto"/>
          </w:divBdr>
        </w:div>
      </w:divsChild>
    </w:div>
    <w:div w:id="1333409803">
      <w:bodyDiv w:val="1"/>
      <w:marLeft w:val="0"/>
      <w:marRight w:val="0"/>
      <w:marTop w:val="0"/>
      <w:marBottom w:val="0"/>
      <w:divBdr>
        <w:top w:val="none" w:sz="0" w:space="0" w:color="auto"/>
        <w:left w:val="none" w:sz="0" w:space="0" w:color="auto"/>
        <w:bottom w:val="none" w:sz="0" w:space="0" w:color="auto"/>
        <w:right w:val="none" w:sz="0" w:space="0" w:color="auto"/>
      </w:divBdr>
    </w:div>
    <w:div w:id="1334383279">
      <w:bodyDiv w:val="1"/>
      <w:marLeft w:val="0"/>
      <w:marRight w:val="0"/>
      <w:marTop w:val="0"/>
      <w:marBottom w:val="0"/>
      <w:divBdr>
        <w:top w:val="none" w:sz="0" w:space="0" w:color="auto"/>
        <w:left w:val="none" w:sz="0" w:space="0" w:color="auto"/>
        <w:bottom w:val="none" w:sz="0" w:space="0" w:color="auto"/>
        <w:right w:val="none" w:sz="0" w:space="0" w:color="auto"/>
      </w:divBdr>
    </w:div>
    <w:div w:id="1335108223">
      <w:bodyDiv w:val="1"/>
      <w:marLeft w:val="0"/>
      <w:marRight w:val="0"/>
      <w:marTop w:val="0"/>
      <w:marBottom w:val="0"/>
      <w:divBdr>
        <w:top w:val="none" w:sz="0" w:space="0" w:color="auto"/>
        <w:left w:val="none" w:sz="0" w:space="0" w:color="auto"/>
        <w:bottom w:val="none" w:sz="0" w:space="0" w:color="auto"/>
        <w:right w:val="none" w:sz="0" w:space="0" w:color="auto"/>
      </w:divBdr>
    </w:div>
    <w:div w:id="1340039003">
      <w:bodyDiv w:val="1"/>
      <w:marLeft w:val="0"/>
      <w:marRight w:val="0"/>
      <w:marTop w:val="0"/>
      <w:marBottom w:val="0"/>
      <w:divBdr>
        <w:top w:val="none" w:sz="0" w:space="0" w:color="auto"/>
        <w:left w:val="none" w:sz="0" w:space="0" w:color="auto"/>
        <w:bottom w:val="none" w:sz="0" w:space="0" w:color="auto"/>
        <w:right w:val="none" w:sz="0" w:space="0" w:color="auto"/>
      </w:divBdr>
    </w:div>
    <w:div w:id="1357387115">
      <w:bodyDiv w:val="1"/>
      <w:marLeft w:val="0"/>
      <w:marRight w:val="0"/>
      <w:marTop w:val="0"/>
      <w:marBottom w:val="0"/>
      <w:divBdr>
        <w:top w:val="none" w:sz="0" w:space="0" w:color="auto"/>
        <w:left w:val="none" w:sz="0" w:space="0" w:color="auto"/>
        <w:bottom w:val="none" w:sz="0" w:space="0" w:color="auto"/>
        <w:right w:val="none" w:sz="0" w:space="0" w:color="auto"/>
      </w:divBdr>
    </w:div>
    <w:div w:id="1358509556">
      <w:bodyDiv w:val="1"/>
      <w:marLeft w:val="0"/>
      <w:marRight w:val="0"/>
      <w:marTop w:val="0"/>
      <w:marBottom w:val="0"/>
      <w:divBdr>
        <w:top w:val="none" w:sz="0" w:space="0" w:color="auto"/>
        <w:left w:val="none" w:sz="0" w:space="0" w:color="auto"/>
        <w:bottom w:val="none" w:sz="0" w:space="0" w:color="auto"/>
        <w:right w:val="none" w:sz="0" w:space="0" w:color="auto"/>
      </w:divBdr>
    </w:div>
    <w:div w:id="1361934535">
      <w:bodyDiv w:val="1"/>
      <w:marLeft w:val="0"/>
      <w:marRight w:val="0"/>
      <w:marTop w:val="0"/>
      <w:marBottom w:val="0"/>
      <w:divBdr>
        <w:top w:val="none" w:sz="0" w:space="0" w:color="auto"/>
        <w:left w:val="none" w:sz="0" w:space="0" w:color="auto"/>
        <w:bottom w:val="none" w:sz="0" w:space="0" w:color="auto"/>
        <w:right w:val="none" w:sz="0" w:space="0" w:color="auto"/>
      </w:divBdr>
      <w:divsChild>
        <w:div w:id="257294552">
          <w:marLeft w:val="480"/>
          <w:marRight w:val="0"/>
          <w:marTop w:val="0"/>
          <w:marBottom w:val="0"/>
          <w:divBdr>
            <w:top w:val="none" w:sz="0" w:space="0" w:color="auto"/>
            <w:left w:val="none" w:sz="0" w:space="0" w:color="auto"/>
            <w:bottom w:val="none" w:sz="0" w:space="0" w:color="auto"/>
            <w:right w:val="none" w:sz="0" w:space="0" w:color="auto"/>
          </w:divBdr>
        </w:div>
        <w:div w:id="689260897">
          <w:marLeft w:val="480"/>
          <w:marRight w:val="0"/>
          <w:marTop w:val="0"/>
          <w:marBottom w:val="0"/>
          <w:divBdr>
            <w:top w:val="none" w:sz="0" w:space="0" w:color="auto"/>
            <w:left w:val="none" w:sz="0" w:space="0" w:color="auto"/>
            <w:bottom w:val="none" w:sz="0" w:space="0" w:color="auto"/>
            <w:right w:val="none" w:sz="0" w:space="0" w:color="auto"/>
          </w:divBdr>
        </w:div>
        <w:div w:id="118572675">
          <w:marLeft w:val="480"/>
          <w:marRight w:val="0"/>
          <w:marTop w:val="0"/>
          <w:marBottom w:val="0"/>
          <w:divBdr>
            <w:top w:val="none" w:sz="0" w:space="0" w:color="auto"/>
            <w:left w:val="none" w:sz="0" w:space="0" w:color="auto"/>
            <w:bottom w:val="none" w:sz="0" w:space="0" w:color="auto"/>
            <w:right w:val="none" w:sz="0" w:space="0" w:color="auto"/>
          </w:divBdr>
        </w:div>
        <w:div w:id="257105436">
          <w:marLeft w:val="480"/>
          <w:marRight w:val="0"/>
          <w:marTop w:val="0"/>
          <w:marBottom w:val="0"/>
          <w:divBdr>
            <w:top w:val="none" w:sz="0" w:space="0" w:color="auto"/>
            <w:left w:val="none" w:sz="0" w:space="0" w:color="auto"/>
            <w:bottom w:val="none" w:sz="0" w:space="0" w:color="auto"/>
            <w:right w:val="none" w:sz="0" w:space="0" w:color="auto"/>
          </w:divBdr>
        </w:div>
        <w:div w:id="872764122">
          <w:marLeft w:val="480"/>
          <w:marRight w:val="0"/>
          <w:marTop w:val="0"/>
          <w:marBottom w:val="0"/>
          <w:divBdr>
            <w:top w:val="none" w:sz="0" w:space="0" w:color="auto"/>
            <w:left w:val="none" w:sz="0" w:space="0" w:color="auto"/>
            <w:bottom w:val="none" w:sz="0" w:space="0" w:color="auto"/>
            <w:right w:val="none" w:sz="0" w:space="0" w:color="auto"/>
          </w:divBdr>
        </w:div>
        <w:div w:id="443155439">
          <w:marLeft w:val="480"/>
          <w:marRight w:val="0"/>
          <w:marTop w:val="0"/>
          <w:marBottom w:val="0"/>
          <w:divBdr>
            <w:top w:val="none" w:sz="0" w:space="0" w:color="auto"/>
            <w:left w:val="none" w:sz="0" w:space="0" w:color="auto"/>
            <w:bottom w:val="none" w:sz="0" w:space="0" w:color="auto"/>
            <w:right w:val="none" w:sz="0" w:space="0" w:color="auto"/>
          </w:divBdr>
        </w:div>
        <w:div w:id="888031833">
          <w:marLeft w:val="480"/>
          <w:marRight w:val="0"/>
          <w:marTop w:val="0"/>
          <w:marBottom w:val="0"/>
          <w:divBdr>
            <w:top w:val="none" w:sz="0" w:space="0" w:color="auto"/>
            <w:left w:val="none" w:sz="0" w:space="0" w:color="auto"/>
            <w:bottom w:val="none" w:sz="0" w:space="0" w:color="auto"/>
            <w:right w:val="none" w:sz="0" w:space="0" w:color="auto"/>
          </w:divBdr>
        </w:div>
      </w:divsChild>
    </w:div>
    <w:div w:id="1367637375">
      <w:bodyDiv w:val="1"/>
      <w:marLeft w:val="0"/>
      <w:marRight w:val="0"/>
      <w:marTop w:val="0"/>
      <w:marBottom w:val="0"/>
      <w:divBdr>
        <w:top w:val="none" w:sz="0" w:space="0" w:color="auto"/>
        <w:left w:val="none" w:sz="0" w:space="0" w:color="auto"/>
        <w:bottom w:val="none" w:sz="0" w:space="0" w:color="auto"/>
        <w:right w:val="none" w:sz="0" w:space="0" w:color="auto"/>
      </w:divBdr>
    </w:div>
    <w:div w:id="1371490291">
      <w:bodyDiv w:val="1"/>
      <w:marLeft w:val="0"/>
      <w:marRight w:val="0"/>
      <w:marTop w:val="0"/>
      <w:marBottom w:val="0"/>
      <w:divBdr>
        <w:top w:val="none" w:sz="0" w:space="0" w:color="auto"/>
        <w:left w:val="none" w:sz="0" w:space="0" w:color="auto"/>
        <w:bottom w:val="none" w:sz="0" w:space="0" w:color="auto"/>
        <w:right w:val="none" w:sz="0" w:space="0" w:color="auto"/>
      </w:divBdr>
    </w:div>
    <w:div w:id="1379668532">
      <w:bodyDiv w:val="1"/>
      <w:marLeft w:val="0"/>
      <w:marRight w:val="0"/>
      <w:marTop w:val="0"/>
      <w:marBottom w:val="0"/>
      <w:divBdr>
        <w:top w:val="none" w:sz="0" w:space="0" w:color="auto"/>
        <w:left w:val="none" w:sz="0" w:space="0" w:color="auto"/>
        <w:bottom w:val="none" w:sz="0" w:space="0" w:color="auto"/>
        <w:right w:val="none" w:sz="0" w:space="0" w:color="auto"/>
      </w:divBdr>
      <w:divsChild>
        <w:div w:id="373971590">
          <w:marLeft w:val="480"/>
          <w:marRight w:val="0"/>
          <w:marTop w:val="0"/>
          <w:marBottom w:val="0"/>
          <w:divBdr>
            <w:top w:val="none" w:sz="0" w:space="0" w:color="auto"/>
            <w:left w:val="none" w:sz="0" w:space="0" w:color="auto"/>
            <w:bottom w:val="none" w:sz="0" w:space="0" w:color="auto"/>
            <w:right w:val="none" w:sz="0" w:space="0" w:color="auto"/>
          </w:divBdr>
        </w:div>
        <w:div w:id="128281404">
          <w:marLeft w:val="480"/>
          <w:marRight w:val="0"/>
          <w:marTop w:val="0"/>
          <w:marBottom w:val="0"/>
          <w:divBdr>
            <w:top w:val="none" w:sz="0" w:space="0" w:color="auto"/>
            <w:left w:val="none" w:sz="0" w:space="0" w:color="auto"/>
            <w:bottom w:val="none" w:sz="0" w:space="0" w:color="auto"/>
            <w:right w:val="none" w:sz="0" w:space="0" w:color="auto"/>
          </w:divBdr>
        </w:div>
        <w:div w:id="1585797818">
          <w:marLeft w:val="480"/>
          <w:marRight w:val="0"/>
          <w:marTop w:val="0"/>
          <w:marBottom w:val="0"/>
          <w:divBdr>
            <w:top w:val="none" w:sz="0" w:space="0" w:color="auto"/>
            <w:left w:val="none" w:sz="0" w:space="0" w:color="auto"/>
            <w:bottom w:val="none" w:sz="0" w:space="0" w:color="auto"/>
            <w:right w:val="none" w:sz="0" w:space="0" w:color="auto"/>
          </w:divBdr>
        </w:div>
        <w:div w:id="1294601438">
          <w:marLeft w:val="480"/>
          <w:marRight w:val="0"/>
          <w:marTop w:val="0"/>
          <w:marBottom w:val="0"/>
          <w:divBdr>
            <w:top w:val="none" w:sz="0" w:space="0" w:color="auto"/>
            <w:left w:val="none" w:sz="0" w:space="0" w:color="auto"/>
            <w:bottom w:val="none" w:sz="0" w:space="0" w:color="auto"/>
            <w:right w:val="none" w:sz="0" w:space="0" w:color="auto"/>
          </w:divBdr>
        </w:div>
        <w:div w:id="1469938319">
          <w:marLeft w:val="480"/>
          <w:marRight w:val="0"/>
          <w:marTop w:val="0"/>
          <w:marBottom w:val="0"/>
          <w:divBdr>
            <w:top w:val="none" w:sz="0" w:space="0" w:color="auto"/>
            <w:left w:val="none" w:sz="0" w:space="0" w:color="auto"/>
            <w:bottom w:val="none" w:sz="0" w:space="0" w:color="auto"/>
            <w:right w:val="none" w:sz="0" w:space="0" w:color="auto"/>
          </w:divBdr>
        </w:div>
        <w:div w:id="270168008">
          <w:marLeft w:val="480"/>
          <w:marRight w:val="0"/>
          <w:marTop w:val="0"/>
          <w:marBottom w:val="0"/>
          <w:divBdr>
            <w:top w:val="none" w:sz="0" w:space="0" w:color="auto"/>
            <w:left w:val="none" w:sz="0" w:space="0" w:color="auto"/>
            <w:bottom w:val="none" w:sz="0" w:space="0" w:color="auto"/>
            <w:right w:val="none" w:sz="0" w:space="0" w:color="auto"/>
          </w:divBdr>
        </w:div>
        <w:div w:id="2036884643">
          <w:marLeft w:val="480"/>
          <w:marRight w:val="0"/>
          <w:marTop w:val="0"/>
          <w:marBottom w:val="0"/>
          <w:divBdr>
            <w:top w:val="none" w:sz="0" w:space="0" w:color="auto"/>
            <w:left w:val="none" w:sz="0" w:space="0" w:color="auto"/>
            <w:bottom w:val="none" w:sz="0" w:space="0" w:color="auto"/>
            <w:right w:val="none" w:sz="0" w:space="0" w:color="auto"/>
          </w:divBdr>
        </w:div>
      </w:divsChild>
    </w:div>
    <w:div w:id="1391343326">
      <w:bodyDiv w:val="1"/>
      <w:marLeft w:val="0"/>
      <w:marRight w:val="0"/>
      <w:marTop w:val="0"/>
      <w:marBottom w:val="0"/>
      <w:divBdr>
        <w:top w:val="none" w:sz="0" w:space="0" w:color="auto"/>
        <w:left w:val="none" w:sz="0" w:space="0" w:color="auto"/>
        <w:bottom w:val="none" w:sz="0" w:space="0" w:color="auto"/>
        <w:right w:val="none" w:sz="0" w:space="0" w:color="auto"/>
      </w:divBdr>
      <w:divsChild>
        <w:div w:id="1602760642">
          <w:marLeft w:val="480"/>
          <w:marRight w:val="0"/>
          <w:marTop w:val="0"/>
          <w:marBottom w:val="0"/>
          <w:divBdr>
            <w:top w:val="none" w:sz="0" w:space="0" w:color="auto"/>
            <w:left w:val="none" w:sz="0" w:space="0" w:color="auto"/>
            <w:bottom w:val="none" w:sz="0" w:space="0" w:color="auto"/>
            <w:right w:val="none" w:sz="0" w:space="0" w:color="auto"/>
          </w:divBdr>
        </w:div>
        <w:div w:id="1328288502">
          <w:marLeft w:val="480"/>
          <w:marRight w:val="0"/>
          <w:marTop w:val="0"/>
          <w:marBottom w:val="0"/>
          <w:divBdr>
            <w:top w:val="none" w:sz="0" w:space="0" w:color="auto"/>
            <w:left w:val="none" w:sz="0" w:space="0" w:color="auto"/>
            <w:bottom w:val="none" w:sz="0" w:space="0" w:color="auto"/>
            <w:right w:val="none" w:sz="0" w:space="0" w:color="auto"/>
          </w:divBdr>
        </w:div>
        <w:div w:id="854804931">
          <w:marLeft w:val="480"/>
          <w:marRight w:val="0"/>
          <w:marTop w:val="0"/>
          <w:marBottom w:val="0"/>
          <w:divBdr>
            <w:top w:val="none" w:sz="0" w:space="0" w:color="auto"/>
            <w:left w:val="none" w:sz="0" w:space="0" w:color="auto"/>
            <w:bottom w:val="none" w:sz="0" w:space="0" w:color="auto"/>
            <w:right w:val="none" w:sz="0" w:space="0" w:color="auto"/>
          </w:divBdr>
        </w:div>
        <w:div w:id="856429890">
          <w:marLeft w:val="480"/>
          <w:marRight w:val="0"/>
          <w:marTop w:val="0"/>
          <w:marBottom w:val="0"/>
          <w:divBdr>
            <w:top w:val="none" w:sz="0" w:space="0" w:color="auto"/>
            <w:left w:val="none" w:sz="0" w:space="0" w:color="auto"/>
            <w:bottom w:val="none" w:sz="0" w:space="0" w:color="auto"/>
            <w:right w:val="none" w:sz="0" w:space="0" w:color="auto"/>
          </w:divBdr>
        </w:div>
        <w:div w:id="987053262">
          <w:marLeft w:val="480"/>
          <w:marRight w:val="0"/>
          <w:marTop w:val="0"/>
          <w:marBottom w:val="0"/>
          <w:divBdr>
            <w:top w:val="none" w:sz="0" w:space="0" w:color="auto"/>
            <w:left w:val="none" w:sz="0" w:space="0" w:color="auto"/>
            <w:bottom w:val="none" w:sz="0" w:space="0" w:color="auto"/>
            <w:right w:val="none" w:sz="0" w:space="0" w:color="auto"/>
          </w:divBdr>
        </w:div>
        <w:div w:id="869337054">
          <w:marLeft w:val="480"/>
          <w:marRight w:val="0"/>
          <w:marTop w:val="0"/>
          <w:marBottom w:val="0"/>
          <w:divBdr>
            <w:top w:val="none" w:sz="0" w:space="0" w:color="auto"/>
            <w:left w:val="none" w:sz="0" w:space="0" w:color="auto"/>
            <w:bottom w:val="none" w:sz="0" w:space="0" w:color="auto"/>
            <w:right w:val="none" w:sz="0" w:space="0" w:color="auto"/>
          </w:divBdr>
        </w:div>
        <w:div w:id="146361267">
          <w:marLeft w:val="480"/>
          <w:marRight w:val="0"/>
          <w:marTop w:val="0"/>
          <w:marBottom w:val="0"/>
          <w:divBdr>
            <w:top w:val="none" w:sz="0" w:space="0" w:color="auto"/>
            <w:left w:val="none" w:sz="0" w:space="0" w:color="auto"/>
            <w:bottom w:val="none" w:sz="0" w:space="0" w:color="auto"/>
            <w:right w:val="none" w:sz="0" w:space="0" w:color="auto"/>
          </w:divBdr>
        </w:div>
        <w:div w:id="1650206450">
          <w:marLeft w:val="480"/>
          <w:marRight w:val="0"/>
          <w:marTop w:val="0"/>
          <w:marBottom w:val="0"/>
          <w:divBdr>
            <w:top w:val="none" w:sz="0" w:space="0" w:color="auto"/>
            <w:left w:val="none" w:sz="0" w:space="0" w:color="auto"/>
            <w:bottom w:val="none" w:sz="0" w:space="0" w:color="auto"/>
            <w:right w:val="none" w:sz="0" w:space="0" w:color="auto"/>
          </w:divBdr>
        </w:div>
        <w:div w:id="1927106511">
          <w:marLeft w:val="480"/>
          <w:marRight w:val="0"/>
          <w:marTop w:val="0"/>
          <w:marBottom w:val="0"/>
          <w:divBdr>
            <w:top w:val="none" w:sz="0" w:space="0" w:color="auto"/>
            <w:left w:val="none" w:sz="0" w:space="0" w:color="auto"/>
            <w:bottom w:val="none" w:sz="0" w:space="0" w:color="auto"/>
            <w:right w:val="none" w:sz="0" w:space="0" w:color="auto"/>
          </w:divBdr>
        </w:div>
      </w:divsChild>
    </w:div>
    <w:div w:id="1396662219">
      <w:bodyDiv w:val="1"/>
      <w:marLeft w:val="0"/>
      <w:marRight w:val="0"/>
      <w:marTop w:val="0"/>
      <w:marBottom w:val="0"/>
      <w:divBdr>
        <w:top w:val="none" w:sz="0" w:space="0" w:color="auto"/>
        <w:left w:val="none" w:sz="0" w:space="0" w:color="auto"/>
        <w:bottom w:val="none" w:sz="0" w:space="0" w:color="auto"/>
        <w:right w:val="none" w:sz="0" w:space="0" w:color="auto"/>
      </w:divBdr>
    </w:div>
    <w:div w:id="1397510005">
      <w:bodyDiv w:val="1"/>
      <w:marLeft w:val="0"/>
      <w:marRight w:val="0"/>
      <w:marTop w:val="0"/>
      <w:marBottom w:val="0"/>
      <w:divBdr>
        <w:top w:val="none" w:sz="0" w:space="0" w:color="auto"/>
        <w:left w:val="none" w:sz="0" w:space="0" w:color="auto"/>
        <w:bottom w:val="none" w:sz="0" w:space="0" w:color="auto"/>
        <w:right w:val="none" w:sz="0" w:space="0" w:color="auto"/>
      </w:divBdr>
    </w:div>
    <w:div w:id="1398090703">
      <w:bodyDiv w:val="1"/>
      <w:marLeft w:val="0"/>
      <w:marRight w:val="0"/>
      <w:marTop w:val="0"/>
      <w:marBottom w:val="0"/>
      <w:divBdr>
        <w:top w:val="none" w:sz="0" w:space="0" w:color="auto"/>
        <w:left w:val="none" w:sz="0" w:space="0" w:color="auto"/>
        <w:bottom w:val="none" w:sz="0" w:space="0" w:color="auto"/>
        <w:right w:val="none" w:sz="0" w:space="0" w:color="auto"/>
      </w:divBdr>
    </w:div>
    <w:div w:id="1401177965">
      <w:bodyDiv w:val="1"/>
      <w:marLeft w:val="0"/>
      <w:marRight w:val="0"/>
      <w:marTop w:val="0"/>
      <w:marBottom w:val="0"/>
      <w:divBdr>
        <w:top w:val="none" w:sz="0" w:space="0" w:color="auto"/>
        <w:left w:val="none" w:sz="0" w:space="0" w:color="auto"/>
        <w:bottom w:val="none" w:sz="0" w:space="0" w:color="auto"/>
        <w:right w:val="none" w:sz="0" w:space="0" w:color="auto"/>
      </w:divBdr>
    </w:div>
    <w:div w:id="1410955742">
      <w:bodyDiv w:val="1"/>
      <w:marLeft w:val="0"/>
      <w:marRight w:val="0"/>
      <w:marTop w:val="0"/>
      <w:marBottom w:val="0"/>
      <w:divBdr>
        <w:top w:val="none" w:sz="0" w:space="0" w:color="auto"/>
        <w:left w:val="none" w:sz="0" w:space="0" w:color="auto"/>
        <w:bottom w:val="none" w:sz="0" w:space="0" w:color="auto"/>
        <w:right w:val="none" w:sz="0" w:space="0" w:color="auto"/>
      </w:divBdr>
    </w:div>
    <w:div w:id="1420370318">
      <w:bodyDiv w:val="1"/>
      <w:marLeft w:val="0"/>
      <w:marRight w:val="0"/>
      <w:marTop w:val="0"/>
      <w:marBottom w:val="0"/>
      <w:divBdr>
        <w:top w:val="none" w:sz="0" w:space="0" w:color="auto"/>
        <w:left w:val="none" w:sz="0" w:space="0" w:color="auto"/>
        <w:bottom w:val="none" w:sz="0" w:space="0" w:color="auto"/>
        <w:right w:val="none" w:sz="0" w:space="0" w:color="auto"/>
      </w:divBdr>
    </w:div>
    <w:div w:id="1422600195">
      <w:bodyDiv w:val="1"/>
      <w:marLeft w:val="0"/>
      <w:marRight w:val="0"/>
      <w:marTop w:val="0"/>
      <w:marBottom w:val="0"/>
      <w:divBdr>
        <w:top w:val="none" w:sz="0" w:space="0" w:color="auto"/>
        <w:left w:val="none" w:sz="0" w:space="0" w:color="auto"/>
        <w:bottom w:val="none" w:sz="0" w:space="0" w:color="auto"/>
        <w:right w:val="none" w:sz="0" w:space="0" w:color="auto"/>
      </w:divBdr>
    </w:div>
    <w:div w:id="1428846153">
      <w:bodyDiv w:val="1"/>
      <w:marLeft w:val="0"/>
      <w:marRight w:val="0"/>
      <w:marTop w:val="0"/>
      <w:marBottom w:val="0"/>
      <w:divBdr>
        <w:top w:val="none" w:sz="0" w:space="0" w:color="auto"/>
        <w:left w:val="none" w:sz="0" w:space="0" w:color="auto"/>
        <w:bottom w:val="none" w:sz="0" w:space="0" w:color="auto"/>
        <w:right w:val="none" w:sz="0" w:space="0" w:color="auto"/>
      </w:divBdr>
      <w:divsChild>
        <w:div w:id="2030376381">
          <w:marLeft w:val="480"/>
          <w:marRight w:val="0"/>
          <w:marTop w:val="0"/>
          <w:marBottom w:val="0"/>
          <w:divBdr>
            <w:top w:val="none" w:sz="0" w:space="0" w:color="auto"/>
            <w:left w:val="none" w:sz="0" w:space="0" w:color="auto"/>
            <w:bottom w:val="none" w:sz="0" w:space="0" w:color="auto"/>
            <w:right w:val="none" w:sz="0" w:space="0" w:color="auto"/>
          </w:divBdr>
        </w:div>
        <w:div w:id="992757254">
          <w:marLeft w:val="480"/>
          <w:marRight w:val="0"/>
          <w:marTop w:val="0"/>
          <w:marBottom w:val="0"/>
          <w:divBdr>
            <w:top w:val="none" w:sz="0" w:space="0" w:color="auto"/>
            <w:left w:val="none" w:sz="0" w:space="0" w:color="auto"/>
            <w:bottom w:val="none" w:sz="0" w:space="0" w:color="auto"/>
            <w:right w:val="none" w:sz="0" w:space="0" w:color="auto"/>
          </w:divBdr>
        </w:div>
        <w:div w:id="496651025">
          <w:marLeft w:val="480"/>
          <w:marRight w:val="0"/>
          <w:marTop w:val="0"/>
          <w:marBottom w:val="0"/>
          <w:divBdr>
            <w:top w:val="none" w:sz="0" w:space="0" w:color="auto"/>
            <w:left w:val="none" w:sz="0" w:space="0" w:color="auto"/>
            <w:bottom w:val="none" w:sz="0" w:space="0" w:color="auto"/>
            <w:right w:val="none" w:sz="0" w:space="0" w:color="auto"/>
          </w:divBdr>
        </w:div>
        <w:div w:id="1795904104">
          <w:marLeft w:val="480"/>
          <w:marRight w:val="0"/>
          <w:marTop w:val="0"/>
          <w:marBottom w:val="0"/>
          <w:divBdr>
            <w:top w:val="none" w:sz="0" w:space="0" w:color="auto"/>
            <w:left w:val="none" w:sz="0" w:space="0" w:color="auto"/>
            <w:bottom w:val="none" w:sz="0" w:space="0" w:color="auto"/>
            <w:right w:val="none" w:sz="0" w:space="0" w:color="auto"/>
          </w:divBdr>
        </w:div>
        <w:div w:id="638263607">
          <w:marLeft w:val="480"/>
          <w:marRight w:val="0"/>
          <w:marTop w:val="0"/>
          <w:marBottom w:val="0"/>
          <w:divBdr>
            <w:top w:val="none" w:sz="0" w:space="0" w:color="auto"/>
            <w:left w:val="none" w:sz="0" w:space="0" w:color="auto"/>
            <w:bottom w:val="none" w:sz="0" w:space="0" w:color="auto"/>
            <w:right w:val="none" w:sz="0" w:space="0" w:color="auto"/>
          </w:divBdr>
        </w:div>
        <w:div w:id="487095748">
          <w:marLeft w:val="480"/>
          <w:marRight w:val="0"/>
          <w:marTop w:val="0"/>
          <w:marBottom w:val="0"/>
          <w:divBdr>
            <w:top w:val="none" w:sz="0" w:space="0" w:color="auto"/>
            <w:left w:val="none" w:sz="0" w:space="0" w:color="auto"/>
            <w:bottom w:val="none" w:sz="0" w:space="0" w:color="auto"/>
            <w:right w:val="none" w:sz="0" w:space="0" w:color="auto"/>
          </w:divBdr>
        </w:div>
        <w:div w:id="1298031360">
          <w:marLeft w:val="480"/>
          <w:marRight w:val="0"/>
          <w:marTop w:val="0"/>
          <w:marBottom w:val="0"/>
          <w:divBdr>
            <w:top w:val="none" w:sz="0" w:space="0" w:color="auto"/>
            <w:left w:val="none" w:sz="0" w:space="0" w:color="auto"/>
            <w:bottom w:val="none" w:sz="0" w:space="0" w:color="auto"/>
            <w:right w:val="none" w:sz="0" w:space="0" w:color="auto"/>
          </w:divBdr>
        </w:div>
      </w:divsChild>
    </w:div>
    <w:div w:id="1433668535">
      <w:bodyDiv w:val="1"/>
      <w:marLeft w:val="0"/>
      <w:marRight w:val="0"/>
      <w:marTop w:val="0"/>
      <w:marBottom w:val="0"/>
      <w:divBdr>
        <w:top w:val="none" w:sz="0" w:space="0" w:color="auto"/>
        <w:left w:val="none" w:sz="0" w:space="0" w:color="auto"/>
        <w:bottom w:val="none" w:sz="0" w:space="0" w:color="auto"/>
        <w:right w:val="none" w:sz="0" w:space="0" w:color="auto"/>
      </w:divBdr>
    </w:div>
    <w:div w:id="1436704818">
      <w:bodyDiv w:val="1"/>
      <w:marLeft w:val="0"/>
      <w:marRight w:val="0"/>
      <w:marTop w:val="0"/>
      <w:marBottom w:val="0"/>
      <w:divBdr>
        <w:top w:val="none" w:sz="0" w:space="0" w:color="auto"/>
        <w:left w:val="none" w:sz="0" w:space="0" w:color="auto"/>
        <w:bottom w:val="none" w:sz="0" w:space="0" w:color="auto"/>
        <w:right w:val="none" w:sz="0" w:space="0" w:color="auto"/>
      </w:divBdr>
    </w:div>
    <w:div w:id="1448351803">
      <w:bodyDiv w:val="1"/>
      <w:marLeft w:val="0"/>
      <w:marRight w:val="0"/>
      <w:marTop w:val="0"/>
      <w:marBottom w:val="0"/>
      <w:divBdr>
        <w:top w:val="none" w:sz="0" w:space="0" w:color="auto"/>
        <w:left w:val="none" w:sz="0" w:space="0" w:color="auto"/>
        <w:bottom w:val="none" w:sz="0" w:space="0" w:color="auto"/>
        <w:right w:val="none" w:sz="0" w:space="0" w:color="auto"/>
      </w:divBdr>
    </w:div>
    <w:div w:id="1450857755">
      <w:bodyDiv w:val="1"/>
      <w:marLeft w:val="0"/>
      <w:marRight w:val="0"/>
      <w:marTop w:val="0"/>
      <w:marBottom w:val="0"/>
      <w:divBdr>
        <w:top w:val="none" w:sz="0" w:space="0" w:color="auto"/>
        <w:left w:val="none" w:sz="0" w:space="0" w:color="auto"/>
        <w:bottom w:val="none" w:sz="0" w:space="0" w:color="auto"/>
        <w:right w:val="none" w:sz="0" w:space="0" w:color="auto"/>
      </w:divBdr>
    </w:div>
    <w:div w:id="1453984564">
      <w:bodyDiv w:val="1"/>
      <w:marLeft w:val="0"/>
      <w:marRight w:val="0"/>
      <w:marTop w:val="0"/>
      <w:marBottom w:val="0"/>
      <w:divBdr>
        <w:top w:val="none" w:sz="0" w:space="0" w:color="auto"/>
        <w:left w:val="none" w:sz="0" w:space="0" w:color="auto"/>
        <w:bottom w:val="none" w:sz="0" w:space="0" w:color="auto"/>
        <w:right w:val="none" w:sz="0" w:space="0" w:color="auto"/>
      </w:divBdr>
    </w:div>
    <w:div w:id="1460873791">
      <w:bodyDiv w:val="1"/>
      <w:marLeft w:val="0"/>
      <w:marRight w:val="0"/>
      <w:marTop w:val="0"/>
      <w:marBottom w:val="0"/>
      <w:divBdr>
        <w:top w:val="none" w:sz="0" w:space="0" w:color="auto"/>
        <w:left w:val="none" w:sz="0" w:space="0" w:color="auto"/>
        <w:bottom w:val="none" w:sz="0" w:space="0" w:color="auto"/>
        <w:right w:val="none" w:sz="0" w:space="0" w:color="auto"/>
      </w:divBdr>
    </w:div>
    <w:div w:id="1474299756">
      <w:bodyDiv w:val="1"/>
      <w:marLeft w:val="0"/>
      <w:marRight w:val="0"/>
      <w:marTop w:val="0"/>
      <w:marBottom w:val="0"/>
      <w:divBdr>
        <w:top w:val="none" w:sz="0" w:space="0" w:color="auto"/>
        <w:left w:val="none" w:sz="0" w:space="0" w:color="auto"/>
        <w:bottom w:val="none" w:sz="0" w:space="0" w:color="auto"/>
        <w:right w:val="none" w:sz="0" w:space="0" w:color="auto"/>
      </w:divBdr>
    </w:div>
    <w:div w:id="1478644463">
      <w:bodyDiv w:val="1"/>
      <w:marLeft w:val="0"/>
      <w:marRight w:val="0"/>
      <w:marTop w:val="0"/>
      <w:marBottom w:val="0"/>
      <w:divBdr>
        <w:top w:val="none" w:sz="0" w:space="0" w:color="auto"/>
        <w:left w:val="none" w:sz="0" w:space="0" w:color="auto"/>
        <w:bottom w:val="none" w:sz="0" w:space="0" w:color="auto"/>
        <w:right w:val="none" w:sz="0" w:space="0" w:color="auto"/>
      </w:divBdr>
    </w:div>
    <w:div w:id="1479616329">
      <w:bodyDiv w:val="1"/>
      <w:marLeft w:val="0"/>
      <w:marRight w:val="0"/>
      <w:marTop w:val="0"/>
      <w:marBottom w:val="0"/>
      <w:divBdr>
        <w:top w:val="none" w:sz="0" w:space="0" w:color="auto"/>
        <w:left w:val="none" w:sz="0" w:space="0" w:color="auto"/>
        <w:bottom w:val="none" w:sz="0" w:space="0" w:color="auto"/>
        <w:right w:val="none" w:sz="0" w:space="0" w:color="auto"/>
      </w:divBdr>
    </w:div>
    <w:div w:id="1488475207">
      <w:bodyDiv w:val="1"/>
      <w:marLeft w:val="0"/>
      <w:marRight w:val="0"/>
      <w:marTop w:val="0"/>
      <w:marBottom w:val="0"/>
      <w:divBdr>
        <w:top w:val="none" w:sz="0" w:space="0" w:color="auto"/>
        <w:left w:val="none" w:sz="0" w:space="0" w:color="auto"/>
        <w:bottom w:val="none" w:sz="0" w:space="0" w:color="auto"/>
        <w:right w:val="none" w:sz="0" w:space="0" w:color="auto"/>
      </w:divBdr>
    </w:div>
    <w:div w:id="1496992979">
      <w:bodyDiv w:val="1"/>
      <w:marLeft w:val="0"/>
      <w:marRight w:val="0"/>
      <w:marTop w:val="0"/>
      <w:marBottom w:val="0"/>
      <w:divBdr>
        <w:top w:val="none" w:sz="0" w:space="0" w:color="auto"/>
        <w:left w:val="none" w:sz="0" w:space="0" w:color="auto"/>
        <w:bottom w:val="none" w:sz="0" w:space="0" w:color="auto"/>
        <w:right w:val="none" w:sz="0" w:space="0" w:color="auto"/>
      </w:divBdr>
    </w:div>
    <w:div w:id="1507095522">
      <w:bodyDiv w:val="1"/>
      <w:marLeft w:val="0"/>
      <w:marRight w:val="0"/>
      <w:marTop w:val="0"/>
      <w:marBottom w:val="0"/>
      <w:divBdr>
        <w:top w:val="none" w:sz="0" w:space="0" w:color="auto"/>
        <w:left w:val="none" w:sz="0" w:space="0" w:color="auto"/>
        <w:bottom w:val="none" w:sz="0" w:space="0" w:color="auto"/>
        <w:right w:val="none" w:sz="0" w:space="0" w:color="auto"/>
      </w:divBdr>
    </w:div>
    <w:div w:id="1510679975">
      <w:bodyDiv w:val="1"/>
      <w:marLeft w:val="0"/>
      <w:marRight w:val="0"/>
      <w:marTop w:val="0"/>
      <w:marBottom w:val="0"/>
      <w:divBdr>
        <w:top w:val="none" w:sz="0" w:space="0" w:color="auto"/>
        <w:left w:val="none" w:sz="0" w:space="0" w:color="auto"/>
        <w:bottom w:val="none" w:sz="0" w:space="0" w:color="auto"/>
        <w:right w:val="none" w:sz="0" w:space="0" w:color="auto"/>
      </w:divBdr>
      <w:divsChild>
        <w:div w:id="1557280742">
          <w:marLeft w:val="480"/>
          <w:marRight w:val="0"/>
          <w:marTop w:val="0"/>
          <w:marBottom w:val="0"/>
          <w:divBdr>
            <w:top w:val="none" w:sz="0" w:space="0" w:color="auto"/>
            <w:left w:val="none" w:sz="0" w:space="0" w:color="auto"/>
            <w:bottom w:val="none" w:sz="0" w:space="0" w:color="auto"/>
            <w:right w:val="none" w:sz="0" w:space="0" w:color="auto"/>
          </w:divBdr>
        </w:div>
        <w:div w:id="1745107744">
          <w:marLeft w:val="480"/>
          <w:marRight w:val="0"/>
          <w:marTop w:val="0"/>
          <w:marBottom w:val="0"/>
          <w:divBdr>
            <w:top w:val="none" w:sz="0" w:space="0" w:color="auto"/>
            <w:left w:val="none" w:sz="0" w:space="0" w:color="auto"/>
            <w:bottom w:val="none" w:sz="0" w:space="0" w:color="auto"/>
            <w:right w:val="none" w:sz="0" w:space="0" w:color="auto"/>
          </w:divBdr>
        </w:div>
        <w:div w:id="289938911">
          <w:marLeft w:val="480"/>
          <w:marRight w:val="0"/>
          <w:marTop w:val="0"/>
          <w:marBottom w:val="0"/>
          <w:divBdr>
            <w:top w:val="none" w:sz="0" w:space="0" w:color="auto"/>
            <w:left w:val="none" w:sz="0" w:space="0" w:color="auto"/>
            <w:bottom w:val="none" w:sz="0" w:space="0" w:color="auto"/>
            <w:right w:val="none" w:sz="0" w:space="0" w:color="auto"/>
          </w:divBdr>
        </w:div>
        <w:div w:id="360060012">
          <w:marLeft w:val="480"/>
          <w:marRight w:val="0"/>
          <w:marTop w:val="0"/>
          <w:marBottom w:val="0"/>
          <w:divBdr>
            <w:top w:val="none" w:sz="0" w:space="0" w:color="auto"/>
            <w:left w:val="none" w:sz="0" w:space="0" w:color="auto"/>
            <w:bottom w:val="none" w:sz="0" w:space="0" w:color="auto"/>
            <w:right w:val="none" w:sz="0" w:space="0" w:color="auto"/>
          </w:divBdr>
        </w:div>
        <w:div w:id="358700925">
          <w:marLeft w:val="480"/>
          <w:marRight w:val="0"/>
          <w:marTop w:val="0"/>
          <w:marBottom w:val="0"/>
          <w:divBdr>
            <w:top w:val="none" w:sz="0" w:space="0" w:color="auto"/>
            <w:left w:val="none" w:sz="0" w:space="0" w:color="auto"/>
            <w:bottom w:val="none" w:sz="0" w:space="0" w:color="auto"/>
            <w:right w:val="none" w:sz="0" w:space="0" w:color="auto"/>
          </w:divBdr>
        </w:div>
        <w:div w:id="1560433241">
          <w:marLeft w:val="480"/>
          <w:marRight w:val="0"/>
          <w:marTop w:val="0"/>
          <w:marBottom w:val="0"/>
          <w:divBdr>
            <w:top w:val="none" w:sz="0" w:space="0" w:color="auto"/>
            <w:left w:val="none" w:sz="0" w:space="0" w:color="auto"/>
            <w:bottom w:val="none" w:sz="0" w:space="0" w:color="auto"/>
            <w:right w:val="none" w:sz="0" w:space="0" w:color="auto"/>
          </w:divBdr>
        </w:div>
        <w:div w:id="9723778">
          <w:marLeft w:val="480"/>
          <w:marRight w:val="0"/>
          <w:marTop w:val="0"/>
          <w:marBottom w:val="0"/>
          <w:divBdr>
            <w:top w:val="none" w:sz="0" w:space="0" w:color="auto"/>
            <w:left w:val="none" w:sz="0" w:space="0" w:color="auto"/>
            <w:bottom w:val="none" w:sz="0" w:space="0" w:color="auto"/>
            <w:right w:val="none" w:sz="0" w:space="0" w:color="auto"/>
          </w:divBdr>
        </w:div>
      </w:divsChild>
    </w:div>
    <w:div w:id="1511989210">
      <w:bodyDiv w:val="1"/>
      <w:marLeft w:val="0"/>
      <w:marRight w:val="0"/>
      <w:marTop w:val="0"/>
      <w:marBottom w:val="0"/>
      <w:divBdr>
        <w:top w:val="none" w:sz="0" w:space="0" w:color="auto"/>
        <w:left w:val="none" w:sz="0" w:space="0" w:color="auto"/>
        <w:bottom w:val="none" w:sz="0" w:space="0" w:color="auto"/>
        <w:right w:val="none" w:sz="0" w:space="0" w:color="auto"/>
      </w:divBdr>
    </w:div>
    <w:div w:id="1514608942">
      <w:bodyDiv w:val="1"/>
      <w:marLeft w:val="0"/>
      <w:marRight w:val="0"/>
      <w:marTop w:val="0"/>
      <w:marBottom w:val="0"/>
      <w:divBdr>
        <w:top w:val="none" w:sz="0" w:space="0" w:color="auto"/>
        <w:left w:val="none" w:sz="0" w:space="0" w:color="auto"/>
        <w:bottom w:val="none" w:sz="0" w:space="0" w:color="auto"/>
        <w:right w:val="none" w:sz="0" w:space="0" w:color="auto"/>
      </w:divBdr>
    </w:div>
    <w:div w:id="1525972618">
      <w:bodyDiv w:val="1"/>
      <w:marLeft w:val="0"/>
      <w:marRight w:val="0"/>
      <w:marTop w:val="0"/>
      <w:marBottom w:val="0"/>
      <w:divBdr>
        <w:top w:val="none" w:sz="0" w:space="0" w:color="auto"/>
        <w:left w:val="none" w:sz="0" w:space="0" w:color="auto"/>
        <w:bottom w:val="none" w:sz="0" w:space="0" w:color="auto"/>
        <w:right w:val="none" w:sz="0" w:space="0" w:color="auto"/>
      </w:divBdr>
    </w:div>
    <w:div w:id="1543515859">
      <w:bodyDiv w:val="1"/>
      <w:marLeft w:val="0"/>
      <w:marRight w:val="0"/>
      <w:marTop w:val="0"/>
      <w:marBottom w:val="0"/>
      <w:divBdr>
        <w:top w:val="none" w:sz="0" w:space="0" w:color="auto"/>
        <w:left w:val="none" w:sz="0" w:space="0" w:color="auto"/>
        <w:bottom w:val="none" w:sz="0" w:space="0" w:color="auto"/>
        <w:right w:val="none" w:sz="0" w:space="0" w:color="auto"/>
      </w:divBdr>
      <w:divsChild>
        <w:div w:id="1637176758">
          <w:marLeft w:val="480"/>
          <w:marRight w:val="0"/>
          <w:marTop w:val="0"/>
          <w:marBottom w:val="0"/>
          <w:divBdr>
            <w:top w:val="none" w:sz="0" w:space="0" w:color="auto"/>
            <w:left w:val="none" w:sz="0" w:space="0" w:color="auto"/>
            <w:bottom w:val="none" w:sz="0" w:space="0" w:color="auto"/>
            <w:right w:val="none" w:sz="0" w:space="0" w:color="auto"/>
          </w:divBdr>
        </w:div>
        <w:div w:id="697122844">
          <w:marLeft w:val="480"/>
          <w:marRight w:val="0"/>
          <w:marTop w:val="0"/>
          <w:marBottom w:val="0"/>
          <w:divBdr>
            <w:top w:val="none" w:sz="0" w:space="0" w:color="auto"/>
            <w:left w:val="none" w:sz="0" w:space="0" w:color="auto"/>
            <w:bottom w:val="none" w:sz="0" w:space="0" w:color="auto"/>
            <w:right w:val="none" w:sz="0" w:space="0" w:color="auto"/>
          </w:divBdr>
        </w:div>
        <w:div w:id="1234700218">
          <w:marLeft w:val="480"/>
          <w:marRight w:val="0"/>
          <w:marTop w:val="0"/>
          <w:marBottom w:val="0"/>
          <w:divBdr>
            <w:top w:val="none" w:sz="0" w:space="0" w:color="auto"/>
            <w:left w:val="none" w:sz="0" w:space="0" w:color="auto"/>
            <w:bottom w:val="none" w:sz="0" w:space="0" w:color="auto"/>
            <w:right w:val="none" w:sz="0" w:space="0" w:color="auto"/>
          </w:divBdr>
        </w:div>
        <w:div w:id="1254124533">
          <w:marLeft w:val="480"/>
          <w:marRight w:val="0"/>
          <w:marTop w:val="0"/>
          <w:marBottom w:val="0"/>
          <w:divBdr>
            <w:top w:val="none" w:sz="0" w:space="0" w:color="auto"/>
            <w:left w:val="none" w:sz="0" w:space="0" w:color="auto"/>
            <w:bottom w:val="none" w:sz="0" w:space="0" w:color="auto"/>
            <w:right w:val="none" w:sz="0" w:space="0" w:color="auto"/>
          </w:divBdr>
        </w:div>
        <w:div w:id="595212035">
          <w:marLeft w:val="480"/>
          <w:marRight w:val="0"/>
          <w:marTop w:val="0"/>
          <w:marBottom w:val="0"/>
          <w:divBdr>
            <w:top w:val="none" w:sz="0" w:space="0" w:color="auto"/>
            <w:left w:val="none" w:sz="0" w:space="0" w:color="auto"/>
            <w:bottom w:val="none" w:sz="0" w:space="0" w:color="auto"/>
            <w:right w:val="none" w:sz="0" w:space="0" w:color="auto"/>
          </w:divBdr>
        </w:div>
        <w:div w:id="1912616763">
          <w:marLeft w:val="480"/>
          <w:marRight w:val="0"/>
          <w:marTop w:val="0"/>
          <w:marBottom w:val="0"/>
          <w:divBdr>
            <w:top w:val="none" w:sz="0" w:space="0" w:color="auto"/>
            <w:left w:val="none" w:sz="0" w:space="0" w:color="auto"/>
            <w:bottom w:val="none" w:sz="0" w:space="0" w:color="auto"/>
            <w:right w:val="none" w:sz="0" w:space="0" w:color="auto"/>
          </w:divBdr>
        </w:div>
        <w:div w:id="1619143983">
          <w:marLeft w:val="480"/>
          <w:marRight w:val="0"/>
          <w:marTop w:val="0"/>
          <w:marBottom w:val="0"/>
          <w:divBdr>
            <w:top w:val="none" w:sz="0" w:space="0" w:color="auto"/>
            <w:left w:val="none" w:sz="0" w:space="0" w:color="auto"/>
            <w:bottom w:val="none" w:sz="0" w:space="0" w:color="auto"/>
            <w:right w:val="none" w:sz="0" w:space="0" w:color="auto"/>
          </w:divBdr>
        </w:div>
      </w:divsChild>
    </w:div>
    <w:div w:id="1549492702">
      <w:bodyDiv w:val="1"/>
      <w:marLeft w:val="0"/>
      <w:marRight w:val="0"/>
      <w:marTop w:val="0"/>
      <w:marBottom w:val="0"/>
      <w:divBdr>
        <w:top w:val="none" w:sz="0" w:space="0" w:color="auto"/>
        <w:left w:val="none" w:sz="0" w:space="0" w:color="auto"/>
        <w:bottom w:val="none" w:sz="0" w:space="0" w:color="auto"/>
        <w:right w:val="none" w:sz="0" w:space="0" w:color="auto"/>
      </w:divBdr>
    </w:div>
    <w:div w:id="1549533432">
      <w:bodyDiv w:val="1"/>
      <w:marLeft w:val="0"/>
      <w:marRight w:val="0"/>
      <w:marTop w:val="0"/>
      <w:marBottom w:val="0"/>
      <w:divBdr>
        <w:top w:val="none" w:sz="0" w:space="0" w:color="auto"/>
        <w:left w:val="none" w:sz="0" w:space="0" w:color="auto"/>
        <w:bottom w:val="none" w:sz="0" w:space="0" w:color="auto"/>
        <w:right w:val="none" w:sz="0" w:space="0" w:color="auto"/>
      </w:divBdr>
    </w:div>
    <w:div w:id="1550996702">
      <w:bodyDiv w:val="1"/>
      <w:marLeft w:val="0"/>
      <w:marRight w:val="0"/>
      <w:marTop w:val="0"/>
      <w:marBottom w:val="0"/>
      <w:divBdr>
        <w:top w:val="none" w:sz="0" w:space="0" w:color="auto"/>
        <w:left w:val="none" w:sz="0" w:space="0" w:color="auto"/>
        <w:bottom w:val="none" w:sz="0" w:space="0" w:color="auto"/>
        <w:right w:val="none" w:sz="0" w:space="0" w:color="auto"/>
      </w:divBdr>
      <w:divsChild>
        <w:div w:id="2043550281">
          <w:marLeft w:val="480"/>
          <w:marRight w:val="0"/>
          <w:marTop w:val="0"/>
          <w:marBottom w:val="0"/>
          <w:divBdr>
            <w:top w:val="none" w:sz="0" w:space="0" w:color="auto"/>
            <w:left w:val="none" w:sz="0" w:space="0" w:color="auto"/>
            <w:bottom w:val="none" w:sz="0" w:space="0" w:color="auto"/>
            <w:right w:val="none" w:sz="0" w:space="0" w:color="auto"/>
          </w:divBdr>
        </w:div>
        <w:div w:id="1849444079">
          <w:marLeft w:val="480"/>
          <w:marRight w:val="0"/>
          <w:marTop w:val="0"/>
          <w:marBottom w:val="0"/>
          <w:divBdr>
            <w:top w:val="none" w:sz="0" w:space="0" w:color="auto"/>
            <w:left w:val="none" w:sz="0" w:space="0" w:color="auto"/>
            <w:bottom w:val="none" w:sz="0" w:space="0" w:color="auto"/>
            <w:right w:val="none" w:sz="0" w:space="0" w:color="auto"/>
          </w:divBdr>
        </w:div>
        <w:div w:id="1849952437">
          <w:marLeft w:val="480"/>
          <w:marRight w:val="0"/>
          <w:marTop w:val="0"/>
          <w:marBottom w:val="0"/>
          <w:divBdr>
            <w:top w:val="none" w:sz="0" w:space="0" w:color="auto"/>
            <w:left w:val="none" w:sz="0" w:space="0" w:color="auto"/>
            <w:bottom w:val="none" w:sz="0" w:space="0" w:color="auto"/>
            <w:right w:val="none" w:sz="0" w:space="0" w:color="auto"/>
          </w:divBdr>
        </w:div>
        <w:div w:id="53628543">
          <w:marLeft w:val="480"/>
          <w:marRight w:val="0"/>
          <w:marTop w:val="0"/>
          <w:marBottom w:val="0"/>
          <w:divBdr>
            <w:top w:val="none" w:sz="0" w:space="0" w:color="auto"/>
            <w:left w:val="none" w:sz="0" w:space="0" w:color="auto"/>
            <w:bottom w:val="none" w:sz="0" w:space="0" w:color="auto"/>
            <w:right w:val="none" w:sz="0" w:space="0" w:color="auto"/>
          </w:divBdr>
        </w:div>
        <w:div w:id="1306932399">
          <w:marLeft w:val="480"/>
          <w:marRight w:val="0"/>
          <w:marTop w:val="0"/>
          <w:marBottom w:val="0"/>
          <w:divBdr>
            <w:top w:val="none" w:sz="0" w:space="0" w:color="auto"/>
            <w:left w:val="none" w:sz="0" w:space="0" w:color="auto"/>
            <w:bottom w:val="none" w:sz="0" w:space="0" w:color="auto"/>
            <w:right w:val="none" w:sz="0" w:space="0" w:color="auto"/>
          </w:divBdr>
        </w:div>
        <w:div w:id="1365985556">
          <w:marLeft w:val="480"/>
          <w:marRight w:val="0"/>
          <w:marTop w:val="0"/>
          <w:marBottom w:val="0"/>
          <w:divBdr>
            <w:top w:val="none" w:sz="0" w:space="0" w:color="auto"/>
            <w:left w:val="none" w:sz="0" w:space="0" w:color="auto"/>
            <w:bottom w:val="none" w:sz="0" w:space="0" w:color="auto"/>
            <w:right w:val="none" w:sz="0" w:space="0" w:color="auto"/>
          </w:divBdr>
        </w:div>
        <w:div w:id="1004892635">
          <w:marLeft w:val="480"/>
          <w:marRight w:val="0"/>
          <w:marTop w:val="0"/>
          <w:marBottom w:val="0"/>
          <w:divBdr>
            <w:top w:val="none" w:sz="0" w:space="0" w:color="auto"/>
            <w:left w:val="none" w:sz="0" w:space="0" w:color="auto"/>
            <w:bottom w:val="none" w:sz="0" w:space="0" w:color="auto"/>
            <w:right w:val="none" w:sz="0" w:space="0" w:color="auto"/>
          </w:divBdr>
        </w:div>
        <w:div w:id="364647323">
          <w:marLeft w:val="480"/>
          <w:marRight w:val="0"/>
          <w:marTop w:val="0"/>
          <w:marBottom w:val="0"/>
          <w:divBdr>
            <w:top w:val="none" w:sz="0" w:space="0" w:color="auto"/>
            <w:left w:val="none" w:sz="0" w:space="0" w:color="auto"/>
            <w:bottom w:val="none" w:sz="0" w:space="0" w:color="auto"/>
            <w:right w:val="none" w:sz="0" w:space="0" w:color="auto"/>
          </w:divBdr>
        </w:div>
        <w:div w:id="1713573168">
          <w:marLeft w:val="480"/>
          <w:marRight w:val="0"/>
          <w:marTop w:val="0"/>
          <w:marBottom w:val="0"/>
          <w:divBdr>
            <w:top w:val="none" w:sz="0" w:space="0" w:color="auto"/>
            <w:left w:val="none" w:sz="0" w:space="0" w:color="auto"/>
            <w:bottom w:val="none" w:sz="0" w:space="0" w:color="auto"/>
            <w:right w:val="none" w:sz="0" w:space="0" w:color="auto"/>
          </w:divBdr>
        </w:div>
      </w:divsChild>
    </w:div>
    <w:div w:id="1563364462">
      <w:bodyDiv w:val="1"/>
      <w:marLeft w:val="0"/>
      <w:marRight w:val="0"/>
      <w:marTop w:val="0"/>
      <w:marBottom w:val="0"/>
      <w:divBdr>
        <w:top w:val="none" w:sz="0" w:space="0" w:color="auto"/>
        <w:left w:val="none" w:sz="0" w:space="0" w:color="auto"/>
        <w:bottom w:val="none" w:sz="0" w:space="0" w:color="auto"/>
        <w:right w:val="none" w:sz="0" w:space="0" w:color="auto"/>
      </w:divBdr>
    </w:div>
    <w:div w:id="1564481953">
      <w:bodyDiv w:val="1"/>
      <w:marLeft w:val="0"/>
      <w:marRight w:val="0"/>
      <w:marTop w:val="0"/>
      <w:marBottom w:val="0"/>
      <w:divBdr>
        <w:top w:val="none" w:sz="0" w:space="0" w:color="auto"/>
        <w:left w:val="none" w:sz="0" w:space="0" w:color="auto"/>
        <w:bottom w:val="none" w:sz="0" w:space="0" w:color="auto"/>
        <w:right w:val="none" w:sz="0" w:space="0" w:color="auto"/>
      </w:divBdr>
      <w:divsChild>
        <w:div w:id="1925647079">
          <w:marLeft w:val="480"/>
          <w:marRight w:val="0"/>
          <w:marTop w:val="0"/>
          <w:marBottom w:val="0"/>
          <w:divBdr>
            <w:top w:val="none" w:sz="0" w:space="0" w:color="auto"/>
            <w:left w:val="none" w:sz="0" w:space="0" w:color="auto"/>
            <w:bottom w:val="none" w:sz="0" w:space="0" w:color="auto"/>
            <w:right w:val="none" w:sz="0" w:space="0" w:color="auto"/>
          </w:divBdr>
        </w:div>
        <w:div w:id="2011709553">
          <w:marLeft w:val="480"/>
          <w:marRight w:val="0"/>
          <w:marTop w:val="0"/>
          <w:marBottom w:val="0"/>
          <w:divBdr>
            <w:top w:val="none" w:sz="0" w:space="0" w:color="auto"/>
            <w:left w:val="none" w:sz="0" w:space="0" w:color="auto"/>
            <w:bottom w:val="none" w:sz="0" w:space="0" w:color="auto"/>
            <w:right w:val="none" w:sz="0" w:space="0" w:color="auto"/>
          </w:divBdr>
        </w:div>
        <w:div w:id="1405646140">
          <w:marLeft w:val="480"/>
          <w:marRight w:val="0"/>
          <w:marTop w:val="0"/>
          <w:marBottom w:val="0"/>
          <w:divBdr>
            <w:top w:val="none" w:sz="0" w:space="0" w:color="auto"/>
            <w:left w:val="none" w:sz="0" w:space="0" w:color="auto"/>
            <w:bottom w:val="none" w:sz="0" w:space="0" w:color="auto"/>
            <w:right w:val="none" w:sz="0" w:space="0" w:color="auto"/>
          </w:divBdr>
        </w:div>
        <w:div w:id="1706131273">
          <w:marLeft w:val="480"/>
          <w:marRight w:val="0"/>
          <w:marTop w:val="0"/>
          <w:marBottom w:val="0"/>
          <w:divBdr>
            <w:top w:val="none" w:sz="0" w:space="0" w:color="auto"/>
            <w:left w:val="none" w:sz="0" w:space="0" w:color="auto"/>
            <w:bottom w:val="none" w:sz="0" w:space="0" w:color="auto"/>
            <w:right w:val="none" w:sz="0" w:space="0" w:color="auto"/>
          </w:divBdr>
        </w:div>
        <w:div w:id="1853831799">
          <w:marLeft w:val="480"/>
          <w:marRight w:val="0"/>
          <w:marTop w:val="0"/>
          <w:marBottom w:val="0"/>
          <w:divBdr>
            <w:top w:val="none" w:sz="0" w:space="0" w:color="auto"/>
            <w:left w:val="none" w:sz="0" w:space="0" w:color="auto"/>
            <w:bottom w:val="none" w:sz="0" w:space="0" w:color="auto"/>
            <w:right w:val="none" w:sz="0" w:space="0" w:color="auto"/>
          </w:divBdr>
        </w:div>
        <w:div w:id="914972781">
          <w:marLeft w:val="480"/>
          <w:marRight w:val="0"/>
          <w:marTop w:val="0"/>
          <w:marBottom w:val="0"/>
          <w:divBdr>
            <w:top w:val="none" w:sz="0" w:space="0" w:color="auto"/>
            <w:left w:val="none" w:sz="0" w:space="0" w:color="auto"/>
            <w:bottom w:val="none" w:sz="0" w:space="0" w:color="auto"/>
            <w:right w:val="none" w:sz="0" w:space="0" w:color="auto"/>
          </w:divBdr>
        </w:div>
        <w:div w:id="1734740316">
          <w:marLeft w:val="480"/>
          <w:marRight w:val="0"/>
          <w:marTop w:val="0"/>
          <w:marBottom w:val="0"/>
          <w:divBdr>
            <w:top w:val="none" w:sz="0" w:space="0" w:color="auto"/>
            <w:left w:val="none" w:sz="0" w:space="0" w:color="auto"/>
            <w:bottom w:val="none" w:sz="0" w:space="0" w:color="auto"/>
            <w:right w:val="none" w:sz="0" w:space="0" w:color="auto"/>
          </w:divBdr>
        </w:div>
        <w:div w:id="639576403">
          <w:marLeft w:val="480"/>
          <w:marRight w:val="0"/>
          <w:marTop w:val="0"/>
          <w:marBottom w:val="0"/>
          <w:divBdr>
            <w:top w:val="none" w:sz="0" w:space="0" w:color="auto"/>
            <w:left w:val="none" w:sz="0" w:space="0" w:color="auto"/>
            <w:bottom w:val="none" w:sz="0" w:space="0" w:color="auto"/>
            <w:right w:val="none" w:sz="0" w:space="0" w:color="auto"/>
          </w:divBdr>
        </w:div>
      </w:divsChild>
    </w:div>
    <w:div w:id="1568296435">
      <w:bodyDiv w:val="1"/>
      <w:marLeft w:val="0"/>
      <w:marRight w:val="0"/>
      <w:marTop w:val="0"/>
      <w:marBottom w:val="0"/>
      <w:divBdr>
        <w:top w:val="none" w:sz="0" w:space="0" w:color="auto"/>
        <w:left w:val="none" w:sz="0" w:space="0" w:color="auto"/>
        <w:bottom w:val="none" w:sz="0" w:space="0" w:color="auto"/>
        <w:right w:val="none" w:sz="0" w:space="0" w:color="auto"/>
      </w:divBdr>
      <w:divsChild>
        <w:div w:id="926578218">
          <w:marLeft w:val="480"/>
          <w:marRight w:val="0"/>
          <w:marTop w:val="0"/>
          <w:marBottom w:val="0"/>
          <w:divBdr>
            <w:top w:val="none" w:sz="0" w:space="0" w:color="auto"/>
            <w:left w:val="none" w:sz="0" w:space="0" w:color="auto"/>
            <w:bottom w:val="none" w:sz="0" w:space="0" w:color="auto"/>
            <w:right w:val="none" w:sz="0" w:space="0" w:color="auto"/>
          </w:divBdr>
        </w:div>
        <w:div w:id="1442408293">
          <w:marLeft w:val="480"/>
          <w:marRight w:val="0"/>
          <w:marTop w:val="0"/>
          <w:marBottom w:val="0"/>
          <w:divBdr>
            <w:top w:val="none" w:sz="0" w:space="0" w:color="auto"/>
            <w:left w:val="none" w:sz="0" w:space="0" w:color="auto"/>
            <w:bottom w:val="none" w:sz="0" w:space="0" w:color="auto"/>
            <w:right w:val="none" w:sz="0" w:space="0" w:color="auto"/>
          </w:divBdr>
        </w:div>
        <w:div w:id="664865489">
          <w:marLeft w:val="480"/>
          <w:marRight w:val="0"/>
          <w:marTop w:val="0"/>
          <w:marBottom w:val="0"/>
          <w:divBdr>
            <w:top w:val="none" w:sz="0" w:space="0" w:color="auto"/>
            <w:left w:val="none" w:sz="0" w:space="0" w:color="auto"/>
            <w:bottom w:val="none" w:sz="0" w:space="0" w:color="auto"/>
            <w:right w:val="none" w:sz="0" w:space="0" w:color="auto"/>
          </w:divBdr>
        </w:div>
        <w:div w:id="1207060886">
          <w:marLeft w:val="480"/>
          <w:marRight w:val="0"/>
          <w:marTop w:val="0"/>
          <w:marBottom w:val="0"/>
          <w:divBdr>
            <w:top w:val="none" w:sz="0" w:space="0" w:color="auto"/>
            <w:left w:val="none" w:sz="0" w:space="0" w:color="auto"/>
            <w:bottom w:val="none" w:sz="0" w:space="0" w:color="auto"/>
            <w:right w:val="none" w:sz="0" w:space="0" w:color="auto"/>
          </w:divBdr>
        </w:div>
        <w:div w:id="1085493783">
          <w:marLeft w:val="480"/>
          <w:marRight w:val="0"/>
          <w:marTop w:val="0"/>
          <w:marBottom w:val="0"/>
          <w:divBdr>
            <w:top w:val="none" w:sz="0" w:space="0" w:color="auto"/>
            <w:left w:val="none" w:sz="0" w:space="0" w:color="auto"/>
            <w:bottom w:val="none" w:sz="0" w:space="0" w:color="auto"/>
            <w:right w:val="none" w:sz="0" w:space="0" w:color="auto"/>
          </w:divBdr>
        </w:div>
        <w:div w:id="167335219">
          <w:marLeft w:val="480"/>
          <w:marRight w:val="0"/>
          <w:marTop w:val="0"/>
          <w:marBottom w:val="0"/>
          <w:divBdr>
            <w:top w:val="none" w:sz="0" w:space="0" w:color="auto"/>
            <w:left w:val="none" w:sz="0" w:space="0" w:color="auto"/>
            <w:bottom w:val="none" w:sz="0" w:space="0" w:color="auto"/>
            <w:right w:val="none" w:sz="0" w:space="0" w:color="auto"/>
          </w:divBdr>
        </w:div>
        <w:div w:id="674918787">
          <w:marLeft w:val="480"/>
          <w:marRight w:val="0"/>
          <w:marTop w:val="0"/>
          <w:marBottom w:val="0"/>
          <w:divBdr>
            <w:top w:val="none" w:sz="0" w:space="0" w:color="auto"/>
            <w:left w:val="none" w:sz="0" w:space="0" w:color="auto"/>
            <w:bottom w:val="none" w:sz="0" w:space="0" w:color="auto"/>
            <w:right w:val="none" w:sz="0" w:space="0" w:color="auto"/>
          </w:divBdr>
        </w:div>
        <w:div w:id="2113278661">
          <w:marLeft w:val="480"/>
          <w:marRight w:val="0"/>
          <w:marTop w:val="0"/>
          <w:marBottom w:val="0"/>
          <w:divBdr>
            <w:top w:val="none" w:sz="0" w:space="0" w:color="auto"/>
            <w:left w:val="none" w:sz="0" w:space="0" w:color="auto"/>
            <w:bottom w:val="none" w:sz="0" w:space="0" w:color="auto"/>
            <w:right w:val="none" w:sz="0" w:space="0" w:color="auto"/>
          </w:divBdr>
        </w:div>
        <w:div w:id="927232386">
          <w:marLeft w:val="480"/>
          <w:marRight w:val="0"/>
          <w:marTop w:val="0"/>
          <w:marBottom w:val="0"/>
          <w:divBdr>
            <w:top w:val="none" w:sz="0" w:space="0" w:color="auto"/>
            <w:left w:val="none" w:sz="0" w:space="0" w:color="auto"/>
            <w:bottom w:val="none" w:sz="0" w:space="0" w:color="auto"/>
            <w:right w:val="none" w:sz="0" w:space="0" w:color="auto"/>
          </w:divBdr>
        </w:div>
      </w:divsChild>
    </w:div>
    <w:div w:id="1568802479">
      <w:bodyDiv w:val="1"/>
      <w:marLeft w:val="0"/>
      <w:marRight w:val="0"/>
      <w:marTop w:val="0"/>
      <w:marBottom w:val="0"/>
      <w:divBdr>
        <w:top w:val="none" w:sz="0" w:space="0" w:color="auto"/>
        <w:left w:val="none" w:sz="0" w:space="0" w:color="auto"/>
        <w:bottom w:val="none" w:sz="0" w:space="0" w:color="auto"/>
        <w:right w:val="none" w:sz="0" w:space="0" w:color="auto"/>
      </w:divBdr>
    </w:div>
    <w:div w:id="1576356696">
      <w:bodyDiv w:val="1"/>
      <w:marLeft w:val="0"/>
      <w:marRight w:val="0"/>
      <w:marTop w:val="0"/>
      <w:marBottom w:val="0"/>
      <w:divBdr>
        <w:top w:val="none" w:sz="0" w:space="0" w:color="auto"/>
        <w:left w:val="none" w:sz="0" w:space="0" w:color="auto"/>
        <w:bottom w:val="none" w:sz="0" w:space="0" w:color="auto"/>
        <w:right w:val="none" w:sz="0" w:space="0" w:color="auto"/>
      </w:divBdr>
    </w:div>
    <w:div w:id="1596016526">
      <w:bodyDiv w:val="1"/>
      <w:marLeft w:val="0"/>
      <w:marRight w:val="0"/>
      <w:marTop w:val="0"/>
      <w:marBottom w:val="0"/>
      <w:divBdr>
        <w:top w:val="none" w:sz="0" w:space="0" w:color="auto"/>
        <w:left w:val="none" w:sz="0" w:space="0" w:color="auto"/>
        <w:bottom w:val="none" w:sz="0" w:space="0" w:color="auto"/>
        <w:right w:val="none" w:sz="0" w:space="0" w:color="auto"/>
      </w:divBdr>
    </w:div>
    <w:div w:id="1599170469">
      <w:bodyDiv w:val="1"/>
      <w:marLeft w:val="0"/>
      <w:marRight w:val="0"/>
      <w:marTop w:val="0"/>
      <w:marBottom w:val="0"/>
      <w:divBdr>
        <w:top w:val="none" w:sz="0" w:space="0" w:color="auto"/>
        <w:left w:val="none" w:sz="0" w:space="0" w:color="auto"/>
        <w:bottom w:val="none" w:sz="0" w:space="0" w:color="auto"/>
        <w:right w:val="none" w:sz="0" w:space="0" w:color="auto"/>
      </w:divBdr>
      <w:divsChild>
        <w:div w:id="2037269376">
          <w:marLeft w:val="480"/>
          <w:marRight w:val="0"/>
          <w:marTop w:val="0"/>
          <w:marBottom w:val="0"/>
          <w:divBdr>
            <w:top w:val="none" w:sz="0" w:space="0" w:color="auto"/>
            <w:left w:val="none" w:sz="0" w:space="0" w:color="auto"/>
            <w:bottom w:val="none" w:sz="0" w:space="0" w:color="auto"/>
            <w:right w:val="none" w:sz="0" w:space="0" w:color="auto"/>
          </w:divBdr>
        </w:div>
        <w:div w:id="496120742">
          <w:marLeft w:val="480"/>
          <w:marRight w:val="0"/>
          <w:marTop w:val="0"/>
          <w:marBottom w:val="0"/>
          <w:divBdr>
            <w:top w:val="none" w:sz="0" w:space="0" w:color="auto"/>
            <w:left w:val="none" w:sz="0" w:space="0" w:color="auto"/>
            <w:bottom w:val="none" w:sz="0" w:space="0" w:color="auto"/>
            <w:right w:val="none" w:sz="0" w:space="0" w:color="auto"/>
          </w:divBdr>
        </w:div>
        <w:div w:id="1105617469">
          <w:marLeft w:val="480"/>
          <w:marRight w:val="0"/>
          <w:marTop w:val="0"/>
          <w:marBottom w:val="0"/>
          <w:divBdr>
            <w:top w:val="none" w:sz="0" w:space="0" w:color="auto"/>
            <w:left w:val="none" w:sz="0" w:space="0" w:color="auto"/>
            <w:bottom w:val="none" w:sz="0" w:space="0" w:color="auto"/>
            <w:right w:val="none" w:sz="0" w:space="0" w:color="auto"/>
          </w:divBdr>
        </w:div>
        <w:div w:id="209876750">
          <w:marLeft w:val="480"/>
          <w:marRight w:val="0"/>
          <w:marTop w:val="0"/>
          <w:marBottom w:val="0"/>
          <w:divBdr>
            <w:top w:val="none" w:sz="0" w:space="0" w:color="auto"/>
            <w:left w:val="none" w:sz="0" w:space="0" w:color="auto"/>
            <w:bottom w:val="none" w:sz="0" w:space="0" w:color="auto"/>
            <w:right w:val="none" w:sz="0" w:space="0" w:color="auto"/>
          </w:divBdr>
        </w:div>
        <w:div w:id="193616274">
          <w:marLeft w:val="480"/>
          <w:marRight w:val="0"/>
          <w:marTop w:val="0"/>
          <w:marBottom w:val="0"/>
          <w:divBdr>
            <w:top w:val="none" w:sz="0" w:space="0" w:color="auto"/>
            <w:left w:val="none" w:sz="0" w:space="0" w:color="auto"/>
            <w:bottom w:val="none" w:sz="0" w:space="0" w:color="auto"/>
            <w:right w:val="none" w:sz="0" w:space="0" w:color="auto"/>
          </w:divBdr>
        </w:div>
        <w:div w:id="1657372319">
          <w:marLeft w:val="480"/>
          <w:marRight w:val="0"/>
          <w:marTop w:val="0"/>
          <w:marBottom w:val="0"/>
          <w:divBdr>
            <w:top w:val="none" w:sz="0" w:space="0" w:color="auto"/>
            <w:left w:val="none" w:sz="0" w:space="0" w:color="auto"/>
            <w:bottom w:val="none" w:sz="0" w:space="0" w:color="auto"/>
            <w:right w:val="none" w:sz="0" w:space="0" w:color="auto"/>
          </w:divBdr>
        </w:div>
        <w:div w:id="2112698960">
          <w:marLeft w:val="480"/>
          <w:marRight w:val="0"/>
          <w:marTop w:val="0"/>
          <w:marBottom w:val="0"/>
          <w:divBdr>
            <w:top w:val="none" w:sz="0" w:space="0" w:color="auto"/>
            <w:left w:val="none" w:sz="0" w:space="0" w:color="auto"/>
            <w:bottom w:val="none" w:sz="0" w:space="0" w:color="auto"/>
            <w:right w:val="none" w:sz="0" w:space="0" w:color="auto"/>
          </w:divBdr>
        </w:div>
      </w:divsChild>
    </w:div>
    <w:div w:id="1602951486">
      <w:bodyDiv w:val="1"/>
      <w:marLeft w:val="0"/>
      <w:marRight w:val="0"/>
      <w:marTop w:val="0"/>
      <w:marBottom w:val="0"/>
      <w:divBdr>
        <w:top w:val="none" w:sz="0" w:space="0" w:color="auto"/>
        <w:left w:val="none" w:sz="0" w:space="0" w:color="auto"/>
        <w:bottom w:val="none" w:sz="0" w:space="0" w:color="auto"/>
        <w:right w:val="none" w:sz="0" w:space="0" w:color="auto"/>
      </w:divBdr>
    </w:div>
    <w:div w:id="1605531518">
      <w:bodyDiv w:val="1"/>
      <w:marLeft w:val="0"/>
      <w:marRight w:val="0"/>
      <w:marTop w:val="0"/>
      <w:marBottom w:val="0"/>
      <w:divBdr>
        <w:top w:val="none" w:sz="0" w:space="0" w:color="auto"/>
        <w:left w:val="none" w:sz="0" w:space="0" w:color="auto"/>
        <w:bottom w:val="none" w:sz="0" w:space="0" w:color="auto"/>
        <w:right w:val="none" w:sz="0" w:space="0" w:color="auto"/>
      </w:divBdr>
    </w:div>
    <w:div w:id="1606881447">
      <w:bodyDiv w:val="1"/>
      <w:marLeft w:val="0"/>
      <w:marRight w:val="0"/>
      <w:marTop w:val="0"/>
      <w:marBottom w:val="0"/>
      <w:divBdr>
        <w:top w:val="none" w:sz="0" w:space="0" w:color="auto"/>
        <w:left w:val="none" w:sz="0" w:space="0" w:color="auto"/>
        <w:bottom w:val="none" w:sz="0" w:space="0" w:color="auto"/>
        <w:right w:val="none" w:sz="0" w:space="0" w:color="auto"/>
      </w:divBdr>
    </w:div>
    <w:div w:id="1613704942">
      <w:bodyDiv w:val="1"/>
      <w:marLeft w:val="0"/>
      <w:marRight w:val="0"/>
      <w:marTop w:val="0"/>
      <w:marBottom w:val="0"/>
      <w:divBdr>
        <w:top w:val="none" w:sz="0" w:space="0" w:color="auto"/>
        <w:left w:val="none" w:sz="0" w:space="0" w:color="auto"/>
        <w:bottom w:val="none" w:sz="0" w:space="0" w:color="auto"/>
        <w:right w:val="none" w:sz="0" w:space="0" w:color="auto"/>
      </w:divBdr>
    </w:div>
    <w:div w:id="1613979600">
      <w:bodyDiv w:val="1"/>
      <w:marLeft w:val="0"/>
      <w:marRight w:val="0"/>
      <w:marTop w:val="0"/>
      <w:marBottom w:val="0"/>
      <w:divBdr>
        <w:top w:val="none" w:sz="0" w:space="0" w:color="auto"/>
        <w:left w:val="none" w:sz="0" w:space="0" w:color="auto"/>
        <w:bottom w:val="none" w:sz="0" w:space="0" w:color="auto"/>
        <w:right w:val="none" w:sz="0" w:space="0" w:color="auto"/>
      </w:divBdr>
    </w:div>
    <w:div w:id="1614096094">
      <w:bodyDiv w:val="1"/>
      <w:marLeft w:val="0"/>
      <w:marRight w:val="0"/>
      <w:marTop w:val="0"/>
      <w:marBottom w:val="0"/>
      <w:divBdr>
        <w:top w:val="none" w:sz="0" w:space="0" w:color="auto"/>
        <w:left w:val="none" w:sz="0" w:space="0" w:color="auto"/>
        <w:bottom w:val="none" w:sz="0" w:space="0" w:color="auto"/>
        <w:right w:val="none" w:sz="0" w:space="0" w:color="auto"/>
      </w:divBdr>
    </w:div>
    <w:div w:id="1614480034">
      <w:bodyDiv w:val="1"/>
      <w:marLeft w:val="0"/>
      <w:marRight w:val="0"/>
      <w:marTop w:val="0"/>
      <w:marBottom w:val="0"/>
      <w:divBdr>
        <w:top w:val="none" w:sz="0" w:space="0" w:color="auto"/>
        <w:left w:val="none" w:sz="0" w:space="0" w:color="auto"/>
        <w:bottom w:val="none" w:sz="0" w:space="0" w:color="auto"/>
        <w:right w:val="none" w:sz="0" w:space="0" w:color="auto"/>
      </w:divBdr>
    </w:div>
    <w:div w:id="1618559867">
      <w:bodyDiv w:val="1"/>
      <w:marLeft w:val="0"/>
      <w:marRight w:val="0"/>
      <w:marTop w:val="0"/>
      <w:marBottom w:val="0"/>
      <w:divBdr>
        <w:top w:val="none" w:sz="0" w:space="0" w:color="auto"/>
        <w:left w:val="none" w:sz="0" w:space="0" w:color="auto"/>
        <w:bottom w:val="none" w:sz="0" w:space="0" w:color="auto"/>
        <w:right w:val="none" w:sz="0" w:space="0" w:color="auto"/>
      </w:divBdr>
    </w:div>
    <w:div w:id="1627346210">
      <w:bodyDiv w:val="1"/>
      <w:marLeft w:val="0"/>
      <w:marRight w:val="0"/>
      <w:marTop w:val="0"/>
      <w:marBottom w:val="0"/>
      <w:divBdr>
        <w:top w:val="none" w:sz="0" w:space="0" w:color="auto"/>
        <w:left w:val="none" w:sz="0" w:space="0" w:color="auto"/>
        <w:bottom w:val="none" w:sz="0" w:space="0" w:color="auto"/>
        <w:right w:val="none" w:sz="0" w:space="0" w:color="auto"/>
      </w:divBdr>
      <w:divsChild>
        <w:div w:id="30882734">
          <w:marLeft w:val="480"/>
          <w:marRight w:val="0"/>
          <w:marTop w:val="0"/>
          <w:marBottom w:val="0"/>
          <w:divBdr>
            <w:top w:val="none" w:sz="0" w:space="0" w:color="auto"/>
            <w:left w:val="none" w:sz="0" w:space="0" w:color="auto"/>
            <w:bottom w:val="none" w:sz="0" w:space="0" w:color="auto"/>
            <w:right w:val="none" w:sz="0" w:space="0" w:color="auto"/>
          </w:divBdr>
        </w:div>
        <w:div w:id="564414722">
          <w:marLeft w:val="480"/>
          <w:marRight w:val="0"/>
          <w:marTop w:val="0"/>
          <w:marBottom w:val="0"/>
          <w:divBdr>
            <w:top w:val="none" w:sz="0" w:space="0" w:color="auto"/>
            <w:left w:val="none" w:sz="0" w:space="0" w:color="auto"/>
            <w:bottom w:val="none" w:sz="0" w:space="0" w:color="auto"/>
            <w:right w:val="none" w:sz="0" w:space="0" w:color="auto"/>
          </w:divBdr>
        </w:div>
        <w:div w:id="29497253">
          <w:marLeft w:val="480"/>
          <w:marRight w:val="0"/>
          <w:marTop w:val="0"/>
          <w:marBottom w:val="0"/>
          <w:divBdr>
            <w:top w:val="none" w:sz="0" w:space="0" w:color="auto"/>
            <w:left w:val="none" w:sz="0" w:space="0" w:color="auto"/>
            <w:bottom w:val="none" w:sz="0" w:space="0" w:color="auto"/>
            <w:right w:val="none" w:sz="0" w:space="0" w:color="auto"/>
          </w:divBdr>
        </w:div>
        <w:div w:id="2132941955">
          <w:marLeft w:val="480"/>
          <w:marRight w:val="0"/>
          <w:marTop w:val="0"/>
          <w:marBottom w:val="0"/>
          <w:divBdr>
            <w:top w:val="none" w:sz="0" w:space="0" w:color="auto"/>
            <w:left w:val="none" w:sz="0" w:space="0" w:color="auto"/>
            <w:bottom w:val="none" w:sz="0" w:space="0" w:color="auto"/>
            <w:right w:val="none" w:sz="0" w:space="0" w:color="auto"/>
          </w:divBdr>
        </w:div>
        <w:div w:id="1707296248">
          <w:marLeft w:val="480"/>
          <w:marRight w:val="0"/>
          <w:marTop w:val="0"/>
          <w:marBottom w:val="0"/>
          <w:divBdr>
            <w:top w:val="none" w:sz="0" w:space="0" w:color="auto"/>
            <w:left w:val="none" w:sz="0" w:space="0" w:color="auto"/>
            <w:bottom w:val="none" w:sz="0" w:space="0" w:color="auto"/>
            <w:right w:val="none" w:sz="0" w:space="0" w:color="auto"/>
          </w:divBdr>
        </w:div>
        <w:div w:id="762216047">
          <w:marLeft w:val="480"/>
          <w:marRight w:val="0"/>
          <w:marTop w:val="0"/>
          <w:marBottom w:val="0"/>
          <w:divBdr>
            <w:top w:val="none" w:sz="0" w:space="0" w:color="auto"/>
            <w:left w:val="none" w:sz="0" w:space="0" w:color="auto"/>
            <w:bottom w:val="none" w:sz="0" w:space="0" w:color="auto"/>
            <w:right w:val="none" w:sz="0" w:space="0" w:color="auto"/>
          </w:divBdr>
        </w:div>
        <w:div w:id="1726295155">
          <w:marLeft w:val="480"/>
          <w:marRight w:val="0"/>
          <w:marTop w:val="0"/>
          <w:marBottom w:val="0"/>
          <w:divBdr>
            <w:top w:val="none" w:sz="0" w:space="0" w:color="auto"/>
            <w:left w:val="none" w:sz="0" w:space="0" w:color="auto"/>
            <w:bottom w:val="none" w:sz="0" w:space="0" w:color="auto"/>
            <w:right w:val="none" w:sz="0" w:space="0" w:color="auto"/>
          </w:divBdr>
        </w:div>
      </w:divsChild>
    </w:div>
    <w:div w:id="1629583987">
      <w:bodyDiv w:val="1"/>
      <w:marLeft w:val="0"/>
      <w:marRight w:val="0"/>
      <w:marTop w:val="0"/>
      <w:marBottom w:val="0"/>
      <w:divBdr>
        <w:top w:val="none" w:sz="0" w:space="0" w:color="auto"/>
        <w:left w:val="none" w:sz="0" w:space="0" w:color="auto"/>
        <w:bottom w:val="none" w:sz="0" w:space="0" w:color="auto"/>
        <w:right w:val="none" w:sz="0" w:space="0" w:color="auto"/>
      </w:divBdr>
      <w:divsChild>
        <w:div w:id="2142113324">
          <w:marLeft w:val="480"/>
          <w:marRight w:val="0"/>
          <w:marTop w:val="0"/>
          <w:marBottom w:val="0"/>
          <w:divBdr>
            <w:top w:val="none" w:sz="0" w:space="0" w:color="auto"/>
            <w:left w:val="none" w:sz="0" w:space="0" w:color="auto"/>
            <w:bottom w:val="none" w:sz="0" w:space="0" w:color="auto"/>
            <w:right w:val="none" w:sz="0" w:space="0" w:color="auto"/>
          </w:divBdr>
        </w:div>
        <w:div w:id="789739983">
          <w:marLeft w:val="480"/>
          <w:marRight w:val="0"/>
          <w:marTop w:val="0"/>
          <w:marBottom w:val="0"/>
          <w:divBdr>
            <w:top w:val="none" w:sz="0" w:space="0" w:color="auto"/>
            <w:left w:val="none" w:sz="0" w:space="0" w:color="auto"/>
            <w:bottom w:val="none" w:sz="0" w:space="0" w:color="auto"/>
            <w:right w:val="none" w:sz="0" w:space="0" w:color="auto"/>
          </w:divBdr>
        </w:div>
        <w:div w:id="1279142822">
          <w:marLeft w:val="480"/>
          <w:marRight w:val="0"/>
          <w:marTop w:val="0"/>
          <w:marBottom w:val="0"/>
          <w:divBdr>
            <w:top w:val="none" w:sz="0" w:space="0" w:color="auto"/>
            <w:left w:val="none" w:sz="0" w:space="0" w:color="auto"/>
            <w:bottom w:val="none" w:sz="0" w:space="0" w:color="auto"/>
            <w:right w:val="none" w:sz="0" w:space="0" w:color="auto"/>
          </w:divBdr>
        </w:div>
        <w:div w:id="751050318">
          <w:marLeft w:val="480"/>
          <w:marRight w:val="0"/>
          <w:marTop w:val="0"/>
          <w:marBottom w:val="0"/>
          <w:divBdr>
            <w:top w:val="none" w:sz="0" w:space="0" w:color="auto"/>
            <w:left w:val="none" w:sz="0" w:space="0" w:color="auto"/>
            <w:bottom w:val="none" w:sz="0" w:space="0" w:color="auto"/>
            <w:right w:val="none" w:sz="0" w:space="0" w:color="auto"/>
          </w:divBdr>
        </w:div>
        <w:div w:id="1594507295">
          <w:marLeft w:val="480"/>
          <w:marRight w:val="0"/>
          <w:marTop w:val="0"/>
          <w:marBottom w:val="0"/>
          <w:divBdr>
            <w:top w:val="none" w:sz="0" w:space="0" w:color="auto"/>
            <w:left w:val="none" w:sz="0" w:space="0" w:color="auto"/>
            <w:bottom w:val="none" w:sz="0" w:space="0" w:color="auto"/>
            <w:right w:val="none" w:sz="0" w:space="0" w:color="auto"/>
          </w:divBdr>
        </w:div>
        <w:div w:id="999121691">
          <w:marLeft w:val="480"/>
          <w:marRight w:val="0"/>
          <w:marTop w:val="0"/>
          <w:marBottom w:val="0"/>
          <w:divBdr>
            <w:top w:val="none" w:sz="0" w:space="0" w:color="auto"/>
            <w:left w:val="none" w:sz="0" w:space="0" w:color="auto"/>
            <w:bottom w:val="none" w:sz="0" w:space="0" w:color="auto"/>
            <w:right w:val="none" w:sz="0" w:space="0" w:color="auto"/>
          </w:divBdr>
        </w:div>
        <w:div w:id="1348288815">
          <w:marLeft w:val="480"/>
          <w:marRight w:val="0"/>
          <w:marTop w:val="0"/>
          <w:marBottom w:val="0"/>
          <w:divBdr>
            <w:top w:val="none" w:sz="0" w:space="0" w:color="auto"/>
            <w:left w:val="none" w:sz="0" w:space="0" w:color="auto"/>
            <w:bottom w:val="none" w:sz="0" w:space="0" w:color="auto"/>
            <w:right w:val="none" w:sz="0" w:space="0" w:color="auto"/>
          </w:divBdr>
        </w:div>
      </w:divsChild>
    </w:div>
    <w:div w:id="1659725505">
      <w:bodyDiv w:val="1"/>
      <w:marLeft w:val="0"/>
      <w:marRight w:val="0"/>
      <w:marTop w:val="0"/>
      <w:marBottom w:val="0"/>
      <w:divBdr>
        <w:top w:val="none" w:sz="0" w:space="0" w:color="auto"/>
        <w:left w:val="none" w:sz="0" w:space="0" w:color="auto"/>
        <w:bottom w:val="none" w:sz="0" w:space="0" w:color="auto"/>
        <w:right w:val="none" w:sz="0" w:space="0" w:color="auto"/>
      </w:divBdr>
    </w:div>
    <w:div w:id="1662393266">
      <w:bodyDiv w:val="1"/>
      <w:marLeft w:val="0"/>
      <w:marRight w:val="0"/>
      <w:marTop w:val="0"/>
      <w:marBottom w:val="0"/>
      <w:divBdr>
        <w:top w:val="none" w:sz="0" w:space="0" w:color="auto"/>
        <w:left w:val="none" w:sz="0" w:space="0" w:color="auto"/>
        <w:bottom w:val="none" w:sz="0" w:space="0" w:color="auto"/>
        <w:right w:val="none" w:sz="0" w:space="0" w:color="auto"/>
      </w:divBdr>
    </w:div>
    <w:div w:id="1666319509">
      <w:bodyDiv w:val="1"/>
      <w:marLeft w:val="0"/>
      <w:marRight w:val="0"/>
      <w:marTop w:val="0"/>
      <w:marBottom w:val="0"/>
      <w:divBdr>
        <w:top w:val="none" w:sz="0" w:space="0" w:color="auto"/>
        <w:left w:val="none" w:sz="0" w:space="0" w:color="auto"/>
        <w:bottom w:val="none" w:sz="0" w:space="0" w:color="auto"/>
        <w:right w:val="none" w:sz="0" w:space="0" w:color="auto"/>
      </w:divBdr>
    </w:div>
    <w:div w:id="1667898868">
      <w:bodyDiv w:val="1"/>
      <w:marLeft w:val="0"/>
      <w:marRight w:val="0"/>
      <w:marTop w:val="0"/>
      <w:marBottom w:val="0"/>
      <w:divBdr>
        <w:top w:val="none" w:sz="0" w:space="0" w:color="auto"/>
        <w:left w:val="none" w:sz="0" w:space="0" w:color="auto"/>
        <w:bottom w:val="none" w:sz="0" w:space="0" w:color="auto"/>
        <w:right w:val="none" w:sz="0" w:space="0" w:color="auto"/>
      </w:divBdr>
      <w:divsChild>
        <w:div w:id="992372935">
          <w:marLeft w:val="480"/>
          <w:marRight w:val="0"/>
          <w:marTop w:val="0"/>
          <w:marBottom w:val="0"/>
          <w:divBdr>
            <w:top w:val="none" w:sz="0" w:space="0" w:color="auto"/>
            <w:left w:val="none" w:sz="0" w:space="0" w:color="auto"/>
            <w:bottom w:val="none" w:sz="0" w:space="0" w:color="auto"/>
            <w:right w:val="none" w:sz="0" w:space="0" w:color="auto"/>
          </w:divBdr>
        </w:div>
        <w:div w:id="460150303">
          <w:marLeft w:val="480"/>
          <w:marRight w:val="0"/>
          <w:marTop w:val="0"/>
          <w:marBottom w:val="0"/>
          <w:divBdr>
            <w:top w:val="none" w:sz="0" w:space="0" w:color="auto"/>
            <w:left w:val="none" w:sz="0" w:space="0" w:color="auto"/>
            <w:bottom w:val="none" w:sz="0" w:space="0" w:color="auto"/>
            <w:right w:val="none" w:sz="0" w:space="0" w:color="auto"/>
          </w:divBdr>
        </w:div>
        <w:div w:id="673264832">
          <w:marLeft w:val="480"/>
          <w:marRight w:val="0"/>
          <w:marTop w:val="0"/>
          <w:marBottom w:val="0"/>
          <w:divBdr>
            <w:top w:val="none" w:sz="0" w:space="0" w:color="auto"/>
            <w:left w:val="none" w:sz="0" w:space="0" w:color="auto"/>
            <w:bottom w:val="none" w:sz="0" w:space="0" w:color="auto"/>
            <w:right w:val="none" w:sz="0" w:space="0" w:color="auto"/>
          </w:divBdr>
        </w:div>
        <w:div w:id="1205601756">
          <w:marLeft w:val="480"/>
          <w:marRight w:val="0"/>
          <w:marTop w:val="0"/>
          <w:marBottom w:val="0"/>
          <w:divBdr>
            <w:top w:val="none" w:sz="0" w:space="0" w:color="auto"/>
            <w:left w:val="none" w:sz="0" w:space="0" w:color="auto"/>
            <w:bottom w:val="none" w:sz="0" w:space="0" w:color="auto"/>
            <w:right w:val="none" w:sz="0" w:space="0" w:color="auto"/>
          </w:divBdr>
        </w:div>
        <w:div w:id="2090612133">
          <w:marLeft w:val="480"/>
          <w:marRight w:val="0"/>
          <w:marTop w:val="0"/>
          <w:marBottom w:val="0"/>
          <w:divBdr>
            <w:top w:val="none" w:sz="0" w:space="0" w:color="auto"/>
            <w:left w:val="none" w:sz="0" w:space="0" w:color="auto"/>
            <w:bottom w:val="none" w:sz="0" w:space="0" w:color="auto"/>
            <w:right w:val="none" w:sz="0" w:space="0" w:color="auto"/>
          </w:divBdr>
        </w:div>
        <w:div w:id="1936554671">
          <w:marLeft w:val="480"/>
          <w:marRight w:val="0"/>
          <w:marTop w:val="0"/>
          <w:marBottom w:val="0"/>
          <w:divBdr>
            <w:top w:val="none" w:sz="0" w:space="0" w:color="auto"/>
            <w:left w:val="none" w:sz="0" w:space="0" w:color="auto"/>
            <w:bottom w:val="none" w:sz="0" w:space="0" w:color="auto"/>
            <w:right w:val="none" w:sz="0" w:space="0" w:color="auto"/>
          </w:divBdr>
        </w:div>
        <w:div w:id="1220750984">
          <w:marLeft w:val="480"/>
          <w:marRight w:val="0"/>
          <w:marTop w:val="0"/>
          <w:marBottom w:val="0"/>
          <w:divBdr>
            <w:top w:val="none" w:sz="0" w:space="0" w:color="auto"/>
            <w:left w:val="none" w:sz="0" w:space="0" w:color="auto"/>
            <w:bottom w:val="none" w:sz="0" w:space="0" w:color="auto"/>
            <w:right w:val="none" w:sz="0" w:space="0" w:color="auto"/>
          </w:divBdr>
        </w:div>
      </w:divsChild>
    </w:div>
    <w:div w:id="1671327803">
      <w:bodyDiv w:val="1"/>
      <w:marLeft w:val="0"/>
      <w:marRight w:val="0"/>
      <w:marTop w:val="0"/>
      <w:marBottom w:val="0"/>
      <w:divBdr>
        <w:top w:val="none" w:sz="0" w:space="0" w:color="auto"/>
        <w:left w:val="none" w:sz="0" w:space="0" w:color="auto"/>
        <w:bottom w:val="none" w:sz="0" w:space="0" w:color="auto"/>
        <w:right w:val="none" w:sz="0" w:space="0" w:color="auto"/>
      </w:divBdr>
    </w:div>
    <w:div w:id="1676103421">
      <w:bodyDiv w:val="1"/>
      <w:marLeft w:val="0"/>
      <w:marRight w:val="0"/>
      <w:marTop w:val="0"/>
      <w:marBottom w:val="0"/>
      <w:divBdr>
        <w:top w:val="none" w:sz="0" w:space="0" w:color="auto"/>
        <w:left w:val="none" w:sz="0" w:space="0" w:color="auto"/>
        <w:bottom w:val="none" w:sz="0" w:space="0" w:color="auto"/>
        <w:right w:val="none" w:sz="0" w:space="0" w:color="auto"/>
      </w:divBdr>
      <w:divsChild>
        <w:div w:id="1567960342">
          <w:marLeft w:val="480"/>
          <w:marRight w:val="0"/>
          <w:marTop w:val="0"/>
          <w:marBottom w:val="0"/>
          <w:divBdr>
            <w:top w:val="none" w:sz="0" w:space="0" w:color="auto"/>
            <w:left w:val="none" w:sz="0" w:space="0" w:color="auto"/>
            <w:bottom w:val="none" w:sz="0" w:space="0" w:color="auto"/>
            <w:right w:val="none" w:sz="0" w:space="0" w:color="auto"/>
          </w:divBdr>
        </w:div>
        <w:div w:id="935678255">
          <w:marLeft w:val="480"/>
          <w:marRight w:val="0"/>
          <w:marTop w:val="0"/>
          <w:marBottom w:val="0"/>
          <w:divBdr>
            <w:top w:val="none" w:sz="0" w:space="0" w:color="auto"/>
            <w:left w:val="none" w:sz="0" w:space="0" w:color="auto"/>
            <w:bottom w:val="none" w:sz="0" w:space="0" w:color="auto"/>
            <w:right w:val="none" w:sz="0" w:space="0" w:color="auto"/>
          </w:divBdr>
        </w:div>
        <w:div w:id="387848591">
          <w:marLeft w:val="480"/>
          <w:marRight w:val="0"/>
          <w:marTop w:val="0"/>
          <w:marBottom w:val="0"/>
          <w:divBdr>
            <w:top w:val="none" w:sz="0" w:space="0" w:color="auto"/>
            <w:left w:val="none" w:sz="0" w:space="0" w:color="auto"/>
            <w:bottom w:val="none" w:sz="0" w:space="0" w:color="auto"/>
            <w:right w:val="none" w:sz="0" w:space="0" w:color="auto"/>
          </w:divBdr>
        </w:div>
        <w:div w:id="1882865456">
          <w:marLeft w:val="480"/>
          <w:marRight w:val="0"/>
          <w:marTop w:val="0"/>
          <w:marBottom w:val="0"/>
          <w:divBdr>
            <w:top w:val="none" w:sz="0" w:space="0" w:color="auto"/>
            <w:left w:val="none" w:sz="0" w:space="0" w:color="auto"/>
            <w:bottom w:val="none" w:sz="0" w:space="0" w:color="auto"/>
            <w:right w:val="none" w:sz="0" w:space="0" w:color="auto"/>
          </w:divBdr>
        </w:div>
        <w:div w:id="142352288">
          <w:marLeft w:val="480"/>
          <w:marRight w:val="0"/>
          <w:marTop w:val="0"/>
          <w:marBottom w:val="0"/>
          <w:divBdr>
            <w:top w:val="none" w:sz="0" w:space="0" w:color="auto"/>
            <w:left w:val="none" w:sz="0" w:space="0" w:color="auto"/>
            <w:bottom w:val="none" w:sz="0" w:space="0" w:color="auto"/>
            <w:right w:val="none" w:sz="0" w:space="0" w:color="auto"/>
          </w:divBdr>
        </w:div>
        <w:div w:id="9916620">
          <w:marLeft w:val="480"/>
          <w:marRight w:val="0"/>
          <w:marTop w:val="0"/>
          <w:marBottom w:val="0"/>
          <w:divBdr>
            <w:top w:val="none" w:sz="0" w:space="0" w:color="auto"/>
            <w:left w:val="none" w:sz="0" w:space="0" w:color="auto"/>
            <w:bottom w:val="none" w:sz="0" w:space="0" w:color="auto"/>
            <w:right w:val="none" w:sz="0" w:space="0" w:color="auto"/>
          </w:divBdr>
        </w:div>
        <w:div w:id="313026063">
          <w:marLeft w:val="480"/>
          <w:marRight w:val="0"/>
          <w:marTop w:val="0"/>
          <w:marBottom w:val="0"/>
          <w:divBdr>
            <w:top w:val="none" w:sz="0" w:space="0" w:color="auto"/>
            <w:left w:val="none" w:sz="0" w:space="0" w:color="auto"/>
            <w:bottom w:val="none" w:sz="0" w:space="0" w:color="auto"/>
            <w:right w:val="none" w:sz="0" w:space="0" w:color="auto"/>
          </w:divBdr>
        </w:div>
      </w:divsChild>
    </w:div>
    <w:div w:id="1698119889">
      <w:bodyDiv w:val="1"/>
      <w:marLeft w:val="0"/>
      <w:marRight w:val="0"/>
      <w:marTop w:val="0"/>
      <w:marBottom w:val="0"/>
      <w:divBdr>
        <w:top w:val="none" w:sz="0" w:space="0" w:color="auto"/>
        <w:left w:val="none" w:sz="0" w:space="0" w:color="auto"/>
        <w:bottom w:val="none" w:sz="0" w:space="0" w:color="auto"/>
        <w:right w:val="none" w:sz="0" w:space="0" w:color="auto"/>
      </w:divBdr>
      <w:divsChild>
        <w:div w:id="1618292531">
          <w:marLeft w:val="480"/>
          <w:marRight w:val="0"/>
          <w:marTop w:val="0"/>
          <w:marBottom w:val="0"/>
          <w:divBdr>
            <w:top w:val="none" w:sz="0" w:space="0" w:color="auto"/>
            <w:left w:val="none" w:sz="0" w:space="0" w:color="auto"/>
            <w:bottom w:val="none" w:sz="0" w:space="0" w:color="auto"/>
            <w:right w:val="none" w:sz="0" w:space="0" w:color="auto"/>
          </w:divBdr>
        </w:div>
        <w:div w:id="1691836244">
          <w:marLeft w:val="480"/>
          <w:marRight w:val="0"/>
          <w:marTop w:val="0"/>
          <w:marBottom w:val="0"/>
          <w:divBdr>
            <w:top w:val="none" w:sz="0" w:space="0" w:color="auto"/>
            <w:left w:val="none" w:sz="0" w:space="0" w:color="auto"/>
            <w:bottom w:val="none" w:sz="0" w:space="0" w:color="auto"/>
            <w:right w:val="none" w:sz="0" w:space="0" w:color="auto"/>
          </w:divBdr>
        </w:div>
        <w:div w:id="511459683">
          <w:marLeft w:val="480"/>
          <w:marRight w:val="0"/>
          <w:marTop w:val="0"/>
          <w:marBottom w:val="0"/>
          <w:divBdr>
            <w:top w:val="none" w:sz="0" w:space="0" w:color="auto"/>
            <w:left w:val="none" w:sz="0" w:space="0" w:color="auto"/>
            <w:bottom w:val="none" w:sz="0" w:space="0" w:color="auto"/>
            <w:right w:val="none" w:sz="0" w:space="0" w:color="auto"/>
          </w:divBdr>
        </w:div>
        <w:div w:id="1324818225">
          <w:marLeft w:val="480"/>
          <w:marRight w:val="0"/>
          <w:marTop w:val="0"/>
          <w:marBottom w:val="0"/>
          <w:divBdr>
            <w:top w:val="none" w:sz="0" w:space="0" w:color="auto"/>
            <w:left w:val="none" w:sz="0" w:space="0" w:color="auto"/>
            <w:bottom w:val="none" w:sz="0" w:space="0" w:color="auto"/>
            <w:right w:val="none" w:sz="0" w:space="0" w:color="auto"/>
          </w:divBdr>
        </w:div>
        <w:div w:id="697855565">
          <w:marLeft w:val="480"/>
          <w:marRight w:val="0"/>
          <w:marTop w:val="0"/>
          <w:marBottom w:val="0"/>
          <w:divBdr>
            <w:top w:val="none" w:sz="0" w:space="0" w:color="auto"/>
            <w:left w:val="none" w:sz="0" w:space="0" w:color="auto"/>
            <w:bottom w:val="none" w:sz="0" w:space="0" w:color="auto"/>
            <w:right w:val="none" w:sz="0" w:space="0" w:color="auto"/>
          </w:divBdr>
        </w:div>
        <w:div w:id="465587538">
          <w:marLeft w:val="480"/>
          <w:marRight w:val="0"/>
          <w:marTop w:val="0"/>
          <w:marBottom w:val="0"/>
          <w:divBdr>
            <w:top w:val="none" w:sz="0" w:space="0" w:color="auto"/>
            <w:left w:val="none" w:sz="0" w:space="0" w:color="auto"/>
            <w:bottom w:val="none" w:sz="0" w:space="0" w:color="auto"/>
            <w:right w:val="none" w:sz="0" w:space="0" w:color="auto"/>
          </w:divBdr>
        </w:div>
        <w:div w:id="1811895225">
          <w:marLeft w:val="480"/>
          <w:marRight w:val="0"/>
          <w:marTop w:val="0"/>
          <w:marBottom w:val="0"/>
          <w:divBdr>
            <w:top w:val="none" w:sz="0" w:space="0" w:color="auto"/>
            <w:left w:val="none" w:sz="0" w:space="0" w:color="auto"/>
            <w:bottom w:val="none" w:sz="0" w:space="0" w:color="auto"/>
            <w:right w:val="none" w:sz="0" w:space="0" w:color="auto"/>
          </w:divBdr>
        </w:div>
        <w:div w:id="261643652">
          <w:marLeft w:val="480"/>
          <w:marRight w:val="0"/>
          <w:marTop w:val="0"/>
          <w:marBottom w:val="0"/>
          <w:divBdr>
            <w:top w:val="none" w:sz="0" w:space="0" w:color="auto"/>
            <w:left w:val="none" w:sz="0" w:space="0" w:color="auto"/>
            <w:bottom w:val="none" w:sz="0" w:space="0" w:color="auto"/>
            <w:right w:val="none" w:sz="0" w:space="0" w:color="auto"/>
          </w:divBdr>
        </w:div>
        <w:div w:id="1322008817">
          <w:marLeft w:val="480"/>
          <w:marRight w:val="0"/>
          <w:marTop w:val="0"/>
          <w:marBottom w:val="0"/>
          <w:divBdr>
            <w:top w:val="none" w:sz="0" w:space="0" w:color="auto"/>
            <w:left w:val="none" w:sz="0" w:space="0" w:color="auto"/>
            <w:bottom w:val="none" w:sz="0" w:space="0" w:color="auto"/>
            <w:right w:val="none" w:sz="0" w:space="0" w:color="auto"/>
          </w:divBdr>
        </w:div>
      </w:divsChild>
    </w:div>
    <w:div w:id="1703089819">
      <w:bodyDiv w:val="1"/>
      <w:marLeft w:val="0"/>
      <w:marRight w:val="0"/>
      <w:marTop w:val="0"/>
      <w:marBottom w:val="0"/>
      <w:divBdr>
        <w:top w:val="none" w:sz="0" w:space="0" w:color="auto"/>
        <w:left w:val="none" w:sz="0" w:space="0" w:color="auto"/>
        <w:bottom w:val="none" w:sz="0" w:space="0" w:color="auto"/>
        <w:right w:val="none" w:sz="0" w:space="0" w:color="auto"/>
      </w:divBdr>
      <w:divsChild>
        <w:div w:id="1557274485">
          <w:marLeft w:val="480"/>
          <w:marRight w:val="0"/>
          <w:marTop w:val="0"/>
          <w:marBottom w:val="0"/>
          <w:divBdr>
            <w:top w:val="none" w:sz="0" w:space="0" w:color="auto"/>
            <w:left w:val="none" w:sz="0" w:space="0" w:color="auto"/>
            <w:bottom w:val="none" w:sz="0" w:space="0" w:color="auto"/>
            <w:right w:val="none" w:sz="0" w:space="0" w:color="auto"/>
          </w:divBdr>
        </w:div>
        <w:div w:id="1230577392">
          <w:marLeft w:val="480"/>
          <w:marRight w:val="0"/>
          <w:marTop w:val="0"/>
          <w:marBottom w:val="0"/>
          <w:divBdr>
            <w:top w:val="none" w:sz="0" w:space="0" w:color="auto"/>
            <w:left w:val="none" w:sz="0" w:space="0" w:color="auto"/>
            <w:bottom w:val="none" w:sz="0" w:space="0" w:color="auto"/>
            <w:right w:val="none" w:sz="0" w:space="0" w:color="auto"/>
          </w:divBdr>
        </w:div>
        <w:div w:id="330839174">
          <w:marLeft w:val="480"/>
          <w:marRight w:val="0"/>
          <w:marTop w:val="0"/>
          <w:marBottom w:val="0"/>
          <w:divBdr>
            <w:top w:val="none" w:sz="0" w:space="0" w:color="auto"/>
            <w:left w:val="none" w:sz="0" w:space="0" w:color="auto"/>
            <w:bottom w:val="none" w:sz="0" w:space="0" w:color="auto"/>
            <w:right w:val="none" w:sz="0" w:space="0" w:color="auto"/>
          </w:divBdr>
        </w:div>
        <w:div w:id="1988704151">
          <w:marLeft w:val="480"/>
          <w:marRight w:val="0"/>
          <w:marTop w:val="0"/>
          <w:marBottom w:val="0"/>
          <w:divBdr>
            <w:top w:val="none" w:sz="0" w:space="0" w:color="auto"/>
            <w:left w:val="none" w:sz="0" w:space="0" w:color="auto"/>
            <w:bottom w:val="none" w:sz="0" w:space="0" w:color="auto"/>
            <w:right w:val="none" w:sz="0" w:space="0" w:color="auto"/>
          </w:divBdr>
        </w:div>
        <w:div w:id="206725028">
          <w:marLeft w:val="480"/>
          <w:marRight w:val="0"/>
          <w:marTop w:val="0"/>
          <w:marBottom w:val="0"/>
          <w:divBdr>
            <w:top w:val="none" w:sz="0" w:space="0" w:color="auto"/>
            <w:left w:val="none" w:sz="0" w:space="0" w:color="auto"/>
            <w:bottom w:val="none" w:sz="0" w:space="0" w:color="auto"/>
            <w:right w:val="none" w:sz="0" w:space="0" w:color="auto"/>
          </w:divBdr>
        </w:div>
        <w:div w:id="480271498">
          <w:marLeft w:val="480"/>
          <w:marRight w:val="0"/>
          <w:marTop w:val="0"/>
          <w:marBottom w:val="0"/>
          <w:divBdr>
            <w:top w:val="none" w:sz="0" w:space="0" w:color="auto"/>
            <w:left w:val="none" w:sz="0" w:space="0" w:color="auto"/>
            <w:bottom w:val="none" w:sz="0" w:space="0" w:color="auto"/>
            <w:right w:val="none" w:sz="0" w:space="0" w:color="auto"/>
          </w:divBdr>
        </w:div>
        <w:div w:id="1754934275">
          <w:marLeft w:val="480"/>
          <w:marRight w:val="0"/>
          <w:marTop w:val="0"/>
          <w:marBottom w:val="0"/>
          <w:divBdr>
            <w:top w:val="none" w:sz="0" w:space="0" w:color="auto"/>
            <w:left w:val="none" w:sz="0" w:space="0" w:color="auto"/>
            <w:bottom w:val="none" w:sz="0" w:space="0" w:color="auto"/>
            <w:right w:val="none" w:sz="0" w:space="0" w:color="auto"/>
          </w:divBdr>
        </w:div>
      </w:divsChild>
    </w:div>
    <w:div w:id="1717778351">
      <w:bodyDiv w:val="1"/>
      <w:marLeft w:val="0"/>
      <w:marRight w:val="0"/>
      <w:marTop w:val="0"/>
      <w:marBottom w:val="0"/>
      <w:divBdr>
        <w:top w:val="none" w:sz="0" w:space="0" w:color="auto"/>
        <w:left w:val="none" w:sz="0" w:space="0" w:color="auto"/>
        <w:bottom w:val="none" w:sz="0" w:space="0" w:color="auto"/>
        <w:right w:val="none" w:sz="0" w:space="0" w:color="auto"/>
      </w:divBdr>
    </w:div>
    <w:div w:id="1724134482">
      <w:bodyDiv w:val="1"/>
      <w:marLeft w:val="0"/>
      <w:marRight w:val="0"/>
      <w:marTop w:val="0"/>
      <w:marBottom w:val="0"/>
      <w:divBdr>
        <w:top w:val="none" w:sz="0" w:space="0" w:color="auto"/>
        <w:left w:val="none" w:sz="0" w:space="0" w:color="auto"/>
        <w:bottom w:val="none" w:sz="0" w:space="0" w:color="auto"/>
        <w:right w:val="none" w:sz="0" w:space="0" w:color="auto"/>
      </w:divBdr>
    </w:div>
    <w:div w:id="1727610089">
      <w:bodyDiv w:val="1"/>
      <w:marLeft w:val="0"/>
      <w:marRight w:val="0"/>
      <w:marTop w:val="0"/>
      <w:marBottom w:val="0"/>
      <w:divBdr>
        <w:top w:val="none" w:sz="0" w:space="0" w:color="auto"/>
        <w:left w:val="none" w:sz="0" w:space="0" w:color="auto"/>
        <w:bottom w:val="none" w:sz="0" w:space="0" w:color="auto"/>
        <w:right w:val="none" w:sz="0" w:space="0" w:color="auto"/>
      </w:divBdr>
    </w:div>
    <w:div w:id="1734157709">
      <w:bodyDiv w:val="1"/>
      <w:marLeft w:val="0"/>
      <w:marRight w:val="0"/>
      <w:marTop w:val="0"/>
      <w:marBottom w:val="0"/>
      <w:divBdr>
        <w:top w:val="none" w:sz="0" w:space="0" w:color="auto"/>
        <w:left w:val="none" w:sz="0" w:space="0" w:color="auto"/>
        <w:bottom w:val="none" w:sz="0" w:space="0" w:color="auto"/>
        <w:right w:val="none" w:sz="0" w:space="0" w:color="auto"/>
      </w:divBdr>
    </w:div>
    <w:div w:id="1742407106">
      <w:bodyDiv w:val="1"/>
      <w:marLeft w:val="0"/>
      <w:marRight w:val="0"/>
      <w:marTop w:val="0"/>
      <w:marBottom w:val="0"/>
      <w:divBdr>
        <w:top w:val="none" w:sz="0" w:space="0" w:color="auto"/>
        <w:left w:val="none" w:sz="0" w:space="0" w:color="auto"/>
        <w:bottom w:val="none" w:sz="0" w:space="0" w:color="auto"/>
        <w:right w:val="none" w:sz="0" w:space="0" w:color="auto"/>
      </w:divBdr>
    </w:div>
    <w:div w:id="1742629349">
      <w:bodyDiv w:val="1"/>
      <w:marLeft w:val="0"/>
      <w:marRight w:val="0"/>
      <w:marTop w:val="0"/>
      <w:marBottom w:val="0"/>
      <w:divBdr>
        <w:top w:val="none" w:sz="0" w:space="0" w:color="auto"/>
        <w:left w:val="none" w:sz="0" w:space="0" w:color="auto"/>
        <w:bottom w:val="none" w:sz="0" w:space="0" w:color="auto"/>
        <w:right w:val="none" w:sz="0" w:space="0" w:color="auto"/>
      </w:divBdr>
    </w:div>
    <w:div w:id="1754468384">
      <w:bodyDiv w:val="1"/>
      <w:marLeft w:val="0"/>
      <w:marRight w:val="0"/>
      <w:marTop w:val="0"/>
      <w:marBottom w:val="0"/>
      <w:divBdr>
        <w:top w:val="none" w:sz="0" w:space="0" w:color="auto"/>
        <w:left w:val="none" w:sz="0" w:space="0" w:color="auto"/>
        <w:bottom w:val="none" w:sz="0" w:space="0" w:color="auto"/>
        <w:right w:val="none" w:sz="0" w:space="0" w:color="auto"/>
      </w:divBdr>
    </w:div>
    <w:div w:id="1757440257">
      <w:bodyDiv w:val="1"/>
      <w:marLeft w:val="0"/>
      <w:marRight w:val="0"/>
      <w:marTop w:val="0"/>
      <w:marBottom w:val="0"/>
      <w:divBdr>
        <w:top w:val="none" w:sz="0" w:space="0" w:color="auto"/>
        <w:left w:val="none" w:sz="0" w:space="0" w:color="auto"/>
        <w:bottom w:val="none" w:sz="0" w:space="0" w:color="auto"/>
        <w:right w:val="none" w:sz="0" w:space="0" w:color="auto"/>
      </w:divBdr>
    </w:div>
    <w:div w:id="1765878515">
      <w:bodyDiv w:val="1"/>
      <w:marLeft w:val="0"/>
      <w:marRight w:val="0"/>
      <w:marTop w:val="0"/>
      <w:marBottom w:val="0"/>
      <w:divBdr>
        <w:top w:val="none" w:sz="0" w:space="0" w:color="auto"/>
        <w:left w:val="none" w:sz="0" w:space="0" w:color="auto"/>
        <w:bottom w:val="none" w:sz="0" w:space="0" w:color="auto"/>
        <w:right w:val="none" w:sz="0" w:space="0" w:color="auto"/>
      </w:divBdr>
      <w:divsChild>
        <w:div w:id="1571496356">
          <w:marLeft w:val="480"/>
          <w:marRight w:val="0"/>
          <w:marTop w:val="0"/>
          <w:marBottom w:val="0"/>
          <w:divBdr>
            <w:top w:val="none" w:sz="0" w:space="0" w:color="auto"/>
            <w:left w:val="none" w:sz="0" w:space="0" w:color="auto"/>
            <w:bottom w:val="none" w:sz="0" w:space="0" w:color="auto"/>
            <w:right w:val="none" w:sz="0" w:space="0" w:color="auto"/>
          </w:divBdr>
        </w:div>
        <w:div w:id="581836090">
          <w:marLeft w:val="480"/>
          <w:marRight w:val="0"/>
          <w:marTop w:val="0"/>
          <w:marBottom w:val="0"/>
          <w:divBdr>
            <w:top w:val="none" w:sz="0" w:space="0" w:color="auto"/>
            <w:left w:val="none" w:sz="0" w:space="0" w:color="auto"/>
            <w:bottom w:val="none" w:sz="0" w:space="0" w:color="auto"/>
            <w:right w:val="none" w:sz="0" w:space="0" w:color="auto"/>
          </w:divBdr>
        </w:div>
        <w:div w:id="816263734">
          <w:marLeft w:val="480"/>
          <w:marRight w:val="0"/>
          <w:marTop w:val="0"/>
          <w:marBottom w:val="0"/>
          <w:divBdr>
            <w:top w:val="none" w:sz="0" w:space="0" w:color="auto"/>
            <w:left w:val="none" w:sz="0" w:space="0" w:color="auto"/>
            <w:bottom w:val="none" w:sz="0" w:space="0" w:color="auto"/>
            <w:right w:val="none" w:sz="0" w:space="0" w:color="auto"/>
          </w:divBdr>
        </w:div>
        <w:div w:id="865948681">
          <w:marLeft w:val="480"/>
          <w:marRight w:val="0"/>
          <w:marTop w:val="0"/>
          <w:marBottom w:val="0"/>
          <w:divBdr>
            <w:top w:val="none" w:sz="0" w:space="0" w:color="auto"/>
            <w:left w:val="none" w:sz="0" w:space="0" w:color="auto"/>
            <w:bottom w:val="none" w:sz="0" w:space="0" w:color="auto"/>
            <w:right w:val="none" w:sz="0" w:space="0" w:color="auto"/>
          </w:divBdr>
        </w:div>
        <w:div w:id="657879258">
          <w:marLeft w:val="480"/>
          <w:marRight w:val="0"/>
          <w:marTop w:val="0"/>
          <w:marBottom w:val="0"/>
          <w:divBdr>
            <w:top w:val="none" w:sz="0" w:space="0" w:color="auto"/>
            <w:left w:val="none" w:sz="0" w:space="0" w:color="auto"/>
            <w:bottom w:val="none" w:sz="0" w:space="0" w:color="auto"/>
            <w:right w:val="none" w:sz="0" w:space="0" w:color="auto"/>
          </w:divBdr>
        </w:div>
        <w:div w:id="2075812038">
          <w:marLeft w:val="480"/>
          <w:marRight w:val="0"/>
          <w:marTop w:val="0"/>
          <w:marBottom w:val="0"/>
          <w:divBdr>
            <w:top w:val="none" w:sz="0" w:space="0" w:color="auto"/>
            <w:left w:val="none" w:sz="0" w:space="0" w:color="auto"/>
            <w:bottom w:val="none" w:sz="0" w:space="0" w:color="auto"/>
            <w:right w:val="none" w:sz="0" w:space="0" w:color="auto"/>
          </w:divBdr>
        </w:div>
        <w:div w:id="1836804272">
          <w:marLeft w:val="480"/>
          <w:marRight w:val="0"/>
          <w:marTop w:val="0"/>
          <w:marBottom w:val="0"/>
          <w:divBdr>
            <w:top w:val="none" w:sz="0" w:space="0" w:color="auto"/>
            <w:left w:val="none" w:sz="0" w:space="0" w:color="auto"/>
            <w:bottom w:val="none" w:sz="0" w:space="0" w:color="auto"/>
            <w:right w:val="none" w:sz="0" w:space="0" w:color="auto"/>
          </w:divBdr>
        </w:div>
        <w:div w:id="1095250019">
          <w:marLeft w:val="480"/>
          <w:marRight w:val="0"/>
          <w:marTop w:val="0"/>
          <w:marBottom w:val="0"/>
          <w:divBdr>
            <w:top w:val="none" w:sz="0" w:space="0" w:color="auto"/>
            <w:left w:val="none" w:sz="0" w:space="0" w:color="auto"/>
            <w:bottom w:val="none" w:sz="0" w:space="0" w:color="auto"/>
            <w:right w:val="none" w:sz="0" w:space="0" w:color="auto"/>
          </w:divBdr>
        </w:div>
        <w:div w:id="1016737642">
          <w:marLeft w:val="480"/>
          <w:marRight w:val="0"/>
          <w:marTop w:val="0"/>
          <w:marBottom w:val="0"/>
          <w:divBdr>
            <w:top w:val="none" w:sz="0" w:space="0" w:color="auto"/>
            <w:left w:val="none" w:sz="0" w:space="0" w:color="auto"/>
            <w:bottom w:val="none" w:sz="0" w:space="0" w:color="auto"/>
            <w:right w:val="none" w:sz="0" w:space="0" w:color="auto"/>
          </w:divBdr>
        </w:div>
        <w:div w:id="170264424">
          <w:marLeft w:val="480"/>
          <w:marRight w:val="0"/>
          <w:marTop w:val="0"/>
          <w:marBottom w:val="0"/>
          <w:divBdr>
            <w:top w:val="none" w:sz="0" w:space="0" w:color="auto"/>
            <w:left w:val="none" w:sz="0" w:space="0" w:color="auto"/>
            <w:bottom w:val="none" w:sz="0" w:space="0" w:color="auto"/>
            <w:right w:val="none" w:sz="0" w:space="0" w:color="auto"/>
          </w:divBdr>
        </w:div>
      </w:divsChild>
    </w:div>
    <w:div w:id="1777015993">
      <w:bodyDiv w:val="1"/>
      <w:marLeft w:val="0"/>
      <w:marRight w:val="0"/>
      <w:marTop w:val="0"/>
      <w:marBottom w:val="0"/>
      <w:divBdr>
        <w:top w:val="none" w:sz="0" w:space="0" w:color="auto"/>
        <w:left w:val="none" w:sz="0" w:space="0" w:color="auto"/>
        <w:bottom w:val="none" w:sz="0" w:space="0" w:color="auto"/>
        <w:right w:val="none" w:sz="0" w:space="0" w:color="auto"/>
      </w:divBdr>
    </w:div>
    <w:div w:id="1779838427">
      <w:bodyDiv w:val="1"/>
      <w:marLeft w:val="0"/>
      <w:marRight w:val="0"/>
      <w:marTop w:val="0"/>
      <w:marBottom w:val="0"/>
      <w:divBdr>
        <w:top w:val="none" w:sz="0" w:space="0" w:color="auto"/>
        <w:left w:val="none" w:sz="0" w:space="0" w:color="auto"/>
        <w:bottom w:val="none" w:sz="0" w:space="0" w:color="auto"/>
        <w:right w:val="none" w:sz="0" w:space="0" w:color="auto"/>
      </w:divBdr>
    </w:div>
    <w:div w:id="1785535922">
      <w:bodyDiv w:val="1"/>
      <w:marLeft w:val="0"/>
      <w:marRight w:val="0"/>
      <w:marTop w:val="0"/>
      <w:marBottom w:val="0"/>
      <w:divBdr>
        <w:top w:val="none" w:sz="0" w:space="0" w:color="auto"/>
        <w:left w:val="none" w:sz="0" w:space="0" w:color="auto"/>
        <w:bottom w:val="none" w:sz="0" w:space="0" w:color="auto"/>
        <w:right w:val="none" w:sz="0" w:space="0" w:color="auto"/>
      </w:divBdr>
    </w:div>
    <w:div w:id="1813477262">
      <w:bodyDiv w:val="1"/>
      <w:marLeft w:val="0"/>
      <w:marRight w:val="0"/>
      <w:marTop w:val="0"/>
      <w:marBottom w:val="0"/>
      <w:divBdr>
        <w:top w:val="none" w:sz="0" w:space="0" w:color="auto"/>
        <w:left w:val="none" w:sz="0" w:space="0" w:color="auto"/>
        <w:bottom w:val="none" w:sz="0" w:space="0" w:color="auto"/>
        <w:right w:val="none" w:sz="0" w:space="0" w:color="auto"/>
      </w:divBdr>
    </w:div>
    <w:div w:id="1820682485">
      <w:bodyDiv w:val="1"/>
      <w:marLeft w:val="0"/>
      <w:marRight w:val="0"/>
      <w:marTop w:val="0"/>
      <w:marBottom w:val="0"/>
      <w:divBdr>
        <w:top w:val="none" w:sz="0" w:space="0" w:color="auto"/>
        <w:left w:val="none" w:sz="0" w:space="0" w:color="auto"/>
        <w:bottom w:val="none" w:sz="0" w:space="0" w:color="auto"/>
        <w:right w:val="none" w:sz="0" w:space="0" w:color="auto"/>
      </w:divBdr>
      <w:divsChild>
        <w:div w:id="1590504831">
          <w:marLeft w:val="480"/>
          <w:marRight w:val="0"/>
          <w:marTop w:val="0"/>
          <w:marBottom w:val="0"/>
          <w:divBdr>
            <w:top w:val="none" w:sz="0" w:space="0" w:color="auto"/>
            <w:left w:val="none" w:sz="0" w:space="0" w:color="auto"/>
            <w:bottom w:val="none" w:sz="0" w:space="0" w:color="auto"/>
            <w:right w:val="none" w:sz="0" w:space="0" w:color="auto"/>
          </w:divBdr>
        </w:div>
        <w:div w:id="328409218">
          <w:marLeft w:val="480"/>
          <w:marRight w:val="0"/>
          <w:marTop w:val="0"/>
          <w:marBottom w:val="0"/>
          <w:divBdr>
            <w:top w:val="none" w:sz="0" w:space="0" w:color="auto"/>
            <w:left w:val="none" w:sz="0" w:space="0" w:color="auto"/>
            <w:bottom w:val="none" w:sz="0" w:space="0" w:color="auto"/>
            <w:right w:val="none" w:sz="0" w:space="0" w:color="auto"/>
          </w:divBdr>
        </w:div>
        <w:div w:id="1899513467">
          <w:marLeft w:val="480"/>
          <w:marRight w:val="0"/>
          <w:marTop w:val="0"/>
          <w:marBottom w:val="0"/>
          <w:divBdr>
            <w:top w:val="none" w:sz="0" w:space="0" w:color="auto"/>
            <w:left w:val="none" w:sz="0" w:space="0" w:color="auto"/>
            <w:bottom w:val="none" w:sz="0" w:space="0" w:color="auto"/>
            <w:right w:val="none" w:sz="0" w:space="0" w:color="auto"/>
          </w:divBdr>
        </w:div>
        <w:div w:id="2096004110">
          <w:marLeft w:val="480"/>
          <w:marRight w:val="0"/>
          <w:marTop w:val="0"/>
          <w:marBottom w:val="0"/>
          <w:divBdr>
            <w:top w:val="none" w:sz="0" w:space="0" w:color="auto"/>
            <w:left w:val="none" w:sz="0" w:space="0" w:color="auto"/>
            <w:bottom w:val="none" w:sz="0" w:space="0" w:color="auto"/>
            <w:right w:val="none" w:sz="0" w:space="0" w:color="auto"/>
          </w:divBdr>
        </w:div>
        <w:div w:id="274334654">
          <w:marLeft w:val="480"/>
          <w:marRight w:val="0"/>
          <w:marTop w:val="0"/>
          <w:marBottom w:val="0"/>
          <w:divBdr>
            <w:top w:val="none" w:sz="0" w:space="0" w:color="auto"/>
            <w:left w:val="none" w:sz="0" w:space="0" w:color="auto"/>
            <w:bottom w:val="none" w:sz="0" w:space="0" w:color="auto"/>
            <w:right w:val="none" w:sz="0" w:space="0" w:color="auto"/>
          </w:divBdr>
        </w:div>
        <w:div w:id="646007797">
          <w:marLeft w:val="480"/>
          <w:marRight w:val="0"/>
          <w:marTop w:val="0"/>
          <w:marBottom w:val="0"/>
          <w:divBdr>
            <w:top w:val="none" w:sz="0" w:space="0" w:color="auto"/>
            <w:left w:val="none" w:sz="0" w:space="0" w:color="auto"/>
            <w:bottom w:val="none" w:sz="0" w:space="0" w:color="auto"/>
            <w:right w:val="none" w:sz="0" w:space="0" w:color="auto"/>
          </w:divBdr>
        </w:div>
        <w:div w:id="1140464034">
          <w:marLeft w:val="480"/>
          <w:marRight w:val="0"/>
          <w:marTop w:val="0"/>
          <w:marBottom w:val="0"/>
          <w:divBdr>
            <w:top w:val="none" w:sz="0" w:space="0" w:color="auto"/>
            <w:left w:val="none" w:sz="0" w:space="0" w:color="auto"/>
            <w:bottom w:val="none" w:sz="0" w:space="0" w:color="auto"/>
            <w:right w:val="none" w:sz="0" w:space="0" w:color="auto"/>
          </w:divBdr>
        </w:div>
      </w:divsChild>
    </w:div>
    <w:div w:id="1823546747">
      <w:bodyDiv w:val="1"/>
      <w:marLeft w:val="0"/>
      <w:marRight w:val="0"/>
      <w:marTop w:val="0"/>
      <w:marBottom w:val="0"/>
      <w:divBdr>
        <w:top w:val="none" w:sz="0" w:space="0" w:color="auto"/>
        <w:left w:val="none" w:sz="0" w:space="0" w:color="auto"/>
        <w:bottom w:val="none" w:sz="0" w:space="0" w:color="auto"/>
        <w:right w:val="none" w:sz="0" w:space="0" w:color="auto"/>
      </w:divBdr>
    </w:div>
    <w:div w:id="1823810829">
      <w:bodyDiv w:val="1"/>
      <w:marLeft w:val="0"/>
      <w:marRight w:val="0"/>
      <w:marTop w:val="0"/>
      <w:marBottom w:val="0"/>
      <w:divBdr>
        <w:top w:val="none" w:sz="0" w:space="0" w:color="auto"/>
        <w:left w:val="none" w:sz="0" w:space="0" w:color="auto"/>
        <w:bottom w:val="none" w:sz="0" w:space="0" w:color="auto"/>
        <w:right w:val="none" w:sz="0" w:space="0" w:color="auto"/>
      </w:divBdr>
    </w:div>
    <w:div w:id="1835804523">
      <w:bodyDiv w:val="1"/>
      <w:marLeft w:val="0"/>
      <w:marRight w:val="0"/>
      <w:marTop w:val="0"/>
      <w:marBottom w:val="0"/>
      <w:divBdr>
        <w:top w:val="none" w:sz="0" w:space="0" w:color="auto"/>
        <w:left w:val="none" w:sz="0" w:space="0" w:color="auto"/>
        <w:bottom w:val="none" w:sz="0" w:space="0" w:color="auto"/>
        <w:right w:val="none" w:sz="0" w:space="0" w:color="auto"/>
      </w:divBdr>
    </w:div>
    <w:div w:id="1854102466">
      <w:bodyDiv w:val="1"/>
      <w:marLeft w:val="0"/>
      <w:marRight w:val="0"/>
      <w:marTop w:val="0"/>
      <w:marBottom w:val="0"/>
      <w:divBdr>
        <w:top w:val="none" w:sz="0" w:space="0" w:color="auto"/>
        <w:left w:val="none" w:sz="0" w:space="0" w:color="auto"/>
        <w:bottom w:val="none" w:sz="0" w:space="0" w:color="auto"/>
        <w:right w:val="none" w:sz="0" w:space="0" w:color="auto"/>
      </w:divBdr>
    </w:div>
    <w:div w:id="1855336253">
      <w:bodyDiv w:val="1"/>
      <w:marLeft w:val="0"/>
      <w:marRight w:val="0"/>
      <w:marTop w:val="0"/>
      <w:marBottom w:val="0"/>
      <w:divBdr>
        <w:top w:val="none" w:sz="0" w:space="0" w:color="auto"/>
        <w:left w:val="none" w:sz="0" w:space="0" w:color="auto"/>
        <w:bottom w:val="none" w:sz="0" w:space="0" w:color="auto"/>
        <w:right w:val="none" w:sz="0" w:space="0" w:color="auto"/>
      </w:divBdr>
    </w:div>
    <w:div w:id="1859584543">
      <w:bodyDiv w:val="1"/>
      <w:marLeft w:val="0"/>
      <w:marRight w:val="0"/>
      <w:marTop w:val="0"/>
      <w:marBottom w:val="0"/>
      <w:divBdr>
        <w:top w:val="none" w:sz="0" w:space="0" w:color="auto"/>
        <w:left w:val="none" w:sz="0" w:space="0" w:color="auto"/>
        <w:bottom w:val="none" w:sz="0" w:space="0" w:color="auto"/>
        <w:right w:val="none" w:sz="0" w:space="0" w:color="auto"/>
      </w:divBdr>
    </w:div>
    <w:div w:id="1864637106">
      <w:bodyDiv w:val="1"/>
      <w:marLeft w:val="0"/>
      <w:marRight w:val="0"/>
      <w:marTop w:val="0"/>
      <w:marBottom w:val="0"/>
      <w:divBdr>
        <w:top w:val="none" w:sz="0" w:space="0" w:color="auto"/>
        <w:left w:val="none" w:sz="0" w:space="0" w:color="auto"/>
        <w:bottom w:val="none" w:sz="0" w:space="0" w:color="auto"/>
        <w:right w:val="none" w:sz="0" w:space="0" w:color="auto"/>
      </w:divBdr>
      <w:divsChild>
        <w:div w:id="1365138111">
          <w:marLeft w:val="0"/>
          <w:marRight w:val="0"/>
          <w:marTop w:val="0"/>
          <w:marBottom w:val="0"/>
          <w:divBdr>
            <w:top w:val="none" w:sz="0" w:space="0" w:color="auto"/>
            <w:left w:val="none" w:sz="0" w:space="0" w:color="auto"/>
            <w:bottom w:val="none" w:sz="0" w:space="0" w:color="auto"/>
            <w:right w:val="none" w:sz="0" w:space="0" w:color="auto"/>
          </w:divBdr>
          <w:divsChild>
            <w:div w:id="1071005776">
              <w:marLeft w:val="0"/>
              <w:marRight w:val="0"/>
              <w:marTop w:val="0"/>
              <w:marBottom w:val="0"/>
              <w:divBdr>
                <w:top w:val="none" w:sz="0" w:space="0" w:color="auto"/>
                <w:left w:val="none" w:sz="0" w:space="0" w:color="auto"/>
                <w:bottom w:val="none" w:sz="0" w:space="0" w:color="auto"/>
                <w:right w:val="none" w:sz="0" w:space="0" w:color="auto"/>
              </w:divBdr>
              <w:divsChild>
                <w:div w:id="1526212809">
                  <w:marLeft w:val="0"/>
                  <w:marRight w:val="0"/>
                  <w:marTop w:val="0"/>
                  <w:marBottom w:val="0"/>
                  <w:divBdr>
                    <w:top w:val="none" w:sz="0" w:space="0" w:color="auto"/>
                    <w:left w:val="none" w:sz="0" w:space="0" w:color="auto"/>
                    <w:bottom w:val="none" w:sz="0" w:space="0" w:color="auto"/>
                    <w:right w:val="none" w:sz="0" w:space="0" w:color="auto"/>
                  </w:divBdr>
                  <w:divsChild>
                    <w:div w:id="963655306">
                      <w:marLeft w:val="0"/>
                      <w:marRight w:val="0"/>
                      <w:marTop w:val="0"/>
                      <w:marBottom w:val="0"/>
                      <w:divBdr>
                        <w:top w:val="none" w:sz="0" w:space="0" w:color="auto"/>
                        <w:left w:val="none" w:sz="0" w:space="0" w:color="auto"/>
                        <w:bottom w:val="none" w:sz="0" w:space="0" w:color="auto"/>
                        <w:right w:val="none" w:sz="0" w:space="0" w:color="auto"/>
                      </w:divBdr>
                      <w:divsChild>
                        <w:div w:id="1018702545">
                          <w:marLeft w:val="0"/>
                          <w:marRight w:val="0"/>
                          <w:marTop w:val="0"/>
                          <w:marBottom w:val="0"/>
                          <w:divBdr>
                            <w:top w:val="none" w:sz="0" w:space="0" w:color="auto"/>
                            <w:left w:val="none" w:sz="0" w:space="0" w:color="auto"/>
                            <w:bottom w:val="none" w:sz="0" w:space="0" w:color="auto"/>
                            <w:right w:val="none" w:sz="0" w:space="0" w:color="auto"/>
                          </w:divBdr>
                          <w:divsChild>
                            <w:div w:id="922254139">
                              <w:marLeft w:val="0"/>
                              <w:marRight w:val="0"/>
                              <w:marTop w:val="0"/>
                              <w:marBottom w:val="0"/>
                              <w:divBdr>
                                <w:top w:val="none" w:sz="0" w:space="0" w:color="auto"/>
                                <w:left w:val="none" w:sz="0" w:space="0" w:color="auto"/>
                                <w:bottom w:val="none" w:sz="0" w:space="0" w:color="auto"/>
                                <w:right w:val="none" w:sz="0" w:space="0" w:color="auto"/>
                              </w:divBdr>
                              <w:divsChild>
                                <w:div w:id="362940962">
                                  <w:marLeft w:val="0"/>
                                  <w:marRight w:val="0"/>
                                  <w:marTop w:val="0"/>
                                  <w:marBottom w:val="0"/>
                                  <w:divBdr>
                                    <w:top w:val="none" w:sz="0" w:space="0" w:color="auto"/>
                                    <w:left w:val="none" w:sz="0" w:space="0" w:color="auto"/>
                                    <w:bottom w:val="none" w:sz="0" w:space="0" w:color="auto"/>
                                    <w:right w:val="none" w:sz="0" w:space="0" w:color="auto"/>
                                  </w:divBdr>
                                  <w:divsChild>
                                    <w:div w:id="1055467176">
                                      <w:marLeft w:val="0"/>
                                      <w:marRight w:val="0"/>
                                      <w:marTop w:val="0"/>
                                      <w:marBottom w:val="0"/>
                                      <w:divBdr>
                                        <w:top w:val="none" w:sz="0" w:space="0" w:color="auto"/>
                                        <w:left w:val="none" w:sz="0" w:space="0" w:color="auto"/>
                                        <w:bottom w:val="none" w:sz="0" w:space="0" w:color="auto"/>
                                        <w:right w:val="none" w:sz="0" w:space="0" w:color="auto"/>
                                      </w:divBdr>
                                      <w:divsChild>
                                        <w:div w:id="1580678807">
                                          <w:marLeft w:val="0"/>
                                          <w:marRight w:val="0"/>
                                          <w:marTop w:val="0"/>
                                          <w:marBottom w:val="0"/>
                                          <w:divBdr>
                                            <w:top w:val="none" w:sz="0" w:space="0" w:color="auto"/>
                                            <w:left w:val="none" w:sz="0" w:space="0" w:color="auto"/>
                                            <w:bottom w:val="none" w:sz="0" w:space="0" w:color="auto"/>
                                            <w:right w:val="none" w:sz="0" w:space="0" w:color="auto"/>
                                          </w:divBdr>
                                          <w:divsChild>
                                            <w:div w:id="36780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6843">
                                  <w:marLeft w:val="0"/>
                                  <w:marRight w:val="0"/>
                                  <w:marTop w:val="0"/>
                                  <w:marBottom w:val="0"/>
                                  <w:divBdr>
                                    <w:top w:val="none" w:sz="0" w:space="0" w:color="auto"/>
                                    <w:left w:val="none" w:sz="0" w:space="0" w:color="auto"/>
                                    <w:bottom w:val="none" w:sz="0" w:space="0" w:color="auto"/>
                                    <w:right w:val="none" w:sz="0" w:space="0" w:color="auto"/>
                                  </w:divBdr>
                                  <w:divsChild>
                                    <w:div w:id="967515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192713">
          <w:marLeft w:val="0"/>
          <w:marRight w:val="0"/>
          <w:marTop w:val="0"/>
          <w:marBottom w:val="0"/>
          <w:divBdr>
            <w:top w:val="none" w:sz="0" w:space="0" w:color="auto"/>
            <w:left w:val="none" w:sz="0" w:space="0" w:color="auto"/>
            <w:bottom w:val="none" w:sz="0" w:space="0" w:color="auto"/>
            <w:right w:val="none" w:sz="0" w:space="0" w:color="auto"/>
          </w:divBdr>
          <w:divsChild>
            <w:div w:id="1021013987">
              <w:marLeft w:val="0"/>
              <w:marRight w:val="0"/>
              <w:marTop w:val="0"/>
              <w:marBottom w:val="0"/>
              <w:divBdr>
                <w:top w:val="none" w:sz="0" w:space="0" w:color="auto"/>
                <w:left w:val="none" w:sz="0" w:space="0" w:color="auto"/>
                <w:bottom w:val="none" w:sz="0" w:space="0" w:color="auto"/>
                <w:right w:val="none" w:sz="0" w:space="0" w:color="auto"/>
              </w:divBdr>
              <w:divsChild>
                <w:div w:id="896740847">
                  <w:marLeft w:val="0"/>
                  <w:marRight w:val="0"/>
                  <w:marTop w:val="0"/>
                  <w:marBottom w:val="0"/>
                  <w:divBdr>
                    <w:top w:val="none" w:sz="0" w:space="0" w:color="auto"/>
                    <w:left w:val="none" w:sz="0" w:space="0" w:color="auto"/>
                    <w:bottom w:val="none" w:sz="0" w:space="0" w:color="auto"/>
                    <w:right w:val="none" w:sz="0" w:space="0" w:color="auto"/>
                  </w:divBdr>
                  <w:divsChild>
                    <w:div w:id="235867742">
                      <w:marLeft w:val="0"/>
                      <w:marRight w:val="0"/>
                      <w:marTop w:val="0"/>
                      <w:marBottom w:val="0"/>
                      <w:divBdr>
                        <w:top w:val="none" w:sz="0" w:space="0" w:color="auto"/>
                        <w:left w:val="none" w:sz="0" w:space="0" w:color="auto"/>
                        <w:bottom w:val="none" w:sz="0" w:space="0" w:color="auto"/>
                        <w:right w:val="none" w:sz="0" w:space="0" w:color="auto"/>
                      </w:divBdr>
                      <w:divsChild>
                        <w:div w:id="2090419185">
                          <w:marLeft w:val="0"/>
                          <w:marRight w:val="0"/>
                          <w:marTop w:val="0"/>
                          <w:marBottom w:val="0"/>
                          <w:divBdr>
                            <w:top w:val="none" w:sz="0" w:space="0" w:color="auto"/>
                            <w:left w:val="none" w:sz="0" w:space="0" w:color="auto"/>
                            <w:bottom w:val="none" w:sz="0" w:space="0" w:color="auto"/>
                            <w:right w:val="none" w:sz="0" w:space="0" w:color="auto"/>
                          </w:divBdr>
                          <w:divsChild>
                            <w:div w:id="2050182813">
                              <w:marLeft w:val="0"/>
                              <w:marRight w:val="0"/>
                              <w:marTop w:val="0"/>
                              <w:marBottom w:val="0"/>
                              <w:divBdr>
                                <w:top w:val="none" w:sz="0" w:space="0" w:color="auto"/>
                                <w:left w:val="none" w:sz="0" w:space="0" w:color="auto"/>
                                <w:bottom w:val="none" w:sz="0" w:space="0" w:color="auto"/>
                                <w:right w:val="none" w:sz="0" w:space="0" w:color="auto"/>
                              </w:divBdr>
                              <w:divsChild>
                                <w:div w:id="252015974">
                                  <w:marLeft w:val="0"/>
                                  <w:marRight w:val="0"/>
                                  <w:marTop w:val="0"/>
                                  <w:marBottom w:val="0"/>
                                  <w:divBdr>
                                    <w:top w:val="none" w:sz="0" w:space="0" w:color="auto"/>
                                    <w:left w:val="none" w:sz="0" w:space="0" w:color="auto"/>
                                    <w:bottom w:val="none" w:sz="0" w:space="0" w:color="auto"/>
                                    <w:right w:val="none" w:sz="0" w:space="0" w:color="auto"/>
                                  </w:divBdr>
                                  <w:divsChild>
                                    <w:div w:id="743407290">
                                      <w:marLeft w:val="0"/>
                                      <w:marRight w:val="0"/>
                                      <w:marTop w:val="0"/>
                                      <w:marBottom w:val="0"/>
                                      <w:divBdr>
                                        <w:top w:val="none" w:sz="0" w:space="0" w:color="auto"/>
                                        <w:left w:val="none" w:sz="0" w:space="0" w:color="auto"/>
                                        <w:bottom w:val="none" w:sz="0" w:space="0" w:color="auto"/>
                                        <w:right w:val="none" w:sz="0" w:space="0" w:color="auto"/>
                                      </w:divBdr>
                                      <w:divsChild>
                                        <w:div w:id="446315852">
                                          <w:marLeft w:val="0"/>
                                          <w:marRight w:val="0"/>
                                          <w:marTop w:val="0"/>
                                          <w:marBottom w:val="0"/>
                                          <w:divBdr>
                                            <w:top w:val="none" w:sz="0" w:space="0" w:color="auto"/>
                                            <w:left w:val="none" w:sz="0" w:space="0" w:color="auto"/>
                                            <w:bottom w:val="none" w:sz="0" w:space="0" w:color="auto"/>
                                            <w:right w:val="none" w:sz="0" w:space="0" w:color="auto"/>
                                          </w:divBdr>
                                          <w:divsChild>
                                            <w:div w:id="1549993168">
                                              <w:marLeft w:val="0"/>
                                              <w:marRight w:val="0"/>
                                              <w:marTop w:val="0"/>
                                              <w:marBottom w:val="0"/>
                                              <w:divBdr>
                                                <w:top w:val="none" w:sz="0" w:space="0" w:color="auto"/>
                                                <w:left w:val="none" w:sz="0" w:space="0" w:color="auto"/>
                                                <w:bottom w:val="none" w:sz="0" w:space="0" w:color="auto"/>
                                                <w:right w:val="none" w:sz="0" w:space="0" w:color="auto"/>
                                              </w:divBdr>
                                              <w:divsChild>
                                                <w:div w:id="30693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683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8715313">
      <w:bodyDiv w:val="1"/>
      <w:marLeft w:val="0"/>
      <w:marRight w:val="0"/>
      <w:marTop w:val="0"/>
      <w:marBottom w:val="0"/>
      <w:divBdr>
        <w:top w:val="none" w:sz="0" w:space="0" w:color="auto"/>
        <w:left w:val="none" w:sz="0" w:space="0" w:color="auto"/>
        <w:bottom w:val="none" w:sz="0" w:space="0" w:color="auto"/>
        <w:right w:val="none" w:sz="0" w:space="0" w:color="auto"/>
      </w:divBdr>
    </w:div>
    <w:div w:id="1881017700">
      <w:bodyDiv w:val="1"/>
      <w:marLeft w:val="0"/>
      <w:marRight w:val="0"/>
      <w:marTop w:val="0"/>
      <w:marBottom w:val="0"/>
      <w:divBdr>
        <w:top w:val="none" w:sz="0" w:space="0" w:color="auto"/>
        <w:left w:val="none" w:sz="0" w:space="0" w:color="auto"/>
        <w:bottom w:val="none" w:sz="0" w:space="0" w:color="auto"/>
        <w:right w:val="none" w:sz="0" w:space="0" w:color="auto"/>
      </w:divBdr>
    </w:div>
    <w:div w:id="1889491414">
      <w:bodyDiv w:val="1"/>
      <w:marLeft w:val="0"/>
      <w:marRight w:val="0"/>
      <w:marTop w:val="0"/>
      <w:marBottom w:val="0"/>
      <w:divBdr>
        <w:top w:val="none" w:sz="0" w:space="0" w:color="auto"/>
        <w:left w:val="none" w:sz="0" w:space="0" w:color="auto"/>
        <w:bottom w:val="none" w:sz="0" w:space="0" w:color="auto"/>
        <w:right w:val="none" w:sz="0" w:space="0" w:color="auto"/>
      </w:divBdr>
    </w:div>
    <w:div w:id="1897081448">
      <w:bodyDiv w:val="1"/>
      <w:marLeft w:val="0"/>
      <w:marRight w:val="0"/>
      <w:marTop w:val="0"/>
      <w:marBottom w:val="0"/>
      <w:divBdr>
        <w:top w:val="none" w:sz="0" w:space="0" w:color="auto"/>
        <w:left w:val="none" w:sz="0" w:space="0" w:color="auto"/>
        <w:bottom w:val="none" w:sz="0" w:space="0" w:color="auto"/>
        <w:right w:val="none" w:sz="0" w:space="0" w:color="auto"/>
      </w:divBdr>
    </w:div>
    <w:div w:id="1898661090">
      <w:bodyDiv w:val="1"/>
      <w:marLeft w:val="0"/>
      <w:marRight w:val="0"/>
      <w:marTop w:val="0"/>
      <w:marBottom w:val="0"/>
      <w:divBdr>
        <w:top w:val="none" w:sz="0" w:space="0" w:color="auto"/>
        <w:left w:val="none" w:sz="0" w:space="0" w:color="auto"/>
        <w:bottom w:val="none" w:sz="0" w:space="0" w:color="auto"/>
        <w:right w:val="none" w:sz="0" w:space="0" w:color="auto"/>
      </w:divBdr>
    </w:div>
    <w:div w:id="1904364489">
      <w:bodyDiv w:val="1"/>
      <w:marLeft w:val="0"/>
      <w:marRight w:val="0"/>
      <w:marTop w:val="0"/>
      <w:marBottom w:val="0"/>
      <w:divBdr>
        <w:top w:val="none" w:sz="0" w:space="0" w:color="auto"/>
        <w:left w:val="none" w:sz="0" w:space="0" w:color="auto"/>
        <w:bottom w:val="none" w:sz="0" w:space="0" w:color="auto"/>
        <w:right w:val="none" w:sz="0" w:space="0" w:color="auto"/>
      </w:divBdr>
    </w:div>
    <w:div w:id="1926305885">
      <w:bodyDiv w:val="1"/>
      <w:marLeft w:val="0"/>
      <w:marRight w:val="0"/>
      <w:marTop w:val="0"/>
      <w:marBottom w:val="0"/>
      <w:divBdr>
        <w:top w:val="none" w:sz="0" w:space="0" w:color="auto"/>
        <w:left w:val="none" w:sz="0" w:space="0" w:color="auto"/>
        <w:bottom w:val="none" w:sz="0" w:space="0" w:color="auto"/>
        <w:right w:val="none" w:sz="0" w:space="0" w:color="auto"/>
      </w:divBdr>
      <w:divsChild>
        <w:div w:id="1100951415">
          <w:marLeft w:val="480"/>
          <w:marRight w:val="0"/>
          <w:marTop w:val="0"/>
          <w:marBottom w:val="0"/>
          <w:divBdr>
            <w:top w:val="none" w:sz="0" w:space="0" w:color="auto"/>
            <w:left w:val="none" w:sz="0" w:space="0" w:color="auto"/>
            <w:bottom w:val="none" w:sz="0" w:space="0" w:color="auto"/>
            <w:right w:val="none" w:sz="0" w:space="0" w:color="auto"/>
          </w:divBdr>
        </w:div>
        <w:div w:id="1668746425">
          <w:marLeft w:val="480"/>
          <w:marRight w:val="0"/>
          <w:marTop w:val="0"/>
          <w:marBottom w:val="0"/>
          <w:divBdr>
            <w:top w:val="none" w:sz="0" w:space="0" w:color="auto"/>
            <w:left w:val="none" w:sz="0" w:space="0" w:color="auto"/>
            <w:bottom w:val="none" w:sz="0" w:space="0" w:color="auto"/>
            <w:right w:val="none" w:sz="0" w:space="0" w:color="auto"/>
          </w:divBdr>
        </w:div>
        <w:div w:id="1662195495">
          <w:marLeft w:val="480"/>
          <w:marRight w:val="0"/>
          <w:marTop w:val="0"/>
          <w:marBottom w:val="0"/>
          <w:divBdr>
            <w:top w:val="none" w:sz="0" w:space="0" w:color="auto"/>
            <w:left w:val="none" w:sz="0" w:space="0" w:color="auto"/>
            <w:bottom w:val="none" w:sz="0" w:space="0" w:color="auto"/>
            <w:right w:val="none" w:sz="0" w:space="0" w:color="auto"/>
          </w:divBdr>
        </w:div>
        <w:div w:id="182742446">
          <w:marLeft w:val="480"/>
          <w:marRight w:val="0"/>
          <w:marTop w:val="0"/>
          <w:marBottom w:val="0"/>
          <w:divBdr>
            <w:top w:val="none" w:sz="0" w:space="0" w:color="auto"/>
            <w:left w:val="none" w:sz="0" w:space="0" w:color="auto"/>
            <w:bottom w:val="none" w:sz="0" w:space="0" w:color="auto"/>
            <w:right w:val="none" w:sz="0" w:space="0" w:color="auto"/>
          </w:divBdr>
        </w:div>
        <w:div w:id="734159468">
          <w:marLeft w:val="480"/>
          <w:marRight w:val="0"/>
          <w:marTop w:val="0"/>
          <w:marBottom w:val="0"/>
          <w:divBdr>
            <w:top w:val="none" w:sz="0" w:space="0" w:color="auto"/>
            <w:left w:val="none" w:sz="0" w:space="0" w:color="auto"/>
            <w:bottom w:val="none" w:sz="0" w:space="0" w:color="auto"/>
            <w:right w:val="none" w:sz="0" w:space="0" w:color="auto"/>
          </w:divBdr>
        </w:div>
        <w:div w:id="506209006">
          <w:marLeft w:val="480"/>
          <w:marRight w:val="0"/>
          <w:marTop w:val="0"/>
          <w:marBottom w:val="0"/>
          <w:divBdr>
            <w:top w:val="none" w:sz="0" w:space="0" w:color="auto"/>
            <w:left w:val="none" w:sz="0" w:space="0" w:color="auto"/>
            <w:bottom w:val="none" w:sz="0" w:space="0" w:color="auto"/>
            <w:right w:val="none" w:sz="0" w:space="0" w:color="auto"/>
          </w:divBdr>
        </w:div>
        <w:div w:id="652022635">
          <w:marLeft w:val="480"/>
          <w:marRight w:val="0"/>
          <w:marTop w:val="0"/>
          <w:marBottom w:val="0"/>
          <w:divBdr>
            <w:top w:val="none" w:sz="0" w:space="0" w:color="auto"/>
            <w:left w:val="none" w:sz="0" w:space="0" w:color="auto"/>
            <w:bottom w:val="none" w:sz="0" w:space="0" w:color="auto"/>
            <w:right w:val="none" w:sz="0" w:space="0" w:color="auto"/>
          </w:divBdr>
        </w:div>
      </w:divsChild>
    </w:div>
    <w:div w:id="1930459639">
      <w:bodyDiv w:val="1"/>
      <w:marLeft w:val="0"/>
      <w:marRight w:val="0"/>
      <w:marTop w:val="0"/>
      <w:marBottom w:val="0"/>
      <w:divBdr>
        <w:top w:val="none" w:sz="0" w:space="0" w:color="auto"/>
        <w:left w:val="none" w:sz="0" w:space="0" w:color="auto"/>
        <w:bottom w:val="none" w:sz="0" w:space="0" w:color="auto"/>
        <w:right w:val="none" w:sz="0" w:space="0" w:color="auto"/>
      </w:divBdr>
    </w:div>
    <w:div w:id="1934044305">
      <w:bodyDiv w:val="1"/>
      <w:marLeft w:val="0"/>
      <w:marRight w:val="0"/>
      <w:marTop w:val="0"/>
      <w:marBottom w:val="0"/>
      <w:divBdr>
        <w:top w:val="none" w:sz="0" w:space="0" w:color="auto"/>
        <w:left w:val="none" w:sz="0" w:space="0" w:color="auto"/>
        <w:bottom w:val="none" w:sz="0" w:space="0" w:color="auto"/>
        <w:right w:val="none" w:sz="0" w:space="0" w:color="auto"/>
      </w:divBdr>
    </w:div>
    <w:div w:id="1941836588">
      <w:bodyDiv w:val="1"/>
      <w:marLeft w:val="0"/>
      <w:marRight w:val="0"/>
      <w:marTop w:val="0"/>
      <w:marBottom w:val="0"/>
      <w:divBdr>
        <w:top w:val="none" w:sz="0" w:space="0" w:color="auto"/>
        <w:left w:val="none" w:sz="0" w:space="0" w:color="auto"/>
        <w:bottom w:val="none" w:sz="0" w:space="0" w:color="auto"/>
        <w:right w:val="none" w:sz="0" w:space="0" w:color="auto"/>
      </w:divBdr>
    </w:div>
    <w:div w:id="1943298895">
      <w:bodyDiv w:val="1"/>
      <w:marLeft w:val="0"/>
      <w:marRight w:val="0"/>
      <w:marTop w:val="0"/>
      <w:marBottom w:val="0"/>
      <w:divBdr>
        <w:top w:val="none" w:sz="0" w:space="0" w:color="auto"/>
        <w:left w:val="none" w:sz="0" w:space="0" w:color="auto"/>
        <w:bottom w:val="none" w:sz="0" w:space="0" w:color="auto"/>
        <w:right w:val="none" w:sz="0" w:space="0" w:color="auto"/>
      </w:divBdr>
    </w:div>
    <w:div w:id="1946108825">
      <w:bodyDiv w:val="1"/>
      <w:marLeft w:val="0"/>
      <w:marRight w:val="0"/>
      <w:marTop w:val="0"/>
      <w:marBottom w:val="0"/>
      <w:divBdr>
        <w:top w:val="none" w:sz="0" w:space="0" w:color="auto"/>
        <w:left w:val="none" w:sz="0" w:space="0" w:color="auto"/>
        <w:bottom w:val="none" w:sz="0" w:space="0" w:color="auto"/>
        <w:right w:val="none" w:sz="0" w:space="0" w:color="auto"/>
      </w:divBdr>
      <w:divsChild>
        <w:div w:id="856850232">
          <w:marLeft w:val="480"/>
          <w:marRight w:val="0"/>
          <w:marTop w:val="0"/>
          <w:marBottom w:val="0"/>
          <w:divBdr>
            <w:top w:val="none" w:sz="0" w:space="0" w:color="auto"/>
            <w:left w:val="none" w:sz="0" w:space="0" w:color="auto"/>
            <w:bottom w:val="none" w:sz="0" w:space="0" w:color="auto"/>
            <w:right w:val="none" w:sz="0" w:space="0" w:color="auto"/>
          </w:divBdr>
        </w:div>
        <w:div w:id="1807310879">
          <w:marLeft w:val="480"/>
          <w:marRight w:val="0"/>
          <w:marTop w:val="0"/>
          <w:marBottom w:val="0"/>
          <w:divBdr>
            <w:top w:val="none" w:sz="0" w:space="0" w:color="auto"/>
            <w:left w:val="none" w:sz="0" w:space="0" w:color="auto"/>
            <w:bottom w:val="none" w:sz="0" w:space="0" w:color="auto"/>
            <w:right w:val="none" w:sz="0" w:space="0" w:color="auto"/>
          </w:divBdr>
        </w:div>
        <w:div w:id="635917622">
          <w:marLeft w:val="480"/>
          <w:marRight w:val="0"/>
          <w:marTop w:val="0"/>
          <w:marBottom w:val="0"/>
          <w:divBdr>
            <w:top w:val="none" w:sz="0" w:space="0" w:color="auto"/>
            <w:left w:val="none" w:sz="0" w:space="0" w:color="auto"/>
            <w:bottom w:val="none" w:sz="0" w:space="0" w:color="auto"/>
            <w:right w:val="none" w:sz="0" w:space="0" w:color="auto"/>
          </w:divBdr>
        </w:div>
        <w:div w:id="93719475">
          <w:marLeft w:val="480"/>
          <w:marRight w:val="0"/>
          <w:marTop w:val="0"/>
          <w:marBottom w:val="0"/>
          <w:divBdr>
            <w:top w:val="none" w:sz="0" w:space="0" w:color="auto"/>
            <w:left w:val="none" w:sz="0" w:space="0" w:color="auto"/>
            <w:bottom w:val="none" w:sz="0" w:space="0" w:color="auto"/>
            <w:right w:val="none" w:sz="0" w:space="0" w:color="auto"/>
          </w:divBdr>
        </w:div>
        <w:div w:id="539972031">
          <w:marLeft w:val="480"/>
          <w:marRight w:val="0"/>
          <w:marTop w:val="0"/>
          <w:marBottom w:val="0"/>
          <w:divBdr>
            <w:top w:val="none" w:sz="0" w:space="0" w:color="auto"/>
            <w:left w:val="none" w:sz="0" w:space="0" w:color="auto"/>
            <w:bottom w:val="none" w:sz="0" w:space="0" w:color="auto"/>
            <w:right w:val="none" w:sz="0" w:space="0" w:color="auto"/>
          </w:divBdr>
        </w:div>
        <w:div w:id="188565620">
          <w:marLeft w:val="480"/>
          <w:marRight w:val="0"/>
          <w:marTop w:val="0"/>
          <w:marBottom w:val="0"/>
          <w:divBdr>
            <w:top w:val="none" w:sz="0" w:space="0" w:color="auto"/>
            <w:left w:val="none" w:sz="0" w:space="0" w:color="auto"/>
            <w:bottom w:val="none" w:sz="0" w:space="0" w:color="auto"/>
            <w:right w:val="none" w:sz="0" w:space="0" w:color="auto"/>
          </w:divBdr>
        </w:div>
        <w:div w:id="1077942025">
          <w:marLeft w:val="480"/>
          <w:marRight w:val="0"/>
          <w:marTop w:val="0"/>
          <w:marBottom w:val="0"/>
          <w:divBdr>
            <w:top w:val="none" w:sz="0" w:space="0" w:color="auto"/>
            <w:left w:val="none" w:sz="0" w:space="0" w:color="auto"/>
            <w:bottom w:val="none" w:sz="0" w:space="0" w:color="auto"/>
            <w:right w:val="none" w:sz="0" w:space="0" w:color="auto"/>
          </w:divBdr>
        </w:div>
        <w:div w:id="982463279">
          <w:marLeft w:val="480"/>
          <w:marRight w:val="0"/>
          <w:marTop w:val="0"/>
          <w:marBottom w:val="0"/>
          <w:divBdr>
            <w:top w:val="none" w:sz="0" w:space="0" w:color="auto"/>
            <w:left w:val="none" w:sz="0" w:space="0" w:color="auto"/>
            <w:bottom w:val="none" w:sz="0" w:space="0" w:color="auto"/>
            <w:right w:val="none" w:sz="0" w:space="0" w:color="auto"/>
          </w:divBdr>
        </w:div>
        <w:div w:id="1285425589">
          <w:marLeft w:val="480"/>
          <w:marRight w:val="0"/>
          <w:marTop w:val="0"/>
          <w:marBottom w:val="0"/>
          <w:divBdr>
            <w:top w:val="none" w:sz="0" w:space="0" w:color="auto"/>
            <w:left w:val="none" w:sz="0" w:space="0" w:color="auto"/>
            <w:bottom w:val="none" w:sz="0" w:space="0" w:color="auto"/>
            <w:right w:val="none" w:sz="0" w:space="0" w:color="auto"/>
          </w:divBdr>
        </w:div>
      </w:divsChild>
    </w:div>
    <w:div w:id="1961110676">
      <w:bodyDiv w:val="1"/>
      <w:marLeft w:val="0"/>
      <w:marRight w:val="0"/>
      <w:marTop w:val="0"/>
      <w:marBottom w:val="0"/>
      <w:divBdr>
        <w:top w:val="none" w:sz="0" w:space="0" w:color="auto"/>
        <w:left w:val="none" w:sz="0" w:space="0" w:color="auto"/>
        <w:bottom w:val="none" w:sz="0" w:space="0" w:color="auto"/>
        <w:right w:val="none" w:sz="0" w:space="0" w:color="auto"/>
      </w:divBdr>
    </w:div>
    <w:div w:id="1970165672">
      <w:bodyDiv w:val="1"/>
      <w:marLeft w:val="0"/>
      <w:marRight w:val="0"/>
      <w:marTop w:val="0"/>
      <w:marBottom w:val="0"/>
      <w:divBdr>
        <w:top w:val="none" w:sz="0" w:space="0" w:color="auto"/>
        <w:left w:val="none" w:sz="0" w:space="0" w:color="auto"/>
        <w:bottom w:val="none" w:sz="0" w:space="0" w:color="auto"/>
        <w:right w:val="none" w:sz="0" w:space="0" w:color="auto"/>
      </w:divBdr>
    </w:div>
    <w:div w:id="1976327152">
      <w:bodyDiv w:val="1"/>
      <w:marLeft w:val="0"/>
      <w:marRight w:val="0"/>
      <w:marTop w:val="0"/>
      <w:marBottom w:val="0"/>
      <w:divBdr>
        <w:top w:val="none" w:sz="0" w:space="0" w:color="auto"/>
        <w:left w:val="none" w:sz="0" w:space="0" w:color="auto"/>
        <w:bottom w:val="none" w:sz="0" w:space="0" w:color="auto"/>
        <w:right w:val="none" w:sz="0" w:space="0" w:color="auto"/>
      </w:divBdr>
    </w:div>
    <w:div w:id="1979913221">
      <w:bodyDiv w:val="1"/>
      <w:marLeft w:val="0"/>
      <w:marRight w:val="0"/>
      <w:marTop w:val="0"/>
      <w:marBottom w:val="0"/>
      <w:divBdr>
        <w:top w:val="none" w:sz="0" w:space="0" w:color="auto"/>
        <w:left w:val="none" w:sz="0" w:space="0" w:color="auto"/>
        <w:bottom w:val="none" w:sz="0" w:space="0" w:color="auto"/>
        <w:right w:val="none" w:sz="0" w:space="0" w:color="auto"/>
      </w:divBdr>
    </w:div>
    <w:div w:id="1985505455">
      <w:bodyDiv w:val="1"/>
      <w:marLeft w:val="0"/>
      <w:marRight w:val="0"/>
      <w:marTop w:val="0"/>
      <w:marBottom w:val="0"/>
      <w:divBdr>
        <w:top w:val="none" w:sz="0" w:space="0" w:color="auto"/>
        <w:left w:val="none" w:sz="0" w:space="0" w:color="auto"/>
        <w:bottom w:val="none" w:sz="0" w:space="0" w:color="auto"/>
        <w:right w:val="none" w:sz="0" w:space="0" w:color="auto"/>
      </w:divBdr>
    </w:div>
    <w:div w:id="1985623399">
      <w:bodyDiv w:val="1"/>
      <w:marLeft w:val="0"/>
      <w:marRight w:val="0"/>
      <w:marTop w:val="0"/>
      <w:marBottom w:val="0"/>
      <w:divBdr>
        <w:top w:val="none" w:sz="0" w:space="0" w:color="auto"/>
        <w:left w:val="none" w:sz="0" w:space="0" w:color="auto"/>
        <w:bottom w:val="none" w:sz="0" w:space="0" w:color="auto"/>
        <w:right w:val="none" w:sz="0" w:space="0" w:color="auto"/>
      </w:divBdr>
    </w:div>
    <w:div w:id="1993673348">
      <w:bodyDiv w:val="1"/>
      <w:marLeft w:val="0"/>
      <w:marRight w:val="0"/>
      <w:marTop w:val="0"/>
      <w:marBottom w:val="0"/>
      <w:divBdr>
        <w:top w:val="none" w:sz="0" w:space="0" w:color="auto"/>
        <w:left w:val="none" w:sz="0" w:space="0" w:color="auto"/>
        <w:bottom w:val="none" w:sz="0" w:space="0" w:color="auto"/>
        <w:right w:val="none" w:sz="0" w:space="0" w:color="auto"/>
      </w:divBdr>
    </w:div>
    <w:div w:id="1995529014">
      <w:bodyDiv w:val="1"/>
      <w:marLeft w:val="0"/>
      <w:marRight w:val="0"/>
      <w:marTop w:val="0"/>
      <w:marBottom w:val="0"/>
      <w:divBdr>
        <w:top w:val="none" w:sz="0" w:space="0" w:color="auto"/>
        <w:left w:val="none" w:sz="0" w:space="0" w:color="auto"/>
        <w:bottom w:val="none" w:sz="0" w:space="0" w:color="auto"/>
        <w:right w:val="none" w:sz="0" w:space="0" w:color="auto"/>
      </w:divBdr>
    </w:div>
    <w:div w:id="1996377366">
      <w:bodyDiv w:val="1"/>
      <w:marLeft w:val="0"/>
      <w:marRight w:val="0"/>
      <w:marTop w:val="0"/>
      <w:marBottom w:val="0"/>
      <w:divBdr>
        <w:top w:val="none" w:sz="0" w:space="0" w:color="auto"/>
        <w:left w:val="none" w:sz="0" w:space="0" w:color="auto"/>
        <w:bottom w:val="none" w:sz="0" w:space="0" w:color="auto"/>
        <w:right w:val="none" w:sz="0" w:space="0" w:color="auto"/>
      </w:divBdr>
      <w:divsChild>
        <w:div w:id="1626736956">
          <w:marLeft w:val="480"/>
          <w:marRight w:val="0"/>
          <w:marTop w:val="0"/>
          <w:marBottom w:val="0"/>
          <w:divBdr>
            <w:top w:val="none" w:sz="0" w:space="0" w:color="auto"/>
            <w:left w:val="none" w:sz="0" w:space="0" w:color="auto"/>
            <w:bottom w:val="none" w:sz="0" w:space="0" w:color="auto"/>
            <w:right w:val="none" w:sz="0" w:space="0" w:color="auto"/>
          </w:divBdr>
        </w:div>
        <w:div w:id="1186214917">
          <w:marLeft w:val="480"/>
          <w:marRight w:val="0"/>
          <w:marTop w:val="0"/>
          <w:marBottom w:val="0"/>
          <w:divBdr>
            <w:top w:val="none" w:sz="0" w:space="0" w:color="auto"/>
            <w:left w:val="none" w:sz="0" w:space="0" w:color="auto"/>
            <w:bottom w:val="none" w:sz="0" w:space="0" w:color="auto"/>
            <w:right w:val="none" w:sz="0" w:space="0" w:color="auto"/>
          </w:divBdr>
        </w:div>
        <w:div w:id="981696327">
          <w:marLeft w:val="480"/>
          <w:marRight w:val="0"/>
          <w:marTop w:val="0"/>
          <w:marBottom w:val="0"/>
          <w:divBdr>
            <w:top w:val="none" w:sz="0" w:space="0" w:color="auto"/>
            <w:left w:val="none" w:sz="0" w:space="0" w:color="auto"/>
            <w:bottom w:val="none" w:sz="0" w:space="0" w:color="auto"/>
            <w:right w:val="none" w:sz="0" w:space="0" w:color="auto"/>
          </w:divBdr>
        </w:div>
        <w:div w:id="1010109120">
          <w:marLeft w:val="480"/>
          <w:marRight w:val="0"/>
          <w:marTop w:val="0"/>
          <w:marBottom w:val="0"/>
          <w:divBdr>
            <w:top w:val="none" w:sz="0" w:space="0" w:color="auto"/>
            <w:left w:val="none" w:sz="0" w:space="0" w:color="auto"/>
            <w:bottom w:val="none" w:sz="0" w:space="0" w:color="auto"/>
            <w:right w:val="none" w:sz="0" w:space="0" w:color="auto"/>
          </w:divBdr>
        </w:div>
        <w:div w:id="1040520840">
          <w:marLeft w:val="480"/>
          <w:marRight w:val="0"/>
          <w:marTop w:val="0"/>
          <w:marBottom w:val="0"/>
          <w:divBdr>
            <w:top w:val="none" w:sz="0" w:space="0" w:color="auto"/>
            <w:left w:val="none" w:sz="0" w:space="0" w:color="auto"/>
            <w:bottom w:val="none" w:sz="0" w:space="0" w:color="auto"/>
            <w:right w:val="none" w:sz="0" w:space="0" w:color="auto"/>
          </w:divBdr>
        </w:div>
        <w:div w:id="1381595465">
          <w:marLeft w:val="480"/>
          <w:marRight w:val="0"/>
          <w:marTop w:val="0"/>
          <w:marBottom w:val="0"/>
          <w:divBdr>
            <w:top w:val="none" w:sz="0" w:space="0" w:color="auto"/>
            <w:left w:val="none" w:sz="0" w:space="0" w:color="auto"/>
            <w:bottom w:val="none" w:sz="0" w:space="0" w:color="auto"/>
            <w:right w:val="none" w:sz="0" w:space="0" w:color="auto"/>
          </w:divBdr>
        </w:div>
        <w:div w:id="1505123945">
          <w:marLeft w:val="480"/>
          <w:marRight w:val="0"/>
          <w:marTop w:val="0"/>
          <w:marBottom w:val="0"/>
          <w:divBdr>
            <w:top w:val="none" w:sz="0" w:space="0" w:color="auto"/>
            <w:left w:val="none" w:sz="0" w:space="0" w:color="auto"/>
            <w:bottom w:val="none" w:sz="0" w:space="0" w:color="auto"/>
            <w:right w:val="none" w:sz="0" w:space="0" w:color="auto"/>
          </w:divBdr>
        </w:div>
        <w:div w:id="398676432">
          <w:marLeft w:val="480"/>
          <w:marRight w:val="0"/>
          <w:marTop w:val="0"/>
          <w:marBottom w:val="0"/>
          <w:divBdr>
            <w:top w:val="none" w:sz="0" w:space="0" w:color="auto"/>
            <w:left w:val="none" w:sz="0" w:space="0" w:color="auto"/>
            <w:bottom w:val="none" w:sz="0" w:space="0" w:color="auto"/>
            <w:right w:val="none" w:sz="0" w:space="0" w:color="auto"/>
          </w:divBdr>
        </w:div>
      </w:divsChild>
    </w:div>
    <w:div w:id="2013793635">
      <w:bodyDiv w:val="1"/>
      <w:marLeft w:val="0"/>
      <w:marRight w:val="0"/>
      <w:marTop w:val="0"/>
      <w:marBottom w:val="0"/>
      <w:divBdr>
        <w:top w:val="none" w:sz="0" w:space="0" w:color="auto"/>
        <w:left w:val="none" w:sz="0" w:space="0" w:color="auto"/>
        <w:bottom w:val="none" w:sz="0" w:space="0" w:color="auto"/>
        <w:right w:val="none" w:sz="0" w:space="0" w:color="auto"/>
      </w:divBdr>
    </w:div>
    <w:div w:id="2025814844">
      <w:bodyDiv w:val="1"/>
      <w:marLeft w:val="0"/>
      <w:marRight w:val="0"/>
      <w:marTop w:val="0"/>
      <w:marBottom w:val="0"/>
      <w:divBdr>
        <w:top w:val="none" w:sz="0" w:space="0" w:color="auto"/>
        <w:left w:val="none" w:sz="0" w:space="0" w:color="auto"/>
        <w:bottom w:val="none" w:sz="0" w:space="0" w:color="auto"/>
        <w:right w:val="none" w:sz="0" w:space="0" w:color="auto"/>
      </w:divBdr>
      <w:divsChild>
        <w:div w:id="1349915448">
          <w:marLeft w:val="480"/>
          <w:marRight w:val="0"/>
          <w:marTop w:val="0"/>
          <w:marBottom w:val="0"/>
          <w:divBdr>
            <w:top w:val="none" w:sz="0" w:space="0" w:color="auto"/>
            <w:left w:val="none" w:sz="0" w:space="0" w:color="auto"/>
            <w:bottom w:val="none" w:sz="0" w:space="0" w:color="auto"/>
            <w:right w:val="none" w:sz="0" w:space="0" w:color="auto"/>
          </w:divBdr>
        </w:div>
        <w:div w:id="121575862">
          <w:marLeft w:val="480"/>
          <w:marRight w:val="0"/>
          <w:marTop w:val="0"/>
          <w:marBottom w:val="0"/>
          <w:divBdr>
            <w:top w:val="none" w:sz="0" w:space="0" w:color="auto"/>
            <w:left w:val="none" w:sz="0" w:space="0" w:color="auto"/>
            <w:bottom w:val="none" w:sz="0" w:space="0" w:color="auto"/>
            <w:right w:val="none" w:sz="0" w:space="0" w:color="auto"/>
          </w:divBdr>
        </w:div>
        <w:div w:id="520514728">
          <w:marLeft w:val="480"/>
          <w:marRight w:val="0"/>
          <w:marTop w:val="0"/>
          <w:marBottom w:val="0"/>
          <w:divBdr>
            <w:top w:val="none" w:sz="0" w:space="0" w:color="auto"/>
            <w:left w:val="none" w:sz="0" w:space="0" w:color="auto"/>
            <w:bottom w:val="none" w:sz="0" w:space="0" w:color="auto"/>
            <w:right w:val="none" w:sz="0" w:space="0" w:color="auto"/>
          </w:divBdr>
        </w:div>
        <w:div w:id="1713726142">
          <w:marLeft w:val="480"/>
          <w:marRight w:val="0"/>
          <w:marTop w:val="0"/>
          <w:marBottom w:val="0"/>
          <w:divBdr>
            <w:top w:val="none" w:sz="0" w:space="0" w:color="auto"/>
            <w:left w:val="none" w:sz="0" w:space="0" w:color="auto"/>
            <w:bottom w:val="none" w:sz="0" w:space="0" w:color="auto"/>
            <w:right w:val="none" w:sz="0" w:space="0" w:color="auto"/>
          </w:divBdr>
        </w:div>
        <w:div w:id="1739673894">
          <w:marLeft w:val="480"/>
          <w:marRight w:val="0"/>
          <w:marTop w:val="0"/>
          <w:marBottom w:val="0"/>
          <w:divBdr>
            <w:top w:val="none" w:sz="0" w:space="0" w:color="auto"/>
            <w:left w:val="none" w:sz="0" w:space="0" w:color="auto"/>
            <w:bottom w:val="none" w:sz="0" w:space="0" w:color="auto"/>
            <w:right w:val="none" w:sz="0" w:space="0" w:color="auto"/>
          </w:divBdr>
        </w:div>
        <w:div w:id="491599611">
          <w:marLeft w:val="480"/>
          <w:marRight w:val="0"/>
          <w:marTop w:val="0"/>
          <w:marBottom w:val="0"/>
          <w:divBdr>
            <w:top w:val="none" w:sz="0" w:space="0" w:color="auto"/>
            <w:left w:val="none" w:sz="0" w:space="0" w:color="auto"/>
            <w:bottom w:val="none" w:sz="0" w:space="0" w:color="auto"/>
            <w:right w:val="none" w:sz="0" w:space="0" w:color="auto"/>
          </w:divBdr>
        </w:div>
        <w:div w:id="553277797">
          <w:marLeft w:val="480"/>
          <w:marRight w:val="0"/>
          <w:marTop w:val="0"/>
          <w:marBottom w:val="0"/>
          <w:divBdr>
            <w:top w:val="none" w:sz="0" w:space="0" w:color="auto"/>
            <w:left w:val="none" w:sz="0" w:space="0" w:color="auto"/>
            <w:bottom w:val="none" w:sz="0" w:space="0" w:color="auto"/>
            <w:right w:val="none" w:sz="0" w:space="0" w:color="auto"/>
          </w:divBdr>
        </w:div>
        <w:div w:id="37240735">
          <w:marLeft w:val="480"/>
          <w:marRight w:val="0"/>
          <w:marTop w:val="0"/>
          <w:marBottom w:val="0"/>
          <w:divBdr>
            <w:top w:val="none" w:sz="0" w:space="0" w:color="auto"/>
            <w:left w:val="none" w:sz="0" w:space="0" w:color="auto"/>
            <w:bottom w:val="none" w:sz="0" w:space="0" w:color="auto"/>
            <w:right w:val="none" w:sz="0" w:space="0" w:color="auto"/>
          </w:divBdr>
        </w:div>
      </w:divsChild>
    </w:div>
    <w:div w:id="2031299777">
      <w:bodyDiv w:val="1"/>
      <w:marLeft w:val="0"/>
      <w:marRight w:val="0"/>
      <w:marTop w:val="0"/>
      <w:marBottom w:val="0"/>
      <w:divBdr>
        <w:top w:val="none" w:sz="0" w:space="0" w:color="auto"/>
        <w:left w:val="none" w:sz="0" w:space="0" w:color="auto"/>
        <w:bottom w:val="none" w:sz="0" w:space="0" w:color="auto"/>
        <w:right w:val="none" w:sz="0" w:space="0" w:color="auto"/>
      </w:divBdr>
    </w:div>
    <w:div w:id="2041273490">
      <w:bodyDiv w:val="1"/>
      <w:marLeft w:val="0"/>
      <w:marRight w:val="0"/>
      <w:marTop w:val="0"/>
      <w:marBottom w:val="0"/>
      <w:divBdr>
        <w:top w:val="none" w:sz="0" w:space="0" w:color="auto"/>
        <w:left w:val="none" w:sz="0" w:space="0" w:color="auto"/>
        <w:bottom w:val="none" w:sz="0" w:space="0" w:color="auto"/>
        <w:right w:val="none" w:sz="0" w:space="0" w:color="auto"/>
      </w:divBdr>
    </w:div>
    <w:div w:id="2043632501">
      <w:bodyDiv w:val="1"/>
      <w:marLeft w:val="0"/>
      <w:marRight w:val="0"/>
      <w:marTop w:val="0"/>
      <w:marBottom w:val="0"/>
      <w:divBdr>
        <w:top w:val="none" w:sz="0" w:space="0" w:color="auto"/>
        <w:left w:val="none" w:sz="0" w:space="0" w:color="auto"/>
        <w:bottom w:val="none" w:sz="0" w:space="0" w:color="auto"/>
        <w:right w:val="none" w:sz="0" w:space="0" w:color="auto"/>
      </w:divBdr>
    </w:div>
    <w:div w:id="2045208133">
      <w:bodyDiv w:val="1"/>
      <w:marLeft w:val="0"/>
      <w:marRight w:val="0"/>
      <w:marTop w:val="0"/>
      <w:marBottom w:val="0"/>
      <w:divBdr>
        <w:top w:val="none" w:sz="0" w:space="0" w:color="auto"/>
        <w:left w:val="none" w:sz="0" w:space="0" w:color="auto"/>
        <w:bottom w:val="none" w:sz="0" w:space="0" w:color="auto"/>
        <w:right w:val="none" w:sz="0" w:space="0" w:color="auto"/>
      </w:divBdr>
    </w:div>
    <w:div w:id="2060090072">
      <w:bodyDiv w:val="1"/>
      <w:marLeft w:val="0"/>
      <w:marRight w:val="0"/>
      <w:marTop w:val="0"/>
      <w:marBottom w:val="0"/>
      <w:divBdr>
        <w:top w:val="none" w:sz="0" w:space="0" w:color="auto"/>
        <w:left w:val="none" w:sz="0" w:space="0" w:color="auto"/>
        <w:bottom w:val="none" w:sz="0" w:space="0" w:color="auto"/>
        <w:right w:val="none" w:sz="0" w:space="0" w:color="auto"/>
      </w:divBdr>
    </w:div>
    <w:div w:id="2065518342">
      <w:bodyDiv w:val="1"/>
      <w:marLeft w:val="0"/>
      <w:marRight w:val="0"/>
      <w:marTop w:val="0"/>
      <w:marBottom w:val="0"/>
      <w:divBdr>
        <w:top w:val="none" w:sz="0" w:space="0" w:color="auto"/>
        <w:left w:val="none" w:sz="0" w:space="0" w:color="auto"/>
        <w:bottom w:val="none" w:sz="0" w:space="0" w:color="auto"/>
        <w:right w:val="none" w:sz="0" w:space="0" w:color="auto"/>
      </w:divBdr>
    </w:div>
    <w:div w:id="2075348328">
      <w:bodyDiv w:val="1"/>
      <w:marLeft w:val="0"/>
      <w:marRight w:val="0"/>
      <w:marTop w:val="0"/>
      <w:marBottom w:val="0"/>
      <w:divBdr>
        <w:top w:val="none" w:sz="0" w:space="0" w:color="auto"/>
        <w:left w:val="none" w:sz="0" w:space="0" w:color="auto"/>
        <w:bottom w:val="none" w:sz="0" w:space="0" w:color="auto"/>
        <w:right w:val="none" w:sz="0" w:space="0" w:color="auto"/>
      </w:divBdr>
    </w:div>
    <w:div w:id="2076051669">
      <w:bodyDiv w:val="1"/>
      <w:marLeft w:val="0"/>
      <w:marRight w:val="0"/>
      <w:marTop w:val="0"/>
      <w:marBottom w:val="0"/>
      <w:divBdr>
        <w:top w:val="none" w:sz="0" w:space="0" w:color="auto"/>
        <w:left w:val="none" w:sz="0" w:space="0" w:color="auto"/>
        <w:bottom w:val="none" w:sz="0" w:space="0" w:color="auto"/>
        <w:right w:val="none" w:sz="0" w:space="0" w:color="auto"/>
      </w:divBdr>
    </w:div>
    <w:div w:id="2084643552">
      <w:bodyDiv w:val="1"/>
      <w:marLeft w:val="0"/>
      <w:marRight w:val="0"/>
      <w:marTop w:val="0"/>
      <w:marBottom w:val="0"/>
      <w:divBdr>
        <w:top w:val="none" w:sz="0" w:space="0" w:color="auto"/>
        <w:left w:val="none" w:sz="0" w:space="0" w:color="auto"/>
        <w:bottom w:val="none" w:sz="0" w:space="0" w:color="auto"/>
        <w:right w:val="none" w:sz="0" w:space="0" w:color="auto"/>
      </w:divBdr>
      <w:divsChild>
        <w:div w:id="1693796233">
          <w:marLeft w:val="480"/>
          <w:marRight w:val="0"/>
          <w:marTop w:val="0"/>
          <w:marBottom w:val="0"/>
          <w:divBdr>
            <w:top w:val="none" w:sz="0" w:space="0" w:color="auto"/>
            <w:left w:val="none" w:sz="0" w:space="0" w:color="auto"/>
            <w:bottom w:val="none" w:sz="0" w:space="0" w:color="auto"/>
            <w:right w:val="none" w:sz="0" w:space="0" w:color="auto"/>
          </w:divBdr>
        </w:div>
        <w:div w:id="136413060">
          <w:marLeft w:val="480"/>
          <w:marRight w:val="0"/>
          <w:marTop w:val="0"/>
          <w:marBottom w:val="0"/>
          <w:divBdr>
            <w:top w:val="none" w:sz="0" w:space="0" w:color="auto"/>
            <w:left w:val="none" w:sz="0" w:space="0" w:color="auto"/>
            <w:bottom w:val="none" w:sz="0" w:space="0" w:color="auto"/>
            <w:right w:val="none" w:sz="0" w:space="0" w:color="auto"/>
          </w:divBdr>
        </w:div>
        <w:div w:id="1679193107">
          <w:marLeft w:val="480"/>
          <w:marRight w:val="0"/>
          <w:marTop w:val="0"/>
          <w:marBottom w:val="0"/>
          <w:divBdr>
            <w:top w:val="none" w:sz="0" w:space="0" w:color="auto"/>
            <w:left w:val="none" w:sz="0" w:space="0" w:color="auto"/>
            <w:bottom w:val="none" w:sz="0" w:space="0" w:color="auto"/>
            <w:right w:val="none" w:sz="0" w:space="0" w:color="auto"/>
          </w:divBdr>
        </w:div>
        <w:div w:id="1253927046">
          <w:marLeft w:val="480"/>
          <w:marRight w:val="0"/>
          <w:marTop w:val="0"/>
          <w:marBottom w:val="0"/>
          <w:divBdr>
            <w:top w:val="none" w:sz="0" w:space="0" w:color="auto"/>
            <w:left w:val="none" w:sz="0" w:space="0" w:color="auto"/>
            <w:bottom w:val="none" w:sz="0" w:space="0" w:color="auto"/>
            <w:right w:val="none" w:sz="0" w:space="0" w:color="auto"/>
          </w:divBdr>
        </w:div>
        <w:div w:id="2026201287">
          <w:marLeft w:val="480"/>
          <w:marRight w:val="0"/>
          <w:marTop w:val="0"/>
          <w:marBottom w:val="0"/>
          <w:divBdr>
            <w:top w:val="none" w:sz="0" w:space="0" w:color="auto"/>
            <w:left w:val="none" w:sz="0" w:space="0" w:color="auto"/>
            <w:bottom w:val="none" w:sz="0" w:space="0" w:color="auto"/>
            <w:right w:val="none" w:sz="0" w:space="0" w:color="auto"/>
          </w:divBdr>
        </w:div>
        <w:div w:id="28382114">
          <w:marLeft w:val="480"/>
          <w:marRight w:val="0"/>
          <w:marTop w:val="0"/>
          <w:marBottom w:val="0"/>
          <w:divBdr>
            <w:top w:val="none" w:sz="0" w:space="0" w:color="auto"/>
            <w:left w:val="none" w:sz="0" w:space="0" w:color="auto"/>
            <w:bottom w:val="none" w:sz="0" w:space="0" w:color="auto"/>
            <w:right w:val="none" w:sz="0" w:space="0" w:color="auto"/>
          </w:divBdr>
        </w:div>
        <w:div w:id="1574000359">
          <w:marLeft w:val="480"/>
          <w:marRight w:val="0"/>
          <w:marTop w:val="0"/>
          <w:marBottom w:val="0"/>
          <w:divBdr>
            <w:top w:val="none" w:sz="0" w:space="0" w:color="auto"/>
            <w:left w:val="none" w:sz="0" w:space="0" w:color="auto"/>
            <w:bottom w:val="none" w:sz="0" w:space="0" w:color="auto"/>
            <w:right w:val="none" w:sz="0" w:space="0" w:color="auto"/>
          </w:divBdr>
        </w:div>
        <w:div w:id="404842298">
          <w:marLeft w:val="480"/>
          <w:marRight w:val="0"/>
          <w:marTop w:val="0"/>
          <w:marBottom w:val="0"/>
          <w:divBdr>
            <w:top w:val="none" w:sz="0" w:space="0" w:color="auto"/>
            <w:left w:val="none" w:sz="0" w:space="0" w:color="auto"/>
            <w:bottom w:val="none" w:sz="0" w:space="0" w:color="auto"/>
            <w:right w:val="none" w:sz="0" w:space="0" w:color="auto"/>
          </w:divBdr>
        </w:div>
      </w:divsChild>
    </w:div>
    <w:div w:id="2105418909">
      <w:bodyDiv w:val="1"/>
      <w:marLeft w:val="0"/>
      <w:marRight w:val="0"/>
      <w:marTop w:val="0"/>
      <w:marBottom w:val="0"/>
      <w:divBdr>
        <w:top w:val="none" w:sz="0" w:space="0" w:color="auto"/>
        <w:left w:val="none" w:sz="0" w:space="0" w:color="auto"/>
        <w:bottom w:val="none" w:sz="0" w:space="0" w:color="auto"/>
        <w:right w:val="none" w:sz="0" w:space="0" w:color="auto"/>
      </w:divBdr>
    </w:div>
    <w:div w:id="2109352372">
      <w:bodyDiv w:val="1"/>
      <w:marLeft w:val="0"/>
      <w:marRight w:val="0"/>
      <w:marTop w:val="0"/>
      <w:marBottom w:val="0"/>
      <w:divBdr>
        <w:top w:val="none" w:sz="0" w:space="0" w:color="auto"/>
        <w:left w:val="none" w:sz="0" w:space="0" w:color="auto"/>
        <w:bottom w:val="none" w:sz="0" w:space="0" w:color="auto"/>
        <w:right w:val="none" w:sz="0" w:space="0" w:color="auto"/>
      </w:divBdr>
    </w:div>
    <w:div w:id="2140999289">
      <w:bodyDiv w:val="1"/>
      <w:marLeft w:val="0"/>
      <w:marRight w:val="0"/>
      <w:marTop w:val="0"/>
      <w:marBottom w:val="0"/>
      <w:divBdr>
        <w:top w:val="none" w:sz="0" w:space="0" w:color="auto"/>
        <w:left w:val="none" w:sz="0" w:space="0" w:color="auto"/>
        <w:bottom w:val="none" w:sz="0" w:space="0" w:color="auto"/>
        <w:right w:val="none" w:sz="0" w:space="0" w:color="auto"/>
      </w:divBdr>
      <w:divsChild>
        <w:div w:id="685138642">
          <w:marLeft w:val="480"/>
          <w:marRight w:val="0"/>
          <w:marTop w:val="0"/>
          <w:marBottom w:val="0"/>
          <w:divBdr>
            <w:top w:val="none" w:sz="0" w:space="0" w:color="auto"/>
            <w:left w:val="none" w:sz="0" w:space="0" w:color="auto"/>
            <w:bottom w:val="none" w:sz="0" w:space="0" w:color="auto"/>
            <w:right w:val="none" w:sz="0" w:space="0" w:color="auto"/>
          </w:divBdr>
        </w:div>
        <w:div w:id="1929580816">
          <w:marLeft w:val="480"/>
          <w:marRight w:val="0"/>
          <w:marTop w:val="0"/>
          <w:marBottom w:val="0"/>
          <w:divBdr>
            <w:top w:val="none" w:sz="0" w:space="0" w:color="auto"/>
            <w:left w:val="none" w:sz="0" w:space="0" w:color="auto"/>
            <w:bottom w:val="none" w:sz="0" w:space="0" w:color="auto"/>
            <w:right w:val="none" w:sz="0" w:space="0" w:color="auto"/>
          </w:divBdr>
        </w:div>
        <w:div w:id="1465922625">
          <w:marLeft w:val="480"/>
          <w:marRight w:val="0"/>
          <w:marTop w:val="0"/>
          <w:marBottom w:val="0"/>
          <w:divBdr>
            <w:top w:val="none" w:sz="0" w:space="0" w:color="auto"/>
            <w:left w:val="none" w:sz="0" w:space="0" w:color="auto"/>
            <w:bottom w:val="none" w:sz="0" w:space="0" w:color="auto"/>
            <w:right w:val="none" w:sz="0" w:space="0" w:color="auto"/>
          </w:divBdr>
        </w:div>
        <w:div w:id="882401849">
          <w:marLeft w:val="480"/>
          <w:marRight w:val="0"/>
          <w:marTop w:val="0"/>
          <w:marBottom w:val="0"/>
          <w:divBdr>
            <w:top w:val="none" w:sz="0" w:space="0" w:color="auto"/>
            <w:left w:val="none" w:sz="0" w:space="0" w:color="auto"/>
            <w:bottom w:val="none" w:sz="0" w:space="0" w:color="auto"/>
            <w:right w:val="none" w:sz="0" w:space="0" w:color="auto"/>
          </w:divBdr>
        </w:div>
        <w:div w:id="1641350460">
          <w:marLeft w:val="480"/>
          <w:marRight w:val="0"/>
          <w:marTop w:val="0"/>
          <w:marBottom w:val="0"/>
          <w:divBdr>
            <w:top w:val="none" w:sz="0" w:space="0" w:color="auto"/>
            <w:left w:val="none" w:sz="0" w:space="0" w:color="auto"/>
            <w:bottom w:val="none" w:sz="0" w:space="0" w:color="auto"/>
            <w:right w:val="none" w:sz="0" w:space="0" w:color="auto"/>
          </w:divBdr>
        </w:div>
        <w:div w:id="1412772114">
          <w:marLeft w:val="480"/>
          <w:marRight w:val="0"/>
          <w:marTop w:val="0"/>
          <w:marBottom w:val="0"/>
          <w:divBdr>
            <w:top w:val="none" w:sz="0" w:space="0" w:color="auto"/>
            <w:left w:val="none" w:sz="0" w:space="0" w:color="auto"/>
            <w:bottom w:val="none" w:sz="0" w:space="0" w:color="auto"/>
            <w:right w:val="none" w:sz="0" w:space="0" w:color="auto"/>
          </w:divBdr>
        </w:div>
        <w:div w:id="867839340">
          <w:marLeft w:val="480"/>
          <w:marRight w:val="0"/>
          <w:marTop w:val="0"/>
          <w:marBottom w:val="0"/>
          <w:divBdr>
            <w:top w:val="none" w:sz="0" w:space="0" w:color="auto"/>
            <w:left w:val="none" w:sz="0" w:space="0" w:color="auto"/>
            <w:bottom w:val="none" w:sz="0" w:space="0" w:color="auto"/>
            <w:right w:val="none" w:sz="0" w:space="0" w:color="auto"/>
          </w:divBdr>
        </w:div>
      </w:divsChild>
    </w:div>
    <w:div w:id="2141922160">
      <w:bodyDiv w:val="1"/>
      <w:marLeft w:val="0"/>
      <w:marRight w:val="0"/>
      <w:marTop w:val="0"/>
      <w:marBottom w:val="0"/>
      <w:divBdr>
        <w:top w:val="none" w:sz="0" w:space="0" w:color="auto"/>
        <w:left w:val="none" w:sz="0" w:space="0" w:color="auto"/>
        <w:bottom w:val="none" w:sz="0" w:space="0" w:color="auto"/>
        <w:right w:val="none" w:sz="0" w:space="0" w:color="auto"/>
      </w:divBdr>
      <w:divsChild>
        <w:div w:id="1991012661">
          <w:marLeft w:val="480"/>
          <w:marRight w:val="0"/>
          <w:marTop w:val="0"/>
          <w:marBottom w:val="0"/>
          <w:divBdr>
            <w:top w:val="none" w:sz="0" w:space="0" w:color="auto"/>
            <w:left w:val="none" w:sz="0" w:space="0" w:color="auto"/>
            <w:bottom w:val="none" w:sz="0" w:space="0" w:color="auto"/>
            <w:right w:val="none" w:sz="0" w:space="0" w:color="auto"/>
          </w:divBdr>
        </w:div>
        <w:div w:id="461851884">
          <w:marLeft w:val="480"/>
          <w:marRight w:val="0"/>
          <w:marTop w:val="0"/>
          <w:marBottom w:val="0"/>
          <w:divBdr>
            <w:top w:val="none" w:sz="0" w:space="0" w:color="auto"/>
            <w:left w:val="none" w:sz="0" w:space="0" w:color="auto"/>
            <w:bottom w:val="none" w:sz="0" w:space="0" w:color="auto"/>
            <w:right w:val="none" w:sz="0" w:space="0" w:color="auto"/>
          </w:divBdr>
        </w:div>
        <w:div w:id="1216769718">
          <w:marLeft w:val="480"/>
          <w:marRight w:val="0"/>
          <w:marTop w:val="0"/>
          <w:marBottom w:val="0"/>
          <w:divBdr>
            <w:top w:val="none" w:sz="0" w:space="0" w:color="auto"/>
            <w:left w:val="none" w:sz="0" w:space="0" w:color="auto"/>
            <w:bottom w:val="none" w:sz="0" w:space="0" w:color="auto"/>
            <w:right w:val="none" w:sz="0" w:space="0" w:color="auto"/>
          </w:divBdr>
        </w:div>
        <w:div w:id="1785104">
          <w:marLeft w:val="480"/>
          <w:marRight w:val="0"/>
          <w:marTop w:val="0"/>
          <w:marBottom w:val="0"/>
          <w:divBdr>
            <w:top w:val="none" w:sz="0" w:space="0" w:color="auto"/>
            <w:left w:val="none" w:sz="0" w:space="0" w:color="auto"/>
            <w:bottom w:val="none" w:sz="0" w:space="0" w:color="auto"/>
            <w:right w:val="none" w:sz="0" w:space="0" w:color="auto"/>
          </w:divBdr>
        </w:div>
        <w:div w:id="1653407989">
          <w:marLeft w:val="480"/>
          <w:marRight w:val="0"/>
          <w:marTop w:val="0"/>
          <w:marBottom w:val="0"/>
          <w:divBdr>
            <w:top w:val="none" w:sz="0" w:space="0" w:color="auto"/>
            <w:left w:val="none" w:sz="0" w:space="0" w:color="auto"/>
            <w:bottom w:val="none" w:sz="0" w:space="0" w:color="auto"/>
            <w:right w:val="none" w:sz="0" w:space="0" w:color="auto"/>
          </w:divBdr>
        </w:div>
        <w:div w:id="1594240249">
          <w:marLeft w:val="480"/>
          <w:marRight w:val="0"/>
          <w:marTop w:val="0"/>
          <w:marBottom w:val="0"/>
          <w:divBdr>
            <w:top w:val="none" w:sz="0" w:space="0" w:color="auto"/>
            <w:left w:val="none" w:sz="0" w:space="0" w:color="auto"/>
            <w:bottom w:val="none" w:sz="0" w:space="0" w:color="auto"/>
            <w:right w:val="none" w:sz="0" w:space="0" w:color="auto"/>
          </w:divBdr>
        </w:div>
        <w:div w:id="2017726935">
          <w:marLeft w:val="48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header" Target="header8.xml"/><Relationship Id="rId39" Type="http://schemas.openxmlformats.org/officeDocument/2006/relationships/fontTable" Target="fontTable.xml"/><Relationship Id="rId21" Type="http://schemas.openxmlformats.org/officeDocument/2006/relationships/header" Target="header6.xml"/><Relationship Id="rId34" Type="http://schemas.openxmlformats.org/officeDocument/2006/relationships/image" Target="media/image8.png"/><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image" Target="media/image2.png"/><Relationship Id="rId29" Type="http://schemas.openxmlformats.org/officeDocument/2006/relationships/header" Target="header9.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image" Target="media/image6.emf"/><Relationship Id="rId37" Type="http://schemas.openxmlformats.org/officeDocument/2006/relationships/header" Target="header10.xml"/><Relationship Id="rId40"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eader" Target="header7.xml"/><Relationship Id="rId28" Type="http://schemas.openxmlformats.org/officeDocument/2006/relationships/image" Target="media/image4.emf"/><Relationship Id="rId36" Type="http://schemas.openxmlformats.org/officeDocument/2006/relationships/image" Target="media/image10.png"/><Relationship Id="rId10" Type="http://schemas.openxmlformats.org/officeDocument/2006/relationships/header" Target="header1.xml"/><Relationship Id="rId19" Type="http://schemas.openxmlformats.org/officeDocument/2006/relationships/footer" Target="footer5.xml"/><Relationship Id="rId31" Type="http://schemas.openxmlformats.org/officeDocument/2006/relationships/image" Target="media/image5.emf"/><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footer" Target="footer6.xm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image" Target="media/image9.png"/><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image" Target="media/image3.emf"/><Relationship Id="rId33" Type="http://schemas.openxmlformats.org/officeDocument/2006/relationships/image" Target="media/image7.png"/><Relationship Id="rId38" Type="http://schemas.openxmlformats.org/officeDocument/2006/relationships/footer" Target="footer10.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825A37BC-95CC-4CFA-84E5-EC8E00B30680}"/>
      </w:docPartPr>
      <w:docPartBody>
        <w:p w:rsidR="001B423B" w:rsidRDefault="00E15E63">
          <w:r w:rsidRPr="00A24CD7">
            <w:rPr>
              <w:rStyle w:val="PlaceholderText"/>
            </w:rPr>
            <w:t>Click or tap here to enter text.</w:t>
          </w:r>
        </w:p>
      </w:docPartBody>
    </w:docPart>
    <w:docPart>
      <w:docPartPr>
        <w:name w:val="CF36E7B4769F45C3B4D2F053EFD346AB"/>
        <w:category>
          <w:name w:val="General"/>
          <w:gallery w:val="placeholder"/>
        </w:category>
        <w:types>
          <w:type w:val="bbPlcHdr"/>
        </w:types>
        <w:behaviors>
          <w:behavior w:val="content"/>
        </w:behaviors>
        <w:guid w:val="{CE53D7C9-5710-40A8-928F-20E56BE8BF30}"/>
      </w:docPartPr>
      <w:docPartBody>
        <w:p w:rsidR="00F642C6" w:rsidRDefault="00C91175" w:rsidP="00C91175">
          <w:pPr>
            <w:pStyle w:val="CF36E7B4769F45C3B4D2F053EFD346AB"/>
          </w:pPr>
          <w:r w:rsidRPr="00A24CD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E63"/>
    <w:rsid w:val="000353CB"/>
    <w:rsid w:val="00043F3B"/>
    <w:rsid w:val="00181768"/>
    <w:rsid w:val="001B423B"/>
    <w:rsid w:val="001E537E"/>
    <w:rsid w:val="002A67C0"/>
    <w:rsid w:val="002C3716"/>
    <w:rsid w:val="00470BC7"/>
    <w:rsid w:val="004B30C6"/>
    <w:rsid w:val="004F1CD7"/>
    <w:rsid w:val="00577174"/>
    <w:rsid w:val="00581A65"/>
    <w:rsid w:val="00595153"/>
    <w:rsid w:val="005A76D4"/>
    <w:rsid w:val="00644BAD"/>
    <w:rsid w:val="00705B2A"/>
    <w:rsid w:val="00886F5D"/>
    <w:rsid w:val="00BB4059"/>
    <w:rsid w:val="00C8255D"/>
    <w:rsid w:val="00C91175"/>
    <w:rsid w:val="00CE1B99"/>
    <w:rsid w:val="00D21F76"/>
    <w:rsid w:val="00E15E63"/>
    <w:rsid w:val="00F57B78"/>
    <w:rsid w:val="00F642C6"/>
    <w:rsid w:val="00F7126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unhideWhenUsed/>
    <w:rsid w:val="00C91175"/>
    <w:rPr>
      <w:color w:val="666666"/>
    </w:rPr>
  </w:style>
  <w:style w:type="paragraph" w:customStyle="1" w:styleId="CF36E7B4769F45C3B4D2F053EFD346AB">
    <w:name w:val="CF36E7B4769F45C3B4D2F053EFD346AB"/>
    <w:rsid w:val="00C9117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7FF854E-01BB-454A-8F1E-F2FF1C663B5B}">
  <we:reference id="wa104382081" version="1.55.1.0" store="en-US" storeType="OMEX"/>
  <we:alternateReferences>
    <we:reference id="wa104382081" version="1.55.1.0" store="" storeType="OMEX"/>
  </we:alternateReferences>
  <we:properties>
    <we:property name="MENDELEY_CITATIONS" value="[{&quot;citationID&quot;:&quot;MENDELEY_CITATION_ff8f538a-27f7-4e35-a10f-79533e9b690c&quot;,&quot;properties&quot;:{&quot;noteIndex&quot;:0},&quot;isEdited&quot;:false,&quot;manualOverride&quot;:{&quot;isManuallyOverridden&quot;:false,&quot;citeprocText&quot;:&quot;(Widiantoro et al., 2024)&quot;,&quot;manualOverrideText&quot;:&quot;&quot;},&quot;citationTag&quot;:&quot;MENDELEY_CITATION_v3_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&quot;,&quot;citationItems&quot;:[{&quot;id&quot;:&quot;6080e946-4102-3de2-8525-fb0c3fe921b2&quot;,&quot;itemData&quot;:{&quot;type&quot;:&quot;article-journal&quot;,&quot;id&quot;:&quot;6080e946-4102-3de2-8525-fb0c3fe921b2&quot;,&quot;title&quot;:&quot;HUBUNGAN ANTARA GRIT DAN ORGANIZATIONAL CITIZENSHIP BEHAVIOR PADA MAHASISWA ANGGOTA ORGANISASI LEMBAGA KEMAHASISWAAN FAKULTAS PSIKOLOGI UNIVERSITAS KRISTEN SATYA WACANA&quot;,&quot;author&quot;:[{&quot;family&quot;:&quot;Widiantoro&quot;,&quot;given&quot;:&quot;Fendi&quot;,&quot;parse-names&quot;:false,&quot;dropping-particle&quot;:&quot;&quot;,&quot;non-dropping-particle&quot;:&quot;&quot;},{&quot;family&quot;:&quot;Putra&quot;,&quot;given&quot;:&quot;Ade&quot;,&quot;parse-names&quot;:false,&quot;dropping-particle&quot;:&quot;&quot;,&quot;non-dropping-particle&quot;:&quot;&quot;},{&quot;family&quot;:&quot;Kristianingsih&quot;,&quot;given&quot;:&quot;Aryanti&quot;,&quot;parse-names&quot;:false,&quot;dropping-particle&quot;:&quot;&quot;,&quot;non-dropping-particle&quot;:&quot;&quot;}],&quot;container-title&quot;:&quot;Jurnal Ilmiah Kajian Multidisipliner&quot;,&quot;issued&quot;:{&quot;date-parts&quot;:[[2024,6]]},&quot;page&quot;:&quot;2118-7302&quot;,&quot;issue&quot;:&quot;6&quot;,&quot;volume&quot;:&quot;8&quot;,&quot;container-title-short&quot;:&quot;&quot;},&quot;isTemporary&quot;:false}]},{&quot;citationID&quot;:&quot;MENDELEY_CITATION_2928db4b-a0d0-41b2-85d7-8aa5f1f19c2b&quot;,&quot;properties&quot;:{&quot;noteIndex&quot;:0},&quot;isEdited&quot;:false,&quot;manualOverride&quot;:{&quot;isManuallyOverridden&quot;:false,&quot;citeprocText&quot;:&quot;(Burhanuddin, 2015)&quot;,&quot;manualOverrideText&quot;:&quot;&quot;},&quot;citationTag&quot;:&quot;MENDELEY_CITATION_v3_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&quot;,&quot;citationItems&quot;:[{&quot;id&quot;:&quot;592e08da-0bd8-3707-8cc1-62aeb142090f&quot;,&quot;itemData&quot;:{&quot;type&quot;:&quot;webpage&quot;,&quot;id&quot;:&quot;592e08da-0bd8-3707-8cc1-62aeb142090f&quot;,&quot;title&quot;:&quot;Uji Korelasi Spearman dengan SPSS dan Manual&quot;,&quot;author&quot;:[{&quot;family&quot;:&quot;Burhanuddin&quot;,&quot;given&quot;:&quot;Muhammad&quot;,&quot;parse-names&quot;:false,&quot;dropping-particle&quot;:&quot;&quot;,&quot;non-dropping-particle&quot;:&quot;&quot;}],&quot;URL&quot;:&quot;https://alvinburhani.wordpress.com/2015/11/03/uji-korelasi-spearman-dengan-spss-dan-manual/&quot;,&quot;issued&quot;:{&quot;date-parts&quot;:[[2015]]},&quot;page&quot;:&quot;1-8&quot;,&quot;container-title-short&quot;:&quot;&quot;},&quot;isTemporary&quot;:false}]},{&quot;citationID&quot;:&quot;MENDELEY_CITATION_1ef50495-120c-438c-b838-af4fea776b5c&quot;,&quot;properties&quot;:{&quot;noteIndex&quot;:0},&quot;isEdited&quot;:false,&quot;manualOverride&quot;:{&quot;isManuallyOverridden&quot;:false,&quot;citeprocText&quot;:&quot;(Nurfauziah Sadikin et al., 2024)&quot;,&quot;manualOverrideText&quot;:&quot;&quot;},&quot;citationTag&quot;:&quot;MENDELEY_CITATION_v3_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&quot;,&quot;citationItems&quot;:[{&quot;id&quot;:&quot;aafe5009-650e-3ac6-be6c-70c7e332f938&quot;,&quot;itemData&quot;:{&quot;type&quot;:&quot;article-journal&quot;,&quot;id&quot;:&quot;aafe5009-650e-3ac6-be6c-70c7e332f938&quot;,&quot;title&quot;:&quot;Analisis perilaku Peduli Lingkungan pada Siswa Sekolah Dasar&quot;,&quot;author&quot;:[{&quot;family&quot;:&quot;Nurfauziah Sadikin&quot;,&quot;given&quot;:&quot;Disa&quot;,&quot;parse-names&quot;:false,&quot;dropping-particle&quot;:&quot;&quot;,&quot;non-dropping-particle&quot;:&quot;&quot;},{&quot;family&quot;:&quot;Aribah Athiyyah&quot;,&quot;given&quot;:&quot;Lulu&quot;,&quot;parse-names&quot;:false,&quot;dropping-particle&quot;:&quot;&quot;,&quot;non-dropping-particle&quot;:&quot;&quot;},{&quot;family&quot;:&quot;Dwi Purnomo&quot;,&quot;given&quot;:&quot;Willi&quot;,&quot;parse-names&quot;:false,&quot;dropping-particle&quot;:&quot;&quot;,&quot;non-dropping-particle&quot;:&quot;&quot;},{&quot;family&quot;:&quot;Lavieola Restyalino&quot;,&quot;given&quot;:&quot;Intan&quot;,&quot;parse-names&quot;:false,&quot;dropping-particle&quot;:&quot;&quot;,&quot;non-dropping-particle&quot;:&quot;&quot;},{&quot;family&quot;:&quot;Alpian&quot;,&quot;given&quot;:&quot;Yayan&quot;,&quot;parse-names&quot;:false,&quot;dropping-particle&quot;:&quot;&quot;,&quot;non-dropping-particle&quot;:&quot;&quot;}],&quot;container-title&quot;:&quot;Jurnal Pendidikan Tambusai&quot;,&quot;ISSN&quot;:&quot;2885-2890&quot;,&quot;issued&quot;:{&quot;date-parts&quot;:[[2024]]},&quot;page&quot;:&quot;2885-2890&quot;,&quot;abstract&quot;:&quot;Dunia Pendidikan adalah tempat di mana semua siswa dapat memperoleh manfaat dari\npendidikan. Salah satunya adalah mendidik seluruh siswa tentang pengembangan\nkepribadian hijau Memungkinkan Anda merasa nyaman dan tenteram saat menjalankan\nproses belajar mengajar. Memberikan pendidikan lingkungan hidup sejak dini merupakan\nsalah satu cara untuk memberikan dampak yang besar dan merupakan hal yang tepat untuk\ndilakukan di sekolah. Tujuan penelitian ini untuk mengetahui kepribadian sadar lingkungan\nsiswa kelas V dalam membuang sampah pada tempat yang tepat. Penelitian ini merupakan\npenelitian deskriptif kualitatif. eknik pengambilan sampel pada penelitian ini adalah\npurposive sampling dengan teknik pengumpulan data yang dilakukan melalui wawancara\ndan kuesioner .Teknik analisis data dilakukan dengan menggunakan model Miles dan\nHuberman.Penelitian ini menggunakan dua indikator untuk mengetahui kesadaran\nlingkungan siswa sekolah dasar pemahaman siswa terhadap jenis sampah Berdasarkan\nhasil penelitian, dari indikator pengetahuan tentang jenis sampah, tercapai proporsi sebesar\n37,38%, dan hanya indikator yang memahami jenis sampah organik dan anorganik.\nIndikator konsep 3R yang kedua memperoleh share sebesar 45,27%. Dengan demikian,\nhasil 4.444 menunjukkan bahwa tingkat pengetahuan siswa tentang perlindungan lingkungan\nhidup termasuk dalam standar rendah.&quot;,&quot;volume&quot;:&quot;8&quot;,&quot;container-title-short&quot;:&quot;&quot;},&quot;isTemporary&quot;:false}]},{&quot;citationID&quot;:&quot;MENDELEY_CITATION_71c379e5-4c6c-4b72-99f0-ccf76c2f032e&quot;,&quot;properties&quot;:{&quot;noteIndex&quot;:0},&quot;isEdited&quot;:false,&quot;manualOverride&quot;:{&quot;isManuallyOverridden&quot;:false,&quot;citeprocText&quot;:&quot;(Sujana et al., 2018)&quot;,&quot;manualOverrideText&quot;:&quot;&quot;},&quot;citationTag&quot;:&quot;MENDELEY_CITATION_v3_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&quot;,&quot;citationItems&quot;:[{&quot;id&quot;:&quot;3d145c00-79d8-3e38-8154-2b9d6822645f&quot;,&quot;itemData&quot;:{&quot;type&quot;:&quot;article-journal&quot;,&quot;id&quot;:&quot;3d145c00-79d8-3e38-8154-2b9d6822645f&quot;,&quot;title&quot;:&quot;HUBUNGAN ANTARA SIKAP DENGAN PERILAKU PEDULI LINGKUNGAN PADA MAHASISWA&quot;,&quot;author&quot;:[{&quot;family&quot;:&quot;Sujana&quot;,&quot;given&quot;:&quot;Kukuh&quot;,&quot;parse-names&quot;:false,&quot;dropping-particle&quot;:&quot;&quot;,&quot;non-dropping-particle&quot;:&quot;&quot;},{&quot;family&quot;:&quot;Hariyadi&quot;,&quot;given&quot;:&quot;Sugeng&quot;,&quot;parse-names&quot;:false,&quot;dropping-particle&quot;:&quot;&quot;,&quot;non-dropping-particle&quot;:&quot;&quot;},{&quot;family&quot;:&quot;Purwanto&quot;,&quot;given&quot;:&quot;Edy&quot;,&quot;parse-names&quot;:false,&quot;dropping-particle&quot;:&quot;&quot;,&quot;non-dropping-particle&quot;:&quot;&quot;}],&quot;container-title&quot;:&quot;Jurnal Ecopsy&quot;,&quot;DOI&quot;:&quot;10.20527/ecopsy.v5i2.5026&quot;,&quot;ISSN&quot;:&quot;2354-7197&quot;,&quot;issued&quot;:{&quot;date-parts&quot;:[[2018,8,30]]},&quot;page&quot;:&quot;81&quot;,&quot;abstract&quot;:&quot;Masalah lingkungan akhir-akhir ini menjadi isu hangat karena banyaknya peristiwa lingkungan seperti perubahan iklim yang ekstrim, bencana banjir dan tanah longsor di berbagai daerah. Hal tersebut terjadi karena banyaknya perusakan alam yang dilakukan oleh manusia. Tujuan penelitian ini adalah untuk mengetahui hubungan sikap dan perilaku peduli lingkungan pada mahasiswa. Jenis penelitian ini adalah kuantitatif korelasional. Penelitian ini menggunakan 354 mahasiswa UNNES sebagai sampel yang diambil berdasarkan teknik Multiple Stage Random Sampling. Penelitian ini menggunakan 57 item skala sikap peduli lingkungan dengan rentang validitas 0,303 - 0,605, koefisien reliabilitas sebesar 0,895. Sedangkan skala perilaku peduli lingkungan terdiri dari 27 item dengan rentang validitas 0,3 - 0,582, koefisien reliabilitas sebesar 0,820. Uji hipotesis dalam penelitian ini menggunakan teknik korelasi product moment. Berdasarkan hasil analisis data diperoleh hasil bahwa secara umum sikap dan perilaku peduli lingkungan berada pada kategori sedang. Selanjutnya, diperoleh hasil bahwa terdapat hubungan positif antara sikap dengan perilaku peduli lingkungan.&quot;,&quot;publisher&quot;:&quot;Center for Journal Management and Publication, Lambung Mangkurat University&quot;,&quot;issue&quot;:&quot;2&quot;,&quot;volume&quot;:&quot;5&quot;,&quot;container-title-short&quot;:&quot;&quot;},&quot;isTemporary&quot;:false}]},{&quot;citationID&quot;:&quot;MENDELEY_CITATION_47dd53be-8474-4337-adb5-622b9cf44a3a&quot;,&quot;properties&quot;:{&quot;noteIndex&quot;:0},&quot;isEdited&quot;:false,&quot;manualOverride&quot;:{&quot;isManuallyOverridden&quot;:false,&quot;citeprocText&quot;:&quot;(Mu’arif &amp;#38; Lekahena, 2024)&quot;,&quot;manualOverrideText&quot;:&quot;&quot;},&quot;citationTag&quot;:&quot;MENDELEY_CITATION_v3_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&quot;,&quot;citationItems&quot;:[{&quot;id&quot;:&quot;8d24d213-75f5-3953-9c45-91a1cbbf1079&quot;,&quot;itemData&quot;:{&quot;type&quot;:&quot;article-journal&quot;,&quot;id&quot;:&quot;8d24d213-75f5-3953-9c45-91a1cbbf1079&quot;,&quot;title&quot;:&quot;Hubungan antara Sikap Kepedulian Lingkungan dan Perilaku Pro Lingkungan Pada Produser Ikan Pindang Di Desa Tanjungsari, Kendal, Jawa Tengah&quot;,&quot;author&quot;:[{&quot;family&quot;:&quot;Mu'arif&quot;,&quot;given&quot;:&quot;Elyza Alvinna&quot;,&quot;parse-names&quot;:false,&quot;dropping-particle&quot;:&quot;&quot;,&quot;non-dropping-particle&quot;:&quot;&quot;},{&quot;family&quot;:&quot;Lekahena&quot;,&quot;given&quot;:&quot;Femmy&quot;,&quot;parse-names&quot;:false,&quot;dropping-particle&quot;:&quot;&quot;,&quot;non-dropping-particle&quot;:&quot;&quot;}],&quot;container-title&quot;:&quot;Jurnal Psikologi&quot;,&quot;issued&quot;:{&quot;date-parts&quot;:[[2024,9]]},&quot;page&quot;:&quot;102-107&quot;,&quot;volume&quot;:&quot;20&quot;,&quot;container-title-short&quot;:&quot;&quot;},&quot;isTemporary&quot;:false}]},{&quot;citationID&quot;:&quot;MENDELEY_CITATION_cfef010e-cae8-4909-b29a-70673fd6a672&quot;,&quot;properties&quot;:{&quot;noteIndex&quot;:0},&quot;isEdited&quot;:false,&quot;manualOverride&quot;:{&quot;isManuallyOverridden&quot;:false,&quot;citeprocText&quot;:&quot;(Wulandari et al., 2024)&quot;,&quot;manualOverrideText&quot;:&quot;&quot;},&quot;citationTag&quot;:&quot;MENDELEY_CITATION_v3_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&quot;,&quot;citationItems&quot;:[{&quot;id&quot;:&quot;40bfd781-7874-39c9-9afe-09e330a63a74&quot;,&quot;itemData&quot;:{&quot;type&quot;:&quot;article-journal&quot;,&quot;id&quot;:&quot;40bfd781-7874-39c9-9afe-09e330a63a74&quot;,&quot;title&quot;:&quot;PENGARUH LITERASI EKOLOGI BERBASIS PEMBELAJARAN EKOWISATA UNTUK MENINGKATKAN PERILAKU PEDULI LINGKUNGAN SISWA MTS SWASTA YPIP PANJENG&quot;,&quot;author&quot;:[{&quot;family&quot;:&quot;Wulandari&quot;,&quot;given&quot;:&quot;Neti&quot;,&quot;parse-names&quot;:false,&quot;dropping-particle&quot;:&quot;&quot;,&quot;non-dropping-particle&quot;:&quot;&quot;},{&quot;family&quot;:&quot;Nur Fadila&quot;,&quot;given&quot;:&quot;Nela&quot;,&quot;parse-names&quot;:false,&quot;dropping-particle&quot;:&quot;&quot;,&quot;non-dropping-particle&quot;:&quot;&quot;},{&quot;family&quot;:&quot;Wahyuni&quot;,&quot;given&quot;:&quot;Sri&quot;,&quot;parse-names&quot;:false,&quot;dropping-particle&quot;:&quot;&quot;,&quot;non-dropping-particle&quot;:&quot;&quot;},{&quot;family&quot;:&quot;Wulan Ika Pamuji Rahayu&quot;,&quot;given&quot;:&quot;Sri&quot;,&quot;parse-names&quot;:false,&quot;dropping-particle&quot;:&quot;&quot;,&quot;non-dropping-particle&quot;:&quot;&quot;},{&quot;family&quot;:&quot;Nor Fadlilah&quot;,&quot;given&quot;:&quot;Zayyana&quot;,&quot;parse-names&quot;:false,&quot;dropping-particle&quot;:&quot;&quot;,&quot;non-dropping-particle&quot;:&quot;&quot;},{&quot;family&quot;:&quot;Ilham Maulana&quot;,&quot;given&quot;:&quot;Rizki&quot;,&quot;parse-names&quot;:false,&quot;dropping-particle&quot;:&quot;&quot;,&quot;non-dropping-particle&quot;:&quot;&quot;},{&quot;family&quot;:&quot;Kunci Literasi Ekologi&quot;,&quot;given&quot;:&quot;Kata&quot;,&quot;parse-names&quot;:false,&quot;dropping-particle&quot;:&quot;&quot;,&quot;non-dropping-particle&quot;:&quot;&quot;},{&quot;family&quot;:&quot;Lingkungan&quot;,&quot;given&quot;:&quot;Peduli&quot;,&quot;parse-names&quot;:false,&quot;dropping-particle&quot;:&quot;&quot;,&quot;non-dropping-particle&quot;:&quot;&quot;},{&quot;family&quot;:&quot;Siswa&quot;,&quot;given&quot;:&quot;Perilaku&quot;,&quot;parse-names&quot;:false,&quot;dropping-particle&quot;:&quot;&quot;,&quot;non-dropping-particle&quot;:&quot;&quot;}],&quot;container-title&quot;:&quot;JURNAL TARBIYAH&quot;,&quot;DOI&quot;:&quot;10.30829/tar.v31i2.3721&quot;,&quot;ISSN&quot;:&quot;0854-2627&quot;,&quot;URL&quot;:&quot;http://dx.doi.org/10.30829/tar.v31i2.3721&quot;,&quot;issued&quot;:{&quot;date-parts&quot;:[[2024,12,30]]},&quot;page&quot;:&quot;257-267&quot;,&quot;abstract&quot;:&quot;Environmental sustainability awareness is an evaluation for the provision of understanding and application from an early age through learning obtained from the environment. Education is a means of implementing ecological literacy in shaping behavior of concern for the environment, especially among students. Ecotourism learning is an alternative to promoting ecological literacy to apply environmental care. This study aims to measure the influence of ecological literacy based on ecotourism learning on the behavior of environmental care students in grade VII at YPIP Panjeng Private MTs. Proportionally, quantitative research was conducted on 100 students of SMP MTs YPIP Panjeng with causal sociation. This research emphasizes the importance of ecological literacy in increasing students' environmental awareness, with recommendations for the integration of ecological materials in the curriculum and practical activities in schools. Ecotourism learning on ecological literacy has a positive effect on environmental care behavior, with a regression coefficient of 0.546. Every 1% increase in ecotourism-based ecological literacy increases environmental care behavior by 0.546. The increase in students' environmental care behavior at 10.3% was due to students' ecological literacy, while 89.7% was explained by other supporting factors.&quot;,&quot;volume&quot;:&quot;31&quot;,&quot;container-title-short&quot;:&quot;&quot;},&quot;isTemporary&quot;:false}]},{&quot;citationID&quot;:&quot;MENDELEY_CITATION_bfc4f839-738f-41f9-bd7a-f2428dfe7c53&quot;,&quot;properties&quot;:{&quot;noteIndex&quot;:0},&quot;isEdited&quot;:false,&quot;manualOverride&quot;:{&quot;isManuallyOverridden&quot;:false,&quot;citeprocText&quot;:&quot;(Primaditya &amp;#38; Kurniawan, 2023)&quot;,&quot;manualOverrideText&quot;:&quot;&quot;},&quot;citationTag&quot;:&quot;MENDELEY_CITATION_v3_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&quot;,&quot;citationItems&quot;:[{&quot;id&quot;:&quot;d0d75d17-3975-346e-9d4a-96fbc6c2fc7d&quot;,&quot;itemData&quot;:{&quot;type&quot;:&quot;article-journal&quot;,&quot;id&quot;:&quot;d0d75d17-3975-346e-9d4a-96fbc6c2fc7d&quot;,&quot;title&quot;:&quot;PENGARUH TINGKAT LITERASI EKOLOGI TERHADAP KEPEDULIAN LINGKUNGAN MAHASISWA PENDIDIKAN GEOGRAFI UNIVERSITAS NEGERI SEMARANG&quot;,&quot;author&quot;:[{&quot;family&quot;:&quot;Primaditya&quot;,&quot;given&quot;:&quot;Syahrul Januar&quot;,&quot;parse-names&quot;:false,&quot;dropping-particle&quot;:&quot;&quot;,&quot;non-dropping-particle&quot;:&quot;&quot;},{&quot;family&quot;:&quot;Kurniawan&quot;,&quot;given&quot;:&quot;Edi&quot;,&quot;parse-names&quot;:false,&quot;dropping-particle&quot;:&quot;&quot;,&quot;non-dropping-particle&quot;:&quot;&quot;}],&quot;container-title&quot;:&quot;Edu Geography&quot;,&quot;issued&quot;:{&quot;date-parts&quot;:[[2023,12,31]]},&quot;page&quot;:&quot;83-93&quot;,&quot;container-title-short&quot;:&quot;&quot;},&quot;isTemporary&quot;:false}]},{&quot;citationID&quot;:&quot;MENDELEY_CITATION_7bd5718a-36fe-478d-b6e7-b18c77ad221f&quot;,&quot;properties&quot;:{&quot;noteIndex&quot;:0},&quot;isEdited&quot;:false,&quot;manualOverride&quot;:{&quot;isManuallyOverridden&quot;:false,&quot;citeprocText&quot;:&quot;(Samini et al., 2022)&quot;,&quot;manualOverrideText&quot;:&quot;&quot;},&quot;citationTag&quot;:&quot;MENDELEY_CITATION_v3_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&quot;,&quot;citationItems&quot;:[{&quot;id&quot;:&quot;29298f8c-0a3f-374a-bced-8fd84f6dc86f&quot;,&quot;itemData&quot;:{&quot;type&quot;:&quot;article-journal&quot;,&quot;id&quot;:&quot;29298f8c-0a3f-374a-bced-8fd84f6dc86f&quot;,&quot;title&quot;:&quot;Pengaruh Pembelajaran Ekonomi, Literasi Ekologi, dan Program Sekolah Adiwiyata Terhadap Perilaku Konsumsi Ramah Lingkungan Siswa SMA Negeri 1 Ajibarang&quot;,&quot;author&quot;:[{&quot;family&quot;:&quot;Samini&quot;,&quot;given&quot;:&quot;&quot;,&quot;parse-names&quot;:false,&quot;dropping-particle&quot;:&quot;&quot;,&quot;non-dropping-particle&quot;:&quot;&quot;},{&quot;family&quot;:&quot;Sambodo&quot;,&quot;given&quot;:&quot;Herman&quot;,&quot;parse-names&quot;:false,&quot;dropping-particle&quot;:&quot;&quot;,&quot;non-dropping-particle&quot;:&quot;&quot;},{&quot;family&quot;:&quot;Khotimah&quot;,&quot;given&quot;:&quot;Sofiatul&quot;,&quot;parse-names&quot;:false,&quot;dropping-particle&quot;:&quot;&quot;,&quot;non-dropping-particle&quot;:&quot;&quot;}],&quot;container-title&quot;:&quot;Jurnal Pendidikan Ekonomi Undiksha&quot;,&quot;issued&quot;:{&quot;date-parts&quot;:[[2022,12,20]]},&quot;page&quot;:&quot;291-305&quot;,&quot;volume&quot;:&quot;14&quot;,&quot;container-title-short&quot;:&quot;&quot;},&quot;isTemporary&quot;:false}]},{&quot;citationID&quot;:&quot;MENDELEY_CITATION_2354cab2-b600-491f-a867-d6252a4b619a&quot;,&quot;properties&quot;:{&quot;noteIndex&quot;:0},&quot;isEdited&quot;:false,&quot;manualOverride&quot;:{&quot;isManuallyOverridden&quot;:false,&quot;citeprocText&quot;:&quot;(Prastiwi et al., 2020)&quot;,&quot;manualOverrideText&quot;:&quot;&quot;},&quot;citationTag&quot;:&quot;MENDELEY_CITATION_v3_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&quot;,&quot;citationItems&quot;:[{&quot;id&quot;:&quot;f496eb13-c294-3bd5-8869-95ebb6802a25&quot;,&quot;itemData&quot;:{&quot;type&quot;:&quot;article-journal&quot;,&quot;id&quot;:&quot;f496eb13-c294-3bd5-8869-95ebb6802a25&quot;,&quot;title&quot;:&quot;HUBUNGAN ANTARA LITERASI EKOLOGI DENGAN KEMAMPUAN MEMECAHKAN MASALAH LINGKUNGAN DI SEKOLAH ADIWIYATA KOTA TANGERANG&quot;,&quot;author&quot;:[{&quot;family&quot;:&quot;Prastiwi&quot;,&quot;given&quot;:&quot;Lenny&quot;,&quot;parse-names&quot;:false,&quot;dropping-particle&quot;:&quot;&quot;,&quot;non-dropping-particle&quot;:&quot;&quot;},{&quot;family&quot;:&quot;Sigit&quot;,&quot;given&quot;:&quot;Diana Vivanti&quot;,&quot;parse-names&quot;:false,&quot;dropping-particle&quot;:&quot;&quot;,&quot;non-dropping-particle&quot;:&quot;&quot;},{&quot;family&quot;:&quot;Ristanto&quot;,&quot;given&quot;:&quot;Rizhal Hendi&quot;,&quot;parse-names&quot;:false,&quot;dropping-particle&quot;:&quot;&quot;,&quot;non-dropping-particle&quot;:&quot;&quot;}],&quot;container-title&quot;:&quot;Jurnal Pendidikan Matematika dan IPA&quot;,&quot;DOI&quot;:&quot;10.26418/jpmipa.v11i1.31593&quot;,&quot;ISSN&quot;:&quot;2086-0234&quot;,&quot;issued&quot;:{&quot;date-parts&quot;:[[2020,1,24]]},&quot;page&quot;:&quot;47&quot;,&quot;abstract&quot;:&quot;The environmental problem-solving skill is influenced by many factors, including ecological literacy. This study aims to analyze the relationship between ecological literacy and environmental problem-solving skill in the Adiwiyata school of Tangerang City. The research method that used was quantitative descriptive with survey technique. The number of respondents consisted of 245 students of grade 11th Science from three Adiwiyatas' Senior High Schools in Tangerang City. Ecological literacy was measured by using test and questionnare, while the environmental problem-solving skill was measured using an essay test. The results showed that there was a weak positive relationship through the regression model Ŷ = -18,084 + 0,877X. The correlation coefficient obtained was 0.382 and the determination coefficient was 14.6%.  The higher score of the ecological literacy, so the students' environmental problem-solving skill will be better. Based on the results of the study, other schools also need to implement Adiwiyata programs in order to ecological literacy and students' environmental problem-solving skills could be better.ABSTRAKKemampuan memecahkan masalah lingkungan dipengaruhi oleh berbagai faktor, termasuk literasi ekologi. Penelitian ini bertujuan untuk menganalisis hubungan antara literasi ekologi dengan kemampuan memecahkan masalah lingkungan di sekolah Adiwiyata, Kota Tangerang. Metode penelitian yaitu deskriptif kuantitatif dengan teknik survey. Jumlah sampel pada penelitian ini sebanyak 245 kelas 11 IPA yang berasal dari 3 sekolah Adiwiyata di Kota Tangerang. Literasi ekologi diukur dengan menggunakan tes dan kuesioner, sementara kemampuan memecahkan masalah lingkungan diukur dengan menggunakan tes essai. Hasil penelitian menunjukkan bahwa terdapat hubungan dengan tingkatan yang lemah melalui model regresi Ŷ = -18,084 + 0,877X. Koefisien korelasi yang diperoleh sebesar 0.382 dan koefisien determinasi sebesar 14.6%. Semakin tinggi skor literasi ekologi maka kemampuan memecahkan masalah lingkungan siswa akan semakin baik. Berdasarkan hasil penelitian, sekolah lain perlu mengimplementasikan Program Adiwiyata sebagai upaya agar terbentuk literasi ekologi dan kemampuan memecahkan masalah lingkungan yang lebih baik.Kata kunci: sekolah Adiwiyata, literasi ekologi, lingkungan, kemampuan memecahkan masalah &quot;,&quot;publisher&quot;:&quot;Tanjungpura University&quot;,&quot;issue&quot;:&quot;1&quot;,&quot;volume&quot;:&quot;11&quot;,&quot;container-title-short&quot;:&quot;&quot;},&quot;isTemporary&quot;:false}]},{&quot;citationID&quot;:&quot;MENDELEY_CITATION_668f66ef-cd57-4092-9f23-427c4c0c6b8e&quot;,&quot;properties&quot;:{&quot;noteIndex&quot;:0},&quot;isEdited&quot;:false,&quot;manualOverride&quot;:{&quot;isManuallyOverridden&quot;:false,&quot;citeprocText&quot;:&quot;(Azizah et al., 2024)&quot;,&quot;manualOverrideText&quot;:&quot;&quot;},&quot;citationTag&quot;:&quot;MENDELEY_CITATION_v3_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&quot;,&quot;citationItems&quot;:[{&quot;id&quot;:&quot;21b650e4-e68b-3232-9dec-280a86506409&quot;,&quot;itemData&quot;:{&quot;type&quot;:&quot;article-journal&quot;,&quot;id&quot;:&quot;21b650e4-e68b-3232-9dec-280a86506409&quot;,&quot;title&quot;:&quot;Program Sekolah Ekologo untuk Pengembangan Kesadaran Lingkungan&quot;,&quot;author&quot;:[{&quot;family&quot;:&quot;Azizah&quot;,&quot;given&quot;:&quot;Afidlotul&quot;,&quot;parse-names&quot;:false,&quot;dropping-particle&quot;:&quot;&quot;,&quot;non-dropping-particle&quot;:&quot;&quot;},{&quot;family&quot;:&quot;Laily Alindra&quot;,&quot;given&quot;:&quot;Afridha&quot;,&quot;parse-names&quot;:false,&quot;dropping-particle&quot;:&quot;&quot;,&quot;non-dropping-particle&quot;:&quot;&quot;},{&quot;family&quot;:&quot;Nisa&quot;,&quot;given&quot;:&quot;Fadia Fazilatun&quot;,&quot;parse-names&quot;:false,&quot;dropping-particle&quot;:&quot;&quot;,&quot;non-dropping-particle&quot;:&quot;&quot;},{&quot;family&quot;:&quot;Rosyada&quot;,&quot;given&quot;:&quot;Alya Amrina&quot;,&quot;parse-names&quot;:false,&quot;dropping-particle&quot;:&quot;&quot;,&quot;non-dropping-particle&quot;:&quot;&quot;},{&quot;family&quot;:&quot;Nengsih&quot;,&quot;given&quot;:&quot;Nurfenti Widiya&quot;,&quot;parse-names&quot;:false,&quot;dropping-particle&quot;:&quot;&quot;,&quot;non-dropping-particle&quot;:&quot;&quot;},{&quot;family&quot;:&quot;Fireli&quot;,&quot;given&quot;:&quot;Pingkan&quot;,&quot;parse-names&quot;:false,&quot;dropping-particle&quot;:&quot;&quot;,&quot;non-dropping-particle&quot;:&quot;&quot;},{&quot;family&quot;:&quot;Prayogo&quot;,&quot;given&quot;:&quot;Rangga Sunaryo&quot;,&quot;parse-names&quot;:false,&quot;dropping-particle&quot;:&quot;&quot;,&quot;non-dropping-particle&quot;:&quot;&quot;}],&quot;container-title&quot;:&quot;Jurnal Pendidikan Tambusai&quot;,&quot;ISSN&quot;:&quot;1262-1271&quot;,&quot;issued&quot;:{&quot;date-parts&quot;:[[2024]]},&quot;page&quot;:&quot;1262-1271&quot;,&quot;volume&quot;:&quot;8&quot;,&quot;container-title-short&quot;:&quot;&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40DCA4-E7E7-4A54-B670-20C92C50A4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1190</TotalTime>
  <Pages>101</Pages>
  <Words>20611</Words>
  <Characters>122589</Characters>
  <Application>Microsoft Office Word</Application>
  <DocSecurity>0</DocSecurity>
  <Lines>7698</Lines>
  <Paragraphs>4537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Devi Wulandari</cp:lastModifiedBy>
  <cp:revision>5</cp:revision>
  <cp:lastPrinted>2024-12-23T12:18:00Z</cp:lastPrinted>
  <dcterms:created xsi:type="dcterms:W3CDTF">2025-08-01T14:15:00Z</dcterms:created>
  <dcterms:modified xsi:type="dcterms:W3CDTF">2025-08-03T02:54:00Z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1033-12.2.0.19307</vt:lpwstr>
  </property>
  <property fmtid="{D5CDD505-2E9C-101B-9397-08002B2CF9AE}" pid="3" name="ICV">
    <vt:lpwstr>6DAB307E07EB48C48B10821805808F98_12</vt:lpwstr>
  </property>
  <property fmtid="{D5CDD505-2E9C-101B-9397-08002B2CF9AE}" pid="4" name="GrammarlyDocumentId">
    <vt:lpwstr>8bd75190-a14a-4e54-9200-8c659ef7f232</vt:lpwstr>
  </property>
</Properties>
</file>