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2A077" w14:textId="4CC56FB0" w:rsidR="009D71FF" w:rsidRPr="009D71FF" w:rsidRDefault="009D71FF" w:rsidP="009D71FF">
      <w:pPr>
        <w:rPr>
          <w:kern w:val="0"/>
          <w:sz w:val="24"/>
          <w:szCs w:val="24"/>
          <w:lang w:val="en-ID"/>
        </w:rPr>
      </w:pPr>
      <w:r>
        <w:rPr>
          <w:b/>
          <w:bCs/>
        </w:rPr>
        <w:t>Uji Pooling</w:t>
      </w:r>
    </w:p>
    <w:tbl>
      <w:tblPr>
        <w:tblW w:w="84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76"/>
        <w:gridCol w:w="1338"/>
        <w:gridCol w:w="1338"/>
        <w:gridCol w:w="1476"/>
        <w:gridCol w:w="1030"/>
        <w:gridCol w:w="1030"/>
      </w:tblGrid>
      <w:tr w:rsidR="009D71FF" w:rsidRPr="009D71FF" w14:paraId="61EC59D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4A2BAF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9D71FF" w:rsidRPr="009D71FF" w14:paraId="3FC8B07E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340914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2674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F13609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56E238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D54D5B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1029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A98B79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9D71FF" w:rsidRPr="009D71FF" w14:paraId="1CD31C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279CE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BC110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133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E7219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FFD5E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1029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EBEB08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029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7487E7C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</w:tr>
      <w:tr w:rsidR="009D71FF" w:rsidRPr="009D71FF" w14:paraId="65A98A2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EF993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7D4D3C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133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C5C9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7.145</w:t>
            </w:r>
          </w:p>
        </w:tc>
        <w:tc>
          <w:tcPr>
            <w:tcW w:w="133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9FA8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2.117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2DC104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69B03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3.375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49AE75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.002</w:t>
            </w:r>
          </w:p>
        </w:tc>
      </w:tr>
      <w:tr w:rsidR="009D71FF" w:rsidRPr="009D71FF" w14:paraId="0512084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2712E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0CFBF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2BEB1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-.158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74E9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.056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BFB4C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-.422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704A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-2.853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CAEDC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highlight w:val="red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highlight w:val="red"/>
                <w:lang w:val="en-ID"/>
              </w:rPr>
              <w:t>.007</w:t>
            </w:r>
          </w:p>
        </w:tc>
      </w:tr>
      <w:tr w:rsidR="009D71FF" w:rsidRPr="009D71FF" w14:paraId="5FD8FCE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D52D3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35710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Kinerja Sosial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3CDFC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.371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6263F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.071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A0A4F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.728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E542B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5.199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3E308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highlight w:val="red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highlight w:val="red"/>
                <w:lang w:val="en-ID"/>
              </w:rPr>
              <w:t>.000</w:t>
            </w:r>
          </w:p>
        </w:tc>
      </w:tr>
      <w:tr w:rsidR="009D71FF" w:rsidRPr="009D71FF" w14:paraId="6B3D0EA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6B949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430612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vis_D1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0C48D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.111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53765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.066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FA25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.409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3419C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1.687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2CCF0C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.101</w:t>
            </w:r>
          </w:p>
        </w:tc>
      </w:tr>
      <w:tr w:rsidR="009D71FF" w:rsidRPr="009D71FF" w14:paraId="55098B1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68F8A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174D5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kin_D1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000C4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-.128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E3E6D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.098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1AD6D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-.281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0B3B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-1.311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EA995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.199</w:t>
            </w:r>
          </w:p>
        </w:tc>
      </w:tr>
      <w:tr w:rsidR="009D71FF" w:rsidRPr="009D71FF" w14:paraId="4D3E0F2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2A3EE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BB472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vis_D2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A5A85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-.004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36FCB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.070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8A221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-.015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4BBBB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-.057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6DBED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.955</w:t>
            </w:r>
          </w:p>
        </w:tc>
      </w:tr>
      <w:tr w:rsidR="009D71FF" w:rsidRPr="009D71FF" w14:paraId="0DA599F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0D7F99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903A4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kin_D2</w:t>
            </w:r>
          </w:p>
        </w:tc>
        <w:tc>
          <w:tcPr>
            <w:tcW w:w="133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1896C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.011</w:t>
            </w:r>
          </w:p>
        </w:tc>
        <w:tc>
          <w:tcPr>
            <w:tcW w:w="133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5C1F3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.091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B2738A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.031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AB65D0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.120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11BAC1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.905</w:t>
            </w:r>
          </w:p>
        </w:tc>
      </w:tr>
      <w:tr w:rsidR="009D71FF" w:rsidRPr="009D71FF" w14:paraId="01646F9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51067A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CDP</w:t>
            </w:r>
          </w:p>
        </w:tc>
      </w:tr>
    </w:tbl>
    <w:p w14:paraId="0519E779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29B485DB" w14:textId="3AE77313" w:rsidR="009D71FF" w:rsidRDefault="009D71FF">
      <w:r w:rsidRPr="009D71FF">
        <w:rPr>
          <w:highlight w:val="red"/>
        </w:rPr>
        <w:t>Tidak terpenuhi uji poolingnya</w:t>
      </w:r>
    </w:p>
    <w:p w14:paraId="1A236911" w14:textId="0D986056" w:rsidR="009D71FF" w:rsidRDefault="009D71FF">
      <w:pPr>
        <w:rPr>
          <w:b/>
          <w:bCs/>
          <w:lang w:val="sv-SE"/>
        </w:rPr>
      </w:pPr>
      <w:r w:rsidRPr="009D71FF">
        <w:rPr>
          <w:b/>
          <w:bCs/>
          <w:lang w:val="sv-SE"/>
        </w:rPr>
        <w:t>Uji Regresi Linier Berganda</w:t>
      </w:r>
    </w:p>
    <w:tbl>
      <w:tblPr>
        <w:tblW w:w="7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030"/>
        <w:gridCol w:w="1092"/>
        <w:gridCol w:w="1476"/>
        <w:gridCol w:w="1476"/>
        <w:gridCol w:w="1476"/>
      </w:tblGrid>
      <w:tr w:rsidR="009D71FF" w:rsidRPr="009D71FF" w14:paraId="32CA9F78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ABB85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Model Summary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b</w:t>
            </w:r>
          </w:p>
        </w:tc>
      </w:tr>
      <w:tr w:rsidR="009D71FF" w:rsidRPr="009D71FF" w14:paraId="1FDF217F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8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254803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C835C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</w:t>
            </w:r>
          </w:p>
        </w:tc>
        <w:tc>
          <w:tcPr>
            <w:tcW w:w="109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C3945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 Square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71EBC4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Adjusted R Square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129AE2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 of the Estimate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70A43F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Durbin-Watson</w:t>
            </w:r>
          </w:p>
        </w:tc>
      </w:tr>
      <w:tr w:rsidR="009D71FF" w:rsidRPr="009D71FF" w14:paraId="636B21BC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8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14C93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030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E79540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.748</w:t>
            </w:r>
            <w:r w:rsidRPr="009D71FF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a</w:t>
            </w:r>
          </w:p>
        </w:tc>
        <w:tc>
          <w:tcPr>
            <w:tcW w:w="1092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983CD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.559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640BA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.537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20F5C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3.02297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E822FA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2.708</w:t>
            </w:r>
          </w:p>
        </w:tc>
      </w:tr>
      <w:tr w:rsidR="009D71FF" w:rsidRPr="009D71FF" w14:paraId="5A47EE7B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FFA241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Predictors: (Constant), Kinerja Sosial, Visibilitas</w:t>
            </w:r>
          </w:p>
        </w:tc>
      </w:tr>
      <w:tr w:rsidR="009D71FF" w:rsidRPr="009D71FF" w14:paraId="2D857C81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494DA4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b. Dependent Variable: CDP</w:t>
            </w:r>
          </w:p>
        </w:tc>
      </w:tr>
    </w:tbl>
    <w:p w14:paraId="75061DA1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tbl>
      <w:tblPr>
        <w:tblW w:w="80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476"/>
        <w:gridCol w:w="1030"/>
        <w:gridCol w:w="1415"/>
        <w:gridCol w:w="1030"/>
        <w:gridCol w:w="1030"/>
      </w:tblGrid>
      <w:tr w:rsidR="009D71FF" w:rsidRPr="009D71FF" w14:paraId="4FE1322F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A30AC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ANOVA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9D71FF" w:rsidRPr="009D71FF" w14:paraId="09DAA031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D4F106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35761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Sum of Squares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004A6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</w:p>
        </w:tc>
        <w:tc>
          <w:tcPr>
            <w:tcW w:w="141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1339A3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Mean Square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3B0751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F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389D5C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9D71FF" w:rsidRPr="009D71FF" w14:paraId="14C40D0F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401F2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2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F7696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Regression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93F05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452.390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7CB3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</w:t>
            </w:r>
          </w:p>
        </w:tc>
        <w:tc>
          <w:tcPr>
            <w:tcW w:w="141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BBCAC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226.195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5E3CC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24.752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4EA95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  <w:r w:rsidRPr="009D71FF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b</w:t>
            </w:r>
          </w:p>
        </w:tc>
      </w:tr>
      <w:tr w:rsidR="009D71FF" w:rsidRPr="009D71FF" w14:paraId="42E09E8C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35BBC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72D95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Residual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0933C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356.396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142A3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39</w:t>
            </w:r>
          </w:p>
        </w:tc>
        <w:tc>
          <w:tcPr>
            <w:tcW w:w="141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A4606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9.138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613939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811832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9D71FF" w:rsidRPr="009D71FF" w14:paraId="317CF870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2F299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5C543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Total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B167B5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808.786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86CAD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41</w:t>
            </w:r>
          </w:p>
        </w:tc>
        <w:tc>
          <w:tcPr>
            <w:tcW w:w="141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6216FB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BC72A0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2A510A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9D71FF" w:rsidRPr="009D71FF" w14:paraId="021633FC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253C0B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CDP</w:t>
            </w:r>
          </w:p>
        </w:tc>
      </w:tr>
      <w:tr w:rsidR="009D71FF" w:rsidRPr="009D71FF" w14:paraId="0E8C5912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00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8D500C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b. Predictors: (Constant), Kinerja Sosial, Visibilitas</w:t>
            </w:r>
          </w:p>
        </w:tc>
      </w:tr>
    </w:tbl>
    <w:p w14:paraId="3941D28B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tbl>
      <w:tblPr>
        <w:tblW w:w="84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76"/>
        <w:gridCol w:w="1338"/>
        <w:gridCol w:w="1338"/>
        <w:gridCol w:w="1476"/>
        <w:gridCol w:w="1030"/>
        <w:gridCol w:w="1030"/>
      </w:tblGrid>
      <w:tr w:rsidR="009D71FF" w:rsidRPr="009D71FF" w14:paraId="2E776259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DC38A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9D71FF" w:rsidRPr="009D71FF" w14:paraId="560B92A6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504C2D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267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2B3185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BB93C2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C44DA9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48829E9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9D71FF" w:rsidRPr="009D71FF" w14:paraId="7D98CE60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505CB3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A50C4F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133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7A0C0A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D0B6B6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A23689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B70487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</w:tr>
      <w:tr w:rsidR="009D71FF" w:rsidRPr="009D71FF" w14:paraId="3FF496A8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322E3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23B8D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133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76E72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7.589</w:t>
            </w:r>
          </w:p>
        </w:tc>
        <w:tc>
          <w:tcPr>
            <w:tcW w:w="13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F5F6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1.978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A4A97E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B345D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3.837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8A8A9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</w:tr>
      <w:tr w:rsidR="009D71FF" w:rsidRPr="009D71FF" w14:paraId="34EB0DEE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447AE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2BE1E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857F8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-.124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960F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.040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8A9DA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-.329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CFF8E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-3.073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8C5D7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.004</w:t>
            </w:r>
          </w:p>
        </w:tc>
      </w:tr>
      <w:tr w:rsidR="009D71FF" w:rsidRPr="009D71FF" w14:paraId="2FD3F402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82250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D32E8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Kinerja Sosial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7AD82C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.321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67E147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.055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DE4A1E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.630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722FD7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5.879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7463B2E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</w:tr>
      <w:tr w:rsidR="009D71FF" w:rsidRPr="009D71FF" w14:paraId="7413D143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144B65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CDP</w:t>
            </w:r>
          </w:p>
        </w:tc>
      </w:tr>
    </w:tbl>
    <w:p w14:paraId="124EF66F" w14:textId="77777777" w:rsidR="009D71FF" w:rsidRPr="009D71FF" w:rsidRDefault="009D71FF">
      <w:pPr>
        <w:rPr>
          <w:b/>
          <w:bCs/>
          <w:lang w:val="sv-SE"/>
        </w:rPr>
      </w:pPr>
    </w:p>
    <w:p w14:paraId="2E05246D" w14:textId="59542EE8" w:rsidR="009D71FF" w:rsidRDefault="009D71FF">
      <w:pPr>
        <w:rPr>
          <w:b/>
          <w:bCs/>
          <w:lang w:val="sv-SE"/>
        </w:rPr>
      </w:pPr>
      <w:r w:rsidRPr="009D71FF">
        <w:rPr>
          <w:b/>
          <w:bCs/>
          <w:lang w:val="sv-SE"/>
        </w:rPr>
        <w:lastRenderedPageBreak/>
        <w:t>Uji Asumsi Klasik</w:t>
      </w:r>
    </w:p>
    <w:p w14:paraId="60E63AE1" w14:textId="488D7572" w:rsidR="009D71FF" w:rsidRPr="009D71FF" w:rsidRDefault="009D71FF" w:rsidP="009D71FF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>
        <w:rPr>
          <w:b/>
          <w:bCs/>
          <w:kern w:val="0"/>
          <w:sz w:val="24"/>
          <w:szCs w:val="24"/>
          <w:lang w:val="en-ID"/>
        </w:rPr>
        <w:t>Uji Normalitas</w:t>
      </w:r>
    </w:p>
    <w:tbl>
      <w:tblPr>
        <w:tblW w:w="86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45"/>
        <w:gridCol w:w="1029"/>
        <w:gridCol w:w="1030"/>
        <w:gridCol w:w="1030"/>
        <w:gridCol w:w="1030"/>
        <w:gridCol w:w="1030"/>
        <w:gridCol w:w="1030"/>
      </w:tblGrid>
      <w:tr w:rsidR="009D71FF" w:rsidRPr="009D71FF" w14:paraId="381DB6F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6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6DA34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Tests of Normality</w:t>
            </w:r>
          </w:p>
        </w:tc>
      </w:tr>
      <w:tr w:rsidR="009D71FF" w:rsidRPr="009D71FF" w14:paraId="4D94A9C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0098A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3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CED8C6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Kolmogorov-Smirnov</w:t>
            </w:r>
            <w:r w:rsidRPr="009D71FF">
              <w:rPr>
                <w:rFonts w:ascii="Arial" w:hAnsi="Arial" w:cs="Arial"/>
                <w:color w:val="264A60"/>
                <w:kern w:val="0"/>
                <w:sz w:val="18"/>
                <w:vertAlign w:val="superscript"/>
                <w:lang w:val="en-ID"/>
              </w:rPr>
              <w:t>a</w:t>
            </w:r>
          </w:p>
        </w:tc>
        <w:tc>
          <w:tcPr>
            <w:tcW w:w="3087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030DCD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Shapiro-Wilk</w:t>
            </w:r>
          </w:p>
        </w:tc>
      </w:tr>
      <w:tr w:rsidR="009D71FF" w:rsidRPr="009D71FF" w14:paraId="26A09AA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B42EFD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F716A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F2D6D9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CD33BE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AD461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Statistic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67876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df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6C31F9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9D71FF" w:rsidRPr="009D71FF" w14:paraId="3F04A84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444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5A09F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Residual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3CB73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.149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34CE63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42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8277E0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highlight w:val="red"/>
                <w:lang w:val="en-ID"/>
              </w:rPr>
              <w:t>.020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19B98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.914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BEFC06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42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67B5A84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.004</w:t>
            </w:r>
          </w:p>
        </w:tc>
      </w:tr>
      <w:tr w:rsidR="009D71FF" w:rsidRPr="009D71FF" w14:paraId="4A2F320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61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B9278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Lilliefors Significance Correction</w:t>
            </w:r>
          </w:p>
        </w:tc>
      </w:tr>
    </w:tbl>
    <w:p w14:paraId="0F9FF0CC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6BB69B85" w14:textId="1C7C38FB" w:rsidR="009D71FF" w:rsidRDefault="009D71FF">
      <w:pPr>
        <w:rPr>
          <w:lang w:val="sv-SE"/>
        </w:rPr>
      </w:pPr>
      <w:r w:rsidRPr="009D71FF">
        <w:rPr>
          <w:highlight w:val="red"/>
          <w:lang w:val="sv-SE"/>
        </w:rPr>
        <w:t>Uji normalitas tidak terpenuhi</w:t>
      </w:r>
    </w:p>
    <w:p w14:paraId="708A7161" w14:textId="4A6A61AA" w:rsidR="009D71FF" w:rsidRPr="009D71FF" w:rsidRDefault="009D71FF" w:rsidP="009D71FF">
      <w:pPr>
        <w:autoSpaceDE w:val="0"/>
        <w:autoSpaceDN w:val="0"/>
        <w:adjustRightInd w:val="0"/>
        <w:spacing w:after="0" w:line="240" w:lineRule="auto"/>
        <w:rPr>
          <w:b/>
          <w:bCs/>
          <w:kern w:val="0"/>
          <w:sz w:val="24"/>
          <w:szCs w:val="24"/>
          <w:lang w:val="en-ID"/>
        </w:rPr>
      </w:pPr>
      <w:r>
        <w:rPr>
          <w:b/>
          <w:bCs/>
          <w:kern w:val="0"/>
          <w:sz w:val="24"/>
          <w:szCs w:val="24"/>
          <w:lang w:val="en-ID"/>
        </w:rPr>
        <w:t>Uji Multikol</w:t>
      </w:r>
    </w:p>
    <w:tbl>
      <w:tblPr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1"/>
        <w:gridCol w:w="1221"/>
        <w:gridCol w:w="928"/>
        <w:gridCol w:w="1454"/>
        <w:gridCol w:w="2192"/>
        <w:gridCol w:w="651"/>
        <w:gridCol w:w="491"/>
        <w:gridCol w:w="1107"/>
        <w:gridCol w:w="684"/>
      </w:tblGrid>
      <w:tr w:rsidR="009D71FF" w:rsidRPr="009D71FF" w14:paraId="69D6B2C4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C8AD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9D71FF" w:rsidRPr="009D71FF" w14:paraId="35AF6E33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C94FB8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A82E46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A8031D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30494F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1D49B3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45400C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Collinearity Statistics</w:t>
            </w:r>
          </w:p>
        </w:tc>
      </w:tr>
      <w:tr w:rsidR="009D71FF" w:rsidRPr="009D71FF" w14:paraId="2CB8DC86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6236E1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4296A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9B91D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37A06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511767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9F9C3E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DCB87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Tolerance</w:t>
            </w:r>
          </w:p>
        </w:tc>
        <w:tc>
          <w:tcPr>
            <w:tcW w:w="0" w:type="auto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79CFD9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VIF</w:t>
            </w:r>
          </w:p>
        </w:tc>
      </w:tr>
      <w:tr w:rsidR="009D71FF" w:rsidRPr="009D71FF" w14:paraId="6027EDC4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F0DEA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0" w:type="auto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9A0AE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0" w:type="auto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0104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7.589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DA35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1.978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E907D9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2E4DF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3.837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72B7B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2FF4C1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0" w:type="auto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716C8F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</w:tr>
      <w:tr w:rsidR="009D71FF" w:rsidRPr="009D71FF" w14:paraId="5E07400F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D960B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C60A85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26293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-.124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8954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.040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546EE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-.329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30970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-3.073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1D9C1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.004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FAD87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.983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4ED32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1.017</w:t>
            </w:r>
          </w:p>
        </w:tc>
      </w:tr>
      <w:tr w:rsidR="009D71FF" w:rsidRPr="009D71FF" w14:paraId="311F2190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31557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A8A42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Kinerja Sosial</w:t>
            </w:r>
          </w:p>
        </w:tc>
        <w:tc>
          <w:tcPr>
            <w:tcW w:w="0" w:type="auto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AE318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.321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FAFCFB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.055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C0124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.630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18AA24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5.879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80989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.000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6AE36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.983</w:t>
            </w:r>
          </w:p>
        </w:tc>
        <w:tc>
          <w:tcPr>
            <w:tcW w:w="0" w:type="auto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DA29447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1.017</w:t>
            </w:r>
          </w:p>
        </w:tc>
      </w:tr>
      <w:tr w:rsidR="009D71FF" w:rsidRPr="009D71FF" w14:paraId="3EF8A5DE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2576CE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CDP</w:t>
            </w:r>
          </w:p>
        </w:tc>
      </w:tr>
    </w:tbl>
    <w:p w14:paraId="63FFFCFA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4EFC4F44" w14:textId="6002C536" w:rsidR="009D71FF" w:rsidRDefault="009D71FF">
      <w:pPr>
        <w:rPr>
          <w:b/>
          <w:bCs/>
          <w:lang w:val="sv-SE"/>
        </w:rPr>
      </w:pPr>
      <w:r>
        <w:rPr>
          <w:b/>
          <w:bCs/>
          <w:lang w:val="sv-SE"/>
        </w:rPr>
        <w:t>Uji Heteroskedastisitas</w:t>
      </w:r>
    </w:p>
    <w:tbl>
      <w:tblPr>
        <w:tblW w:w="842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476"/>
        <w:gridCol w:w="1338"/>
        <w:gridCol w:w="1338"/>
        <w:gridCol w:w="1476"/>
        <w:gridCol w:w="1030"/>
        <w:gridCol w:w="1030"/>
      </w:tblGrid>
      <w:tr w:rsidR="009D71FF" w:rsidRPr="009D71FF" w14:paraId="3D686697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8535A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Coefficients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a</w:t>
            </w:r>
          </w:p>
        </w:tc>
      </w:tr>
      <w:tr w:rsidR="009D71FF" w:rsidRPr="009D71FF" w14:paraId="0F80DC39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3492A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2676" w:type="dxa"/>
            <w:gridSpan w:val="2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0EB352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Unstandardized Coefficients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7A624E16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Standardized Coefficients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85AA20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t</w:t>
            </w:r>
          </w:p>
        </w:tc>
        <w:tc>
          <w:tcPr>
            <w:tcW w:w="1030" w:type="dxa"/>
            <w:vMerge w:val="restart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8076A2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Sig.</w:t>
            </w:r>
          </w:p>
        </w:tc>
      </w:tr>
      <w:tr w:rsidR="009D71FF" w:rsidRPr="009D71FF" w14:paraId="42F883F0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1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D8D400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EDF78F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</w:t>
            </w:r>
          </w:p>
        </w:tc>
        <w:tc>
          <w:tcPr>
            <w:tcW w:w="1338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3126D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AC41B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Beta</w:t>
            </w: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1624FD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  <w:tc>
          <w:tcPr>
            <w:tcW w:w="1030" w:type="dxa"/>
            <w:vMerge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39CD73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</w:p>
        </w:tc>
      </w:tr>
      <w:tr w:rsidR="009D71FF" w:rsidRPr="009D71FF" w14:paraId="4CFC1E91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EA61C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B710F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(Constant)</w:t>
            </w:r>
          </w:p>
        </w:tc>
        <w:tc>
          <w:tcPr>
            <w:tcW w:w="1338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121071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2.141</w:t>
            </w:r>
          </w:p>
        </w:tc>
        <w:tc>
          <w:tcPr>
            <w:tcW w:w="133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0DBAE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1.169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7C839DD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kern w:val="0"/>
                <w:sz w:val="24"/>
                <w:szCs w:val="24"/>
                <w:lang w:val="en-ID"/>
              </w:rPr>
            </w:pP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0961F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1.830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6BFE0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.075</w:t>
            </w:r>
          </w:p>
        </w:tc>
      </w:tr>
      <w:tr w:rsidR="009D71FF" w:rsidRPr="009D71FF" w14:paraId="100BF014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2D6EF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073F8B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Visibilitas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1D7F5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.041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AB80F5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.024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EE1A4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.259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3119E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1.733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E7A759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.091</w:t>
            </w:r>
          </w:p>
        </w:tc>
      </w:tr>
      <w:tr w:rsidR="009D71FF" w:rsidRPr="009D71FF" w14:paraId="19F72CC5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05F493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8485EA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Kinerja Sosial</w:t>
            </w:r>
          </w:p>
        </w:tc>
        <w:tc>
          <w:tcPr>
            <w:tcW w:w="1338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124C08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-.053</w:t>
            </w:r>
          </w:p>
        </w:tc>
        <w:tc>
          <w:tcPr>
            <w:tcW w:w="133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3FBA99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.032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8A517A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-.244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889AA2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-1.631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3A13190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.111</w:t>
            </w:r>
          </w:p>
        </w:tc>
      </w:tr>
      <w:tr w:rsidR="009D71FF" w:rsidRPr="009D71FF" w14:paraId="6FE75E7C" w14:textId="77777777" w:rsidTr="009D71FF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A7D31AC" w14:textId="77777777" w:rsidR="009D71FF" w:rsidRPr="009D71FF" w:rsidRDefault="009D71FF" w:rsidP="009D71FF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Dependent Variable: ABSRES</w:t>
            </w:r>
          </w:p>
        </w:tc>
      </w:tr>
    </w:tbl>
    <w:p w14:paraId="1A20B46F" w14:textId="77777777" w:rsidR="009D71FF" w:rsidRPr="009D71FF" w:rsidRDefault="009D71FF" w:rsidP="009D71FF">
      <w:pPr>
        <w:autoSpaceDE w:val="0"/>
        <w:autoSpaceDN w:val="0"/>
        <w:adjustRightInd w:val="0"/>
        <w:spacing w:after="0" w:line="400" w:lineRule="atLeast"/>
        <w:rPr>
          <w:kern w:val="0"/>
          <w:sz w:val="24"/>
          <w:szCs w:val="24"/>
          <w:lang w:val="en-ID"/>
        </w:rPr>
      </w:pPr>
    </w:p>
    <w:p w14:paraId="7AA1202F" w14:textId="40C68BA2" w:rsidR="009D71FF" w:rsidRDefault="009D71FF">
      <w:pPr>
        <w:rPr>
          <w:b/>
          <w:bCs/>
          <w:lang w:val="sv-SE"/>
        </w:rPr>
      </w:pPr>
      <w:r>
        <w:rPr>
          <w:b/>
          <w:bCs/>
          <w:lang w:val="sv-SE"/>
        </w:rPr>
        <w:t>Uji Auto korelasi</w:t>
      </w:r>
    </w:p>
    <w:tbl>
      <w:tblPr>
        <w:tblW w:w="73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98"/>
        <w:gridCol w:w="1030"/>
        <w:gridCol w:w="1092"/>
        <w:gridCol w:w="1476"/>
        <w:gridCol w:w="1476"/>
        <w:gridCol w:w="1476"/>
      </w:tblGrid>
      <w:tr w:rsidR="009D71FF" w:rsidRPr="009D71FF" w14:paraId="7BB29C03" w14:textId="77777777" w:rsidTr="00C112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5F7FB2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Cs w:val="22"/>
                <w:lang w:val="en-ID"/>
              </w:rPr>
            </w:pP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lang w:val="en-ID"/>
              </w:rPr>
              <w:t>Model Summary</w:t>
            </w:r>
            <w:r w:rsidRPr="009D71FF">
              <w:rPr>
                <w:rFonts w:ascii="Arial" w:hAnsi="Arial" w:cs="Arial"/>
                <w:b/>
                <w:bCs/>
                <w:color w:val="010205"/>
                <w:kern w:val="0"/>
                <w:szCs w:val="22"/>
                <w:vertAlign w:val="superscript"/>
                <w:lang w:val="en-ID"/>
              </w:rPr>
              <w:t>b</w:t>
            </w:r>
          </w:p>
        </w:tc>
      </w:tr>
      <w:tr w:rsidR="009D71FF" w:rsidRPr="009D71FF" w14:paraId="552DD3A4" w14:textId="77777777" w:rsidTr="00C112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9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E1822D1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Model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FC6BFD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</w:t>
            </w:r>
          </w:p>
        </w:tc>
        <w:tc>
          <w:tcPr>
            <w:tcW w:w="109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C7AE5D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R Square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78FD60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Adjusted R Square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9D32AE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Std. Error of the Estimate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8ADF8C7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Durbin-Watson</w:t>
            </w:r>
          </w:p>
        </w:tc>
      </w:tr>
      <w:tr w:rsidR="009D71FF" w:rsidRPr="009D71FF" w14:paraId="2AE49547" w14:textId="77777777" w:rsidTr="00C112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99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1D2340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264A60"/>
                <w:kern w:val="0"/>
                <w:sz w:val="18"/>
                <w:lang w:val="en-ID"/>
              </w:rPr>
              <w:t>1</w:t>
            </w:r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ADE44F0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.748</w:t>
            </w:r>
            <w:r w:rsidRPr="009D71FF">
              <w:rPr>
                <w:rFonts w:ascii="Arial" w:hAnsi="Arial" w:cs="Arial"/>
                <w:color w:val="010205"/>
                <w:kern w:val="0"/>
                <w:sz w:val="18"/>
                <w:vertAlign w:val="superscript"/>
                <w:lang w:val="en-ID"/>
              </w:rPr>
              <w:t>a</w:t>
            </w:r>
          </w:p>
        </w:tc>
        <w:tc>
          <w:tcPr>
            <w:tcW w:w="109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C077A3D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.559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5E941D7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.537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08F9A1D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3.02297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0182F8A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2.708</w:t>
            </w:r>
          </w:p>
        </w:tc>
      </w:tr>
      <w:tr w:rsidR="009D71FF" w:rsidRPr="009D71FF" w14:paraId="099B9FB1" w14:textId="77777777" w:rsidTr="00C112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E3F9DF6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a. Predictors: (Constant), Kinerja Sosial, Visibilitas</w:t>
            </w:r>
          </w:p>
        </w:tc>
      </w:tr>
      <w:tr w:rsidR="009D71FF" w:rsidRPr="009D71FF" w14:paraId="5B3112F0" w14:textId="77777777" w:rsidTr="00C1121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3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249FB0E" w14:textId="77777777" w:rsidR="009D71FF" w:rsidRPr="009D71FF" w:rsidRDefault="009D71FF" w:rsidP="00C11216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</w:pPr>
            <w:r w:rsidRPr="009D71FF">
              <w:rPr>
                <w:rFonts w:ascii="Arial" w:hAnsi="Arial" w:cs="Arial"/>
                <w:color w:val="010205"/>
                <w:kern w:val="0"/>
                <w:sz w:val="18"/>
                <w:lang w:val="en-ID"/>
              </w:rPr>
              <w:t>b. Dependent Variable: CDP</w:t>
            </w:r>
          </w:p>
        </w:tc>
      </w:tr>
    </w:tbl>
    <w:p w14:paraId="601FF74F" w14:textId="77777777" w:rsidR="009D71FF" w:rsidRPr="009D71FF" w:rsidRDefault="009D71FF">
      <w:pPr>
        <w:rPr>
          <w:b/>
          <w:bCs/>
          <w:lang w:val="sv-SE"/>
        </w:rPr>
      </w:pPr>
    </w:p>
    <w:sectPr w:rsidR="009D71FF" w:rsidRPr="009D71FF" w:rsidSect="00416625">
      <w:pgSz w:w="11906" w:h="16838" w:code="9"/>
      <w:pgMar w:top="1440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9532A"/>
    <w:multiLevelType w:val="multilevel"/>
    <w:tmpl w:val="D02A85D6"/>
    <w:lvl w:ilvl="0">
      <w:start w:val="1"/>
      <w:numFmt w:val="upperRoman"/>
      <w:pStyle w:val="Heading1"/>
      <w:lvlText w:val="BAB %1"/>
      <w:lvlJc w:val="left"/>
      <w:pPr>
        <w:ind w:left="432" w:hanging="432"/>
      </w:pPr>
    </w:lvl>
    <w:lvl w:ilvl="1">
      <w:start w:val="1"/>
      <w:numFmt w:val="decimal"/>
      <w:pStyle w:val="Heading2"/>
      <w:isLgl/>
      <w:lvlText w:val="%1.%2."/>
      <w:lvlJc w:val="left"/>
      <w:pPr>
        <w:ind w:left="576" w:hanging="576"/>
      </w:pPr>
      <w:rPr>
        <w:i w:val="0"/>
        <w:iCs w:val="0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i w:val="0"/>
        <w:iCs w:val="0"/>
      </w:rPr>
    </w:lvl>
    <w:lvl w:ilvl="3">
      <w:start w:val="1"/>
      <w:numFmt w:val="decimal"/>
      <w:isLgl/>
      <w:lvlText w:val="%1.%2.%3.%4"/>
      <w:lvlJc w:val="left"/>
      <w:pPr>
        <w:ind w:left="864" w:hanging="864"/>
      </w:pPr>
    </w:lvl>
    <w:lvl w:ilvl="4">
      <w:start w:val="1"/>
      <w:numFmt w:val="decimal"/>
      <w:isLgl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4F57141D"/>
    <w:multiLevelType w:val="multilevel"/>
    <w:tmpl w:val="21669ECA"/>
    <w:lvl w:ilvl="0">
      <w:start w:val="1"/>
      <w:numFmt w:val="upperRoman"/>
      <w:suff w:val="space"/>
      <w:lvlText w:val="BAB %1"/>
      <w:lvlJc w:val="left"/>
      <w:pPr>
        <w:ind w:left="360" w:hanging="360"/>
      </w:pPr>
    </w:lvl>
    <w:lvl w:ilvl="1">
      <w:start w:val="1"/>
      <w:numFmt w:val="decimal"/>
      <w:isLgl/>
      <w:suff w:val="space"/>
      <w:lvlText w:val="%1.%2"/>
      <w:lvlJc w:val="left"/>
      <w:pPr>
        <w:ind w:left="794" w:hanging="437"/>
      </w:pPr>
    </w:lvl>
    <w:lvl w:ilvl="2">
      <w:start w:val="1"/>
      <w:numFmt w:val="decimal"/>
      <w:isLgl/>
      <w:suff w:val="space"/>
      <w:lvlText w:val="%1.%2.%3"/>
      <w:lvlJc w:val="left"/>
      <w:pPr>
        <w:ind w:left="1440" w:hanging="720"/>
      </w:pPr>
      <w:rPr>
        <w:i w:val="0"/>
        <w:iCs w:val="0"/>
      </w:r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73583BA5"/>
    <w:multiLevelType w:val="multilevel"/>
    <w:tmpl w:val="AED6C3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525747359">
    <w:abstractNumId w:val="1"/>
  </w:num>
  <w:num w:numId="2" w16cid:durableId="457334993">
    <w:abstractNumId w:val="1"/>
  </w:num>
  <w:num w:numId="3" w16cid:durableId="237401804">
    <w:abstractNumId w:val="1"/>
  </w:num>
  <w:num w:numId="4" w16cid:durableId="294918016">
    <w:abstractNumId w:val="1"/>
  </w:num>
  <w:num w:numId="5" w16cid:durableId="346561957">
    <w:abstractNumId w:val="1"/>
  </w:num>
  <w:num w:numId="6" w16cid:durableId="1085954426">
    <w:abstractNumId w:val="0"/>
  </w:num>
  <w:num w:numId="7" w16cid:durableId="99296614">
    <w:abstractNumId w:val="0"/>
  </w:num>
  <w:num w:numId="8" w16cid:durableId="340083588">
    <w:abstractNumId w:val="0"/>
  </w:num>
  <w:num w:numId="9" w16cid:durableId="6623159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113752"/>
    <w:rsid w:val="00005E2B"/>
    <w:rsid w:val="000970CA"/>
    <w:rsid w:val="00097DA4"/>
    <w:rsid w:val="000B74C3"/>
    <w:rsid w:val="00113752"/>
    <w:rsid w:val="00180220"/>
    <w:rsid w:val="00181AF3"/>
    <w:rsid w:val="001A5CA3"/>
    <w:rsid w:val="00250F61"/>
    <w:rsid w:val="002B6192"/>
    <w:rsid w:val="002E7205"/>
    <w:rsid w:val="003D2E26"/>
    <w:rsid w:val="00416625"/>
    <w:rsid w:val="0043343B"/>
    <w:rsid w:val="00482305"/>
    <w:rsid w:val="004A1566"/>
    <w:rsid w:val="004E1E02"/>
    <w:rsid w:val="00534D3E"/>
    <w:rsid w:val="005B72BC"/>
    <w:rsid w:val="005F5856"/>
    <w:rsid w:val="0060540E"/>
    <w:rsid w:val="006F3802"/>
    <w:rsid w:val="0070696F"/>
    <w:rsid w:val="00711643"/>
    <w:rsid w:val="00795571"/>
    <w:rsid w:val="007F3A6A"/>
    <w:rsid w:val="008B6DEC"/>
    <w:rsid w:val="00935FF2"/>
    <w:rsid w:val="009D6ED7"/>
    <w:rsid w:val="009D71FF"/>
    <w:rsid w:val="00AB7003"/>
    <w:rsid w:val="00AC2A8A"/>
    <w:rsid w:val="00AD3E3E"/>
    <w:rsid w:val="00B71AE6"/>
    <w:rsid w:val="00B71E84"/>
    <w:rsid w:val="00BD6E81"/>
    <w:rsid w:val="00C43BE8"/>
    <w:rsid w:val="00C5744E"/>
    <w:rsid w:val="00C916FA"/>
    <w:rsid w:val="00D13251"/>
    <w:rsid w:val="00D260D5"/>
    <w:rsid w:val="00DA65AC"/>
    <w:rsid w:val="00DB5C91"/>
    <w:rsid w:val="00F15036"/>
    <w:rsid w:val="00F57769"/>
    <w:rsid w:val="00F57DE9"/>
    <w:rsid w:val="00FF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52FDF"/>
  <w15:chartTrackingRefBased/>
  <w15:docId w15:val="{B18B651A-B539-41E2-ADC5-F0B8301EA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18"/>
        <w:lang w:val="en-US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1FF"/>
  </w:style>
  <w:style w:type="paragraph" w:styleId="Heading1">
    <w:name w:val="heading 1"/>
    <w:basedOn w:val="Normal"/>
    <w:next w:val="Normal"/>
    <w:link w:val="Heading1Char"/>
    <w:uiPriority w:val="9"/>
    <w:qFormat/>
    <w:rsid w:val="00181AF3"/>
    <w:pPr>
      <w:keepNext/>
      <w:keepLines/>
      <w:numPr>
        <w:numId w:val="8"/>
      </w:numPr>
      <w:spacing w:after="0" w:line="240" w:lineRule="auto"/>
      <w:jc w:val="center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1AF3"/>
    <w:pPr>
      <w:keepNext/>
      <w:keepLines/>
      <w:numPr>
        <w:ilvl w:val="1"/>
        <w:numId w:val="8"/>
      </w:numPr>
      <w:spacing w:before="200" w:after="0" w:line="240" w:lineRule="auto"/>
      <w:jc w:val="both"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81AF3"/>
    <w:pPr>
      <w:keepNext/>
      <w:keepLines/>
      <w:numPr>
        <w:ilvl w:val="2"/>
        <w:numId w:val="9"/>
      </w:numPr>
      <w:spacing w:before="40" w:after="0" w:line="240" w:lineRule="auto"/>
      <w:ind w:left="567" w:hanging="567"/>
      <w:jc w:val="both"/>
      <w:outlineLvl w:val="2"/>
    </w:pPr>
    <w:rPr>
      <w:rFonts w:eastAsiaTheme="majorEastAsia" w:cstheme="majorBidi"/>
      <w:b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375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375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375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375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375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375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1AF3"/>
    <w:rPr>
      <w:rFonts w:eastAsiaTheme="majorEastAsia" w:cstheme="majorBidi"/>
      <w:b/>
      <w:bCs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81AF3"/>
    <w:rPr>
      <w:rFonts w:eastAsiaTheme="majorEastAsia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81AF3"/>
    <w:rPr>
      <w:rFonts w:eastAsiaTheme="majorEastAsia" w:cstheme="majorBidi"/>
      <w:b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3752"/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3752"/>
    <w:rPr>
      <w:rFonts w:asciiTheme="minorHAnsi" w:eastAsiaTheme="majorEastAsia" w:hAnsiTheme="min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375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375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375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375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37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37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375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375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375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37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37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3752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375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3752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3752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Feeding Book</dc:creator>
  <cp:keywords/>
  <dc:description/>
  <cp:lastModifiedBy>Feeding Book</cp:lastModifiedBy>
  <cp:revision>2</cp:revision>
  <dcterms:created xsi:type="dcterms:W3CDTF">2025-08-08T14:01:00Z</dcterms:created>
  <dcterms:modified xsi:type="dcterms:W3CDTF">2025-08-08T14:05:00Z</dcterms:modified>
</cp:coreProperties>
</file>