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750A58" w14:textId="004C5883" w:rsidR="00F57DE9" w:rsidRPr="00826C04" w:rsidRDefault="00B37FC0">
      <w:pPr>
        <w:rPr>
          <w:b/>
          <w:bCs/>
          <w:lang w:val="sv-SE"/>
        </w:rPr>
      </w:pPr>
      <w:r w:rsidRPr="00826C04">
        <w:rPr>
          <w:b/>
          <w:bCs/>
          <w:lang w:val="sv-SE"/>
        </w:rPr>
        <w:t>OUTER MODEL</w:t>
      </w:r>
    </w:p>
    <w:p w14:paraId="699AFCD5" w14:textId="28369F96" w:rsidR="00C07C16" w:rsidRPr="00877F7C" w:rsidRDefault="00C07C16">
      <w:pPr>
        <w:rPr>
          <w:b/>
          <w:bCs/>
          <w:lang w:val="sv-SE"/>
        </w:rPr>
      </w:pPr>
      <w:r w:rsidRPr="00877F7C">
        <w:rPr>
          <w:b/>
          <w:bCs/>
          <w:lang w:val="sv-SE"/>
        </w:rPr>
        <w:t>Validitas dan Reliabilitas Konstruk</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61"/>
        <w:gridCol w:w="2981"/>
      </w:tblGrid>
      <w:tr w:rsidR="00C07C16" w:rsidRPr="00C07C16" w14:paraId="3C45C5D6" w14:textId="77777777" w:rsidTr="00C07C16">
        <w:trPr>
          <w:trHeight w:val="20"/>
        </w:trPr>
        <w:tc>
          <w:tcPr>
            <w:tcW w:w="3387" w:type="pct"/>
            <w:vAlign w:val="center"/>
            <w:hideMark/>
          </w:tcPr>
          <w:p w14:paraId="6DC9B3D2"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Item / Konstruk</w:t>
            </w:r>
          </w:p>
        </w:tc>
        <w:tc>
          <w:tcPr>
            <w:tcW w:w="1613" w:type="pct"/>
            <w:vAlign w:val="center"/>
            <w:hideMark/>
          </w:tcPr>
          <w:p w14:paraId="6E047693"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Outer Loading</w:t>
            </w:r>
          </w:p>
        </w:tc>
      </w:tr>
      <w:tr w:rsidR="00C07C16" w:rsidRPr="00C07C16" w14:paraId="198E638C" w14:textId="77777777" w:rsidTr="00C07C16">
        <w:trPr>
          <w:trHeight w:val="20"/>
        </w:trPr>
        <w:tc>
          <w:tcPr>
            <w:tcW w:w="3387" w:type="pct"/>
            <w:vAlign w:val="center"/>
            <w:hideMark/>
          </w:tcPr>
          <w:p w14:paraId="5BC373E3" w14:textId="77777777" w:rsidR="00C07C16" w:rsidRPr="00C07C16" w:rsidRDefault="00C07C16" w:rsidP="00C07C1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1. Personal Value Orientation</w:t>
            </w:r>
          </w:p>
        </w:tc>
        <w:tc>
          <w:tcPr>
            <w:tcW w:w="1613" w:type="pct"/>
            <w:vAlign w:val="center"/>
            <w:hideMark/>
          </w:tcPr>
          <w:p w14:paraId="7441C0CD"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p>
        </w:tc>
      </w:tr>
      <w:tr w:rsidR="00C07C16" w:rsidRPr="00C07C16" w14:paraId="0309CFB2" w14:textId="77777777" w:rsidTr="00C07C16">
        <w:trPr>
          <w:trHeight w:val="20"/>
        </w:trPr>
        <w:tc>
          <w:tcPr>
            <w:tcW w:w="3387" w:type="pct"/>
            <w:vAlign w:val="center"/>
            <w:hideMark/>
          </w:tcPr>
          <w:p w14:paraId="068DBB11" w14:textId="77777777" w:rsidR="00C07C16" w:rsidRPr="00C07C16" w:rsidRDefault="00C07C16" w:rsidP="00C07C1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Altruistic Value</w:t>
            </w:r>
          </w:p>
        </w:tc>
        <w:tc>
          <w:tcPr>
            <w:tcW w:w="1613" w:type="pct"/>
            <w:vAlign w:val="center"/>
            <w:hideMark/>
          </w:tcPr>
          <w:p w14:paraId="064E406A"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p>
        </w:tc>
      </w:tr>
      <w:tr w:rsidR="00C07C16" w:rsidRPr="00C07C16" w14:paraId="2E350F7E" w14:textId="77777777" w:rsidTr="00C07C16">
        <w:trPr>
          <w:trHeight w:val="20"/>
        </w:trPr>
        <w:tc>
          <w:tcPr>
            <w:tcW w:w="3387" w:type="pct"/>
            <w:vAlign w:val="center"/>
            <w:hideMark/>
          </w:tcPr>
          <w:p w14:paraId="2A718115"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AL1</w:t>
            </w:r>
          </w:p>
        </w:tc>
        <w:tc>
          <w:tcPr>
            <w:tcW w:w="1613" w:type="pct"/>
            <w:vAlign w:val="center"/>
            <w:hideMark/>
          </w:tcPr>
          <w:p w14:paraId="5F71DCEB"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0.903</w:t>
            </w:r>
          </w:p>
        </w:tc>
      </w:tr>
      <w:tr w:rsidR="00C07C16" w:rsidRPr="00C07C16" w14:paraId="0346CF22" w14:textId="77777777" w:rsidTr="00C07C16">
        <w:trPr>
          <w:trHeight w:val="20"/>
        </w:trPr>
        <w:tc>
          <w:tcPr>
            <w:tcW w:w="3387" w:type="pct"/>
            <w:vAlign w:val="center"/>
            <w:hideMark/>
          </w:tcPr>
          <w:p w14:paraId="44A032BC"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AL2</w:t>
            </w:r>
          </w:p>
        </w:tc>
        <w:tc>
          <w:tcPr>
            <w:tcW w:w="1613" w:type="pct"/>
            <w:vAlign w:val="center"/>
            <w:hideMark/>
          </w:tcPr>
          <w:p w14:paraId="50C72798"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0.908</w:t>
            </w:r>
          </w:p>
        </w:tc>
      </w:tr>
      <w:tr w:rsidR="00C07C16" w:rsidRPr="00C07C16" w14:paraId="2190DF36" w14:textId="77777777" w:rsidTr="00C07C16">
        <w:trPr>
          <w:trHeight w:val="20"/>
        </w:trPr>
        <w:tc>
          <w:tcPr>
            <w:tcW w:w="3387" w:type="pct"/>
            <w:vAlign w:val="center"/>
            <w:hideMark/>
          </w:tcPr>
          <w:p w14:paraId="4E8507D1"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AL3</w:t>
            </w:r>
          </w:p>
        </w:tc>
        <w:tc>
          <w:tcPr>
            <w:tcW w:w="1613" w:type="pct"/>
            <w:vAlign w:val="center"/>
            <w:hideMark/>
          </w:tcPr>
          <w:p w14:paraId="6089CD2B"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0.901</w:t>
            </w:r>
          </w:p>
        </w:tc>
      </w:tr>
      <w:tr w:rsidR="00C07C16" w:rsidRPr="00C07C16" w14:paraId="262B1A4B" w14:textId="77777777" w:rsidTr="00C07C16">
        <w:trPr>
          <w:trHeight w:val="20"/>
        </w:trPr>
        <w:tc>
          <w:tcPr>
            <w:tcW w:w="3387" w:type="pct"/>
            <w:vAlign w:val="center"/>
            <w:hideMark/>
          </w:tcPr>
          <w:p w14:paraId="4DCFE65F" w14:textId="77777777" w:rsidR="00C07C16" w:rsidRPr="00C07C16" w:rsidRDefault="00C07C16" w:rsidP="00C07C1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Biospheric Value</w:t>
            </w:r>
          </w:p>
        </w:tc>
        <w:tc>
          <w:tcPr>
            <w:tcW w:w="1613" w:type="pct"/>
            <w:vAlign w:val="center"/>
            <w:hideMark/>
          </w:tcPr>
          <w:p w14:paraId="3BC5967D"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p>
        </w:tc>
      </w:tr>
      <w:tr w:rsidR="00C07C16" w:rsidRPr="00C07C16" w14:paraId="4FD40EE9" w14:textId="77777777" w:rsidTr="00C07C16">
        <w:trPr>
          <w:trHeight w:val="20"/>
        </w:trPr>
        <w:tc>
          <w:tcPr>
            <w:tcW w:w="3387" w:type="pct"/>
            <w:vAlign w:val="center"/>
            <w:hideMark/>
          </w:tcPr>
          <w:p w14:paraId="5E9C83C3"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BV1</w:t>
            </w:r>
          </w:p>
        </w:tc>
        <w:tc>
          <w:tcPr>
            <w:tcW w:w="1613" w:type="pct"/>
            <w:vAlign w:val="center"/>
            <w:hideMark/>
          </w:tcPr>
          <w:p w14:paraId="3577CBD9"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0.886</w:t>
            </w:r>
          </w:p>
        </w:tc>
      </w:tr>
      <w:tr w:rsidR="00C07C16" w:rsidRPr="00C07C16" w14:paraId="178A7804" w14:textId="77777777" w:rsidTr="00C07C16">
        <w:trPr>
          <w:trHeight w:val="20"/>
        </w:trPr>
        <w:tc>
          <w:tcPr>
            <w:tcW w:w="3387" w:type="pct"/>
            <w:vAlign w:val="center"/>
            <w:hideMark/>
          </w:tcPr>
          <w:p w14:paraId="154CDAA3"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BV2</w:t>
            </w:r>
          </w:p>
        </w:tc>
        <w:tc>
          <w:tcPr>
            <w:tcW w:w="1613" w:type="pct"/>
            <w:vAlign w:val="center"/>
            <w:hideMark/>
          </w:tcPr>
          <w:p w14:paraId="406C5876"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0.870</w:t>
            </w:r>
          </w:p>
        </w:tc>
      </w:tr>
      <w:tr w:rsidR="00C07C16" w:rsidRPr="00C07C16" w14:paraId="1309CF9E" w14:textId="77777777" w:rsidTr="00C07C16">
        <w:trPr>
          <w:trHeight w:val="20"/>
        </w:trPr>
        <w:tc>
          <w:tcPr>
            <w:tcW w:w="3387" w:type="pct"/>
            <w:vAlign w:val="center"/>
            <w:hideMark/>
          </w:tcPr>
          <w:p w14:paraId="362B006E"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BV3</w:t>
            </w:r>
          </w:p>
        </w:tc>
        <w:tc>
          <w:tcPr>
            <w:tcW w:w="1613" w:type="pct"/>
            <w:vAlign w:val="center"/>
            <w:hideMark/>
          </w:tcPr>
          <w:p w14:paraId="2ABC40AC"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0.854</w:t>
            </w:r>
          </w:p>
        </w:tc>
      </w:tr>
      <w:tr w:rsidR="00C07C16" w:rsidRPr="00C07C16" w14:paraId="558E9827" w14:textId="77777777" w:rsidTr="00C07C16">
        <w:trPr>
          <w:trHeight w:val="20"/>
        </w:trPr>
        <w:tc>
          <w:tcPr>
            <w:tcW w:w="3387" w:type="pct"/>
            <w:vAlign w:val="center"/>
            <w:hideMark/>
          </w:tcPr>
          <w:p w14:paraId="7A6E9EA9"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BV4</w:t>
            </w:r>
          </w:p>
        </w:tc>
        <w:tc>
          <w:tcPr>
            <w:tcW w:w="1613" w:type="pct"/>
            <w:vAlign w:val="center"/>
            <w:hideMark/>
          </w:tcPr>
          <w:p w14:paraId="00C9B76E"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0.893</w:t>
            </w:r>
          </w:p>
        </w:tc>
      </w:tr>
      <w:tr w:rsidR="00C07C16" w:rsidRPr="00C07C16" w14:paraId="0E696A87" w14:textId="77777777" w:rsidTr="00C07C16">
        <w:trPr>
          <w:trHeight w:val="20"/>
        </w:trPr>
        <w:tc>
          <w:tcPr>
            <w:tcW w:w="3387" w:type="pct"/>
            <w:vAlign w:val="center"/>
            <w:hideMark/>
          </w:tcPr>
          <w:p w14:paraId="5A6FFBEA" w14:textId="77777777" w:rsidR="00C07C16" w:rsidRPr="00C07C16" w:rsidRDefault="00C07C16" w:rsidP="00C07C1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Egoistic Value</w:t>
            </w:r>
          </w:p>
        </w:tc>
        <w:tc>
          <w:tcPr>
            <w:tcW w:w="1613" w:type="pct"/>
            <w:vAlign w:val="center"/>
            <w:hideMark/>
          </w:tcPr>
          <w:p w14:paraId="15202CF5"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p>
        </w:tc>
      </w:tr>
      <w:tr w:rsidR="00C07C16" w:rsidRPr="00C07C16" w14:paraId="63C63F06" w14:textId="77777777" w:rsidTr="00C07C16">
        <w:trPr>
          <w:trHeight w:val="20"/>
        </w:trPr>
        <w:tc>
          <w:tcPr>
            <w:tcW w:w="3387" w:type="pct"/>
            <w:vAlign w:val="center"/>
            <w:hideMark/>
          </w:tcPr>
          <w:p w14:paraId="7D28875E"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EV1</w:t>
            </w:r>
          </w:p>
        </w:tc>
        <w:tc>
          <w:tcPr>
            <w:tcW w:w="1613" w:type="pct"/>
            <w:vAlign w:val="center"/>
            <w:hideMark/>
          </w:tcPr>
          <w:p w14:paraId="16DE288C"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0.862</w:t>
            </w:r>
          </w:p>
        </w:tc>
      </w:tr>
      <w:tr w:rsidR="00C07C16" w:rsidRPr="00C07C16" w14:paraId="72F5D2CC" w14:textId="77777777" w:rsidTr="00C07C16">
        <w:trPr>
          <w:trHeight w:val="20"/>
        </w:trPr>
        <w:tc>
          <w:tcPr>
            <w:tcW w:w="3387" w:type="pct"/>
            <w:vAlign w:val="center"/>
            <w:hideMark/>
          </w:tcPr>
          <w:p w14:paraId="476CC3E9"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EV2</w:t>
            </w:r>
          </w:p>
        </w:tc>
        <w:tc>
          <w:tcPr>
            <w:tcW w:w="1613" w:type="pct"/>
            <w:vAlign w:val="center"/>
            <w:hideMark/>
          </w:tcPr>
          <w:p w14:paraId="32A4AFB7"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0.894</w:t>
            </w:r>
          </w:p>
        </w:tc>
      </w:tr>
      <w:tr w:rsidR="00C07C16" w:rsidRPr="00C07C16" w14:paraId="7E6C286E" w14:textId="77777777" w:rsidTr="00C07C16">
        <w:trPr>
          <w:trHeight w:val="20"/>
        </w:trPr>
        <w:tc>
          <w:tcPr>
            <w:tcW w:w="3387" w:type="pct"/>
            <w:vAlign w:val="center"/>
            <w:hideMark/>
          </w:tcPr>
          <w:p w14:paraId="5BA4DBB6"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EV3</w:t>
            </w:r>
          </w:p>
        </w:tc>
        <w:tc>
          <w:tcPr>
            <w:tcW w:w="1613" w:type="pct"/>
            <w:vAlign w:val="center"/>
            <w:hideMark/>
          </w:tcPr>
          <w:p w14:paraId="5E8DBBD8"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0.853</w:t>
            </w:r>
          </w:p>
        </w:tc>
      </w:tr>
      <w:tr w:rsidR="00C07C16" w:rsidRPr="00C07C16" w14:paraId="18984B0F" w14:textId="77777777" w:rsidTr="00C07C16">
        <w:trPr>
          <w:trHeight w:val="20"/>
        </w:trPr>
        <w:tc>
          <w:tcPr>
            <w:tcW w:w="3387" w:type="pct"/>
            <w:vAlign w:val="center"/>
            <w:hideMark/>
          </w:tcPr>
          <w:p w14:paraId="1657F16F"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EV4</w:t>
            </w:r>
          </w:p>
        </w:tc>
        <w:tc>
          <w:tcPr>
            <w:tcW w:w="1613" w:type="pct"/>
            <w:vAlign w:val="center"/>
            <w:hideMark/>
          </w:tcPr>
          <w:p w14:paraId="46D5F156"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0.875</w:t>
            </w:r>
          </w:p>
        </w:tc>
      </w:tr>
      <w:tr w:rsidR="00C07C16" w:rsidRPr="00C07C16" w14:paraId="013628A7" w14:textId="77777777" w:rsidTr="00C07C16">
        <w:trPr>
          <w:trHeight w:val="20"/>
        </w:trPr>
        <w:tc>
          <w:tcPr>
            <w:tcW w:w="3387" w:type="pct"/>
            <w:vAlign w:val="center"/>
            <w:hideMark/>
          </w:tcPr>
          <w:p w14:paraId="2584379F" w14:textId="77777777" w:rsidR="00C07C16" w:rsidRPr="00C07C16" w:rsidRDefault="00C07C16" w:rsidP="00C07C1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2. Purchase Behavior</w:t>
            </w:r>
          </w:p>
        </w:tc>
        <w:tc>
          <w:tcPr>
            <w:tcW w:w="1613" w:type="pct"/>
            <w:vAlign w:val="center"/>
            <w:hideMark/>
          </w:tcPr>
          <w:p w14:paraId="5C5698F0"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p>
        </w:tc>
      </w:tr>
      <w:tr w:rsidR="00C07C16" w:rsidRPr="00C07C16" w14:paraId="47DA21CE" w14:textId="77777777" w:rsidTr="00C07C16">
        <w:trPr>
          <w:trHeight w:val="20"/>
        </w:trPr>
        <w:tc>
          <w:tcPr>
            <w:tcW w:w="3387" w:type="pct"/>
            <w:vAlign w:val="center"/>
            <w:hideMark/>
          </w:tcPr>
          <w:p w14:paraId="15C22CA4"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PB1</w:t>
            </w:r>
          </w:p>
        </w:tc>
        <w:tc>
          <w:tcPr>
            <w:tcW w:w="1613" w:type="pct"/>
            <w:vAlign w:val="center"/>
            <w:hideMark/>
          </w:tcPr>
          <w:p w14:paraId="55375C3B"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0.930</w:t>
            </w:r>
          </w:p>
        </w:tc>
      </w:tr>
      <w:tr w:rsidR="00C07C16" w:rsidRPr="00C07C16" w14:paraId="5D663D4A" w14:textId="77777777" w:rsidTr="00C07C16">
        <w:trPr>
          <w:trHeight w:val="20"/>
        </w:trPr>
        <w:tc>
          <w:tcPr>
            <w:tcW w:w="3387" w:type="pct"/>
            <w:vAlign w:val="center"/>
            <w:hideMark/>
          </w:tcPr>
          <w:p w14:paraId="164FC03E"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PB2</w:t>
            </w:r>
          </w:p>
        </w:tc>
        <w:tc>
          <w:tcPr>
            <w:tcW w:w="1613" w:type="pct"/>
            <w:vAlign w:val="center"/>
            <w:hideMark/>
          </w:tcPr>
          <w:p w14:paraId="0C8ECD4A"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0.895</w:t>
            </w:r>
          </w:p>
        </w:tc>
      </w:tr>
      <w:tr w:rsidR="00C07C16" w:rsidRPr="00C07C16" w14:paraId="577B0BF9" w14:textId="77777777" w:rsidTr="00C07C16">
        <w:trPr>
          <w:trHeight w:val="20"/>
        </w:trPr>
        <w:tc>
          <w:tcPr>
            <w:tcW w:w="3387" w:type="pct"/>
            <w:vAlign w:val="center"/>
            <w:hideMark/>
          </w:tcPr>
          <w:p w14:paraId="364A1C92"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PB3</w:t>
            </w:r>
          </w:p>
        </w:tc>
        <w:tc>
          <w:tcPr>
            <w:tcW w:w="1613" w:type="pct"/>
            <w:vAlign w:val="center"/>
            <w:hideMark/>
          </w:tcPr>
          <w:p w14:paraId="5436DAF7"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0.905</w:t>
            </w:r>
          </w:p>
        </w:tc>
      </w:tr>
      <w:tr w:rsidR="00C07C16" w:rsidRPr="00C07C16" w14:paraId="3EC58FB8" w14:textId="77777777" w:rsidTr="00C07C16">
        <w:trPr>
          <w:trHeight w:val="20"/>
        </w:trPr>
        <w:tc>
          <w:tcPr>
            <w:tcW w:w="3387" w:type="pct"/>
            <w:vAlign w:val="center"/>
            <w:hideMark/>
          </w:tcPr>
          <w:p w14:paraId="26872BEC" w14:textId="77777777" w:rsidR="00C07C16" w:rsidRPr="00C07C16" w:rsidRDefault="00C07C16" w:rsidP="00C07C1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3. Perceived Risk</w:t>
            </w:r>
          </w:p>
        </w:tc>
        <w:tc>
          <w:tcPr>
            <w:tcW w:w="1613" w:type="pct"/>
            <w:vAlign w:val="center"/>
            <w:hideMark/>
          </w:tcPr>
          <w:p w14:paraId="2AACB5C2"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p>
        </w:tc>
      </w:tr>
      <w:tr w:rsidR="00C07C16" w:rsidRPr="00C07C16" w14:paraId="0E742618" w14:textId="77777777" w:rsidTr="00C07C16">
        <w:trPr>
          <w:trHeight w:val="20"/>
        </w:trPr>
        <w:tc>
          <w:tcPr>
            <w:tcW w:w="3387" w:type="pct"/>
            <w:vAlign w:val="center"/>
            <w:hideMark/>
          </w:tcPr>
          <w:p w14:paraId="3C27612F"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PI1</w:t>
            </w:r>
          </w:p>
        </w:tc>
        <w:tc>
          <w:tcPr>
            <w:tcW w:w="1613" w:type="pct"/>
            <w:vAlign w:val="center"/>
            <w:hideMark/>
          </w:tcPr>
          <w:p w14:paraId="4DC80BA9"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0.918</w:t>
            </w:r>
          </w:p>
        </w:tc>
      </w:tr>
      <w:tr w:rsidR="00C07C16" w:rsidRPr="00C07C16" w14:paraId="18034826" w14:textId="77777777" w:rsidTr="00C07C16">
        <w:trPr>
          <w:trHeight w:val="20"/>
        </w:trPr>
        <w:tc>
          <w:tcPr>
            <w:tcW w:w="3387" w:type="pct"/>
            <w:vAlign w:val="center"/>
            <w:hideMark/>
          </w:tcPr>
          <w:p w14:paraId="18E61613"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PI2</w:t>
            </w:r>
          </w:p>
        </w:tc>
        <w:tc>
          <w:tcPr>
            <w:tcW w:w="1613" w:type="pct"/>
            <w:vAlign w:val="center"/>
            <w:hideMark/>
          </w:tcPr>
          <w:p w14:paraId="4DE9A8F3"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0.849</w:t>
            </w:r>
          </w:p>
        </w:tc>
      </w:tr>
      <w:tr w:rsidR="00C07C16" w:rsidRPr="00C07C16" w14:paraId="57A28D70" w14:textId="77777777" w:rsidTr="00C07C16">
        <w:trPr>
          <w:trHeight w:val="20"/>
        </w:trPr>
        <w:tc>
          <w:tcPr>
            <w:tcW w:w="3387" w:type="pct"/>
            <w:vAlign w:val="center"/>
            <w:hideMark/>
          </w:tcPr>
          <w:p w14:paraId="50F3936D"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PI3</w:t>
            </w:r>
          </w:p>
        </w:tc>
        <w:tc>
          <w:tcPr>
            <w:tcW w:w="1613" w:type="pct"/>
            <w:vAlign w:val="center"/>
            <w:hideMark/>
          </w:tcPr>
          <w:p w14:paraId="2B6B8A3A"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0.910</w:t>
            </w:r>
          </w:p>
        </w:tc>
      </w:tr>
      <w:tr w:rsidR="00C07C16" w:rsidRPr="00C07C16" w14:paraId="2A480EFE" w14:textId="77777777" w:rsidTr="00C07C16">
        <w:trPr>
          <w:trHeight w:val="20"/>
        </w:trPr>
        <w:tc>
          <w:tcPr>
            <w:tcW w:w="3387" w:type="pct"/>
            <w:noWrap/>
            <w:vAlign w:val="bottom"/>
            <w:hideMark/>
          </w:tcPr>
          <w:p w14:paraId="1218EEA3" w14:textId="77777777" w:rsidR="00C07C16" w:rsidRPr="00C07C16" w:rsidRDefault="00C07C16" w:rsidP="00C07C1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4. Product Stimuli</w:t>
            </w:r>
          </w:p>
        </w:tc>
        <w:tc>
          <w:tcPr>
            <w:tcW w:w="1613" w:type="pct"/>
            <w:noWrap/>
            <w:vAlign w:val="bottom"/>
            <w:hideMark/>
          </w:tcPr>
          <w:p w14:paraId="61879ABC"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p>
        </w:tc>
      </w:tr>
      <w:tr w:rsidR="00C07C16" w:rsidRPr="00C07C16" w14:paraId="7A34FA20" w14:textId="77777777" w:rsidTr="00C07C16">
        <w:trPr>
          <w:trHeight w:val="20"/>
        </w:trPr>
        <w:tc>
          <w:tcPr>
            <w:tcW w:w="3387" w:type="pct"/>
            <w:vAlign w:val="center"/>
            <w:hideMark/>
          </w:tcPr>
          <w:p w14:paraId="2973E0F2" w14:textId="77777777" w:rsidR="00C07C16" w:rsidRPr="00C07C16" w:rsidRDefault="00C07C16" w:rsidP="00C07C1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Product Design</w:t>
            </w:r>
          </w:p>
        </w:tc>
        <w:tc>
          <w:tcPr>
            <w:tcW w:w="1613" w:type="pct"/>
            <w:vAlign w:val="center"/>
            <w:hideMark/>
          </w:tcPr>
          <w:p w14:paraId="5D896001"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p>
        </w:tc>
      </w:tr>
      <w:tr w:rsidR="00C07C16" w:rsidRPr="00C07C16" w14:paraId="385EA2C6" w14:textId="77777777" w:rsidTr="00C07C16">
        <w:trPr>
          <w:trHeight w:val="20"/>
        </w:trPr>
        <w:tc>
          <w:tcPr>
            <w:tcW w:w="3387" w:type="pct"/>
            <w:vAlign w:val="center"/>
            <w:hideMark/>
          </w:tcPr>
          <w:p w14:paraId="5D6C8FD0"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PD1</w:t>
            </w:r>
          </w:p>
        </w:tc>
        <w:tc>
          <w:tcPr>
            <w:tcW w:w="1613" w:type="pct"/>
            <w:vAlign w:val="center"/>
            <w:hideMark/>
          </w:tcPr>
          <w:p w14:paraId="28D617E0"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0.913</w:t>
            </w:r>
          </w:p>
        </w:tc>
      </w:tr>
      <w:tr w:rsidR="00C07C16" w:rsidRPr="00C07C16" w14:paraId="5636E2C4" w14:textId="77777777" w:rsidTr="00C07C16">
        <w:trPr>
          <w:trHeight w:val="20"/>
        </w:trPr>
        <w:tc>
          <w:tcPr>
            <w:tcW w:w="3387" w:type="pct"/>
            <w:vAlign w:val="center"/>
            <w:hideMark/>
          </w:tcPr>
          <w:p w14:paraId="21975AD3"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PD2</w:t>
            </w:r>
          </w:p>
        </w:tc>
        <w:tc>
          <w:tcPr>
            <w:tcW w:w="1613" w:type="pct"/>
            <w:vAlign w:val="center"/>
            <w:hideMark/>
          </w:tcPr>
          <w:p w14:paraId="468422C6"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0.876</w:t>
            </w:r>
          </w:p>
        </w:tc>
      </w:tr>
      <w:tr w:rsidR="00C07C16" w:rsidRPr="00C07C16" w14:paraId="135D0A90" w14:textId="77777777" w:rsidTr="00C07C16">
        <w:trPr>
          <w:trHeight w:val="20"/>
        </w:trPr>
        <w:tc>
          <w:tcPr>
            <w:tcW w:w="3387" w:type="pct"/>
            <w:vAlign w:val="center"/>
            <w:hideMark/>
          </w:tcPr>
          <w:p w14:paraId="12A65511"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PD3</w:t>
            </w:r>
          </w:p>
        </w:tc>
        <w:tc>
          <w:tcPr>
            <w:tcW w:w="1613" w:type="pct"/>
            <w:vAlign w:val="center"/>
            <w:hideMark/>
          </w:tcPr>
          <w:p w14:paraId="121A3B2E"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0.884</w:t>
            </w:r>
          </w:p>
        </w:tc>
      </w:tr>
      <w:tr w:rsidR="00C07C16" w:rsidRPr="00C07C16" w14:paraId="2595F8D0" w14:textId="77777777" w:rsidTr="00C07C16">
        <w:trPr>
          <w:trHeight w:val="20"/>
        </w:trPr>
        <w:tc>
          <w:tcPr>
            <w:tcW w:w="3387" w:type="pct"/>
            <w:vAlign w:val="center"/>
            <w:hideMark/>
          </w:tcPr>
          <w:p w14:paraId="736AE849"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PD4</w:t>
            </w:r>
          </w:p>
        </w:tc>
        <w:tc>
          <w:tcPr>
            <w:tcW w:w="1613" w:type="pct"/>
            <w:vAlign w:val="center"/>
            <w:hideMark/>
          </w:tcPr>
          <w:p w14:paraId="675E3EA4"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0.883</w:t>
            </w:r>
          </w:p>
        </w:tc>
      </w:tr>
      <w:tr w:rsidR="00C07C16" w:rsidRPr="00C07C16" w14:paraId="4AEE234A" w14:textId="77777777" w:rsidTr="00C07C16">
        <w:trPr>
          <w:trHeight w:val="20"/>
        </w:trPr>
        <w:tc>
          <w:tcPr>
            <w:tcW w:w="3387" w:type="pct"/>
            <w:vAlign w:val="center"/>
            <w:hideMark/>
          </w:tcPr>
          <w:p w14:paraId="0577183C" w14:textId="77777777" w:rsidR="00C07C16" w:rsidRPr="00C07C16" w:rsidRDefault="00C07C16" w:rsidP="00C07C1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Healthiness Value</w:t>
            </w:r>
          </w:p>
        </w:tc>
        <w:tc>
          <w:tcPr>
            <w:tcW w:w="1613" w:type="pct"/>
            <w:vAlign w:val="center"/>
            <w:hideMark/>
          </w:tcPr>
          <w:p w14:paraId="44E97303"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p>
        </w:tc>
      </w:tr>
      <w:tr w:rsidR="00C07C16" w:rsidRPr="00C07C16" w14:paraId="05ABC8D2" w14:textId="77777777" w:rsidTr="00C07C16">
        <w:trPr>
          <w:trHeight w:val="20"/>
        </w:trPr>
        <w:tc>
          <w:tcPr>
            <w:tcW w:w="3387" w:type="pct"/>
            <w:vAlign w:val="center"/>
            <w:hideMark/>
          </w:tcPr>
          <w:p w14:paraId="2CCCA89F"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HV1</w:t>
            </w:r>
          </w:p>
        </w:tc>
        <w:tc>
          <w:tcPr>
            <w:tcW w:w="1613" w:type="pct"/>
            <w:vAlign w:val="center"/>
            <w:hideMark/>
          </w:tcPr>
          <w:p w14:paraId="426DB454"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0.857</w:t>
            </w:r>
          </w:p>
        </w:tc>
      </w:tr>
      <w:tr w:rsidR="00C07C16" w:rsidRPr="00C07C16" w14:paraId="7F883A26" w14:textId="77777777" w:rsidTr="00C07C16">
        <w:trPr>
          <w:trHeight w:val="20"/>
        </w:trPr>
        <w:tc>
          <w:tcPr>
            <w:tcW w:w="3387" w:type="pct"/>
            <w:vAlign w:val="center"/>
            <w:hideMark/>
          </w:tcPr>
          <w:p w14:paraId="2A43CCA6"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HV2</w:t>
            </w:r>
          </w:p>
        </w:tc>
        <w:tc>
          <w:tcPr>
            <w:tcW w:w="1613" w:type="pct"/>
            <w:vAlign w:val="center"/>
            <w:hideMark/>
          </w:tcPr>
          <w:p w14:paraId="060EC42A"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0.756</w:t>
            </w:r>
          </w:p>
        </w:tc>
      </w:tr>
      <w:tr w:rsidR="00C07C16" w:rsidRPr="00C07C16" w14:paraId="22F2FD38" w14:textId="77777777" w:rsidTr="00C07C16">
        <w:trPr>
          <w:trHeight w:val="20"/>
        </w:trPr>
        <w:tc>
          <w:tcPr>
            <w:tcW w:w="3387" w:type="pct"/>
            <w:vAlign w:val="center"/>
            <w:hideMark/>
          </w:tcPr>
          <w:p w14:paraId="282BBB2B"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HV3</w:t>
            </w:r>
          </w:p>
        </w:tc>
        <w:tc>
          <w:tcPr>
            <w:tcW w:w="1613" w:type="pct"/>
            <w:vAlign w:val="center"/>
            <w:hideMark/>
          </w:tcPr>
          <w:p w14:paraId="30B821BC"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0.840</w:t>
            </w:r>
          </w:p>
        </w:tc>
      </w:tr>
      <w:tr w:rsidR="00C07C16" w:rsidRPr="00C07C16" w14:paraId="14ABE345" w14:textId="77777777" w:rsidTr="00C07C16">
        <w:trPr>
          <w:trHeight w:val="20"/>
        </w:trPr>
        <w:tc>
          <w:tcPr>
            <w:tcW w:w="3387" w:type="pct"/>
            <w:vAlign w:val="center"/>
            <w:hideMark/>
          </w:tcPr>
          <w:p w14:paraId="5EE9119A"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HV4</w:t>
            </w:r>
          </w:p>
        </w:tc>
        <w:tc>
          <w:tcPr>
            <w:tcW w:w="1613" w:type="pct"/>
            <w:vAlign w:val="center"/>
            <w:hideMark/>
          </w:tcPr>
          <w:p w14:paraId="2E552CFE"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0.889</w:t>
            </w:r>
          </w:p>
        </w:tc>
      </w:tr>
      <w:tr w:rsidR="00C07C16" w:rsidRPr="00C07C16" w14:paraId="11E27A77" w14:textId="77777777" w:rsidTr="00C07C16">
        <w:trPr>
          <w:trHeight w:val="20"/>
        </w:trPr>
        <w:tc>
          <w:tcPr>
            <w:tcW w:w="3387" w:type="pct"/>
            <w:vAlign w:val="center"/>
            <w:hideMark/>
          </w:tcPr>
          <w:p w14:paraId="213A7D20" w14:textId="77777777" w:rsidR="00C07C16" w:rsidRPr="00C07C16" w:rsidRDefault="00C07C16" w:rsidP="00C07C1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Availability</w:t>
            </w:r>
          </w:p>
        </w:tc>
        <w:tc>
          <w:tcPr>
            <w:tcW w:w="1613" w:type="pct"/>
            <w:vAlign w:val="center"/>
            <w:hideMark/>
          </w:tcPr>
          <w:p w14:paraId="5BDEEACC"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p>
        </w:tc>
      </w:tr>
      <w:tr w:rsidR="00C07C16" w:rsidRPr="00C07C16" w14:paraId="3F908B35" w14:textId="77777777" w:rsidTr="00C07C16">
        <w:trPr>
          <w:trHeight w:val="20"/>
        </w:trPr>
        <w:tc>
          <w:tcPr>
            <w:tcW w:w="3387" w:type="pct"/>
            <w:vAlign w:val="center"/>
            <w:hideMark/>
          </w:tcPr>
          <w:p w14:paraId="3880DF5A"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AV1</w:t>
            </w:r>
          </w:p>
        </w:tc>
        <w:tc>
          <w:tcPr>
            <w:tcW w:w="1613" w:type="pct"/>
            <w:vAlign w:val="center"/>
            <w:hideMark/>
          </w:tcPr>
          <w:p w14:paraId="43055B68"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0.903</w:t>
            </w:r>
          </w:p>
        </w:tc>
      </w:tr>
      <w:tr w:rsidR="00C07C16" w:rsidRPr="00C07C16" w14:paraId="720D8EC5" w14:textId="77777777" w:rsidTr="00C07C16">
        <w:trPr>
          <w:trHeight w:val="20"/>
        </w:trPr>
        <w:tc>
          <w:tcPr>
            <w:tcW w:w="3387" w:type="pct"/>
            <w:vAlign w:val="center"/>
            <w:hideMark/>
          </w:tcPr>
          <w:p w14:paraId="273955B5"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AV2</w:t>
            </w:r>
          </w:p>
        </w:tc>
        <w:tc>
          <w:tcPr>
            <w:tcW w:w="1613" w:type="pct"/>
            <w:vAlign w:val="center"/>
            <w:hideMark/>
          </w:tcPr>
          <w:p w14:paraId="5D99D858"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0.896</w:t>
            </w:r>
          </w:p>
        </w:tc>
      </w:tr>
      <w:tr w:rsidR="00C07C16" w:rsidRPr="00C07C16" w14:paraId="0A0C8F99" w14:textId="77777777" w:rsidTr="00C07C16">
        <w:trPr>
          <w:trHeight w:val="20"/>
        </w:trPr>
        <w:tc>
          <w:tcPr>
            <w:tcW w:w="3387" w:type="pct"/>
            <w:vAlign w:val="center"/>
            <w:hideMark/>
          </w:tcPr>
          <w:p w14:paraId="0D2AFD80"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AV3</w:t>
            </w:r>
          </w:p>
        </w:tc>
        <w:tc>
          <w:tcPr>
            <w:tcW w:w="1613" w:type="pct"/>
            <w:vAlign w:val="center"/>
            <w:hideMark/>
          </w:tcPr>
          <w:p w14:paraId="454BDA90"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0.876</w:t>
            </w:r>
          </w:p>
        </w:tc>
      </w:tr>
      <w:tr w:rsidR="00C07C16" w:rsidRPr="00C07C16" w14:paraId="60CE978C" w14:textId="77777777" w:rsidTr="00C07C16">
        <w:trPr>
          <w:trHeight w:val="20"/>
        </w:trPr>
        <w:tc>
          <w:tcPr>
            <w:tcW w:w="3387" w:type="pct"/>
            <w:vAlign w:val="center"/>
            <w:hideMark/>
          </w:tcPr>
          <w:p w14:paraId="1EED866C" w14:textId="77777777" w:rsidR="00C07C16" w:rsidRPr="00C07C16" w:rsidRDefault="00C07C16" w:rsidP="00C07C1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5. Part Experiences</w:t>
            </w:r>
          </w:p>
        </w:tc>
        <w:tc>
          <w:tcPr>
            <w:tcW w:w="1613" w:type="pct"/>
            <w:vAlign w:val="center"/>
            <w:hideMark/>
          </w:tcPr>
          <w:p w14:paraId="194AACA9"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p>
        </w:tc>
      </w:tr>
      <w:tr w:rsidR="00C07C16" w:rsidRPr="00C07C16" w14:paraId="708779FE" w14:textId="77777777" w:rsidTr="00C07C16">
        <w:trPr>
          <w:trHeight w:val="20"/>
        </w:trPr>
        <w:tc>
          <w:tcPr>
            <w:tcW w:w="3387" w:type="pct"/>
            <w:vAlign w:val="center"/>
            <w:hideMark/>
          </w:tcPr>
          <w:p w14:paraId="7098D2FD"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PB1</w:t>
            </w:r>
          </w:p>
        </w:tc>
        <w:tc>
          <w:tcPr>
            <w:tcW w:w="1613" w:type="pct"/>
            <w:vAlign w:val="center"/>
            <w:hideMark/>
          </w:tcPr>
          <w:p w14:paraId="31E31ACA"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0.930</w:t>
            </w:r>
          </w:p>
        </w:tc>
      </w:tr>
      <w:tr w:rsidR="00C07C16" w:rsidRPr="00C07C16" w14:paraId="51D97ADB" w14:textId="77777777" w:rsidTr="00C07C16">
        <w:trPr>
          <w:trHeight w:val="20"/>
        </w:trPr>
        <w:tc>
          <w:tcPr>
            <w:tcW w:w="3387" w:type="pct"/>
            <w:vAlign w:val="center"/>
            <w:hideMark/>
          </w:tcPr>
          <w:p w14:paraId="185FF179"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PB2</w:t>
            </w:r>
          </w:p>
        </w:tc>
        <w:tc>
          <w:tcPr>
            <w:tcW w:w="1613" w:type="pct"/>
            <w:vAlign w:val="center"/>
            <w:hideMark/>
          </w:tcPr>
          <w:p w14:paraId="33BF6D86"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0.895</w:t>
            </w:r>
          </w:p>
        </w:tc>
      </w:tr>
      <w:tr w:rsidR="00C07C16" w:rsidRPr="00C07C16" w14:paraId="228AD6EF" w14:textId="77777777" w:rsidTr="00C07C16">
        <w:trPr>
          <w:trHeight w:val="20"/>
        </w:trPr>
        <w:tc>
          <w:tcPr>
            <w:tcW w:w="3387" w:type="pct"/>
            <w:vAlign w:val="center"/>
            <w:hideMark/>
          </w:tcPr>
          <w:p w14:paraId="1F4B00D9"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PB3</w:t>
            </w:r>
          </w:p>
        </w:tc>
        <w:tc>
          <w:tcPr>
            <w:tcW w:w="1613" w:type="pct"/>
            <w:vAlign w:val="center"/>
            <w:hideMark/>
          </w:tcPr>
          <w:p w14:paraId="1B6C3DC8"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0.905</w:t>
            </w:r>
          </w:p>
        </w:tc>
      </w:tr>
      <w:tr w:rsidR="00C07C16" w:rsidRPr="00C07C16" w14:paraId="0B937A22" w14:textId="77777777" w:rsidTr="00C07C16">
        <w:trPr>
          <w:trHeight w:val="20"/>
        </w:trPr>
        <w:tc>
          <w:tcPr>
            <w:tcW w:w="3387" w:type="pct"/>
            <w:noWrap/>
            <w:vAlign w:val="bottom"/>
            <w:hideMark/>
          </w:tcPr>
          <w:p w14:paraId="436447EB" w14:textId="77777777" w:rsidR="00C07C16" w:rsidRPr="00C07C16" w:rsidRDefault="00C07C16" w:rsidP="00C07C1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6. Repurchase Intention</w:t>
            </w:r>
          </w:p>
        </w:tc>
        <w:tc>
          <w:tcPr>
            <w:tcW w:w="1613" w:type="pct"/>
            <w:noWrap/>
            <w:vAlign w:val="bottom"/>
            <w:hideMark/>
          </w:tcPr>
          <w:p w14:paraId="7927EBF1"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p>
        </w:tc>
      </w:tr>
      <w:tr w:rsidR="00C07C16" w:rsidRPr="00C07C16" w14:paraId="35297C46" w14:textId="77777777" w:rsidTr="00C07C16">
        <w:trPr>
          <w:trHeight w:val="20"/>
        </w:trPr>
        <w:tc>
          <w:tcPr>
            <w:tcW w:w="3387" w:type="pct"/>
            <w:noWrap/>
            <w:vAlign w:val="bottom"/>
            <w:hideMark/>
          </w:tcPr>
          <w:p w14:paraId="33C12E50"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RI1</w:t>
            </w:r>
          </w:p>
        </w:tc>
        <w:tc>
          <w:tcPr>
            <w:tcW w:w="1613" w:type="pct"/>
            <w:noWrap/>
            <w:vAlign w:val="bottom"/>
            <w:hideMark/>
          </w:tcPr>
          <w:p w14:paraId="151A833D"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0.779</w:t>
            </w:r>
          </w:p>
        </w:tc>
      </w:tr>
      <w:tr w:rsidR="00C07C16" w:rsidRPr="00C07C16" w14:paraId="6B05C1AF" w14:textId="77777777" w:rsidTr="00C07C16">
        <w:trPr>
          <w:trHeight w:val="20"/>
        </w:trPr>
        <w:tc>
          <w:tcPr>
            <w:tcW w:w="3387" w:type="pct"/>
            <w:noWrap/>
            <w:vAlign w:val="bottom"/>
            <w:hideMark/>
          </w:tcPr>
          <w:p w14:paraId="13915D5A"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RI2</w:t>
            </w:r>
          </w:p>
        </w:tc>
        <w:tc>
          <w:tcPr>
            <w:tcW w:w="1613" w:type="pct"/>
            <w:noWrap/>
            <w:vAlign w:val="bottom"/>
            <w:hideMark/>
          </w:tcPr>
          <w:p w14:paraId="4AB709F4"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0.776</w:t>
            </w:r>
          </w:p>
        </w:tc>
      </w:tr>
      <w:tr w:rsidR="00C07C16" w:rsidRPr="00C07C16" w14:paraId="6635C225" w14:textId="77777777" w:rsidTr="00C07C16">
        <w:trPr>
          <w:trHeight w:val="20"/>
        </w:trPr>
        <w:tc>
          <w:tcPr>
            <w:tcW w:w="3387" w:type="pct"/>
            <w:noWrap/>
            <w:vAlign w:val="bottom"/>
            <w:hideMark/>
          </w:tcPr>
          <w:p w14:paraId="56E453EE"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RI3</w:t>
            </w:r>
          </w:p>
        </w:tc>
        <w:tc>
          <w:tcPr>
            <w:tcW w:w="1613" w:type="pct"/>
            <w:noWrap/>
            <w:vAlign w:val="bottom"/>
            <w:hideMark/>
          </w:tcPr>
          <w:p w14:paraId="1074A6F5"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0.844</w:t>
            </w:r>
          </w:p>
        </w:tc>
      </w:tr>
      <w:tr w:rsidR="00C07C16" w:rsidRPr="00C07C16" w14:paraId="482F5829" w14:textId="77777777" w:rsidTr="00C07C16">
        <w:trPr>
          <w:trHeight w:val="20"/>
        </w:trPr>
        <w:tc>
          <w:tcPr>
            <w:tcW w:w="3387" w:type="pct"/>
            <w:vAlign w:val="center"/>
            <w:hideMark/>
          </w:tcPr>
          <w:p w14:paraId="3765E7AC" w14:textId="77777777" w:rsidR="00C07C16" w:rsidRPr="00C07C16" w:rsidRDefault="00C07C16" w:rsidP="00C07C1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7. Communication Stimuli</w:t>
            </w:r>
          </w:p>
        </w:tc>
        <w:tc>
          <w:tcPr>
            <w:tcW w:w="1613" w:type="pct"/>
            <w:vAlign w:val="center"/>
            <w:hideMark/>
          </w:tcPr>
          <w:p w14:paraId="5B759058"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p>
        </w:tc>
      </w:tr>
      <w:tr w:rsidR="00C07C16" w:rsidRPr="00C07C16" w14:paraId="2E51D02F" w14:textId="77777777" w:rsidTr="00C07C16">
        <w:trPr>
          <w:trHeight w:val="20"/>
        </w:trPr>
        <w:tc>
          <w:tcPr>
            <w:tcW w:w="3387" w:type="pct"/>
            <w:vAlign w:val="center"/>
            <w:hideMark/>
          </w:tcPr>
          <w:p w14:paraId="5B55EEB7" w14:textId="77777777" w:rsidR="00C07C16" w:rsidRPr="00C07C16" w:rsidRDefault="00C07C16" w:rsidP="00C07C1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Promotion</w:t>
            </w:r>
          </w:p>
        </w:tc>
        <w:tc>
          <w:tcPr>
            <w:tcW w:w="1613" w:type="pct"/>
            <w:vAlign w:val="center"/>
            <w:hideMark/>
          </w:tcPr>
          <w:p w14:paraId="0AB3C9CF"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p>
        </w:tc>
      </w:tr>
      <w:tr w:rsidR="00C07C16" w:rsidRPr="00C07C16" w14:paraId="3A2D7A10" w14:textId="77777777" w:rsidTr="00C07C16">
        <w:trPr>
          <w:trHeight w:val="20"/>
        </w:trPr>
        <w:tc>
          <w:tcPr>
            <w:tcW w:w="3387" w:type="pct"/>
            <w:vAlign w:val="center"/>
            <w:hideMark/>
          </w:tcPr>
          <w:p w14:paraId="13AC6794"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lastRenderedPageBreak/>
              <w:t>PE1</w:t>
            </w:r>
          </w:p>
        </w:tc>
        <w:tc>
          <w:tcPr>
            <w:tcW w:w="1613" w:type="pct"/>
            <w:vAlign w:val="center"/>
            <w:hideMark/>
          </w:tcPr>
          <w:p w14:paraId="580E5DB3"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0.919</w:t>
            </w:r>
          </w:p>
        </w:tc>
      </w:tr>
      <w:tr w:rsidR="00C07C16" w:rsidRPr="00C07C16" w14:paraId="43D1845E" w14:textId="77777777" w:rsidTr="00C07C16">
        <w:trPr>
          <w:trHeight w:val="20"/>
        </w:trPr>
        <w:tc>
          <w:tcPr>
            <w:tcW w:w="3387" w:type="pct"/>
            <w:vAlign w:val="center"/>
            <w:hideMark/>
          </w:tcPr>
          <w:p w14:paraId="7DB09013"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PE2</w:t>
            </w:r>
          </w:p>
        </w:tc>
        <w:tc>
          <w:tcPr>
            <w:tcW w:w="1613" w:type="pct"/>
            <w:vAlign w:val="center"/>
            <w:hideMark/>
          </w:tcPr>
          <w:p w14:paraId="7994280D"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0.887</w:t>
            </w:r>
          </w:p>
        </w:tc>
      </w:tr>
      <w:tr w:rsidR="00C07C16" w:rsidRPr="00C07C16" w14:paraId="4C7AADAB" w14:textId="77777777" w:rsidTr="00C07C16">
        <w:trPr>
          <w:trHeight w:val="20"/>
        </w:trPr>
        <w:tc>
          <w:tcPr>
            <w:tcW w:w="3387" w:type="pct"/>
            <w:vAlign w:val="center"/>
            <w:hideMark/>
          </w:tcPr>
          <w:p w14:paraId="57CFD78C"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PE3</w:t>
            </w:r>
          </w:p>
        </w:tc>
        <w:tc>
          <w:tcPr>
            <w:tcW w:w="1613" w:type="pct"/>
            <w:vAlign w:val="center"/>
            <w:hideMark/>
          </w:tcPr>
          <w:p w14:paraId="5B8D080C"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0.906</w:t>
            </w:r>
          </w:p>
        </w:tc>
      </w:tr>
      <w:tr w:rsidR="00C07C16" w:rsidRPr="00C07C16" w14:paraId="14E66FC3" w14:textId="77777777" w:rsidTr="00C07C16">
        <w:trPr>
          <w:trHeight w:val="20"/>
        </w:trPr>
        <w:tc>
          <w:tcPr>
            <w:tcW w:w="3387" w:type="pct"/>
            <w:vAlign w:val="center"/>
            <w:hideMark/>
          </w:tcPr>
          <w:p w14:paraId="196555E3"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PE4</w:t>
            </w:r>
          </w:p>
        </w:tc>
        <w:tc>
          <w:tcPr>
            <w:tcW w:w="1613" w:type="pct"/>
            <w:vAlign w:val="center"/>
            <w:hideMark/>
          </w:tcPr>
          <w:p w14:paraId="5F9C93FE"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0.885</w:t>
            </w:r>
          </w:p>
        </w:tc>
      </w:tr>
      <w:tr w:rsidR="00C07C16" w:rsidRPr="00C07C16" w14:paraId="29DE9C1A" w14:textId="77777777" w:rsidTr="00C07C16">
        <w:trPr>
          <w:trHeight w:val="20"/>
        </w:trPr>
        <w:tc>
          <w:tcPr>
            <w:tcW w:w="3387" w:type="pct"/>
            <w:vAlign w:val="center"/>
            <w:hideMark/>
          </w:tcPr>
          <w:p w14:paraId="675A4250" w14:textId="77777777" w:rsidR="00C07C16" w:rsidRPr="00C07C16" w:rsidRDefault="00C07C16" w:rsidP="00C07C1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Social Interaction</w:t>
            </w:r>
          </w:p>
        </w:tc>
        <w:tc>
          <w:tcPr>
            <w:tcW w:w="1613" w:type="pct"/>
            <w:vAlign w:val="center"/>
            <w:hideMark/>
          </w:tcPr>
          <w:p w14:paraId="0CAED2EE"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p>
        </w:tc>
      </w:tr>
      <w:tr w:rsidR="00C07C16" w:rsidRPr="00C07C16" w14:paraId="3C708340" w14:textId="77777777" w:rsidTr="00C07C16">
        <w:trPr>
          <w:trHeight w:val="20"/>
        </w:trPr>
        <w:tc>
          <w:tcPr>
            <w:tcW w:w="3387" w:type="pct"/>
            <w:vAlign w:val="center"/>
            <w:hideMark/>
          </w:tcPr>
          <w:p w14:paraId="5C17484B"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SI1</w:t>
            </w:r>
          </w:p>
        </w:tc>
        <w:tc>
          <w:tcPr>
            <w:tcW w:w="1613" w:type="pct"/>
            <w:vAlign w:val="center"/>
            <w:hideMark/>
          </w:tcPr>
          <w:p w14:paraId="043D3D97"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0.846</w:t>
            </w:r>
          </w:p>
        </w:tc>
      </w:tr>
      <w:tr w:rsidR="00C07C16" w:rsidRPr="00C07C16" w14:paraId="33E5D648" w14:textId="77777777" w:rsidTr="00C07C16">
        <w:trPr>
          <w:trHeight w:val="20"/>
        </w:trPr>
        <w:tc>
          <w:tcPr>
            <w:tcW w:w="3387" w:type="pct"/>
            <w:vAlign w:val="center"/>
            <w:hideMark/>
          </w:tcPr>
          <w:p w14:paraId="43680D56"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SI2</w:t>
            </w:r>
          </w:p>
        </w:tc>
        <w:tc>
          <w:tcPr>
            <w:tcW w:w="1613" w:type="pct"/>
            <w:vAlign w:val="center"/>
            <w:hideMark/>
          </w:tcPr>
          <w:p w14:paraId="09D462FA"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0.857</w:t>
            </w:r>
          </w:p>
        </w:tc>
      </w:tr>
      <w:tr w:rsidR="00C07C16" w:rsidRPr="00C07C16" w14:paraId="4D34A1BF" w14:textId="77777777" w:rsidTr="00C07C16">
        <w:trPr>
          <w:trHeight w:val="20"/>
        </w:trPr>
        <w:tc>
          <w:tcPr>
            <w:tcW w:w="3387" w:type="pct"/>
            <w:vAlign w:val="center"/>
            <w:hideMark/>
          </w:tcPr>
          <w:p w14:paraId="135A4A3F"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SI3</w:t>
            </w:r>
          </w:p>
        </w:tc>
        <w:tc>
          <w:tcPr>
            <w:tcW w:w="1613" w:type="pct"/>
            <w:vAlign w:val="center"/>
            <w:hideMark/>
          </w:tcPr>
          <w:p w14:paraId="09DF0E4F"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0.857</w:t>
            </w:r>
          </w:p>
        </w:tc>
      </w:tr>
      <w:tr w:rsidR="00C07C16" w:rsidRPr="00C07C16" w14:paraId="5BB118E3" w14:textId="77777777" w:rsidTr="00C07C16">
        <w:trPr>
          <w:trHeight w:val="20"/>
        </w:trPr>
        <w:tc>
          <w:tcPr>
            <w:tcW w:w="3387" w:type="pct"/>
            <w:vAlign w:val="center"/>
            <w:hideMark/>
          </w:tcPr>
          <w:p w14:paraId="772E0D4D" w14:textId="77777777" w:rsidR="00C07C16" w:rsidRPr="00C07C16" w:rsidRDefault="00C07C16" w:rsidP="00C07C1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Regulation</w:t>
            </w:r>
          </w:p>
        </w:tc>
        <w:tc>
          <w:tcPr>
            <w:tcW w:w="1613" w:type="pct"/>
            <w:vAlign w:val="center"/>
            <w:hideMark/>
          </w:tcPr>
          <w:p w14:paraId="3CC138E9"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p>
        </w:tc>
      </w:tr>
      <w:tr w:rsidR="00C07C16" w:rsidRPr="00C07C16" w14:paraId="2AC8A04A" w14:textId="77777777" w:rsidTr="00C07C16">
        <w:trPr>
          <w:trHeight w:val="20"/>
        </w:trPr>
        <w:tc>
          <w:tcPr>
            <w:tcW w:w="3387" w:type="pct"/>
            <w:vAlign w:val="center"/>
            <w:hideMark/>
          </w:tcPr>
          <w:p w14:paraId="341498ED"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RE1</w:t>
            </w:r>
          </w:p>
        </w:tc>
        <w:tc>
          <w:tcPr>
            <w:tcW w:w="1613" w:type="pct"/>
            <w:vAlign w:val="center"/>
            <w:hideMark/>
          </w:tcPr>
          <w:p w14:paraId="153B9B7C"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0.866</w:t>
            </w:r>
          </w:p>
        </w:tc>
      </w:tr>
      <w:tr w:rsidR="00C07C16" w:rsidRPr="00C07C16" w14:paraId="0FCB8918" w14:textId="77777777" w:rsidTr="00C07C16">
        <w:trPr>
          <w:trHeight w:val="20"/>
        </w:trPr>
        <w:tc>
          <w:tcPr>
            <w:tcW w:w="3387" w:type="pct"/>
            <w:vAlign w:val="center"/>
            <w:hideMark/>
          </w:tcPr>
          <w:p w14:paraId="6DBA1238"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RE2</w:t>
            </w:r>
          </w:p>
        </w:tc>
        <w:tc>
          <w:tcPr>
            <w:tcW w:w="1613" w:type="pct"/>
            <w:vAlign w:val="center"/>
            <w:hideMark/>
          </w:tcPr>
          <w:p w14:paraId="1659D84C"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0.833</w:t>
            </w:r>
          </w:p>
        </w:tc>
      </w:tr>
      <w:tr w:rsidR="00C07C16" w:rsidRPr="00C07C16" w14:paraId="1C3926D0" w14:textId="77777777" w:rsidTr="00C07C16">
        <w:trPr>
          <w:trHeight w:val="20"/>
        </w:trPr>
        <w:tc>
          <w:tcPr>
            <w:tcW w:w="3387" w:type="pct"/>
            <w:vAlign w:val="center"/>
            <w:hideMark/>
          </w:tcPr>
          <w:p w14:paraId="0E571B03"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RE3</w:t>
            </w:r>
          </w:p>
        </w:tc>
        <w:tc>
          <w:tcPr>
            <w:tcW w:w="1613" w:type="pct"/>
            <w:vAlign w:val="center"/>
            <w:hideMark/>
          </w:tcPr>
          <w:p w14:paraId="3EB40BE5"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0.889</w:t>
            </w:r>
          </w:p>
        </w:tc>
      </w:tr>
      <w:tr w:rsidR="00C07C16" w:rsidRPr="00C07C16" w14:paraId="02E7D50B" w14:textId="77777777" w:rsidTr="00C07C16">
        <w:trPr>
          <w:trHeight w:val="20"/>
        </w:trPr>
        <w:tc>
          <w:tcPr>
            <w:tcW w:w="3387" w:type="pct"/>
            <w:vAlign w:val="center"/>
            <w:hideMark/>
          </w:tcPr>
          <w:p w14:paraId="5792AC23" w14:textId="77777777" w:rsidR="00C07C16" w:rsidRPr="00C07C16" w:rsidRDefault="00C07C16" w:rsidP="00C07C1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8. Perceived Consumption Value</w:t>
            </w:r>
          </w:p>
        </w:tc>
        <w:tc>
          <w:tcPr>
            <w:tcW w:w="1613" w:type="pct"/>
            <w:vAlign w:val="center"/>
            <w:hideMark/>
          </w:tcPr>
          <w:p w14:paraId="30E2ABDC"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p>
        </w:tc>
      </w:tr>
      <w:tr w:rsidR="00C07C16" w:rsidRPr="00C07C16" w14:paraId="693A7363" w14:textId="77777777" w:rsidTr="00C07C16">
        <w:trPr>
          <w:trHeight w:val="20"/>
        </w:trPr>
        <w:tc>
          <w:tcPr>
            <w:tcW w:w="3387" w:type="pct"/>
            <w:vAlign w:val="center"/>
            <w:hideMark/>
          </w:tcPr>
          <w:p w14:paraId="12E4AA5E" w14:textId="77777777" w:rsidR="00C07C16" w:rsidRPr="00C07C16" w:rsidRDefault="00C07C16" w:rsidP="00C07C1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Emotional Value</w:t>
            </w:r>
          </w:p>
        </w:tc>
        <w:tc>
          <w:tcPr>
            <w:tcW w:w="1613" w:type="pct"/>
            <w:vAlign w:val="center"/>
            <w:hideMark/>
          </w:tcPr>
          <w:p w14:paraId="6968816F"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p>
        </w:tc>
      </w:tr>
      <w:tr w:rsidR="00C07C16" w:rsidRPr="00C07C16" w14:paraId="71ED7063" w14:textId="77777777" w:rsidTr="00C07C16">
        <w:trPr>
          <w:trHeight w:val="20"/>
        </w:trPr>
        <w:tc>
          <w:tcPr>
            <w:tcW w:w="3387" w:type="pct"/>
            <w:vAlign w:val="center"/>
            <w:hideMark/>
          </w:tcPr>
          <w:p w14:paraId="026984AB"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EM1</w:t>
            </w:r>
          </w:p>
        </w:tc>
        <w:tc>
          <w:tcPr>
            <w:tcW w:w="1613" w:type="pct"/>
            <w:vAlign w:val="center"/>
            <w:hideMark/>
          </w:tcPr>
          <w:p w14:paraId="25135696"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0.879</w:t>
            </w:r>
          </w:p>
        </w:tc>
      </w:tr>
      <w:tr w:rsidR="00C07C16" w:rsidRPr="00C07C16" w14:paraId="2A998FD8" w14:textId="77777777" w:rsidTr="00C07C16">
        <w:trPr>
          <w:trHeight w:val="20"/>
        </w:trPr>
        <w:tc>
          <w:tcPr>
            <w:tcW w:w="3387" w:type="pct"/>
            <w:vAlign w:val="center"/>
            <w:hideMark/>
          </w:tcPr>
          <w:p w14:paraId="3CFD8A24"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EM2</w:t>
            </w:r>
          </w:p>
        </w:tc>
        <w:tc>
          <w:tcPr>
            <w:tcW w:w="1613" w:type="pct"/>
            <w:vAlign w:val="center"/>
            <w:hideMark/>
          </w:tcPr>
          <w:p w14:paraId="65A94A70"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0.834</w:t>
            </w:r>
          </w:p>
        </w:tc>
      </w:tr>
      <w:tr w:rsidR="00C07C16" w:rsidRPr="00C07C16" w14:paraId="1BFE98DB" w14:textId="77777777" w:rsidTr="00C07C16">
        <w:trPr>
          <w:trHeight w:val="20"/>
        </w:trPr>
        <w:tc>
          <w:tcPr>
            <w:tcW w:w="3387" w:type="pct"/>
            <w:vAlign w:val="center"/>
            <w:hideMark/>
          </w:tcPr>
          <w:p w14:paraId="60300D2F"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EM3</w:t>
            </w:r>
          </w:p>
        </w:tc>
        <w:tc>
          <w:tcPr>
            <w:tcW w:w="1613" w:type="pct"/>
            <w:vAlign w:val="center"/>
            <w:hideMark/>
          </w:tcPr>
          <w:p w14:paraId="2E76BB5D"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0.899</w:t>
            </w:r>
          </w:p>
        </w:tc>
      </w:tr>
      <w:tr w:rsidR="00C07C16" w:rsidRPr="00C07C16" w14:paraId="17DF00C1" w14:textId="77777777" w:rsidTr="00C07C16">
        <w:trPr>
          <w:trHeight w:val="20"/>
        </w:trPr>
        <w:tc>
          <w:tcPr>
            <w:tcW w:w="3387" w:type="pct"/>
            <w:vAlign w:val="center"/>
            <w:hideMark/>
          </w:tcPr>
          <w:p w14:paraId="113ADAA2" w14:textId="77777777" w:rsidR="00C07C16" w:rsidRPr="00C07C16" w:rsidRDefault="00C07C16" w:rsidP="00C07C1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Social Value</w:t>
            </w:r>
          </w:p>
        </w:tc>
        <w:tc>
          <w:tcPr>
            <w:tcW w:w="1613" w:type="pct"/>
            <w:vAlign w:val="center"/>
            <w:hideMark/>
          </w:tcPr>
          <w:p w14:paraId="19E240DC"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p>
        </w:tc>
      </w:tr>
      <w:tr w:rsidR="00C07C16" w:rsidRPr="00C07C16" w14:paraId="6E76CE61" w14:textId="77777777" w:rsidTr="00C07C16">
        <w:trPr>
          <w:trHeight w:val="20"/>
        </w:trPr>
        <w:tc>
          <w:tcPr>
            <w:tcW w:w="3387" w:type="pct"/>
            <w:vAlign w:val="center"/>
            <w:hideMark/>
          </w:tcPr>
          <w:p w14:paraId="612CB4DE"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SV1</w:t>
            </w:r>
          </w:p>
        </w:tc>
        <w:tc>
          <w:tcPr>
            <w:tcW w:w="1613" w:type="pct"/>
            <w:vAlign w:val="center"/>
            <w:hideMark/>
          </w:tcPr>
          <w:p w14:paraId="0B2390CD"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0.840</w:t>
            </w:r>
          </w:p>
        </w:tc>
      </w:tr>
      <w:tr w:rsidR="00C07C16" w:rsidRPr="00C07C16" w14:paraId="39F2D13A" w14:textId="77777777" w:rsidTr="00C07C16">
        <w:trPr>
          <w:trHeight w:val="20"/>
        </w:trPr>
        <w:tc>
          <w:tcPr>
            <w:tcW w:w="3387" w:type="pct"/>
            <w:vAlign w:val="center"/>
            <w:hideMark/>
          </w:tcPr>
          <w:p w14:paraId="5ED84B22"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SV2</w:t>
            </w:r>
          </w:p>
        </w:tc>
        <w:tc>
          <w:tcPr>
            <w:tcW w:w="1613" w:type="pct"/>
            <w:vAlign w:val="center"/>
            <w:hideMark/>
          </w:tcPr>
          <w:p w14:paraId="2AC746C6"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0.839</w:t>
            </w:r>
          </w:p>
        </w:tc>
      </w:tr>
      <w:tr w:rsidR="00C07C16" w:rsidRPr="00C07C16" w14:paraId="7D5078F8" w14:textId="77777777" w:rsidTr="00C07C16">
        <w:trPr>
          <w:trHeight w:val="20"/>
        </w:trPr>
        <w:tc>
          <w:tcPr>
            <w:tcW w:w="3387" w:type="pct"/>
            <w:vAlign w:val="center"/>
            <w:hideMark/>
          </w:tcPr>
          <w:p w14:paraId="335179DC"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SV3</w:t>
            </w:r>
          </w:p>
        </w:tc>
        <w:tc>
          <w:tcPr>
            <w:tcW w:w="1613" w:type="pct"/>
            <w:vAlign w:val="center"/>
            <w:hideMark/>
          </w:tcPr>
          <w:p w14:paraId="57BCB3F4"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0.878</w:t>
            </w:r>
          </w:p>
        </w:tc>
      </w:tr>
      <w:tr w:rsidR="00C07C16" w:rsidRPr="00C07C16" w14:paraId="379D9F05" w14:textId="77777777" w:rsidTr="00C07C16">
        <w:trPr>
          <w:trHeight w:val="20"/>
        </w:trPr>
        <w:tc>
          <w:tcPr>
            <w:tcW w:w="3387" w:type="pct"/>
            <w:vAlign w:val="center"/>
            <w:hideMark/>
          </w:tcPr>
          <w:p w14:paraId="133DC06D" w14:textId="77777777" w:rsidR="00C07C16" w:rsidRPr="00C07C16" w:rsidRDefault="00C07C16" w:rsidP="00C07C1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Sustainability Value</w:t>
            </w:r>
          </w:p>
        </w:tc>
        <w:tc>
          <w:tcPr>
            <w:tcW w:w="1613" w:type="pct"/>
            <w:vAlign w:val="center"/>
            <w:hideMark/>
          </w:tcPr>
          <w:p w14:paraId="430BD2AA"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p>
        </w:tc>
      </w:tr>
      <w:tr w:rsidR="00C07C16" w:rsidRPr="00C07C16" w14:paraId="5F25CB70" w14:textId="77777777" w:rsidTr="00C07C16">
        <w:trPr>
          <w:trHeight w:val="20"/>
        </w:trPr>
        <w:tc>
          <w:tcPr>
            <w:tcW w:w="3387" w:type="pct"/>
            <w:vAlign w:val="center"/>
            <w:hideMark/>
          </w:tcPr>
          <w:p w14:paraId="34EA65CC"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SU1</w:t>
            </w:r>
          </w:p>
        </w:tc>
        <w:tc>
          <w:tcPr>
            <w:tcW w:w="1613" w:type="pct"/>
            <w:vAlign w:val="center"/>
            <w:hideMark/>
          </w:tcPr>
          <w:p w14:paraId="1F501AED"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0.849</w:t>
            </w:r>
          </w:p>
        </w:tc>
      </w:tr>
      <w:tr w:rsidR="00C07C16" w:rsidRPr="00C07C16" w14:paraId="194AFF20" w14:textId="77777777" w:rsidTr="00C07C16">
        <w:trPr>
          <w:trHeight w:val="20"/>
        </w:trPr>
        <w:tc>
          <w:tcPr>
            <w:tcW w:w="3387" w:type="pct"/>
            <w:vAlign w:val="center"/>
            <w:hideMark/>
          </w:tcPr>
          <w:p w14:paraId="47FA839E"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SU2</w:t>
            </w:r>
          </w:p>
        </w:tc>
        <w:tc>
          <w:tcPr>
            <w:tcW w:w="1613" w:type="pct"/>
            <w:vAlign w:val="center"/>
            <w:hideMark/>
          </w:tcPr>
          <w:p w14:paraId="70982EDE"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0.805</w:t>
            </w:r>
          </w:p>
        </w:tc>
      </w:tr>
      <w:tr w:rsidR="00C07C16" w:rsidRPr="00C07C16" w14:paraId="1E4A4D91" w14:textId="77777777" w:rsidTr="00C07C16">
        <w:trPr>
          <w:trHeight w:val="20"/>
        </w:trPr>
        <w:tc>
          <w:tcPr>
            <w:tcW w:w="3387" w:type="pct"/>
            <w:vAlign w:val="center"/>
            <w:hideMark/>
          </w:tcPr>
          <w:p w14:paraId="6D2A277E"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SU3</w:t>
            </w:r>
          </w:p>
        </w:tc>
        <w:tc>
          <w:tcPr>
            <w:tcW w:w="1613" w:type="pct"/>
            <w:vAlign w:val="center"/>
            <w:hideMark/>
          </w:tcPr>
          <w:p w14:paraId="053A07CF"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0.830</w:t>
            </w:r>
          </w:p>
        </w:tc>
      </w:tr>
      <w:tr w:rsidR="00C07C16" w:rsidRPr="00C07C16" w14:paraId="097010BF" w14:textId="77777777" w:rsidTr="00C07C16">
        <w:trPr>
          <w:trHeight w:val="20"/>
        </w:trPr>
        <w:tc>
          <w:tcPr>
            <w:tcW w:w="3387" w:type="pct"/>
            <w:vAlign w:val="center"/>
            <w:hideMark/>
          </w:tcPr>
          <w:p w14:paraId="238E8473"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SU4</w:t>
            </w:r>
          </w:p>
        </w:tc>
        <w:tc>
          <w:tcPr>
            <w:tcW w:w="1613" w:type="pct"/>
            <w:vAlign w:val="center"/>
            <w:hideMark/>
          </w:tcPr>
          <w:p w14:paraId="2D7C0246"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0.805</w:t>
            </w:r>
          </w:p>
        </w:tc>
      </w:tr>
      <w:tr w:rsidR="00C07C16" w:rsidRPr="00C07C16" w14:paraId="73A44887" w14:textId="77777777" w:rsidTr="00C07C16">
        <w:trPr>
          <w:trHeight w:val="20"/>
        </w:trPr>
        <w:tc>
          <w:tcPr>
            <w:tcW w:w="3387" w:type="pct"/>
            <w:vAlign w:val="center"/>
            <w:hideMark/>
          </w:tcPr>
          <w:p w14:paraId="2B3F36A5" w14:textId="77777777" w:rsidR="00C07C16" w:rsidRPr="00C07C16" w:rsidRDefault="00C07C16" w:rsidP="00C07C1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Price Value</w:t>
            </w:r>
          </w:p>
        </w:tc>
        <w:tc>
          <w:tcPr>
            <w:tcW w:w="1613" w:type="pct"/>
            <w:vAlign w:val="center"/>
            <w:hideMark/>
          </w:tcPr>
          <w:p w14:paraId="332027D1"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p>
        </w:tc>
      </w:tr>
      <w:tr w:rsidR="00C07C16" w:rsidRPr="00C07C16" w14:paraId="3D1486E8" w14:textId="77777777" w:rsidTr="00C07C16">
        <w:trPr>
          <w:trHeight w:val="20"/>
        </w:trPr>
        <w:tc>
          <w:tcPr>
            <w:tcW w:w="3387" w:type="pct"/>
            <w:vAlign w:val="center"/>
            <w:hideMark/>
          </w:tcPr>
          <w:p w14:paraId="007F4773"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QV1</w:t>
            </w:r>
          </w:p>
        </w:tc>
        <w:tc>
          <w:tcPr>
            <w:tcW w:w="1613" w:type="pct"/>
            <w:vAlign w:val="center"/>
            <w:hideMark/>
          </w:tcPr>
          <w:p w14:paraId="2DE4C98A"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0.887</w:t>
            </w:r>
          </w:p>
        </w:tc>
      </w:tr>
      <w:tr w:rsidR="00C07C16" w:rsidRPr="00C07C16" w14:paraId="07061232" w14:textId="77777777" w:rsidTr="00C07C16">
        <w:trPr>
          <w:trHeight w:val="20"/>
        </w:trPr>
        <w:tc>
          <w:tcPr>
            <w:tcW w:w="3387" w:type="pct"/>
            <w:vAlign w:val="center"/>
            <w:hideMark/>
          </w:tcPr>
          <w:p w14:paraId="5788341B"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QV2</w:t>
            </w:r>
          </w:p>
        </w:tc>
        <w:tc>
          <w:tcPr>
            <w:tcW w:w="1613" w:type="pct"/>
            <w:vAlign w:val="center"/>
            <w:hideMark/>
          </w:tcPr>
          <w:p w14:paraId="1F43CC6C"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0.849</w:t>
            </w:r>
          </w:p>
        </w:tc>
      </w:tr>
      <w:tr w:rsidR="00C07C16" w:rsidRPr="00C07C16" w14:paraId="79CCD9DF" w14:textId="77777777" w:rsidTr="00C07C16">
        <w:trPr>
          <w:trHeight w:val="20"/>
        </w:trPr>
        <w:tc>
          <w:tcPr>
            <w:tcW w:w="3387" w:type="pct"/>
            <w:vAlign w:val="center"/>
            <w:hideMark/>
          </w:tcPr>
          <w:p w14:paraId="0EF4BC2B"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QV3</w:t>
            </w:r>
          </w:p>
        </w:tc>
        <w:tc>
          <w:tcPr>
            <w:tcW w:w="1613" w:type="pct"/>
            <w:vAlign w:val="center"/>
            <w:hideMark/>
          </w:tcPr>
          <w:p w14:paraId="5DE37358"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0.862</w:t>
            </w:r>
          </w:p>
        </w:tc>
      </w:tr>
      <w:tr w:rsidR="00C07C16" w:rsidRPr="00C07C16" w14:paraId="1800D00D" w14:textId="77777777" w:rsidTr="00C07C16">
        <w:trPr>
          <w:trHeight w:val="20"/>
        </w:trPr>
        <w:tc>
          <w:tcPr>
            <w:tcW w:w="3387" w:type="pct"/>
            <w:vAlign w:val="center"/>
            <w:hideMark/>
          </w:tcPr>
          <w:p w14:paraId="42CF3739" w14:textId="77777777" w:rsidR="00C07C16" w:rsidRPr="00C07C16" w:rsidRDefault="00C07C16" w:rsidP="00C07C1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Healthiness Value</w:t>
            </w:r>
          </w:p>
        </w:tc>
        <w:tc>
          <w:tcPr>
            <w:tcW w:w="1613" w:type="pct"/>
            <w:vAlign w:val="center"/>
            <w:hideMark/>
          </w:tcPr>
          <w:p w14:paraId="22865F40"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p>
        </w:tc>
      </w:tr>
      <w:tr w:rsidR="00C07C16" w:rsidRPr="00C07C16" w14:paraId="1D764685" w14:textId="77777777" w:rsidTr="00C07C16">
        <w:trPr>
          <w:trHeight w:val="20"/>
        </w:trPr>
        <w:tc>
          <w:tcPr>
            <w:tcW w:w="3387" w:type="pct"/>
            <w:vAlign w:val="center"/>
            <w:hideMark/>
          </w:tcPr>
          <w:p w14:paraId="723A463B"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HV1</w:t>
            </w:r>
          </w:p>
        </w:tc>
        <w:tc>
          <w:tcPr>
            <w:tcW w:w="1613" w:type="pct"/>
            <w:vAlign w:val="center"/>
            <w:hideMark/>
          </w:tcPr>
          <w:p w14:paraId="40A53886"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0.857</w:t>
            </w:r>
          </w:p>
        </w:tc>
      </w:tr>
      <w:tr w:rsidR="00C07C16" w:rsidRPr="00C07C16" w14:paraId="2C338433" w14:textId="77777777" w:rsidTr="00C07C16">
        <w:trPr>
          <w:trHeight w:val="20"/>
        </w:trPr>
        <w:tc>
          <w:tcPr>
            <w:tcW w:w="3387" w:type="pct"/>
            <w:vAlign w:val="center"/>
            <w:hideMark/>
          </w:tcPr>
          <w:p w14:paraId="5D7C2DFD"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HV2</w:t>
            </w:r>
          </w:p>
        </w:tc>
        <w:tc>
          <w:tcPr>
            <w:tcW w:w="1613" w:type="pct"/>
            <w:vAlign w:val="center"/>
            <w:hideMark/>
          </w:tcPr>
          <w:p w14:paraId="7FFD1C4C"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0.756</w:t>
            </w:r>
          </w:p>
        </w:tc>
      </w:tr>
      <w:tr w:rsidR="00C07C16" w:rsidRPr="00C07C16" w14:paraId="44C4FB3C" w14:textId="77777777" w:rsidTr="00C07C16">
        <w:trPr>
          <w:trHeight w:val="20"/>
        </w:trPr>
        <w:tc>
          <w:tcPr>
            <w:tcW w:w="3387" w:type="pct"/>
            <w:vAlign w:val="center"/>
            <w:hideMark/>
          </w:tcPr>
          <w:p w14:paraId="4F636447"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HV3</w:t>
            </w:r>
          </w:p>
        </w:tc>
        <w:tc>
          <w:tcPr>
            <w:tcW w:w="1613" w:type="pct"/>
            <w:vAlign w:val="center"/>
            <w:hideMark/>
          </w:tcPr>
          <w:p w14:paraId="330AEA22"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0.840</w:t>
            </w:r>
          </w:p>
        </w:tc>
      </w:tr>
      <w:tr w:rsidR="00C07C16" w:rsidRPr="00C07C16" w14:paraId="5334BB9E" w14:textId="77777777" w:rsidTr="00C07C16">
        <w:trPr>
          <w:trHeight w:val="20"/>
        </w:trPr>
        <w:tc>
          <w:tcPr>
            <w:tcW w:w="3387" w:type="pct"/>
            <w:vAlign w:val="center"/>
            <w:hideMark/>
          </w:tcPr>
          <w:p w14:paraId="53E70151"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HV4</w:t>
            </w:r>
          </w:p>
        </w:tc>
        <w:tc>
          <w:tcPr>
            <w:tcW w:w="1613" w:type="pct"/>
            <w:vAlign w:val="center"/>
            <w:hideMark/>
          </w:tcPr>
          <w:p w14:paraId="602A5611"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0.889</w:t>
            </w:r>
          </w:p>
        </w:tc>
      </w:tr>
    </w:tbl>
    <w:p w14:paraId="3CC3E884" w14:textId="6D335727" w:rsidR="00C07C16" w:rsidRPr="00877F7C" w:rsidRDefault="00877F7C" w:rsidP="00877F7C">
      <w:pPr>
        <w:jc w:val="both"/>
        <w:rPr>
          <w:lang w:val="sv-SE"/>
        </w:rPr>
      </w:pPr>
      <w:r w:rsidRPr="00877F7C">
        <w:rPr>
          <w:lang w:val="sv-SE"/>
        </w:rPr>
        <w:t xml:space="preserve">Hasil pengujian validitas konvergen pada tabel </w:t>
      </w:r>
      <w:r w:rsidRPr="00877F7C">
        <w:rPr>
          <w:i/>
          <w:iCs/>
          <w:lang w:val="sv-SE"/>
        </w:rPr>
        <w:t>Outer Loading</w:t>
      </w:r>
      <w:r w:rsidRPr="00877F7C">
        <w:rPr>
          <w:lang w:val="sv-SE"/>
        </w:rPr>
        <w:t xml:space="preserve"> menunjukkan bahwa seluruh indikator pada setiap konstruk memiliki nilai </w:t>
      </w:r>
      <w:r w:rsidRPr="00877F7C">
        <w:rPr>
          <w:i/>
          <w:iCs/>
          <w:lang w:val="sv-SE"/>
        </w:rPr>
        <w:t>outer loading</w:t>
      </w:r>
      <w:r w:rsidRPr="00877F7C">
        <w:rPr>
          <w:lang w:val="sv-SE"/>
        </w:rPr>
        <w:t xml:space="preserve"> di atas 0,70, dengan kisaran antara 0,756 hingga 0,930. Nilai tersebut mengindikasikan bahwa setiap indikator memiliki korelasi yang kuat terhadap konstruk yang diukurnya. Hanya satu indikator yang mendekati batas minimal, yaitu HV2 (0,756), namun masih dapat diterima karena berada di atas ambang batas 0,70 sebagaimana direkomendasikan oleh Hair et al. (2019). Dengan demikian, seluruh indikator dianggap valid dalam merefleksikan konstruk laten masing-masing.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81"/>
        <w:gridCol w:w="2691"/>
        <w:gridCol w:w="1085"/>
        <w:gridCol w:w="1085"/>
      </w:tblGrid>
      <w:tr w:rsidR="00C07C16" w:rsidRPr="00C07C16" w14:paraId="296E024E" w14:textId="77777777" w:rsidTr="00C07C16">
        <w:trPr>
          <w:trHeight w:val="113"/>
        </w:trPr>
        <w:tc>
          <w:tcPr>
            <w:tcW w:w="2370" w:type="pct"/>
            <w:noWrap/>
            <w:vAlign w:val="bottom"/>
            <w:hideMark/>
          </w:tcPr>
          <w:p w14:paraId="027A6664"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Variabel</w:t>
            </w:r>
          </w:p>
        </w:tc>
        <w:tc>
          <w:tcPr>
            <w:tcW w:w="1456" w:type="pct"/>
            <w:noWrap/>
            <w:vAlign w:val="center"/>
            <w:hideMark/>
          </w:tcPr>
          <w:p w14:paraId="2CB6BB55"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Cronbach's alpha</w:t>
            </w:r>
          </w:p>
        </w:tc>
        <w:tc>
          <w:tcPr>
            <w:tcW w:w="587" w:type="pct"/>
            <w:noWrap/>
            <w:vAlign w:val="center"/>
            <w:hideMark/>
          </w:tcPr>
          <w:p w14:paraId="793D7DC6"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CR</w:t>
            </w:r>
          </w:p>
        </w:tc>
        <w:tc>
          <w:tcPr>
            <w:tcW w:w="587" w:type="pct"/>
            <w:noWrap/>
            <w:vAlign w:val="center"/>
            <w:hideMark/>
          </w:tcPr>
          <w:p w14:paraId="470F1A3A"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AVE</w:t>
            </w:r>
          </w:p>
        </w:tc>
      </w:tr>
      <w:tr w:rsidR="00C07C16" w:rsidRPr="00C07C16" w14:paraId="58516FDD" w14:textId="77777777" w:rsidTr="00C07C16">
        <w:trPr>
          <w:trHeight w:val="113"/>
        </w:trPr>
        <w:tc>
          <w:tcPr>
            <w:tcW w:w="2370" w:type="pct"/>
            <w:noWrap/>
            <w:vAlign w:val="bottom"/>
            <w:hideMark/>
          </w:tcPr>
          <w:p w14:paraId="7C5B3F00"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Communication Stimuli</w:t>
            </w:r>
          </w:p>
        </w:tc>
        <w:tc>
          <w:tcPr>
            <w:tcW w:w="1456" w:type="pct"/>
            <w:noWrap/>
            <w:vAlign w:val="center"/>
            <w:hideMark/>
          </w:tcPr>
          <w:p w14:paraId="538CECF1"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0.955</w:t>
            </w:r>
          </w:p>
        </w:tc>
        <w:tc>
          <w:tcPr>
            <w:tcW w:w="587" w:type="pct"/>
            <w:noWrap/>
            <w:vAlign w:val="center"/>
            <w:hideMark/>
          </w:tcPr>
          <w:p w14:paraId="606AC2D3"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0.956</w:t>
            </w:r>
          </w:p>
        </w:tc>
        <w:tc>
          <w:tcPr>
            <w:tcW w:w="587" w:type="pct"/>
            <w:noWrap/>
            <w:vAlign w:val="center"/>
            <w:hideMark/>
          </w:tcPr>
          <w:p w14:paraId="7AC0FA5B"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0.712</w:t>
            </w:r>
          </w:p>
        </w:tc>
      </w:tr>
      <w:tr w:rsidR="00C07C16" w:rsidRPr="00C07C16" w14:paraId="534ABE23" w14:textId="77777777" w:rsidTr="00C07C16">
        <w:trPr>
          <w:trHeight w:val="113"/>
        </w:trPr>
        <w:tc>
          <w:tcPr>
            <w:tcW w:w="2370" w:type="pct"/>
            <w:noWrap/>
            <w:vAlign w:val="bottom"/>
            <w:hideMark/>
          </w:tcPr>
          <w:p w14:paraId="473D6666"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Part Experiences</w:t>
            </w:r>
          </w:p>
        </w:tc>
        <w:tc>
          <w:tcPr>
            <w:tcW w:w="1456" w:type="pct"/>
            <w:noWrap/>
            <w:vAlign w:val="center"/>
            <w:hideMark/>
          </w:tcPr>
          <w:p w14:paraId="198E2D3A"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0.921</w:t>
            </w:r>
          </w:p>
        </w:tc>
        <w:tc>
          <w:tcPr>
            <w:tcW w:w="587" w:type="pct"/>
            <w:noWrap/>
            <w:vAlign w:val="center"/>
            <w:hideMark/>
          </w:tcPr>
          <w:p w14:paraId="7E69B932"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0.923</w:t>
            </w:r>
          </w:p>
        </w:tc>
        <w:tc>
          <w:tcPr>
            <w:tcW w:w="587" w:type="pct"/>
            <w:noWrap/>
            <w:vAlign w:val="center"/>
            <w:hideMark/>
          </w:tcPr>
          <w:p w14:paraId="38F2BD08"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0.809</w:t>
            </w:r>
          </w:p>
        </w:tc>
      </w:tr>
      <w:tr w:rsidR="00C07C16" w:rsidRPr="00C07C16" w14:paraId="78D70A1C" w14:textId="77777777" w:rsidTr="00C07C16">
        <w:trPr>
          <w:trHeight w:val="113"/>
        </w:trPr>
        <w:tc>
          <w:tcPr>
            <w:tcW w:w="2370" w:type="pct"/>
            <w:noWrap/>
            <w:vAlign w:val="bottom"/>
            <w:hideMark/>
          </w:tcPr>
          <w:p w14:paraId="756D2392"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Perceived Consumption Value</w:t>
            </w:r>
          </w:p>
        </w:tc>
        <w:tc>
          <w:tcPr>
            <w:tcW w:w="1456" w:type="pct"/>
            <w:noWrap/>
            <w:vAlign w:val="center"/>
            <w:hideMark/>
          </w:tcPr>
          <w:p w14:paraId="76FA9697"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0.968</w:t>
            </w:r>
          </w:p>
        </w:tc>
        <w:tc>
          <w:tcPr>
            <w:tcW w:w="587" w:type="pct"/>
            <w:noWrap/>
            <w:vAlign w:val="center"/>
            <w:hideMark/>
          </w:tcPr>
          <w:p w14:paraId="0670171F"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0.969</w:t>
            </w:r>
          </w:p>
        </w:tc>
        <w:tc>
          <w:tcPr>
            <w:tcW w:w="587" w:type="pct"/>
            <w:noWrap/>
            <w:vAlign w:val="center"/>
            <w:hideMark/>
          </w:tcPr>
          <w:p w14:paraId="1533A1E8"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0.666</w:t>
            </w:r>
          </w:p>
        </w:tc>
      </w:tr>
      <w:tr w:rsidR="00C07C16" w:rsidRPr="00C07C16" w14:paraId="41623B09" w14:textId="77777777" w:rsidTr="00C07C16">
        <w:trPr>
          <w:trHeight w:val="113"/>
        </w:trPr>
        <w:tc>
          <w:tcPr>
            <w:tcW w:w="2370" w:type="pct"/>
            <w:noWrap/>
            <w:vAlign w:val="bottom"/>
            <w:hideMark/>
          </w:tcPr>
          <w:p w14:paraId="6CABC34A"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Perceived Risk</w:t>
            </w:r>
          </w:p>
        </w:tc>
        <w:tc>
          <w:tcPr>
            <w:tcW w:w="1456" w:type="pct"/>
            <w:noWrap/>
            <w:vAlign w:val="center"/>
            <w:hideMark/>
          </w:tcPr>
          <w:p w14:paraId="146FD61C"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0.935</w:t>
            </w:r>
          </w:p>
        </w:tc>
        <w:tc>
          <w:tcPr>
            <w:tcW w:w="587" w:type="pct"/>
            <w:noWrap/>
            <w:vAlign w:val="center"/>
            <w:hideMark/>
          </w:tcPr>
          <w:p w14:paraId="2175BD20"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0.941</w:t>
            </w:r>
          </w:p>
        </w:tc>
        <w:tc>
          <w:tcPr>
            <w:tcW w:w="587" w:type="pct"/>
            <w:noWrap/>
            <w:vAlign w:val="center"/>
            <w:hideMark/>
          </w:tcPr>
          <w:p w14:paraId="3CE53D02"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0.837</w:t>
            </w:r>
          </w:p>
        </w:tc>
      </w:tr>
      <w:tr w:rsidR="00C07C16" w:rsidRPr="00C07C16" w14:paraId="6E31C7A3" w14:textId="77777777" w:rsidTr="00C07C16">
        <w:trPr>
          <w:trHeight w:val="113"/>
        </w:trPr>
        <w:tc>
          <w:tcPr>
            <w:tcW w:w="2370" w:type="pct"/>
            <w:noWrap/>
            <w:vAlign w:val="bottom"/>
            <w:hideMark/>
          </w:tcPr>
          <w:p w14:paraId="707FA2C8"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Personal Value Orientation</w:t>
            </w:r>
          </w:p>
        </w:tc>
        <w:tc>
          <w:tcPr>
            <w:tcW w:w="1456" w:type="pct"/>
            <w:noWrap/>
            <w:vAlign w:val="center"/>
            <w:hideMark/>
          </w:tcPr>
          <w:p w14:paraId="6B94BCAD"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0.962</w:t>
            </w:r>
          </w:p>
        </w:tc>
        <w:tc>
          <w:tcPr>
            <w:tcW w:w="587" w:type="pct"/>
            <w:noWrap/>
            <w:vAlign w:val="center"/>
            <w:hideMark/>
          </w:tcPr>
          <w:p w14:paraId="441739F3"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0.963</w:t>
            </w:r>
          </w:p>
        </w:tc>
        <w:tc>
          <w:tcPr>
            <w:tcW w:w="587" w:type="pct"/>
            <w:noWrap/>
            <w:vAlign w:val="center"/>
            <w:hideMark/>
          </w:tcPr>
          <w:p w14:paraId="4A16F7EB"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0.727</w:t>
            </w:r>
          </w:p>
        </w:tc>
      </w:tr>
      <w:tr w:rsidR="00C07C16" w:rsidRPr="00C07C16" w14:paraId="391009FB" w14:textId="77777777" w:rsidTr="00C07C16">
        <w:trPr>
          <w:trHeight w:val="113"/>
        </w:trPr>
        <w:tc>
          <w:tcPr>
            <w:tcW w:w="2370" w:type="pct"/>
            <w:noWrap/>
            <w:vAlign w:val="bottom"/>
            <w:hideMark/>
          </w:tcPr>
          <w:p w14:paraId="06C4AD2F"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Product Stimuli</w:t>
            </w:r>
          </w:p>
        </w:tc>
        <w:tc>
          <w:tcPr>
            <w:tcW w:w="1456" w:type="pct"/>
            <w:noWrap/>
            <w:vAlign w:val="center"/>
            <w:hideMark/>
          </w:tcPr>
          <w:p w14:paraId="42348604"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0.964</w:t>
            </w:r>
          </w:p>
        </w:tc>
        <w:tc>
          <w:tcPr>
            <w:tcW w:w="587" w:type="pct"/>
            <w:noWrap/>
            <w:vAlign w:val="center"/>
            <w:hideMark/>
          </w:tcPr>
          <w:p w14:paraId="74062C27"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0.964</w:t>
            </w:r>
          </w:p>
        </w:tc>
        <w:tc>
          <w:tcPr>
            <w:tcW w:w="587" w:type="pct"/>
            <w:noWrap/>
            <w:vAlign w:val="center"/>
            <w:hideMark/>
          </w:tcPr>
          <w:p w14:paraId="2BD8D92B"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0.756</w:t>
            </w:r>
          </w:p>
        </w:tc>
      </w:tr>
      <w:tr w:rsidR="00C07C16" w:rsidRPr="00C07C16" w14:paraId="377E4264" w14:textId="77777777" w:rsidTr="00C07C16">
        <w:trPr>
          <w:trHeight w:val="113"/>
        </w:trPr>
        <w:tc>
          <w:tcPr>
            <w:tcW w:w="2370" w:type="pct"/>
            <w:noWrap/>
            <w:vAlign w:val="bottom"/>
            <w:hideMark/>
          </w:tcPr>
          <w:p w14:paraId="375BC756"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Purchase Behavior</w:t>
            </w:r>
          </w:p>
        </w:tc>
        <w:tc>
          <w:tcPr>
            <w:tcW w:w="1456" w:type="pct"/>
            <w:noWrap/>
            <w:vAlign w:val="center"/>
            <w:hideMark/>
          </w:tcPr>
          <w:p w14:paraId="56FB1052"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0.896</w:t>
            </w:r>
          </w:p>
        </w:tc>
        <w:tc>
          <w:tcPr>
            <w:tcW w:w="587" w:type="pct"/>
            <w:noWrap/>
            <w:vAlign w:val="center"/>
            <w:hideMark/>
          </w:tcPr>
          <w:p w14:paraId="78AE1112"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0.897</w:t>
            </w:r>
          </w:p>
        </w:tc>
        <w:tc>
          <w:tcPr>
            <w:tcW w:w="587" w:type="pct"/>
            <w:noWrap/>
            <w:vAlign w:val="center"/>
            <w:hideMark/>
          </w:tcPr>
          <w:p w14:paraId="48D1E656"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0.829</w:t>
            </w:r>
          </w:p>
        </w:tc>
      </w:tr>
      <w:tr w:rsidR="00C07C16" w:rsidRPr="00C07C16" w14:paraId="0ECD0AC0" w14:textId="77777777" w:rsidTr="00C07C16">
        <w:trPr>
          <w:trHeight w:val="113"/>
        </w:trPr>
        <w:tc>
          <w:tcPr>
            <w:tcW w:w="2370" w:type="pct"/>
            <w:noWrap/>
            <w:vAlign w:val="bottom"/>
            <w:hideMark/>
          </w:tcPr>
          <w:p w14:paraId="01C5C54F" w14:textId="77777777" w:rsidR="00C07C16" w:rsidRPr="00C07C16" w:rsidRDefault="00C07C16" w:rsidP="00C07C1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Repurchase Intention</w:t>
            </w:r>
          </w:p>
        </w:tc>
        <w:tc>
          <w:tcPr>
            <w:tcW w:w="1456" w:type="pct"/>
            <w:noWrap/>
            <w:vAlign w:val="center"/>
            <w:hideMark/>
          </w:tcPr>
          <w:p w14:paraId="1B2F060C"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0.719</w:t>
            </w:r>
          </w:p>
        </w:tc>
        <w:tc>
          <w:tcPr>
            <w:tcW w:w="587" w:type="pct"/>
            <w:noWrap/>
            <w:vAlign w:val="center"/>
            <w:hideMark/>
          </w:tcPr>
          <w:p w14:paraId="7607C37D"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0.722</w:t>
            </w:r>
          </w:p>
        </w:tc>
        <w:tc>
          <w:tcPr>
            <w:tcW w:w="587" w:type="pct"/>
            <w:noWrap/>
            <w:vAlign w:val="center"/>
            <w:hideMark/>
          </w:tcPr>
          <w:p w14:paraId="22E38E0B" w14:textId="77777777" w:rsidR="00C07C16" w:rsidRPr="00C07C16" w:rsidRDefault="00C07C16" w:rsidP="00C07C16">
            <w:pPr>
              <w:spacing w:after="0" w:line="240" w:lineRule="auto"/>
              <w:jc w:val="center"/>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0.640</w:t>
            </w:r>
          </w:p>
        </w:tc>
      </w:tr>
    </w:tbl>
    <w:p w14:paraId="1389969B" w14:textId="77777777" w:rsidR="00877F7C" w:rsidRPr="00877F7C" w:rsidRDefault="00877F7C" w:rsidP="00877F7C">
      <w:pPr>
        <w:jc w:val="both"/>
        <w:rPr>
          <w:lang w:val="sv-SE"/>
        </w:rPr>
      </w:pPr>
      <w:r w:rsidRPr="00877F7C">
        <w:rPr>
          <w:lang w:val="en-ID"/>
        </w:rPr>
        <w:lastRenderedPageBreak/>
        <w:t xml:space="preserve">Selanjutnya, hasil uji reliabilitas dan validitas konstruk yang disajikan dalam tabel </w:t>
      </w:r>
      <w:r w:rsidRPr="00877F7C">
        <w:rPr>
          <w:i/>
          <w:iCs/>
          <w:lang w:val="en-ID"/>
        </w:rPr>
        <w:t>Cronbach’s Alpha, Composite Reliability (CR),</w:t>
      </w:r>
      <w:r w:rsidRPr="00877F7C">
        <w:rPr>
          <w:lang w:val="en-ID"/>
        </w:rPr>
        <w:t xml:space="preserve"> dan </w:t>
      </w:r>
      <w:r w:rsidRPr="00877F7C">
        <w:rPr>
          <w:i/>
          <w:iCs/>
          <w:lang w:val="en-ID"/>
        </w:rPr>
        <w:t>Average Variance Extracted (AVE)</w:t>
      </w:r>
      <w:r w:rsidRPr="00877F7C">
        <w:rPr>
          <w:lang w:val="en-ID"/>
        </w:rPr>
        <w:t xml:space="preserve"> memperkuat kesimpulan tersebut. </w:t>
      </w:r>
      <w:r w:rsidRPr="00877F7C">
        <w:rPr>
          <w:lang w:val="sv-SE"/>
        </w:rPr>
        <w:t>Seluruh konstruk memiliki nilai Cronbach’s Alpha dan Composite Reliability (CR) di atas 0,70, menandakan bahwa konsistensi internal antar-indikator sangat baik. Nilai AVE seluruh konstruk juga melampaui 0,50, yang berarti lebih dari separuh varians indikator dapat dijelaskan oleh konstruk yang diwakilinya.</w:t>
      </w:r>
    </w:p>
    <w:p w14:paraId="20637BF9" w14:textId="77777777" w:rsidR="00877F7C" w:rsidRPr="00877F7C" w:rsidRDefault="00877F7C" w:rsidP="00877F7C">
      <w:pPr>
        <w:jc w:val="both"/>
        <w:rPr>
          <w:lang w:val="sv-SE"/>
        </w:rPr>
      </w:pPr>
      <w:r w:rsidRPr="00877F7C">
        <w:rPr>
          <w:lang w:val="sv-SE"/>
        </w:rPr>
        <w:t>Konstruk dengan reliabilitas tertinggi adalah Perceived Consumption Value (</w:t>
      </w:r>
      <w:r w:rsidRPr="00877F7C">
        <w:rPr>
          <w:lang w:val="en-ID"/>
        </w:rPr>
        <w:t>α</w:t>
      </w:r>
      <w:r w:rsidRPr="00877F7C">
        <w:rPr>
          <w:lang w:val="sv-SE"/>
        </w:rPr>
        <w:t xml:space="preserve"> = 0,968; CR = 0,969; AVE = 0,666) dan Product Stimuli (</w:t>
      </w:r>
      <w:r w:rsidRPr="00877F7C">
        <w:rPr>
          <w:lang w:val="en-ID"/>
        </w:rPr>
        <w:t>α</w:t>
      </w:r>
      <w:r w:rsidRPr="00877F7C">
        <w:rPr>
          <w:lang w:val="sv-SE"/>
        </w:rPr>
        <w:t xml:space="preserve"> = 0,964; CR = 0,964; AVE = 0,756), menunjukkan konsistensi dan konvergensi yang sangat kuat. Sementara itu, Repurchase Intention memiliki nilai terendah (</w:t>
      </w:r>
      <w:r w:rsidRPr="00877F7C">
        <w:rPr>
          <w:lang w:val="en-ID"/>
        </w:rPr>
        <w:t>α</w:t>
      </w:r>
      <w:r w:rsidRPr="00877F7C">
        <w:rPr>
          <w:lang w:val="sv-SE"/>
        </w:rPr>
        <w:t xml:space="preserve"> = 0,719; CR = 0,722; AVE = 0,640) namun masih memenuhi batas kelayakan.</w:t>
      </w:r>
    </w:p>
    <w:p w14:paraId="2397B3C2" w14:textId="77777777" w:rsidR="00877F7C" w:rsidRPr="00877F7C" w:rsidRDefault="00877F7C" w:rsidP="00877F7C">
      <w:pPr>
        <w:jc w:val="both"/>
        <w:rPr>
          <w:lang w:val="sv-SE"/>
        </w:rPr>
      </w:pPr>
      <w:r w:rsidRPr="00877F7C">
        <w:rPr>
          <w:lang w:val="sv-SE"/>
        </w:rPr>
        <w:t xml:space="preserve">Secara keseluruhan, kombinasi nilai </w:t>
      </w:r>
      <w:r w:rsidRPr="00877F7C">
        <w:rPr>
          <w:i/>
          <w:iCs/>
          <w:lang w:val="sv-SE"/>
        </w:rPr>
        <w:t>outer loading</w:t>
      </w:r>
      <w:r w:rsidRPr="00877F7C">
        <w:rPr>
          <w:lang w:val="sv-SE"/>
        </w:rPr>
        <w:t xml:space="preserve">, </w:t>
      </w:r>
      <w:r w:rsidRPr="00877F7C">
        <w:rPr>
          <w:i/>
          <w:iCs/>
          <w:lang w:val="sv-SE"/>
        </w:rPr>
        <w:t>CR</w:t>
      </w:r>
      <w:r w:rsidRPr="00877F7C">
        <w:rPr>
          <w:lang w:val="sv-SE"/>
        </w:rPr>
        <w:t xml:space="preserve">, dan </w:t>
      </w:r>
      <w:r w:rsidRPr="00877F7C">
        <w:rPr>
          <w:i/>
          <w:iCs/>
          <w:lang w:val="sv-SE"/>
        </w:rPr>
        <w:t>AVE</w:t>
      </w:r>
      <w:r w:rsidRPr="00877F7C">
        <w:rPr>
          <w:lang w:val="sv-SE"/>
        </w:rPr>
        <w:t xml:space="preserve"> yang tinggi membuktikan bahwa seluruh konstruk dalam penelitian ini telah memenuhi kriteria validitas konvergen. Artinya, setiap indikator dalam model mampu merepresentasikan variabel laten yang diukurnya secara tepat dan konsisten, sehingga model pengukuran dapat dinyatakan layak untuk dilanjutkan ke tahap analisis model struktural (</w:t>
      </w:r>
      <w:r w:rsidRPr="00877F7C">
        <w:rPr>
          <w:i/>
          <w:iCs/>
          <w:lang w:val="sv-SE"/>
        </w:rPr>
        <w:t>inner model</w:t>
      </w:r>
      <w:r w:rsidRPr="00877F7C">
        <w:rPr>
          <w:lang w:val="sv-SE"/>
        </w:rPr>
        <w:t>).</w:t>
      </w:r>
    </w:p>
    <w:p w14:paraId="706CD637" w14:textId="028B7D64" w:rsidR="00C07C16" w:rsidRPr="00877F7C" w:rsidRDefault="00C07C16">
      <w:pPr>
        <w:rPr>
          <w:b/>
          <w:bCs/>
          <w:lang w:val="sv-SE"/>
        </w:rPr>
      </w:pPr>
      <w:r w:rsidRPr="00877F7C">
        <w:rPr>
          <w:b/>
          <w:bCs/>
          <w:lang w:val="sv-SE"/>
        </w:rPr>
        <w:t>Validitas Diskriminan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97"/>
        <w:gridCol w:w="674"/>
        <w:gridCol w:w="675"/>
        <w:gridCol w:w="675"/>
        <w:gridCol w:w="674"/>
        <w:gridCol w:w="675"/>
        <w:gridCol w:w="675"/>
        <w:gridCol w:w="674"/>
        <w:gridCol w:w="675"/>
        <w:gridCol w:w="675"/>
      </w:tblGrid>
      <w:tr w:rsidR="00C07C16" w:rsidRPr="00877F7C" w14:paraId="16EF6554" w14:textId="77777777" w:rsidTr="00C07C16">
        <w:trPr>
          <w:trHeight w:val="288"/>
        </w:trPr>
        <w:tc>
          <w:tcPr>
            <w:tcW w:w="2897" w:type="dxa"/>
            <w:noWrap/>
            <w:vAlign w:val="bottom"/>
            <w:hideMark/>
          </w:tcPr>
          <w:p w14:paraId="25BD097D" w14:textId="77777777" w:rsidR="00C07C16" w:rsidRPr="00C07C16" w:rsidRDefault="00C07C16" w:rsidP="00C07C16">
            <w:pPr>
              <w:spacing w:after="0" w:line="240" w:lineRule="auto"/>
              <w:rPr>
                <w:rFonts w:eastAsia="Times New Roman"/>
                <w:kern w:val="0"/>
                <w:sz w:val="20"/>
                <w:szCs w:val="20"/>
                <w:lang w:val="en-ID" w:eastAsia="en-ID"/>
                <w14:ligatures w14:val="none"/>
              </w:rPr>
            </w:pPr>
          </w:p>
        </w:tc>
        <w:tc>
          <w:tcPr>
            <w:tcW w:w="674" w:type="dxa"/>
            <w:noWrap/>
            <w:vAlign w:val="center"/>
          </w:tcPr>
          <w:p w14:paraId="6021C977" w14:textId="2A204F1D"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877F7C">
              <w:rPr>
                <w:rFonts w:eastAsia="Times New Roman"/>
                <w:color w:val="000000"/>
                <w:kern w:val="0"/>
                <w:sz w:val="20"/>
                <w:szCs w:val="20"/>
                <w:lang w:val="en-ID" w:eastAsia="en-ID"/>
                <w14:ligatures w14:val="none"/>
              </w:rPr>
              <w:t>1</w:t>
            </w:r>
          </w:p>
        </w:tc>
        <w:tc>
          <w:tcPr>
            <w:tcW w:w="675" w:type="dxa"/>
            <w:noWrap/>
            <w:vAlign w:val="center"/>
          </w:tcPr>
          <w:p w14:paraId="0B3AB7E5" w14:textId="3487E680"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877F7C">
              <w:rPr>
                <w:rFonts w:eastAsia="Times New Roman"/>
                <w:color w:val="000000"/>
                <w:kern w:val="0"/>
                <w:sz w:val="20"/>
                <w:szCs w:val="20"/>
                <w:lang w:val="en-ID" w:eastAsia="en-ID"/>
                <w14:ligatures w14:val="none"/>
              </w:rPr>
              <w:t>2</w:t>
            </w:r>
          </w:p>
        </w:tc>
        <w:tc>
          <w:tcPr>
            <w:tcW w:w="675" w:type="dxa"/>
            <w:noWrap/>
            <w:vAlign w:val="center"/>
          </w:tcPr>
          <w:p w14:paraId="66AD819D" w14:textId="5CA2839B"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877F7C">
              <w:rPr>
                <w:rFonts w:eastAsia="Times New Roman"/>
                <w:color w:val="000000"/>
                <w:kern w:val="0"/>
                <w:sz w:val="20"/>
                <w:szCs w:val="20"/>
                <w:lang w:val="en-ID" w:eastAsia="en-ID"/>
                <w14:ligatures w14:val="none"/>
              </w:rPr>
              <w:t>3</w:t>
            </w:r>
          </w:p>
        </w:tc>
        <w:tc>
          <w:tcPr>
            <w:tcW w:w="674" w:type="dxa"/>
            <w:noWrap/>
            <w:vAlign w:val="center"/>
          </w:tcPr>
          <w:p w14:paraId="2952516F" w14:textId="619FB99B"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877F7C">
              <w:rPr>
                <w:rFonts w:eastAsia="Times New Roman"/>
                <w:color w:val="000000"/>
                <w:kern w:val="0"/>
                <w:sz w:val="20"/>
                <w:szCs w:val="20"/>
                <w:lang w:val="en-ID" w:eastAsia="en-ID"/>
                <w14:ligatures w14:val="none"/>
              </w:rPr>
              <w:t>4</w:t>
            </w:r>
          </w:p>
        </w:tc>
        <w:tc>
          <w:tcPr>
            <w:tcW w:w="675" w:type="dxa"/>
            <w:noWrap/>
            <w:vAlign w:val="center"/>
          </w:tcPr>
          <w:p w14:paraId="560ACA4B" w14:textId="47A06984"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877F7C">
              <w:rPr>
                <w:rFonts w:eastAsia="Times New Roman"/>
                <w:color w:val="000000"/>
                <w:kern w:val="0"/>
                <w:sz w:val="20"/>
                <w:szCs w:val="20"/>
                <w:lang w:val="en-ID" w:eastAsia="en-ID"/>
                <w14:ligatures w14:val="none"/>
              </w:rPr>
              <w:t>5</w:t>
            </w:r>
          </w:p>
        </w:tc>
        <w:tc>
          <w:tcPr>
            <w:tcW w:w="675" w:type="dxa"/>
            <w:noWrap/>
            <w:vAlign w:val="center"/>
          </w:tcPr>
          <w:p w14:paraId="76FF7735" w14:textId="188DB104"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877F7C">
              <w:rPr>
                <w:rFonts w:eastAsia="Times New Roman"/>
                <w:color w:val="000000"/>
                <w:kern w:val="0"/>
                <w:sz w:val="20"/>
                <w:szCs w:val="20"/>
                <w:lang w:val="en-ID" w:eastAsia="en-ID"/>
                <w14:ligatures w14:val="none"/>
              </w:rPr>
              <w:t>6</w:t>
            </w:r>
          </w:p>
        </w:tc>
        <w:tc>
          <w:tcPr>
            <w:tcW w:w="674" w:type="dxa"/>
            <w:noWrap/>
            <w:vAlign w:val="center"/>
          </w:tcPr>
          <w:p w14:paraId="418D35E6" w14:textId="0ECCA000"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877F7C">
              <w:rPr>
                <w:rFonts w:eastAsia="Times New Roman"/>
                <w:color w:val="000000"/>
                <w:kern w:val="0"/>
                <w:sz w:val="20"/>
                <w:szCs w:val="20"/>
                <w:lang w:val="en-ID" w:eastAsia="en-ID"/>
                <w14:ligatures w14:val="none"/>
              </w:rPr>
              <w:t>7</w:t>
            </w:r>
          </w:p>
        </w:tc>
        <w:tc>
          <w:tcPr>
            <w:tcW w:w="675" w:type="dxa"/>
            <w:noWrap/>
            <w:vAlign w:val="center"/>
          </w:tcPr>
          <w:p w14:paraId="615985F4" w14:textId="5B22E6A8"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877F7C">
              <w:rPr>
                <w:rFonts w:eastAsia="Times New Roman"/>
                <w:color w:val="000000"/>
                <w:kern w:val="0"/>
                <w:sz w:val="20"/>
                <w:szCs w:val="20"/>
                <w:lang w:val="en-ID" w:eastAsia="en-ID"/>
                <w14:ligatures w14:val="none"/>
              </w:rPr>
              <w:t>8</w:t>
            </w:r>
          </w:p>
        </w:tc>
        <w:tc>
          <w:tcPr>
            <w:tcW w:w="675" w:type="dxa"/>
            <w:noWrap/>
            <w:vAlign w:val="center"/>
          </w:tcPr>
          <w:p w14:paraId="4274D3D5" w14:textId="49BE27A6"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877F7C">
              <w:rPr>
                <w:rFonts w:eastAsia="Times New Roman"/>
                <w:color w:val="000000"/>
                <w:kern w:val="0"/>
                <w:sz w:val="20"/>
                <w:szCs w:val="20"/>
                <w:lang w:val="en-ID" w:eastAsia="en-ID"/>
                <w14:ligatures w14:val="none"/>
              </w:rPr>
              <w:t>9</w:t>
            </w:r>
          </w:p>
        </w:tc>
      </w:tr>
      <w:tr w:rsidR="00C07C16" w:rsidRPr="00877F7C" w14:paraId="6606CC0D" w14:textId="77777777" w:rsidTr="00C07C16">
        <w:trPr>
          <w:trHeight w:val="288"/>
        </w:trPr>
        <w:tc>
          <w:tcPr>
            <w:tcW w:w="2897" w:type="dxa"/>
            <w:noWrap/>
            <w:vAlign w:val="bottom"/>
            <w:hideMark/>
          </w:tcPr>
          <w:p w14:paraId="790EFDE9" w14:textId="77777777" w:rsidR="00C07C16" w:rsidRPr="00C07C16" w:rsidRDefault="00C07C16" w:rsidP="00C07C16">
            <w:pPr>
              <w:spacing w:after="0" w:line="240" w:lineRule="auto"/>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Communication Stimuli</w:t>
            </w:r>
          </w:p>
        </w:tc>
        <w:tc>
          <w:tcPr>
            <w:tcW w:w="674" w:type="dxa"/>
            <w:noWrap/>
            <w:vAlign w:val="center"/>
            <w:hideMark/>
          </w:tcPr>
          <w:p w14:paraId="4F2FCEE7"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p>
        </w:tc>
        <w:tc>
          <w:tcPr>
            <w:tcW w:w="675" w:type="dxa"/>
            <w:noWrap/>
            <w:vAlign w:val="center"/>
            <w:hideMark/>
          </w:tcPr>
          <w:p w14:paraId="7821461C"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5" w:type="dxa"/>
            <w:noWrap/>
            <w:vAlign w:val="center"/>
            <w:hideMark/>
          </w:tcPr>
          <w:p w14:paraId="2F8BAA57"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4" w:type="dxa"/>
            <w:noWrap/>
            <w:vAlign w:val="center"/>
            <w:hideMark/>
          </w:tcPr>
          <w:p w14:paraId="1C12A359"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5" w:type="dxa"/>
            <w:noWrap/>
            <w:vAlign w:val="center"/>
            <w:hideMark/>
          </w:tcPr>
          <w:p w14:paraId="12115BB6"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5" w:type="dxa"/>
            <w:noWrap/>
            <w:vAlign w:val="center"/>
            <w:hideMark/>
          </w:tcPr>
          <w:p w14:paraId="3EF80872"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4" w:type="dxa"/>
            <w:noWrap/>
            <w:vAlign w:val="center"/>
            <w:hideMark/>
          </w:tcPr>
          <w:p w14:paraId="4C68C126"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5" w:type="dxa"/>
            <w:noWrap/>
            <w:vAlign w:val="center"/>
            <w:hideMark/>
          </w:tcPr>
          <w:p w14:paraId="69C6B06F"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5" w:type="dxa"/>
            <w:noWrap/>
            <w:vAlign w:val="center"/>
            <w:hideMark/>
          </w:tcPr>
          <w:p w14:paraId="066B862B"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r>
      <w:tr w:rsidR="00C07C16" w:rsidRPr="00877F7C" w14:paraId="0D169EFE" w14:textId="77777777" w:rsidTr="00C07C16">
        <w:trPr>
          <w:trHeight w:val="288"/>
        </w:trPr>
        <w:tc>
          <w:tcPr>
            <w:tcW w:w="2897" w:type="dxa"/>
            <w:noWrap/>
            <w:vAlign w:val="bottom"/>
            <w:hideMark/>
          </w:tcPr>
          <w:p w14:paraId="2DCF03E9" w14:textId="77777777" w:rsidR="00C07C16" w:rsidRPr="00C07C16" w:rsidRDefault="00C07C16" w:rsidP="00C07C16">
            <w:pPr>
              <w:spacing w:after="0" w:line="240" w:lineRule="auto"/>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Part Experiences</w:t>
            </w:r>
          </w:p>
        </w:tc>
        <w:tc>
          <w:tcPr>
            <w:tcW w:w="674" w:type="dxa"/>
            <w:noWrap/>
            <w:vAlign w:val="center"/>
            <w:hideMark/>
          </w:tcPr>
          <w:p w14:paraId="79D5DEC7"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0.602</w:t>
            </w:r>
          </w:p>
        </w:tc>
        <w:tc>
          <w:tcPr>
            <w:tcW w:w="675" w:type="dxa"/>
            <w:noWrap/>
            <w:vAlign w:val="center"/>
            <w:hideMark/>
          </w:tcPr>
          <w:p w14:paraId="1CD07008"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p>
        </w:tc>
        <w:tc>
          <w:tcPr>
            <w:tcW w:w="675" w:type="dxa"/>
            <w:noWrap/>
            <w:vAlign w:val="center"/>
            <w:hideMark/>
          </w:tcPr>
          <w:p w14:paraId="0366A094"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4" w:type="dxa"/>
            <w:noWrap/>
            <w:vAlign w:val="center"/>
            <w:hideMark/>
          </w:tcPr>
          <w:p w14:paraId="132AEDB0"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5" w:type="dxa"/>
            <w:noWrap/>
            <w:vAlign w:val="center"/>
            <w:hideMark/>
          </w:tcPr>
          <w:p w14:paraId="70ED3AF2"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5" w:type="dxa"/>
            <w:noWrap/>
            <w:vAlign w:val="center"/>
            <w:hideMark/>
          </w:tcPr>
          <w:p w14:paraId="57FB5717"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4" w:type="dxa"/>
            <w:noWrap/>
            <w:vAlign w:val="center"/>
            <w:hideMark/>
          </w:tcPr>
          <w:p w14:paraId="6048ECE3"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5" w:type="dxa"/>
            <w:noWrap/>
            <w:vAlign w:val="center"/>
            <w:hideMark/>
          </w:tcPr>
          <w:p w14:paraId="68B4B101"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5" w:type="dxa"/>
            <w:noWrap/>
            <w:vAlign w:val="center"/>
            <w:hideMark/>
          </w:tcPr>
          <w:p w14:paraId="76F76CD2"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r>
      <w:tr w:rsidR="00C07C16" w:rsidRPr="00877F7C" w14:paraId="3F169080" w14:textId="77777777" w:rsidTr="00C07C16">
        <w:trPr>
          <w:trHeight w:val="288"/>
        </w:trPr>
        <w:tc>
          <w:tcPr>
            <w:tcW w:w="2897" w:type="dxa"/>
            <w:noWrap/>
            <w:vAlign w:val="bottom"/>
            <w:hideMark/>
          </w:tcPr>
          <w:p w14:paraId="37DE1C90" w14:textId="77777777" w:rsidR="00C07C16" w:rsidRPr="00C07C16" w:rsidRDefault="00C07C16" w:rsidP="00C07C16">
            <w:pPr>
              <w:spacing w:after="0" w:line="240" w:lineRule="auto"/>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Perceived Consumption Value</w:t>
            </w:r>
          </w:p>
        </w:tc>
        <w:tc>
          <w:tcPr>
            <w:tcW w:w="674" w:type="dxa"/>
            <w:noWrap/>
            <w:vAlign w:val="center"/>
            <w:hideMark/>
          </w:tcPr>
          <w:p w14:paraId="5EFA932E"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0.499</w:t>
            </w:r>
          </w:p>
        </w:tc>
        <w:tc>
          <w:tcPr>
            <w:tcW w:w="675" w:type="dxa"/>
            <w:noWrap/>
            <w:vAlign w:val="center"/>
            <w:hideMark/>
          </w:tcPr>
          <w:p w14:paraId="4DED47DE"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0.733</w:t>
            </w:r>
          </w:p>
        </w:tc>
        <w:tc>
          <w:tcPr>
            <w:tcW w:w="675" w:type="dxa"/>
            <w:noWrap/>
            <w:vAlign w:val="center"/>
            <w:hideMark/>
          </w:tcPr>
          <w:p w14:paraId="22EAE8AA"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p>
        </w:tc>
        <w:tc>
          <w:tcPr>
            <w:tcW w:w="674" w:type="dxa"/>
            <w:noWrap/>
            <w:vAlign w:val="center"/>
            <w:hideMark/>
          </w:tcPr>
          <w:p w14:paraId="28EC9382"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5" w:type="dxa"/>
            <w:noWrap/>
            <w:vAlign w:val="center"/>
            <w:hideMark/>
          </w:tcPr>
          <w:p w14:paraId="16E39C39"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5" w:type="dxa"/>
            <w:noWrap/>
            <w:vAlign w:val="center"/>
            <w:hideMark/>
          </w:tcPr>
          <w:p w14:paraId="34ED00D0"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4" w:type="dxa"/>
            <w:noWrap/>
            <w:vAlign w:val="center"/>
            <w:hideMark/>
          </w:tcPr>
          <w:p w14:paraId="0344F7B2"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5" w:type="dxa"/>
            <w:noWrap/>
            <w:vAlign w:val="center"/>
            <w:hideMark/>
          </w:tcPr>
          <w:p w14:paraId="07DF09C3"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5" w:type="dxa"/>
            <w:noWrap/>
            <w:vAlign w:val="center"/>
            <w:hideMark/>
          </w:tcPr>
          <w:p w14:paraId="128623C2"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r>
      <w:tr w:rsidR="00C07C16" w:rsidRPr="00877F7C" w14:paraId="601BC4A6" w14:textId="77777777" w:rsidTr="00C07C16">
        <w:trPr>
          <w:trHeight w:val="288"/>
        </w:trPr>
        <w:tc>
          <w:tcPr>
            <w:tcW w:w="2897" w:type="dxa"/>
            <w:noWrap/>
            <w:vAlign w:val="bottom"/>
            <w:hideMark/>
          </w:tcPr>
          <w:p w14:paraId="5FB25095" w14:textId="77777777" w:rsidR="00C07C16" w:rsidRPr="00C07C16" w:rsidRDefault="00C07C16" w:rsidP="00C07C16">
            <w:pPr>
              <w:spacing w:after="0" w:line="240" w:lineRule="auto"/>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Perceived Risk</w:t>
            </w:r>
          </w:p>
        </w:tc>
        <w:tc>
          <w:tcPr>
            <w:tcW w:w="674" w:type="dxa"/>
            <w:noWrap/>
            <w:vAlign w:val="center"/>
            <w:hideMark/>
          </w:tcPr>
          <w:p w14:paraId="56CA50A0"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0.652</w:t>
            </w:r>
          </w:p>
        </w:tc>
        <w:tc>
          <w:tcPr>
            <w:tcW w:w="675" w:type="dxa"/>
            <w:noWrap/>
            <w:vAlign w:val="center"/>
            <w:hideMark/>
          </w:tcPr>
          <w:p w14:paraId="2A83E491"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0.639</w:t>
            </w:r>
          </w:p>
        </w:tc>
        <w:tc>
          <w:tcPr>
            <w:tcW w:w="675" w:type="dxa"/>
            <w:noWrap/>
            <w:vAlign w:val="center"/>
            <w:hideMark/>
          </w:tcPr>
          <w:p w14:paraId="20E44B5F"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0.524</w:t>
            </w:r>
          </w:p>
        </w:tc>
        <w:tc>
          <w:tcPr>
            <w:tcW w:w="674" w:type="dxa"/>
            <w:noWrap/>
            <w:vAlign w:val="center"/>
            <w:hideMark/>
          </w:tcPr>
          <w:p w14:paraId="712C33EE"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p>
        </w:tc>
        <w:tc>
          <w:tcPr>
            <w:tcW w:w="675" w:type="dxa"/>
            <w:noWrap/>
            <w:vAlign w:val="center"/>
            <w:hideMark/>
          </w:tcPr>
          <w:p w14:paraId="47D1290C"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5" w:type="dxa"/>
            <w:noWrap/>
            <w:vAlign w:val="center"/>
            <w:hideMark/>
          </w:tcPr>
          <w:p w14:paraId="3E20874D"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4" w:type="dxa"/>
            <w:noWrap/>
            <w:vAlign w:val="center"/>
            <w:hideMark/>
          </w:tcPr>
          <w:p w14:paraId="00F37BEE"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5" w:type="dxa"/>
            <w:noWrap/>
            <w:vAlign w:val="center"/>
            <w:hideMark/>
          </w:tcPr>
          <w:p w14:paraId="17E5FC9B"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5" w:type="dxa"/>
            <w:noWrap/>
            <w:vAlign w:val="center"/>
            <w:hideMark/>
          </w:tcPr>
          <w:p w14:paraId="6D18810D"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r>
      <w:tr w:rsidR="00C07C16" w:rsidRPr="00877F7C" w14:paraId="1A44BEDE" w14:textId="77777777" w:rsidTr="00C07C16">
        <w:trPr>
          <w:trHeight w:val="288"/>
        </w:trPr>
        <w:tc>
          <w:tcPr>
            <w:tcW w:w="2897" w:type="dxa"/>
            <w:noWrap/>
            <w:vAlign w:val="bottom"/>
            <w:hideMark/>
          </w:tcPr>
          <w:p w14:paraId="2453EC59" w14:textId="77777777" w:rsidR="00C07C16" w:rsidRPr="00C07C16" w:rsidRDefault="00C07C16" w:rsidP="00C07C16">
            <w:pPr>
              <w:spacing w:after="0" w:line="240" w:lineRule="auto"/>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Personal Value Orientation</w:t>
            </w:r>
          </w:p>
        </w:tc>
        <w:tc>
          <w:tcPr>
            <w:tcW w:w="674" w:type="dxa"/>
            <w:noWrap/>
            <w:vAlign w:val="center"/>
            <w:hideMark/>
          </w:tcPr>
          <w:p w14:paraId="429ED638"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0.739</w:t>
            </w:r>
          </w:p>
        </w:tc>
        <w:tc>
          <w:tcPr>
            <w:tcW w:w="675" w:type="dxa"/>
            <w:noWrap/>
            <w:vAlign w:val="center"/>
            <w:hideMark/>
          </w:tcPr>
          <w:p w14:paraId="628CEB8C"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0.769</w:t>
            </w:r>
          </w:p>
        </w:tc>
        <w:tc>
          <w:tcPr>
            <w:tcW w:w="675" w:type="dxa"/>
            <w:noWrap/>
            <w:vAlign w:val="center"/>
            <w:hideMark/>
          </w:tcPr>
          <w:p w14:paraId="53354575"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0.615</w:t>
            </w:r>
          </w:p>
        </w:tc>
        <w:tc>
          <w:tcPr>
            <w:tcW w:w="674" w:type="dxa"/>
            <w:noWrap/>
            <w:vAlign w:val="center"/>
            <w:hideMark/>
          </w:tcPr>
          <w:p w14:paraId="3DB66D0D"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0.709</w:t>
            </w:r>
          </w:p>
        </w:tc>
        <w:tc>
          <w:tcPr>
            <w:tcW w:w="675" w:type="dxa"/>
            <w:noWrap/>
            <w:vAlign w:val="center"/>
            <w:hideMark/>
          </w:tcPr>
          <w:p w14:paraId="1A825382"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p>
        </w:tc>
        <w:tc>
          <w:tcPr>
            <w:tcW w:w="675" w:type="dxa"/>
            <w:noWrap/>
            <w:vAlign w:val="center"/>
            <w:hideMark/>
          </w:tcPr>
          <w:p w14:paraId="14CA5628"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4" w:type="dxa"/>
            <w:noWrap/>
            <w:vAlign w:val="center"/>
            <w:hideMark/>
          </w:tcPr>
          <w:p w14:paraId="3157EB4A"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5" w:type="dxa"/>
            <w:noWrap/>
            <w:vAlign w:val="center"/>
            <w:hideMark/>
          </w:tcPr>
          <w:p w14:paraId="14EA368D"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5" w:type="dxa"/>
            <w:noWrap/>
            <w:vAlign w:val="center"/>
            <w:hideMark/>
          </w:tcPr>
          <w:p w14:paraId="783B6954"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r>
      <w:tr w:rsidR="00C07C16" w:rsidRPr="00877F7C" w14:paraId="1E29FA34" w14:textId="77777777" w:rsidTr="00C07C16">
        <w:trPr>
          <w:trHeight w:val="288"/>
        </w:trPr>
        <w:tc>
          <w:tcPr>
            <w:tcW w:w="2897" w:type="dxa"/>
            <w:noWrap/>
            <w:vAlign w:val="bottom"/>
            <w:hideMark/>
          </w:tcPr>
          <w:p w14:paraId="5A5B0E28" w14:textId="77777777" w:rsidR="00C07C16" w:rsidRPr="00C07C16" w:rsidRDefault="00C07C16" w:rsidP="00C07C16">
            <w:pPr>
              <w:spacing w:after="0" w:line="240" w:lineRule="auto"/>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Product Stimuli</w:t>
            </w:r>
          </w:p>
        </w:tc>
        <w:tc>
          <w:tcPr>
            <w:tcW w:w="674" w:type="dxa"/>
            <w:noWrap/>
            <w:vAlign w:val="center"/>
            <w:hideMark/>
          </w:tcPr>
          <w:p w14:paraId="723B079E"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0.776</w:t>
            </w:r>
          </w:p>
        </w:tc>
        <w:tc>
          <w:tcPr>
            <w:tcW w:w="675" w:type="dxa"/>
            <w:noWrap/>
            <w:vAlign w:val="center"/>
            <w:hideMark/>
          </w:tcPr>
          <w:p w14:paraId="5DA03899"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0.627</w:t>
            </w:r>
          </w:p>
        </w:tc>
        <w:tc>
          <w:tcPr>
            <w:tcW w:w="675" w:type="dxa"/>
            <w:noWrap/>
            <w:vAlign w:val="center"/>
            <w:hideMark/>
          </w:tcPr>
          <w:p w14:paraId="66A83DB1"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0.627</w:t>
            </w:r>
          </w:p>
        </w:tc>
        <w:tc>
          <w:tcPr>
            <w:tcW w:w="674" w:type="dxa"/>
            <w:noWrap/>
            <w:vAlign w:val="center"/>
            <w:hideMark/>
          </w:tcPr>
          <w:p w14:paraId="5F538FA8"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0.706</w:t>
            </w:r>
          </w:p>
        </w:tc>
        <w:tc>
          <w:tcPr>
            <w:tcW w:w="675" w:type="dxa"/>
            <w:noWrap/>
            <w:vAlign w:val="center"/>
            <w:hideMark/>
          </w:tcPr>
          <w:p w14:paraId="23BB1080"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0.705</w:t>
            </w:r>
          </w:p>
        </w:tc>
        <w:tc>
          <w:tcPr>
            <w:tcW w:w="675" w:type="dxa"/>
            <w:noWrap/>
            <w:vAlign w:val="center"/>
            <w:hideMark/>
          </w:tcPr>
          <w:p w14:paraId="5A74CAA0"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p>
        </w:tc>
        <w:tc>
          <w:tcPr>
            <w:tcW w:w="674" w:type="dxa"/>
            <w:noWrap/>
            <w:vAlign w:val="center"/>
            <w:hideMark/>
          </w:tcPr>
          <w:p w14:paraId="4D8E4AF2"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5" w:type="dxa"/>
            <w:noWrap/>
            <w:vAlign w:val="center"/>
            <w:hideMark/>
          </w:tcPr>
          <w:p w14:paraId="66DDF230"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c>
          <w:tcPr>
            <w:tcW w:w="675" w:type="dxa"/>
            <w:noWrap/>
            <w:vAlign w:val="center"/>
            <w:hideMark/>
          </w:tcPr>
          <w:p w14:paraId="6BA11831"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r>
      <w:tr w:rsidR="00C07C16" w:rsidRPr="00877F7C" w14:paraId="53E1475F" w14:textId="77777777" w:rsidTr="00C07C16">
        <w:trPr>
          <w:trHeight w:val="288"/>
        </w:trPr>
        <w:tc>
          <w:tcPr>
            <w:tcW w:w="2897" w:type="dxa"/>
            <w:noWrap/>
            <w:vAlign w:val="bottom"/>
            <w:hideMark/>
          </w:tcPr>
          <w:p w14:paraId="4B704DAB" w14:textId="77777777" w:rsidR="00C07C16" w:rsidRPr="00C07C16" w:rsidRDefault="00C07C16" w:rsidP="00C07C16">
            <w:pPr>
              <w:spacing w:after="0" w:line="240" w:lineRule="auto"/>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Purchase Behavior</w:t>
            </w:r>
          </w:p>
        </w:tc>
        <w:tc>
          <w:tcPr>
            <w:tcW w:w="674" w:type="dxa"/>
            <w:noWrap/>
            <w:vAlign w:val="center"/>
            <w:hideMark/>
          </w:tcPr>
          <w:p w14:paraId="2E607C7A"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0.636</w:t>
            </w:r>
          </w:p>
        </w:tc>
        <w:tc>
          <w:tcPr>
            <w:tcW w:w="675" w:type="dxa"/>
            <w:noWrap/>
            <w:vAlign w:val="center"/>
            <w:hideMark/>
          </w:tcPr>
          <w:p w14:paraId="4694289D"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0.547</w:t>
            </w:r>
          </w:p>
        </w:tc>
        <w:tc>
          <w:tcPr>
            <w:tcW w:w="675" w:type="dxa"/>
            <w:noWrap/>
            <w:vAlign w:val="center"/>
            <w:hideMark/>
          </w:tcPr>
          <w:p w14:paraId="3CE6F623"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0.565</w:t>
            </w:r>
          </w:p>
        </w:tc>
        <w:tc>
          <w:tcPr>
            <w:tcW w:w="674" w:type="dxa"/>
            <w:noWrap/>
            <w:vAlign w:val="center"/>
            <w:hideMark/>
          </w:tcPr>
          <w:p w14:paraId="037D7429"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0.629</w:t>
            </w:r>
          </w:p>
        </w:tc>
        <w:tc>
          <w:tcPr>
            <w:tcW w:w="675" w:type="dxa"/>
            <w:noWrap/>
            <w:vAlign w:val="center"/>
            <w:hideMark/>
          </w:tcPr>
          <w:p w14:paraId="7EDDFB65"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0.509</w:t>
            </w:r>
          </w:p>
        </w:tc>
        <w:tc>
          <w:tcPr>
            <w:tcW w:w="675" w:type="dxa"/>
            <w:noWrap/>
            <w:vAlign w:val="center"/>
            <w:hideMark/>
          </w:tcPr>
          <w:p w14:paraId="25023BDE"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0.657</w:t>
            </w:r>
          </w:p>
        </w:tc>
        <w:tc>
          <w:tcPr>
            <w:tcW w:w="674" w:type="dxa"/>
            <w:noWrap/>
            <w:vAlign w:val="center"/>
            <w:hideMark/>
          </w:tcPr>
          <w:p w14:paraId="61BF75F5"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0.630</w:t>
            </w:r>
          </w:p>
        </w:tc>
        <w:tc>
          <w:tcPr>
            <w:tcW w:w="675" w:type="dxa"/>
            <w:noWrap/>
            <w:vAlign w:val="center"/>
            <w:hideMark/>
          </w:tcPr>
          <w:p w14:paraId="091D2EB2"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p>
        </w:tc>
        <w:tc>
          <w:tcPr>
            <w:tcW w:w="675" w:type="dxa"/>
            <w:noWrap/>
            <w:vAlign w:val="center"/>
            <w:hideMark/>
          </w:tcPr>
          <w:p w14:paraId="3F950B5A" w14:textId="77777777" w:rsidR="00C07C16" w:rsidRPr="00C07C16" w:rsidRDefault="00C07C16" w:rsidP="00C07C16">
            <w:pPr>
              <w:spacing w:after="0" w:line="240" w:lineRule="auto"/>
              <w:jc w:val="center"/>
              <w:rPr>
                <w:rFonts w:eastAsia="Times New Roman"/>
                <w:kern w:val="0"/>
                <w:sz w:val="20"/>
                <w:szCs w:val="20"/>
                <w:lang w:val="en-ID" w:eastAsia="en-ID"/>
                <w14:ligatures w14:val="none"/>
              </w:rPr>
            </w:pPr>
          </w:p>
        </w:tc>
      </w:tr>
      <w:tr w:rsidR="00C07C16" w:rsidRPr="00877F7C" w14:paraId="2F5C0C03" w14:textId="77777777" w:rsidTr="00C07C16">
        <w:trPr>
          <w:trHeight w:val="288"/>
        </w:trPr>
        <w:tc>
          <w:tcPr>
            <w:tcW w:w="2897" w:type="dxa"/>
            <w:noWrap/>
            <w:vAlign w:val="bottom"/>
            <w:hideMark/>
          </w:tcPr>
          <w:p w14:paraId="047BF2E3" w14:textId="77777777" w:rsidR="00C07C16" w:rsidRPr="00C07C16" w:rsidRDefault="00C07C16" w:rsidP="00C07C16">
            <w:pPr>
              <w:spacing w:after="0" w:line="240" w:lineRule="auto"/>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Repurchase Intention</w:t>
            </w:r>
          </w:p>
        </w:tc>
        <w:tc>
          <w:tcPr>
            <w:tcW w:w="674" w:type="dxa"/>
            <w:noWrap/>
            <w:vAlign w:val="center"/>
            <w:hideMark/>
          </w:tcPr>
          <w:p w14:paraId="2221AD1B"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0.868</w:t>
            </w:r>
          </w:p>
        </w:tc>
        <w:tc>
          <w:tcPr>
            <w:tcW w:w="675" w:type="dxa"/>
            <w:noWrap/>
            <w:vAlign w:val="center"/>
            <w:hideMark/>
          </w:tcPr>
          <w:p w14:paraId="00FAB8F5"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0.765</w:t>
            </w:r>
          </w:p>
        </w:tc>
        <w:tc>
          <w:tcPr>
            <w:tcW w:w="675" w:type="dxa"/>
            <w:noWrap/>
            <w:vAlign w:val="center"/>
            <w:hideMark/>
          </w:tcPr>
          <w:p w14:paraId="2D9641CF"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0.708</w:t>
            </w:r>
          </w:p>
        </w:tc>
        <w:tc>
          <w:tcPr>
            <w:tcW w:w="674" w:type="dxa"/>
            <w:noWrap/>
            <w:vAlign w:val="center"/>
            <w:hideMark/>
          </w:tcPr>
          <w:p w14:paraId="78675B84"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0.880</w:t>
            </w:r>
          </w:p>
        </w:tc>
        <w:tc>
          <w:tcPr>
            <w:tcW w:w="675" w:type="dxa"/>
            <w:noWrap/>
            <w:vAlign w:val="center"/>
            <w:hideMark/>
          </w:tcPr>
          <w:p w14:paraId="302EE0EF"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0.893</w:t>
            </w:r>
          </w:p>
        </w:tc>
        <w:tc>
          <w:tcPr>
            <w:tcW w:w="675" w:type="dxa"/>
            <w:noWrap/>
            <w:vAlign w:val="center"/>
            <w:hideMark/>
          </w:tcPr>
          <w:p w14:paraId="11780A5E"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0.825</w:t>
            </w:r>
          </w:p>
        </w:tc>
        <w:tc>
          <w:tcPr>
            <w:tcW w:w="674" w:type="dxa"/>
            <w:noWrap/>
            <w:vAlign w:val="center"/>
            <w:hideMark/>
          </w:tcPr>
          <w:p w14:paraId="45326DF2"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0.842</w:t>
            </w:r>
          </w:p>
        </w:tc>
        <w:tc>
          <w:tcPr>
            <w:tcW w:w="675" w:type="dxa"/>
            <w:noWrap/>
            <w:vAlign w:val="center"/>
            <w:hideMark/>
          </w:tcPr>
          <w:p w14:paraId="3AB0C6CA"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r w:rsidRPr="00C07C16">
              <w:rPr>
                <w:rFonts w:eastAsia="Times New Roman"/>
                <w:color w:val="000000"/>
                <w:kern w:val="0"/>
                <w:sz w:val="20"/>
                <w:szCs w:val="20"/>
                <w:lang w:val="en-ID" w:eastAsia="en-ID"/>
                <w14:ligatures w14:val="none"/>
              </w:rPr>
              <w:t>0.871</w:t>
            </w:r>
          </w:p>
        </w:tc>
        <w:tc>
          <w:tcPr>
            <w:tcW w:w="675" w:type="dxa"/>
            <w:noWrap/>
            <w:vAlign w:val="center"/>
            <w:hideMark/>
          </w:tcPr>
          <w:p w14:paraId="2AC7001C" w14:textId="77777777" w:rsidR="00C07C16" w:rsidRPr="00C07C16" w:rsidRDefault="00C07C16" w:rsidP="00C07C16">
            <w:pPr>
              <w:spacing w:after="0" w:line="240" w:lineRule="auto"/>
              <w:jc w:val="center"/>
              <w:rPr>
                <w:rFonts w:eastAsia="Times New Roman"/>
                <w:color w:val="000000"/>
                <w:kern w:val="0"/>
                <w:sz w:val="20"/>
                <w:szCs w:val="20"/>
                <w:lang w:val="en-ID" w:eastAsia="en-ID"/>
                <w14:ligatures w14:val="none"/>
              </w:rPr>
            </w:pPr>
          </w:p>
        </w:tc>
      </w:tr>
    </w:tbl>
    <w:p w14:paraId="179F227C" w14:textId="77777777" w:rsidR="006E1BDE" w:rsidRPr="006E1BDE" w:rsidRDefault="006E1BDE" w:rsidP="006E1BDE">
      <w:pPr>
        <w:jc w:val="both"/>
        <w:rPr>
          <w:lang w:val="sv-SE"/>
        </w:rPr>
      </w:pPr>
      <w:r w:rsidRPr="006E1BDE">
        <w:rPr>
          <w:lang w:val="sv-SE"/>
        </w:rPr>
        <w:t>Validitas diskriminan bertujuan untuk memastikan bahwa setiap konstruk dalam model memiliki keunikan yang jelas dan berbeda dari konstruk lainnya. Uji ini penting untuk menilai apakah suatu variabel laten benar-benar mengukur konsep yang berbeda dari variabel laten lain dalam model (Hair et al., 2019).</w:t>
      </w:r>
    </w:p>
    <w:p w14:paraId="021CAAA1" w14:textId="77777777" w:rsidR="006E1BDE" w:rsidRPr="006E1BDE" w:rsidRDefault="006E1BDE" w:rsidP="006E1BDE">
      <w:pPr>
        <w:jc w:val="both"/>
        <w:rPr>
          <w:lang w:val="sv-SE"/>
        </w:rPr>
      </w:pPr>
      <w:r w:rsidRPr="006E1BDE">
        <w:rPr>
          <w:lang w:val="sv-SE"/>
        </w:rPr>
        <w:t>Berdasarkan hasil pengujian Heterotrait-Monotrait Ratio of Correlations (HTMT), seluruh nilai hubungan antar konstruk berada di bawah batas 0,90, sebagaimana ditunjukkan pada tabel hasil analisis. Nilai HTMT antara konstruk Communication Stimuli dengan konstruk lain berkisar antara 0,499 hingga 0,868; nilai tertinggi yaitu hubungan antara Communication Stimuli dan Repurchase Intention (0,868) masih berada di bawah ambang batas 0,90 yang direkomendasikan oleh Henseler et al. (2015).</w:t>
      </w:r>
    </w:p>
    <w:p w14:paraId="1691BA4A" w14:textId="77777777" w:rsidR="006E1BDE" w:rsidRPr="006E1BDE" w:rsidRDefault="006E1BDE" w:rsidP="006E1BDE">
      <w:pPr>
        <w:jc w:val="both"/>
        <w:rPr>
          <w:lang w:val="sv-SE"/>
        </w:rPr>
      </w:pPr>
      <w:r w:rsidRPr="006E1BDE">
        <w:rPr>
          <w:lang w:val="sv-SE"/>
        </w:rPr>
        <w:t>Selain itu, hubungan antar konstruk lainnya juga menunjukkan hasil yang serupa, misalnya Part Experiences – Perceived Consumption Value (0,733), Product Stimuli – Purchase Behavior (0,657), serta Personal Value Orientation – Product Stimuli (0,705), yang semuanya di bawah ambang batas. Dengan demikian, tidak ada nilai HTMT yang melebihi 0,90, menandakan bahwa setiap konstruk memiliki perbedaan konseptual yang memadai dan tidak terjadi masalah discriminant overlap antar variabel.</w:t>
      </w:r>
    </w:p>
    <w:p w14:paraId="06BCB615" w14:textId="0E6133A4" w:rsidR="0098704E" w:rsidRPr="006E1BDE" w:rsidRDefault="006E1BDE" w:rsidP="006E1BDE">
      <w:pPr>
        <w:jc w:val="both"/>
        <w:rPr>
          <w:lang w:val="sv-SE"/>
        </w:rPr>
      </w:pPr>
      <w:r w:rsidRPr="006E1BDE">
        <w:rPr>
          <w:lang w:val="sv-SE"/>
        </w:rPr>
        <w:t xml:space="preserve">Hasil ini mengindikasikan bahwa seluruh konstruk dalam model penelitian telah memenuhi validitas diskriminan berdasarkan kriteria HTMT. Artinya, setiap konstruk benar-benar mengukur konsep yang </w:t>
      </w:r>
      <w:r w:rsidRPr="006E1BDE">
        <w:rPr>
          <w:lang w:val="sv-SE"/>
        </w:rPr>
        <w:lastRenderedPageBreak/>
        <w:t>unik dan berbeda, sehingga model pengukuran (outer model) dinyatakan layak untuk dilanjutkan ke tahap evaluasi model struktural (inner model).</w:t>
      </w:r>
    </w:p>
    <w:p w14:paraId="01446EA6" w14:textId="12A57457" w:rsidR="00B37FC0" w:rsidRDefault="00B37FC0">
      <w:pPr>
        <w:rPr>
          <w:b/>
          <w:bCs/>
          <w:lang w:val="sv-SE"/>
        </w:rPr>
      </w:pPr>
      <w:r w:rsidRPr="00877F7C">
        <w:rPr>
          <w:b/>
          <w:bCs/>
          <w:lang w:val="sv-SE"/>
        </w:rPr>
        <w:t>INNER MODEL</w:t>
      </w:r>
    </w:p>
    <w:p w14:paraId="0F656663" w14:textId="4042C3B5" w:rsidR="000F24AB" w:rsidRPr="00877F7C" w:rsidRDefault="00826C04">
      <w:pPr>
        <w:rPr>
          <w:b/>
          <w:bCs/>
          <w:lang w:val="sv-SE"/>
        </w:rPr>
      </w:pPr>
      <w:r w:rsidRPr="00826C04">
        <w:rPr>
          <w:b/>
          <w:bCs/>
          <w:noProof/>
          <w:lang w:val="sv-SE"/>
        </w:rPr>
        <w:drawing>
          <wp:inline distT="0" distB="0" distL="0" distR="0" wp14:anchorId="5C5B05EA" wp14:editId="39D9CBC2">
            <wp:extent cx="5731510" cy="3885565"/>
            <wp:effectExtent l="0" t="0" r="2540" b="635"/>
            <wp:docPr id="17531100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3885565"/>
                    </a:xfrm>
                    <a:prstGeom prst="rect">
                      <a:avLst/>
                    </a:prstGeom>
                    <a:noFill/>
                    <a:ln>
                      <a:noFill/>
                    </a:ln>
                  </pic:spPr>
                </pic:pic>
              </a:graphicData>
            </a:graphic>
          </wp:inline>
        </w:drawing>
      </w:r>
    </w:p>
    <w:p w14:paraId="00AA051B" w14:textId="69DE7451" w:rsidR="0098704E" w:rsidRPr="00877F7C" w:rsidRDefault="0098704E">
      <w:pPr>
        <w:rPr>
          <w:b/>
          <w:bCs/>
          <w:lang w:val="sv-SE"/>
        </w:rPr>
      </w:pPr>
      <w:r w:rsidRPr="00877F7C">
        <w:rPr>
          <w:b/>
          <w:bCs/>
          <w:lang w:val="sv-SE"/>
        </w:rPr>
        <w:t>R Square</w:t>
      </w:r>
    </w:p>
    <w:tbl>
      <w:tblPr>
        <w:tblStyle w:val="TableGrid"/>
        <w:tblW w:w="5000" w:type="pct"/>
        <w:tblLook w:val="04A0" w:firstRow="1" w:lastRow="0" w:firstColumn="1" w:lastColumn="0" w:noHBand="0" w:noVBand="1"/>
      </w:tblPr>
      <w:tblGrid>
        <w:gridCol w:w="4507"/>
        <w:gridCol w:w="1693"/>
        <w:gridCol w:w="3042"/>
      </w:tblGrid>
      <w:tr w:rsidR="0098704E" w:rsidRPr="00877F7C" w14:paraId="31B8F9D9" w14:textId="77777777" w:rsidTr="0098704E">
        <w:trPr>
          <w:trHeight w:val="288"/>
        </w:trPr>
        <w:tc>
          <w:tcPr>
            <w:tcW w:w="2438" w:type="pct"/>
            <w:noWrap/>
            <w:hideMark/>
          </w:tcPr>
          <w:p w14:paraId="296E2C06" w14:textId="77777777" w:rsidR="0098704E" w:rsidRPr="00877F7C" w:rsidRDefault="0098704E"/>
        </w:tc>
        <w:tc>
          <w:tcPr>
            <w:tcW w:w="916" w:type="pct"/>
            <w:noWrap/>
            <w:hideMark/>
          </w:tcPr>
          <w:p w14:paraId="029B985B" w14:textId="77777777" w:rsidR="0098704E" w:rsidRPr="00877F7C" w:rsidRDefault="0098704E" w:rsidP="0098704E">
            <w:pPr>
              <w:jc w:val="center"/>
              <w:rPr>
                <w:b/>
                <w:bCs/>
              </w:rPr>
            </w:pPr>
            <w:r w:rsidRPr="00877F7C">
              <w:rPr>
                <w:b/>
                <w:bCs/>
              </w:rPr>
              <w:t>R-square</w:t>
            </w:r>
          </w:p>
        </w:tc>
        <w:tc>
          <w:tcPr>
            <w:tcW w:w="1646" w:type="pct"/>
            <w:noWrap/>
            <w:hideMark/>
          </w:tcPr>
          <w:p w14:paraId="26309B0D" w14:textId="77777777" w:rsidR="0098704E" w:rsidRPr="00877F7C" w:rsidRDefault="0098704E" w:rsidP="0098704E">
            <w:pPr>
              <w:jc w:val="center"/>
              <w:rPr>
                <w:b/>
                <w:bCs/>
              </w:rPr>
            </w:pPr>
            <w:r w:rsidRPr="00877F7C">
              <w:rPr>
                <w:b/>
                <w:bCs/>
              </w:rPr>
              <w:t>R-square adjusted</w:t>
            </w:r>
          </w:p>
        </w:tc>
      </w:tr>
      <w:tr w:rsidR="00F75CC2" w:rsidRPr="00877F7C" w14:paraId="3A545976" w14:textId="77777777" w:rsidTr="0098704E">
        <w:trPr>
          <w:trHeight w:val="288"/>
        </w:trPr>
        <w:tc>
          <w:tcPr>
            <w:tcW w:w="2438" w:type="pct"/>
            <w:noWrap/>
            <w:hideMark/>
          </w:tcPr>
          <w:p w14:paraId="2055C630" w14:textId="77777777" w:rsidR="00F75CC2" w:rsidRPr="00877F7C" w:rsidRDefault="00F75CC2" w:rsidP="00F75CC2">
            <w:r w:rsidRPr="00877F7C">
              <w:t>Altruistic Value</w:t>
            </w:r>
          </w:p>
        </w:tc>
        <w:tc>
          <w:tcPr>
            <w:tcW w:w="916" w:type="pct"/>
            <w:noWrap/>
            <w:hideMark/>
          </w:tcPr>
          <w:p w14:paraId="15A0D670" w14:textId="0B385FFB" w:rsidR="00F75CC2" w:rsidRPr="00877F7C" w:rsidRDefault="00F75CC2" w:rsidP="00F75CC2">
            <w:pPr>
              <w:jc w:val="center"/>
            </w:pPr>
            <w:r w:rsidRPr="000B5BAC">
              <w:t>90.77%</w:t>
            </w:r>
          </w:p>
        </w:tc>
        <w:tc>
          <w:tcPr>
            <w:tcW w:w="1646" w:type="pct"/>
            <w:noWrap/>
            <w:hideMark/>
          </w:tcPr>
          <w:p w14:paraId="564F469A" w14:textId="42E9699C" w:rsidR="00F75CC2" w:rsidRPr="00877F7C" w:rsidRDefault="00F75CC2" w:rsidP="00F75CC2">
            <w:pPr>
              <w:jc w:val="center"/>
            </w:pPr>
            <w:r w:rsidRPr="000B5BAC">
              <w:t>90.61%</w:t>
            </w:r>
          </w:p>
        </w:tc>
      </w:tr>
      <w:tr w:rsidR="00F75CC2" w:rsidRPr="00877F7C" w14:paraId="1847086F" w14:textId="77777777" w:rsidTr="0098704E">
        <w:trPr>
          <w:trHeight w:val="288"/>
        </w:trPr>
        <w:tc>
          <w:tcPr>
            <w:tcW w:w="2438" w:type="pct"/>
            <w:noWrap/>
            <w:hideMark/>
          </w:tcPr>
          <w:p w14:paraId="50F8E3B3" w14:textId="77777777" w:rsidR="00F75CC2" w:rsidRPr="00877F7C" w:rsidRDefault="00F75CC2" w:rsidP="00F75CC2">
            <w:r w:rsidRPr="00877F7C">
              <w:t>Availability</w:t>
            </w:r>
          </w:p>
        </w:tc>
        <w:tc>
          <w:tcPr>
            <w:tcW w:w="916" w:type="pct"/>
            <w:noWrap/>
            <w:hideMark/>
          </w:tcPr>
          <w:p w14:paraId="77443014" w14:textId="0A6059C2" w:rsidR="00F75CC2" w:rsidRPr="00877F7C" w:rsidRDefault="00F75CC2" w:rsidP="00F75CC2">
            <w:pPr>
              <w:jc w:val="center"/>
            </w:pPr>
            <w:r w:rsidRPr="000B5BAC">
              <w:t>92.45%</w:t>
            </w:r>
          </w:p>
        </w:tc>
        <w:tc>
          <w:tcPr>
            <w:tcW w:w="1646" w:type="pct"/>
            <w:noWrap/>
            <w:hideMark/>
          </w:tcPr>
          <w:p w14:paraId="0DF5583E" w14:textId="5A52FBAF" w:rsidR="00F75CC2" w:rsidRPr="00877F7C" w:rsidRDefault="00F75CC2" w:rsidP="00F75CC2">
            <w:pPr>
              <w:jc w:val="center"/>
            </w:pPr>
            <w:r w:rsidRPr="000B5BAC">
              <w:t>92.32%</w:t>
            </w:r>
          </w:p>
        </w:tc>
      </w:tr>
      <w:tr w:rsidR="00F75CC2" w:rsidRPr="00877F7C" w14:paraId="1DCEF958" w14:textId="77777777" w:rsidTr="0098704E">
        <w:trPr>
          <w:trHeight w:val="288"/>
        </w:trPr>
        <w:tc>
          <w:tcPr>
            <w:tcW w:w="2438" w:type="pct"/>
            <w:noWrap/>
            <w:hideMark/>
          </w:tcPr>
          <w:p w14:paraId="781B4FDB" w14:textId="77777777" w:rsidR="00F75CC2" w:rsidRPr="00877F7C" w:rsidRDefault="00F75CC2" w:rsidP="00F75CC2">
            <w:r w:rsidRPr="00877F7C">
              <w:t>Biospheric Value</w:t>
            </w:r>
          </w:p>
        </w:tc>
        <w:tc>
          <w:tcPr>
            <w:tcW w:w="916" w:type="pct"/>
            <w:noWrap/>
            <w:hideMark/>
          </w:tcPr>
          <w:p w14:paraId="4AD373FA" w14:textId="393A86CF" w:rsidR="00F75CC2" w:rsidRPr="00877F7C" w:rsidRDefault="00F75CC2" w:rsidP="00F75CC2">
            <w:pPr>
              <w:jc w:val="center"/>
            </w:pPr>
            <w:r w:rsidRPr="000B5BAC">
              <w:t>94.97%</w:t>
            </w:r>
          </w:p>
        </w:tc>
        <w:tc>
          <w:tcPr>
            <w:tcW w:w="1646" w:type="pct"/>
            <w:noWrap/>
            <w:hideMark/>
          </w:tcPr>
          <w:p w14:paraId="2D151B8F" w14:textId="1A33333B" w:rsidR="00F75CC2" w:rsidRPr="00877F7C" w:rsidRDefault="00F75CC2" w:rsidP="00F75CC2">
            <w:pPr>
              <w:jc w:val="center"/>
            </w:pPr>
            <w:r w:rsidRPr="000B5BAC">
              <w:t>94.88%</w:t>
            </w:r>
          </w:p>
        </w:tc>
      </w:tr>
      <w:tr w:rsidR="00F75CC2" w:rsidRPr="00877F7C" w14:paraId="49E68F99" w14:textId="77777777" w:rsidTr="0098704E">
        <w:trPr>
          <w:trHeight w:val="288"/>
        </w:trPr>
        <w:tc>
          <w:tcPr>
            <w:tcW w:w="2438" w:type="pct"/>
            <w:noWrap/>
            <w:hideMark/>
          </w:tcPr>
          <w:p w14:paraId="284067E2" w14:textId="77777777" w:rsidR="00F75CC2" w:rsidRPr="00877F7C" w:rsidRDefault="00F75CC2" w:rsidP="00F75CC2">
            <w:r w:rsidRPr="00877F7C">
              <w:t>Egoistic Value</w:t>
            </w:r>
          </w:p>
        </w:tc>
        <w:tc>
          <w:tcPr>
            <w:tcW w:w="916" w:type="pct"/>
            <w:noWrap/>
            <w:hideMark/>
          </w:tcPr>
          <w:p w14:paraId="49DE0472" w14:textId="12A62ECF" w:rsidR="00F75CC2" w:rsidRPr="00877F7C" w:rsidRDefault="00F75CC2" w:rsidP="00F75CC2">
            <w:pPr>
              <w:jc w:val="center"/>
            </w:pPr>
            <w:r w:rsidRPr="000B5BAC">
              <w:t>96.06%</w:t>
            </w:r>
          </w:p>
        </w:tc>
        <w:tc>
          <w:tcPr>
            <w:tcW w:w="1646" w:type="pct"/>
            <w:noWrap/>
            <w:hideMark/>
          </w:tcPr>
          <w:p w14:paraId="655D5DDB" w14:textId="1D97D6B8" w:rsidR="00F75CC2" w:rsidRPr="00877F7C" w:rsidRDefault="00F75CC2" w:rsidP="00F75CC2">
            <w:pPr>
              <w:jc w:val="center"/>
            </w:pPr>
            <w:r w:rsidRPr="000B5BAC">
              <w:t>95.99%</w:t>
            </w:r>
          </w:p>
        </w:tc>
      </w:tr>
      <w:tr w:rsidR="00F75CC2" w:rsidRPr="00877F7C" w14:paraId="641FC2EA" w14:textId="77777777" w:rsidTr="0098704E">
        <w:trPr>
          <w:trHeight w:val="288"/>
        </w:trPr>
        <w:tc>
          <w:tcPr>
            <w:tcW w:w="2438" w:type="pct"/>
            <w:noWrap/>
            <w:hideMark/>
          </w:tcPr>
          <w:p w14:paraId="2D1FAFC8" w14:textId="77777777" w:rsidR="00F75CC2" w:rsidRPr="00877F7C" w:rsidRDefault="00F75CC2" w:rsidP="00F75CC2">
            <w:r w:rsidRPr="00877F7C">
              <w:t>Emotional Value</w:t>
            </w:r>
          </w:p>
        </w:tc>
        <w:tc>
          <w:tcPr>
            <w:tcW w:w="916" w:type="pct"/>
            <w:noWrap/>
            <w:hideMark/>
          </w:tcPr>
          <w:p w14:paraId="33A76546" w14:textId="77023987" w:rsidR="00F75CC2" w:rsidRPr="00877F7C" w:rsidRDefault="00F75CC2" w:rsidP="00F75CC2">
            <w:pPr>
              <w:jc w:val="center"/>
            </w:pPr>
            <w:r w:rsidRPr="000B5BAC">
              <w:t>93.67%</w:t>
            </w:r>
          </w:p>
        </w:tc>
        <w:tc>
          <w:tcPr>
            <w:tcW w:w="1646" w:type="pct"/>
            <w:noWrap/>
            <w:hideMark/>
          </w:tcPr>
          <w:p w14:paraId="37E4EB33" w14:textId="01DB05E9" w:rsidR="00F75CC2" w:rsidRPr="00877F7C" w:rsidRDefault="00F75CC2" w:rsidP="00F75CC2">
            <w:pPr>
              <w:jc w:val="center"/>
            </w:pPr>
            <w:r w:rsidRPr="000B5BAC">
              <w:t>93.57%</w:t>
            </w:r>
          </w:p>
        </w:tc>
      </w:tr>
      <w:tr w:rsidR="00F75CC2" w:rsidRPr="00877F7C" w14:paraId="375FE12F" w14:textId="77777777" w:rsidTr="0098704E">
        <w:trPr>
          <w:trHeight w:val="288"/>
        </w:trPr>
        <w:tc>
          <w:tcPr>
            <w:tcW w:w="2438" w:type="pct"/>
            <w:noWrap/>
            <w:hideMark/>
          </w:tcPr>
          <w:p w14:paraId="31857E79" w14:textId="77777777" w:rsidR="00F75CC2" w:rsidRPr="00877F7C" w:rsidRDefault="00F75CC2" w:rsidP="00F75CC2">
            <w:r w:rsidRPr="00877F7C">
              <w:t>Healthiness Value</w:t>
            </w:r>
          </w:p>
        </w:tc>
        <w:tc>
          <w:tcPr>
            <w:tcW w:w="916" w:type="pct"/>
            <w:noWrap/>
            <w:hideMark/>
          </w:tcPr>
          <w:p w14:paraId="6951BE46" w14:textId="6DD8FCB0" w:rsidR="00F75CC2" w:rsidRPr="00877F7C" w:rsidRDefault="00F75CC2" w:rsidP="00F75CC2">
            <w:pPr>
              <w:jc w:val="center"/>
            </w:pPr>
            <w:r w:rsidRPr="000B5BAC">
              <w:t>96.02%</w:t>
            </w:r>
          </w:p>
        </w:tc>
        <w:tc>
          <w:tcPr>
            <w:tcW w:w="1646" w:type="pct"/>
            <w:noWrap/>
            <w:hideMark/>
          </w:tcPr>
          <w:p w14:paraId="7FFD66DB" w14:textId="413BAA2D" w:rsidR="00F75CC2" w:rsidRPr="00877F7C" w:rsidRDefault="00F75CC2" w:rsidP="00F75CC2">
            <w:pPr>
              <w:jc w:val="center"/>
            </w:pPr>
            <w:r w:rsidRPr="000B5BAC">
              <w:t>95.95%</w:t>
            </w:r>
          </w:p>
        </w:tc>
      </w:tr>
      <w:tr w:rsidR="00F75CC2" w:rsidRPr="00877F7C" w14:paraId="0F0FCE0F" w14:textId="77777777" w:rsidTr="0098704E">
        <w:trPr>
          <w:trHeight w:val="288"/>
        </w:trPr>
        <w:tc>
          <w:tcPr>
            <w:tcW w:w="2438" w:type="pct"/>
            <w:noWrap/>
            <w:hideMark/>
          </w:tcPr>
          <w:p w14:paraId="744EAB34" w14:textId="77777777" w:rsidR="00F75CC2" w:rsidRPr="00877F7C" w:rsidRDefault="00F75CC2" w:rsidP="00F75CC2">
            <w:r w:rsidRPr="00877F7C">
              <w:t>Perceived Consumption Value</w:t>
            </w:r>
          </w:p>
        </w:tc>
        <w:tc>
          <w:tcPr>
            <w:tcW w:w="916" w:type="pct"/>
            <w:noWrap/>
            <w:hideMark/>
          </w:tcPr>
          <w:p w14:paraId="090ACFA6" w14:textId="74F44B68" w:rsidR="00F75CC2" w:rsidRPr="00877F7C" w:rsidRDefault="00F75CC2" w:rsidP="00F75CC2">
            <w:pPr>
              <w:jc w:val="center"/>
            </w:pPr>
            <w:r w:rsidRPr="000B5BAC">
              <w:t>54.55%</w:t>
            </w:r>
          </w:p>
        </w:tc>
        <w:tc>
          <w:tcPr>
            <w:tcW w:w="1646" w:type="pct"/>
            <w:noWrap/>
            <w:hideMark/>
          </w:tcPr>
          <w:p w14:paraId="7ECCBA30" w14:textId="567BFDBE" w:rsidR="00F75CC2" w:rsidRPr="00877F7C" w:rsidRDefault="00F75CC2" w:rsidP="00F75CC2">
            <w:pPr>
              <w:jc w:val="center"/>
            </w:pPr>
            <w:r w:rsidRPr="000B5BAC">
              <w:t>50.34%</w:t>
            </w:r>
          </w:p>
        </w:tc>
      </w:tr>
      <w:tr w:rsidR="00F75CC2" w:rsidRPr="00877F7C" w14:paraId="0A5D5408" w14:textId="77777777" w:rsidTr="0098704E">
        <w:trPr>
          <w:trHeight w:val="288"/>
        </w:trPr>
        <w:tc>
          <w:tcPr>
            <w:tcW w:w="2438" w:type="pct"/>
            <w:noWrap/>
            <w:hideMark/>
          </w:tcPr>
          <w:p w14:paraId="6C60CA6C" w14:textId="77777777" w:rsidR="00F75CC2" w:rsidRPr="00877F7C" w:rsidRDefault="00F75CC2" w:rsidP="00F75CC2">
            <w:r w:rsidRPr="00877F7C">
              <w:t>Perceived Risk</w:t>
            </w:r>
          </w:p>
        </w:tc>
        <w:tc>
          <w:tcPr>
            <w:tcW w:w="916" w:type="pct"/>
            <w:noWrap/>
            <w:hideMark/>
          </w:tcPr>
          <w:p w14:paraId="58427B2F" w14:textId="53CC4D6D" w:rsidR="00F75CC2" w:rsidRPr="00877F7C" w:rsidRDefault="00F75CC2" w:rsidP="00F75CC2">
            <w:pPr>
              <w:jc w:val="center"/>
            </w:pPr>
            <w:r w:rsidRPr="000B5BAC">
              <w:t>48.63%</w:t>
            </w:r>
          </w:p>
        </w:tc>
        <w:tc>
          <w:tcPr>
            <w:tcW w:w="1646" w:type="pct"/>
            <w:noWrap/>
            <w:hideMark/>
          </w:tcPr>
          <w:p w14:paraId="097C8DEC" w14:textId="5C12EC72" w:rsidR="00F75CC2" w:rsidRPr="00877F7C" w:rsidRDefault="00F75CC2" w:rsidP="00F75CC2">
            <w:pPr>
              <w:jc w:val="center"/>
            </w:pPr>
            <w:r w:rsidRPr="000B5BAC">
              <w:t>46.83%</w:t>
            </w:r>
          </w:p>
        </w:tc>
      </w:tr>
      <w:tr w:rsidR="00F75CC2" w:rsidRPr="00877F7C" w14:paraId="7567D41F" w14:textId="77777777" w:rsidTr="0098704E">
        <w:trPr>
          <w:trHeight w:val="288"/>
        </w:trPr>
        <w:tc>
          <w:tcPr>
            <w:tcW w:w="2438" w:type="pct"/>
            <w:noWrap/>
            <w:hideMark/>
          </w:tcPr>
          <w:p w14:paraId="396D5A59" w14:textId="77777777" w:rsidR="00F75CC2" w:rsidRPr="00877F7C" w:rsidRDefault="00F75CC2" w:rsidP="00F75CC2">
            <w:r w:rsidRPr="00877F7C">
              <w:t>Price</w:t>
            </w:r>
          </w:p>
        </w:tc>
        <w:tc>
          <w:tcPr>
            <w:tcW w:w="916" w:type="pct"/>
            <w:noWrap/>
            <w:hideMark/>
          </w:tcPr>
          <w:p w14:paraId="332FDEF3" w14:textId="3FA415F9" w:rsidR="00F75CC2" w:rsidRPr="00877F7C" w:rsidRDefault="00F75CC2" w:rsidP="00F75CC2">
            <w:pPr>
              <w:jc w:val="center"/>
            </w:pPr>
            <w:r w:rsidRPr="000B5BAC">
              <w:t>94.95%</w:t>
            </w:r>
          </w:p>
        </w:tc>
        <w:tc>
          <w:tcPr>
            <w:tcW w:w="1646" w:type="pct"/>
            <w:noWrap/>
            <w:hideMark/>
          </w:tcPr>
          <w:p w14:paraId="4E88E937" w14:textId="33B241FE" w:rsidR="00F75CC2" w:rsidRPr="00877F7C" w:rsidRDefault="00F75CC2" w:rsidP="00F75CC2">
            <w:pPr>
              <w:jc w:val="center"/>
            </w:pPr>
            <w:r w:rsidRPr="000B5BAC">
              <w:t>94.86%</w:t>
            </w:r>
          </w:p>
        </w:tc>
      </w:tr>
      <w:tr w:rsidR="00F75CC2" w:rsidRPr="00877F7C" w14:paraId="65EA01CA" w14:textId="77777777" w:rsidTr="0098704E">
        <w:trPr>
          <w:trHeight w:val="288"/>
        </w:trPr>
        <w:tc>
          <w:tcPr>
            <w:tcW w:w="2438" w:type="pct"/>
            <w:noWrap/>
            <w:hideMark/>
          </w:tcPr>
          <w:p w14:paraId="2B418DBE" w14:textId="77777777" w:rsidR="00F75CC2" w:rsidRPr="00877F7C" w:rsidRDefault="00F75CC2" w:rsidP="00F75CC2">
            <w:r w:rsidRPr="00877F7C">
              <w:t>Price Value</w:t>
            </w:r>
          </w:p>
        </w:tc>
        <w:tc>
          <w:tcPr>
            <w:tcW w:w="916" w:type="pct"/>
            <w:noWrap/>
            <w:hideMark/>
          </w:tcPr>
          <w:p w14:paraId="0CE77BD5" w14:textId="37A65E98" w:rsidR="00F75CC2" w:rsidRPr="00877F7C" w:rsidRDefault="00F75CC2" w:rsidP="00F75CC2">
            <w:pPr>
              <w:jc w:val="center"/>
            </w:pPr>
            <w:r w:rsidRPr="000B5BAC">
              <w:t>88.96%</w:t>
            </w:r>
          </w:p>
        </w:tc>
        <w:tc>
          <w:tcPr>
            <w:tcW w:w="1646" w:type="pct"/>
            <w:noWrap/>
            <w:hideMark/>
          </w:tcPr>
          <w:p w14:paraId="27864AA2" w14:textId="64434648" w:rsidR="00F75CC2" w:rsidRPr="00877F7C" w:rsidRDefault="00F75CC2" w:rsidP="00F75CC2">
            <w:pPr>
              <w:jc w:val="center"/>
            </w:pPr>
            <w:r w:rsidRPr="000B5BAC">
              <w:t>88.77%</w:t>
            </w:r>
          </w:p>
        </w:tc>
      </w:tr>
      <w:tr w:rsidR="00F75CC2" w:rsidRPr="00877F7C" w14:paraId="728B9FC5" w14:textId="77777777" w:rsidTr="0098704E">
        <w:trPr>
          <w:trHeight w:val="288"/>
        </w:trPr>
        <w:tc>
          <w:tcPr>
            <w:tcW w:w="2438" w:type="pct"/>
            <w:noWrap/>
            <w:hideMark/>
          </w:tcPr>
          <w:p w14:paraId="5D539386" w14:textId="77777777" w:rsidR="00F75CC2" w:rsidRPr="00877F7C" w:rsidRDefault="00F75CC2" w:rsidP="00F75CC2">
            <w:r w:rsidRPr="00877F7C">
              <w:t>Product Design</w:t>
            </w:r>
          </w:p>
        </w:tc>
        <w:tc>
          <w:tcPr>
            <w:tcW w:w="916" w:type="pct"/>
            <w:noWrap/>
            <w:hideMark/>
          </w:tcPr>
          <w:p w14:paraId="6A4F6028" w14:textId="1286B4CB" w:rsidR="00F75CC2" w:rsidRPr="00877F7C" w:rsidRDefault="00F75CC2" w:rsidP="00F75CC2">
            <w:pPr>
              <w:jc w:val="center"/>
            </w:pPr>
            <w:r w:rsidRPr="000B5BAC">
              <w:t>95.53%</w:t>
            </w:r>
          </w:p>
        </w:tc>
        <w:tc>
          <w:tcPr>
            <w:tcW w:w="1646" w:type="pct"/>
            <w:noWrap/>
            <w:hideMark/>
          </w:tcPr>
          <w:p w14:paraId="0228CEA1" w14:textId="2E370E65" w:rsidR="00F75CC2" w:rsidRPr="00877F7C" w:rsidRDefault="00F75CC2" w:rsidP="00F75CC2">
            <w:pPr>
              <w:jc w:val="center"/>
            </w:pPr>
            <w:r w:rsidRPr="000B5BAC">
              <w:t>95.45%</w:t>
            </w:r>
          </w:p>
        </w:tc>
      </w:tr>
      <w:tr w:rsidR="00F75CC2" w:rsidRPr="00877F7C" w14:paraId="5F644E6F" w14:textId="77777777" w:rsidTr="0098704E">
        <w:trPr>
          <w:trHeight w:val="288"/>
        </w:trPr>
        <w:tc>
          <w:tcPr>
            <w:tcW w:w="2438" w:type="pct"/>
            <w:noWrap/>
            <w:hideMark/>
          </w:tcPr>
          <w:p w14:paraId="717D4BFE" w14:textId="77777777" w:rsidR="00F75CC2" w:rsidRPr="00877F7C" w:rsidRDefault="00F75CC2" w:rsidP="00F75CC2">
            <w:r w:rsidRPr="00877F7C">
              <w:t>Promotion</w:t>
            </w:r>
          </w:p>
        </w:tc>
        <w:tc>
          <w:tcPr>
            <w:tcW w:w="916" w:type="pct"/>
            <w:noWrap/>
            <w:hideMark/>
          </w:tcPr>
          <w:p w14:paraId="6ED930C1" w14:textId="780AEDB4" w:rsidR="00F75CC2" w:rsidRPr="00877F7C" w:rsidRDefault="00F75CC2" w:rsidP="00F75CC2">
            <w:pPr>
              <w:jc w:val="center"/>
            </w:pPr>
            <w:r w:rsidRPr="000B5BAC">
              <w:t>95.53%</w:t>
            </w:r>
          </w:p>
        </w:tc>
        <w:tc>
          <w:tcPr>
            <w:tcW w:w="1646" w:type="pct"/>
            <w:noWrap/>
            <w:hideMark/>
          </w:tcPr>
          <w:p w14:paraId="1D304218" w14:textId="089A0C18" w:rsidR="00F75CC2" w:rsidRPr="00877F7C" w:rsidRDefault="00F75CC2" w:rsidP="00F75CC2">
            <w:pPr>
              <w:jc w:val="center"/>
            </w:pPr>
            <w:r w:rsidRPr="000B5BAC">
              <w:t>95.46%</w:t>
            </w:r>
          </w:p>
        </w:tc>
      </w:tr>
      <w:tr w:rsidR="00F75CC2" w:rsidRPr="00877F7C" w14:paraId="41CC4642" w14:textId="77777777" w:rsidTr="0098704E">
        <w:trPr>
          <w:trHeight w:val="288"/>
        </w:trPr>
        <w:tc>
          <w:tcPr>
            <w:tcW w:w="2438" w:type="pct"/>
            <w:noWrap/>
            <w:hideMark/>
          </w:tcPr>
          <w:p w14:paraId="2621EF9D" w14:textId="77777777" w:rsidR="00F75CC2" w:rsidRPr="00877F7C" w:rsidRDefault="00F75CC2" w:rsidP="00F75CC2">
            <w:r w:rsidRPr="00877F7C">
              <w:t>Purchase Behavior</w:t>
            </w:r>
          </w:p>
        </w:tc>
        <w:tc>
          <w:tcPr>
            <w:tcW w:w="916" w:type="pct"/>
            <w:noWrap/>
            <w:hideMark/>
          </w:tcPr>
          <w:p w14:paraId="7EF2141A" w14:textId="4CFD21FB" w:rsidR="00F75CC2" w:rsidRPr="00877F7C" w:rsidRDefault="00F75CC2" w:rsidP="00F75CC2">
            <w:pPr>
              <w:jc w:val="center"/>
            </w:pPr>
            <w:r w:rsidRPr="000B5BAC">
              <w:t>41.07%</w:t>
            </w:r>
          </w:p>
        </w:tc>
        <w:tc>
          <w:tcPr>
            <w:tcW w:w="1646" w:type="pct"/>
            <w:noWrap/>
            <w:hideMark/>
          </w:tcPr>
          <w:p w14:paraId="27FA20E2" w14:textId="6C3486D8" w:rsidR="00F75CC2" w:rsidRPr="00877F7C" w:rsidRDefault="00F75CC2" w:rsidP="00F75CC2">
            <w:pPr>
              <w:jc w:val="center"/>
            </w:pPr>
            <w:r w:rsidRPr="000B5BAC">
              <w:t>39.00%</w:t>
            </w:r>
          </w:p>
        </w:tc>
      </w:tr>
      <w:tr w:rsidR="00F75CC2" w:rsidRPr="00877F7C" w14:paraId="01E3865F" w14:textId="77777777" w:rsidTr="0098704E">
        <w:trPr>
          <w:trHeight w:val="288"/>
        </w:trPr>
        <w:tc>
          <w:tcPr>
            <w:tcW w:w="2438" w:type="pct"/>
            <w:noWrap/>
            <w:hideMark/>
          </w:tcPr>
          <w:p w14:paraId="54B028BE" w14:textId="77777777" w:rsidR="00F75CC2" w:rsidRPr="00877F7C" w:rsidRDefault="00F75CC2" w:rsidP="00F75CC2">
            <w:r w:rsidRPr="00877F7C">
              <w:t>Regulation</w:t>
            </w:r>
          </w:p>
        </w:tc>
        <w:tc>
          <w:tcPr>
            <w:tcW w:w="916" w:type="pct"/>
            <w:noWrap/>
            <w:hideMark/>
          </w:tcPr>
          <w:p w14:paraId="0517E7E7" w14:textId="67B08E7B" w:rsidR="00F75CC2" w:rsidRPr="00877F7C" w:rsidRDefault="00F75CC2" w:rsidP="00F75CC2">
            <w:pPr>
              <w:jc w:val="center"/>
            </w:pPr>
            <w:r w:rsidRPr="000B5BAC">
              <w:t>94.76%</w:t>
            </w:r>
          </w:p>
        </w:tc>
        <w:tc>
          <w:tcPr>
            <w:tcW w:w="1646" w:type="pct"/>
            <w:noWrap/>
            <w:hideMark/>
          </w:tcPr>
          <w:p w14:paraId="01284B75" w14:textId="51248F83" w:rsidR="00F75CC2" w:rsidRPr="00877F7C" w:rsidRDefault="00F75CC2" w:rsidP="00F75CC2">
            <w:pPr>
              <w:jc w:val="center"/>
            </w:pPr>
            <w:r w:rsidRPr="000B5BAC">
              <w:t>94.67%</w:t>
            </w:r>
          </w:p>
        </w:tc>
      </w:tr>
      <w:tr w:rsidR="00F75CC2" w:rsidRPr="00877F7C" w14:paraId="21AC98AA" w14:textId="77777777" w:rsidTr="0098704E">
        <w:trPr>
          <w:trHeight w:val="288"/>
        </w:trPr>
        <w:tc>
          <w:tcPr>
            <w:tcW w:w="2438" w:type="pct"/>
            <w:noWrap/>
            <w:hideMark/>
          </w:tcPr>
          <w:p w14:paraId="10A6AD34" w14:textId="77777777" w:rsidR="00F75CC2" w:rsidRPr="00877F7C" w:rsidRDefault="00F75CC2" w:rsidP="00F75CC2">
            <w:r w:rsidRPr="00877F7C">
              <w:t>Repurchase Intention</w:t>
            </w:r>
          </w:p>
        </w:tc>
        <w:tc>
          <w:tcPr>
            <w:tcW w:w="916" w:type="pct"/>
            <w:noWrap/>
            <w:hideMark/>
          </w:tcPr>
          <w:p w14:paraId="654F55D3" w14:textId="2CA7014E" w:rsidR="00F75CC2" w:rsidRPr="00877F7C" w:rsidRDefault="00F75CC2" w:rsidP="00F75CC2">
            <w:pPr>
              <w:jc w:val="center"/>
            </w:pPr>
            <w:r w:rsidRPr="000B5BAC">
              <w:t>49.11%</w:t>
            </w:r>
          </w:p>
        </w:tc>
        <w:tc>
          <w:tcPr>
            <w:tcW w:w="1646" w:type="pct"/>
            <w:noWrap/>
            <w:hideMark/>
          </w:tcPr>
          <w:p w14:paraId="2F9C7E78" w14:textId="31A70E67" w:rsidR="00F75CC2" w:rsidRPr="00877F7C" w:rsidRDefault="00F75CC2" w:rsidP="00F75CC2">
            <w:pPr>
              <w:jc w:val="center"/>
            </w:pPr>
            <w:r w:rsidRPr="000B5BAC">
              <w:t>48.23%</w:t>
            </w:r>
          </w:p>
        </w:tc>
      </w:tr>
      <w:tr w:rsidR="00F75CC2" w:rsidRPr="00877F7C" w14:paraId="28E9BCAB" w14:textId="77777777" w:rsidTr="0098704E">
        <w:trPr>
          <w:trHeight w:val="288"/>
        </w:trPr>
        <w:tc>
          <w:tcPr>
            <w:tcW w:w="2438" w:type="pct"/>
            <w:noWrap/>
            <w:hideMark/>
          </w:tcPr>
          <w:p w14:paraId="756967C7" w14:textId="77777777" w:rsidR="00F75CC2" w:rsidRPr="00877F7C" w:rsidRDefault="00F75CC2" w:rsidP="00F75CC2">
            <w:r w:rsidRPr="00877F7C">
              <w:t>Social Interaction</w:t>
            </w:r>
          </w:p>
        </w:tc>
        <w:tc>
          <w:tcPr>
            <w:tcW w:w="916" w:type="pct"/>
            <w:noWrap/>
            <w:hideMark/>
          </w:tcPr>
          <w:p w14:paraId="67BF3C12" w14:textId="693AA997" w:rsidR="00F75CC2" w:rsidRPr="00877F7C" w:rsidRDefault="00F75CC2" w:rsidP="00F75CC2">
            <w:pPr>
              <w:jc w:val="center"/>
            </w:pPr>
            <w:r w:rsidRPr="000B5BAC">
              <w:t>94.70%</w:t>
            </w:r>
          </w:p>
        </w:tc>
        <w:tc>
          <w:tcPr>
            <w:tcW w:w="1646" w:type="pct"/>
            <w:noWrap/>
            <w:hideMark/>
          </w:tcPr>
          <w:p w14:paraId="2E706544" w14:textId="40567D33" w:rsidR="00F75CC2" w:rsidRPr="00877F7C" w:rsidRDefault="00F75CC2" w:rsidP="00F75CC2">
            <w:pPr>
              <w:jc w:val="center"/>
            </w:pPr>
            <w:r w:rsidRPr="000B5BAC">
              <w:t>94.61%</w:t>
            </w:r>
          </w:p>
        </w:tc>
      </w:tr>
      <w:tr w:rsidR="00F75CC2" w:rsidRPr="00877F7C" w14:paraId="33E7F6B7" w14:textId="77777777" w:rsidTr="0098704E">
        <w:trPr>
          <w:trHeight w:val="288"/>
        </w:trPr>
        <w:tc>
          <w:tcPr>
            <w:tcW w:w="2438" w:type="pct"/>
            <w:noWrap/>
            <w:hideMark/>
          </w:tcPr>
          <w:p w14:paraId="29F7B33B" w14:textId="77777777" w:rsidR="00F75CC2" w:rsidRPr="00877F7C" w:rsidRDefault="00F75CC2" w:rsidP="00F75CC2">
            <w:r w:rsidRPr="00877F7C">
              <w:t>Social Value</w:t>
            </w:r>
          </w:p>
        </w:tc>
        <w:tc>
          <w:tcPr>
            <w:tcW w:w="916" w:type="pct"/>
            <w:noWrap/>
            <w:hideMark/>
          </w:tcPr>
          <w:p w14:paraId="1EA3A05F" w14:textId="1ADCB091" w:rsidR="00F75CC2" w:rsidRPr="00877F7C" w:rsidRDefault="00F75CC2" w:rsidP="00F75CC2">
            <w:pPr>
              <w:jc w:val="center"/>
            </w:pPr>
            <w:r w:rsidRPr="000B5BAC">
              <w:t>91.56%</w:t>
            </w:r>
          </w:p>
        </w:tc>
        <w:tc>
          <w:tcPr>
            <w:tcW w:w="1646" w:type="pct"/>
            <w:noWrap/>
            <w:hideMark/>
          </w:tcPr>
          <w:p w14:paraId="064C305C" w14:textId="6C1E21CC" w:rsidR="00F75CC2" w:rsidRPr="00877F7C" w:rsidRDefault="00F75CC2" w:rsidP="00F75CC2">
            <w:pPr>
              <w:jc w:val="center"/>
            </w:pPr>
            <w:r w:rsidRPr="000B5BAC">
              <w:t>91.41%</w:t>
            </w:r>
          </w:p>
        </w:tc>
      </w:tr>
    </w:tbl>
    <w:p w14:paraId="3AF4C5F0" w14:textId="77777777" w:rsidR="00F75CC2" w:rsidRPr="00F75CC2" w:rsidRDefault="00F75CC2" w:rsidP="00F75CC2">
      <w:pPr>
        <w:jc w:val="both"/>
        <w:rPr>
          <w:lang w:val="sv-SE"/>
        </w:rPr>
      </w:pPr>
      <w:r w:rsidRPr="00F75CC2">
        <w:rPr>
          <w:lang w:val="sv-SE"/>
        </w:rPr>
        <w:lastRenderedPageBreak/>
        <w:t>Nilai R-Square (R²) digunakan untuk mengukur sejauh mana variabel independen mampu menjelaskan variasi dari variabel dependen dalam model struktural. Menurut Hair et al. (2019), nilai R² sebesar 0,75 dikategorikan tinggi (substantial), 0,50 tergolong sedang (moderate), dan 0,25 termasuk rendah (weak). Dengan demikian, semakin tinggi nilai R² suatu konstruk, semakin besar proporsi varian konstruk tersebut yang dapat dijelaskan oleh konstruk-konstruk lainnya dalam model.</w:t>
      </w:r>
    </w:p>
    <w:p w14:paraId="36A02A82" w14:textId="77777777" w:rsidR="00F75CC2" w:rsidRPr="00F75CC2" w:rsidRDefault="00F75CC2" w:rsidP="00F75CC2">
      <w:pPr>
        <w:jc w:val="both"/>
        <w:rPr>
          <w:lang w:val="sv-SE"/>
        </w:rPr>
      </w:pPr>
      <w:r w:rsidRPr="00F75CC2">
        <w:rPr>
          <w:lang w:val="sv-SE"/>
        </w:rPr>
        <w:t xml:space="preserve">Berdasarkan hasil pengujian yang ditampilkan pada tabel, terlihat bahwa sebagian besar konstruk memiliki nilai R² yang sangat tinggi. Hal ini menunjukkan bahwa model struktural yang dibangun memiliki daya jelaskan yang kuat dan stabil. </w:t>
      </w:r>
      <w:r>
        <w:t xml:space="preserve">Konstruk dengan nilai R² tertinggi adalah Egoistic Value sebesar 96,06%, diikuti oleh Healthiness Value (96,02%), Biospheric Value (94,97%), dan Price (94,95%). </w:t>
      </w:r>
      <w:r w:rsidRPr="00F75CC2">
        <w:rPr>
          <w:lang w:val="sv-SE"/>
        </w:rPr>
        <w:t>Artinya, lebih dari 94% variabilitas dari masing-masing konstruk tersebut dapat dijelaskan oleh variabel-variabel independen yang memengaruhinya.</w:t>
      </w:r>
    </w:p>
    <w:p w14:paraId="38E4D33B" w14:textId="77777777" w:rsidR="00F75CC2" w:rsidRPr="00F75CC2" w:rsidRDefault="00F75CC2" w:rsidP="00F75CC2">
      <w:pPr>
        <w:jc w:val="both"/>
        <w:rPr>
          <w:lang w:val="sv-SE"/>
        </w:rPr>
      </w:pPr>
      <w:r w:rsidRPr="00F75CC2">
        <w:rPr>
          <w:lang w:val="sv-SE"/>
        </w:rPr>
        <w:t>Selanjutnya, konstruk Product Design (95,53%), Promotion (95,53%), dan Regulation (94,76%) juga memiliki nilai R² yang sangat tinggi, memperkuat bahwa model ini mampu menjelaskan hubungan antar konstruk dengan baik. Nilai-nilai tersebut menunjukkan bahwa faktor-faktor stimulus produk dan komunikasi yang dibangun dalam model benar-benar berkontribusi besar terhadap pembentukan persepsi dan nilai yang dirasakan oleh konsumen.</w:t>
      </w:r>
    </w:p>
    <w:p w14:paraId="321F8D92" w14:textId="77777777" w:rsidR="00F75CC2" w:rsidRPr="00F75CC2" w:rsidRDefault="00F75CC2" w:rsidP="00F75CC2">
      <w:pPr>
        <w:jc w:val="both"/>
        <w:rPr>
          <w:lang w:val="sv-SE"/>
        </w:rPr>
      </w:pPr>
      <w:r w:rsidRPr="00F75CC2">
        <w:rPr>
          <w:lang w:val="sv-SE"/>
        </w:rPr>
        <w:t>Beberapa konstruk lainnya, seperti Perceived Consumption Value (54,55%) dan Perceived Risk (48,63%), termasuk dalam kategori sedang (moderate), yang berarti bahwa sekitar setengah variasi dari kedua konstruk tersebut dapat dijelaskan oleh variabel-variabel prediktornya. Adapun konstruk Purchase Behavior (41,07%) dan Repurchase Intention (49,11%) juga berada pada kategori sedang, menunjukkan bahwa perilaku dan niat pembelian ulang dipengaruhi secara cukup kuat oleh faktor-faktor seperti nilai konsumsi dan persepsi risiko.</w:t>
      </w:r>
    </w:p>
    <w:p w14:paraId="32285388" w14:textId="7397FAD4" w:rsidR="006E1BDE" w:rsidRPr="006E1BDE" w:rsidRDefault="00F75CC2" w:rsidP="00F75CC2">
      <w:pPr>
        <w:jc w:val="both"/>
        <w:rPr>
          <w:lang w:val="sv-SE"/>
        </w:rPr>
      </w:pPr>
      <w:r w:rsidRPr="00F75CC2">
        <w:rPr>
          <w:lang w:val="sv-SE"/>
        </w:rPr>
        <w:t>Secara keseluruhan, hasil R² yang tinggi pada sebagian besar konstruk menandakan bahwa model struktural memiliki kemampuan prediktif yang sangat baik. Model ini dapat dikatakan stabil dan representatif dalam menjelaskan hubungan antar variabel, sehingga layak dilanjutkan untuk analisis pengaruh langsung maupun tidak langsung antar konstruk dalam penelitian ini.</w:t>
      </w:r>
      <w:r w:rsidR="006E1BDE" w:rsidRPr="006E1BDE">
        <w:rPr>
          <w:lang w:val="sv-SE"/>
        </w:rPr>
        <w:t>.</w:t>
      </w:r>
    </w:p>
    <w:p w14:paraId="57D2812B" w14:textId="1FA6BA0F" w:rsidR="0098704E" w:rsidRPr="00877F7C" w:rsidRDefault="0098704E">
      <w:pPr>
        <w:rPr>
          <w:b/>
          <w:bCs/>
          <w:lang w:val="sv-SE"/>
        </w:rPr>
      </w:pPr>
      <w:r w:rsidRPr="00877F7C">
        <w:rPr>
          <w:b/>
          <w:bCs/>
          <w:lang w:val="sv-SE"/>
        </w:rPr>
        <w:t>Pengaruh Langsung</w:t>
      </w:r>
    </w:p>
    <w:tbl>
      <w:tblPr>
        <w:tblStyle w:val="TableGrid"/>
        <w:tblW w:w="5000" w:type="pct"/>
        <w:tblLook w:val="04A0" w:firstRow="1" w:lastRow="0" w:firstColumn="1" w:lastColumn="0" w:noHBand="0" w:noVBand="1"/>
      </w:tblPr>
      <w:tblGrid>
        <w:gridCol w:w="5509"/>
        <w:gridCol w:w="1081"/>
        <w:gridCol w:w="957"/>
        <w:gridCol w:w="1695"/>
      </w:tblGrid>
      <w:tr w:rsidR="0098704E" w:rsidRPr="00877F7C" w14:paraId="12A8BD4A" w14:textId="77777777" w:rsidTr="0098704E">
        <w:trPr>
          <w:trHeight w:val="288"/>
        </w:trPr>
        <w:tc>
          <w:tcPr>
            <w:tcW w:w="2980" w:type="pct"/>
            <w:noWrap/>
            <w:hideMark/>
          </w:tcPr>
          <w:p w14:paraId="6E142F58" w14:textId="77777777" w:rsidR="0098704E" w:rsidRPr="00877F7C" w:rsidRDefault="0098704E">
            <w:pPr>
              <w:rPr>
                <w:sz w:val="20"/>
                <w:szCs w:val="16"/>
              </w:rPr>
            </w:pPr>
          </w:p>
        </w:tc>
        <w:tc>
          <w:tcPr>
            <w:tcW w:w="585" w:type="pct"/>
            <w:noWrap/>
            <w:vAlign w:val="center"/>
            <w:hideMark/>
          </w:tcPr>
          <w:p w14:paraId="176943D9" w14:textId="77777777" w:rsidR="0098704E" w:rsidRPr="00877F7C" w:rsidRDefault="0098704E" w:rsidP="0098704E">
            <w:pPr>
              <w:jc w:val="center"/>
              <w:rPr>
                <w:sz w:val="20"/>
                <w:szCs w:val="16"/>
              </w:rPr>
            </w:pPr>
            <w:r w:rsidRPr="00877F7C">
              <w:rPr>
                <w:sz w:val="20"/>
                <w:szCs w:val="16"/>
              </w:rPr>
              <w:t>Koefisien</w:t>
            </w:r>
          </w:p>
        </w:tc>
        <w:tc>
          <w:tcPr>
            <w:tcW w:w="518" w:type="pct"/>
            <w:noWrap/>
            <w:vAlign w:val="center"/>
            <w:hideMark/>
          </w:tcPr>
          <w:p w14:paraId="3C5C9F7E" w14:textId="77777777" w:rsidR="0098704E" w:rsidRPr="00877F7C" w:rsidRDefault="0098704E" w:rsidP="0098704E">
            <w:pPr>
              <w:jc w:val="center"/>
              <w:rPr>
                <w:sz w:val="20"/>
                <w:szCs w:val="16"/>
              </w:rPr>
            </w:pPr>
            <w:r w:rsidRPr="00877F7C">
              <w:rPr>
                <w:sz w:val="20"/>
                <w:szCs w:val="16"/>
              </w:rPr>
              <w:t>P values</w:t>
            </w:r>
          </w:p>
        </w:tc>
        <w:tc>
          <w:tcPr>
            <w:tcW w:w="917" w:type="pct"/>
            <w:noWrap/>
            <w:vAlign w:val="center"/>
            <w:hideMark/>
          </w:tcPr>
          <w:p w14:paraId="485F7F70" w14:textId="77777777" w:rsidR="0098704E" w:rsidRPr="00877F7C" w:rsidRDefault="0098704E" w:rsidP="0098704E">
            <w:pPr>
              <w:jc w:val="center"/>
              <w:rPr>
                <w:sz w:val="20"/>
                <w:szCs w:val="16"/>
              </w:rPr>
            </w:pPr>
            <w:r w:rsidRPr="00877F7C">
              <w:rPr>
                <w:sz w:val="20"/>
                <w:szCs w:val="16"/>
              </w:rPr>
              <w:t>Keterangan</w:t>
            </w:r>
          </w:p>
        </w:tc>
      </w:tr>
      <w:tr w:rsidR="0098704E" w:rsidRPr="00877F7C" w14:paraId="6FC1A12A" w14:textId="77777777" w:rsidTr="0098704E">
        <w:trPr>
          <w:trHeight w:val="288"/>
        </w:trPr>
        <w:tc>
          <w:tcPr>
            <w:tcW w:w="2980" w:type="pct"/>
            <w:noWrap/>
            <w:hideMark/>
          </w:tcPr>
          <w:p w14:paraId="6E726BF0" w14:textId="77777777" w:rsidR="0098704E" w:rsidRPr="00877F7C" w:rsidRDefault="0098704E">
            <w:pPr>
              <w:rPr>
                <w:sz w:val="20"/>
                <w:szCs w:val="16"/>
              </w:rPr>
            </w:pPr>
            <w:r w:rsidRPr="00877F7C">
              <w:rPr>
                <w:sz w:val="20"/>
                <w:szCs w:val="16"/>
              </w:rPr>
              <w:t>Communication Stimuli -&gt; Perceived Consumption Value</w:t>
            </w:r>
          </w:p>
        </w:tc>
        <w:tc>
          <w:tcPr>
            <w:tcW w:w="585" w:type="pct"/>
            <w:noWrap/>
            <w:vAlign w:val="center"/>
            <w:hideMark/>
          </w:tcPr>
          <w:p w14:paraId="36A3CEE6" w14:textId="77777777" w:rsidR="0098704E" w:rsidRPr="00877F7C" w:rsidRDefault="0098704E" w:rsidP="0098704E">
            <w:pPr>
              <w:jc w:val="center"/>
              <w:rPr>
                <w:sz w:val="20"/>
                <w:szCs w:val="16"/>
              </w:rPr>
            </w:pPr>
            <w:r w:rsidRPr="00877F7C">
              <w:rPr>
                <w:sz w:val="20"/>
                <w:szCs w:val="16"/>
              </w:rPr>
              <w:t>-0.116</w:t>
            </w:r>
          </w:p>
        </w:tc>
        <w:tc>
          <w:tcPr>
            <w:tcW w:w="518" w:type="pct"/>
            <w:noWrap/>
            <w:vAlign w:val="center"/>
            <w:hideMark/>
          </w:tcPr>
          <w:p w14:paraId="45451902" w14:textId="77777777" w:rsidR="0098704E" w:rsidRPr="00877F7C" w:rsidRDefault="0098704E" w:rsidP="0098704E">
            <w:pPr>
              <w:jc w:val="center"/>
              <w:rPr>
                <w:sz w:val="20"/>
                <w:szCs w:val="16"/>
              </w:rPr>
            </w:pPr>
            <w:r w:rsidRPr="00877F7C">
              <w:rPr>
                <w:sz w:val="20"/>
                <w:szCs w:val="16"/>
              </w:rPr>
              <w:t>0.553</w:t>
            </w:r>
          </w:p>
        </w:tc>
        <w:tc>
          <w:tcPr>
            <w:tcW w:w="917" w:type="pct"/>
            <w:noWrap/>
            <w:vAlign w:val="center"/>
            <w:hideMark/>
          </w:tcPr>
          <w:p w14:paraId="06DD3833" w14:textId="77777777" w:rsidR="0098704E" w:rsidRPr="00877F7C" w:rsidRDefault="0098704E" w:rsidP="0098704E">
            <w:pPr>
              <w:jc w:val="center"/>
              <w:rPr>
                <w:sz w:val="20"/>
                <w:szCs w:val="16"/>
              </w:rPr>
            </w:pPr>
            <w:r w:rsidRPr="00877F7C">
              <w:rPr>
                <w:sz w:val="20"/>
                <w:szCs w:val="16"/>
              </w:rPr>
              <w:t>Tidak Signifikan</w:t>
            </w:r>
          </w:p>
        </w:tc>
      </w:tr>
      <w:tr w:rsidR="0098704E" w:rsidRPr="00877F7C" w14:paraId="61C94C58" w14:textId="77777777" w:rsidTr="0098704E">
        <w:trPr>
          <w:trHeight w:val="288"/>
        </w:trPr>
        <w:tc>
          <w:tcPr>
            <w:tcW w:w="2980" w:type="pct"/>
            <w:noWrap/>
            <w:hideMark/>
          </w:tcPr>
          <w:p w14:paraId="7250C1A4" w14:textId="77777777" w:rsidR="0098704E" w:rsidRPr="00877F7C" w:rsidRDefault="0098704E">
            <w:pPr>
              <w:rPr>
                <w:sz w:val="20"/>
                <w:szCs w:val="16"/>
              </w:rPr>
            </w:pPr>
            <w:r w:rsidRPr="00877F7C">
              <w:rPr>
                <w:sz w:val="20"/>
                <w:szCs w:val="16"/>
              </w:rPr>
              <w:t>Communication Stimuli -&gt; Perceived Risk</w:t>
            </w:r>
          </w:p>
        </w:tc>
        <w:tc>
          <w:tcPr>
            <w:tcW w:w="585" w:type="pct"/>
            <w:noWrap/>
            <w:vAlign w:val="center"/>
            <w:hideMark/>
          </w:tcPr>
          <w:p w14:paraId="1F21944F" w14:textId="77777777" w:rsidR="0098704E" w:rsidRPr="00877F7C" w:rsidRDefault="0098704E" w:rsidP="0098704E">
            <w:pPr>
              <w:jc w:val="center"/>
              <w:rPr>
                <w:sz w:val="20"/>
                <w:szCs w:val="16"/>
              </w:rPr>
            </w:pPr>
            <w:r w:rsidRPr="00877F7C">
              <w:rPr>
                <w:sz w:val="20"/>
                <w:szCs w:val="16"/>
              </w:rPr>
              <w:t>0.266</w:t>
            </w:r>
          </w:p>
        </w:tc>
        <w:tc>
          <w:tcPr>
            <w:tcW w:w="518" w:type="pct"/>
            <w:noWrap/>
            <w:vAlign w:val="center"/>
            <w:hideMark/>
          </w:tcPr>
          <w:p w14:paraId="66436B8B" w14:textId="77777777" w:rsidR="0098704E" w:rsidRPr="00877F7C" w:rsidRDefault="0098704E" w:rsidP="0098704E">
            <w:pPr>
              <w:jc w:val="center"/>
              <w:rPr>
                <w:sz w:val="20"/>
                <w:szCs w:val="16"/>
              </w:rPr>
            </w:pPr>
            <w:r w:rsidRPr="00877F7C">
              <w:rPr>
                <w:sz w:val="20"/>
                <w:szCs w:val="16"/>
              </w:rPr>
              <w:t>0.175</w:t>
            </w:r>
          </w:p>
        </w:tc>
        <w:tc>
          <w:tcPr>
            <w:tcW w:w="917" w:type="pct"/>
            <w:noWrap/>
            <w:vAlign w:val="center"/>
            <w:hideMark/>
          </w:tcPr>
          <w:p w14:paraId="4381B353" w14:textId="77777777" w:rsidR="0098704E" w:rsidRPr="00877F7C" w:rsidRDefault="0098704E" w:rsidP="0098704E">
            <w:pPr>
              <w:jc w:val="center"/>
              <w:rPr>
                <w:sz w:val="20"/>
                <w:szCs w:val="16"/>
              </w:rPr>
            </w:pPr>
            <w:r w:rsidRPr="00877F7C">
              <w:rPr>
                <w:sz w:val="20"/>
                <w:szCs w:val="16"/>
              </w:rPr>
              <w:t>Tidak Signifikan</w:t>
            </w:r>
          </w:p>
        </w:tc>
      </w:tr>
      <w:tr w:rsidR="0098704E" w:rsidRPr="00877F7C" w14:paraId="418B9C1F" w14:textId="77777777" w:rsidTr="0098704E">
        <w:trPr>
          <w:trHeight w:val="288"/>
        </w:trPr>
        <w:tc>
          <w:tcPr>
            <w:tcW w:w="2980" w:type="pct"/>
            <w:noWrap/>
            <w:hideMark/>
          </w:tcPr>
          <w:p w14:paraId="0282B9F8" w14:textId="77777777" w:rsidR="0098704E" w:rsidRPr="00877F7C" w:rsidRDefault="0098704E">
            <w:pPr>
              <w:rPr>
                <w:sz w:val="20"/>
                <w:szCs w:val="16"/>
              </w:rPr>
            </w:pPr>
            <w:r w:rsidRPr="00877F7C">
              <w:rPr>
                <w:sz w:val="20"/>
                <w:szCs w:val="16"/>
              </w:rPr>
              <w:t>Communication Stimuli -&gt; Promotion</w:t>
            </w:r>
          </w:p>
        </w:tc>
        <w:tc>
          <w:tcPr>
            <w:tcW w:w="585" w:type="pct"/>
            <w:noWrap/>
            <w:vAlign w:val="center"/>
            <w:hideMark/>
          </w:tcPr>
          <w:p w14:paraId="6C250514" w14:textId="77777777" w:rsidR="0098704E" w:rsidRPr="00877F7C" w:rsidRDefault="0098704E" w:rsidP="0098704E">
            <w:pPr>
              <w:jc w:val="center"/>
              <w:rPr>
                <w:sz w:val="20"/>
                <w:szCs w:val="16"/>
              </w:rPr>
            </w:pPr>
            <w:r w:rsidRPr="00877F7C">
              <w:rPr>
                <w:sz w:val="20"/>
                <w:szCs w:val="16"/>
              </w:rPr>
              <w:t>0.977</w:t>
            </w:r>
          </w:p>
        </w:tc>
        <w:tc>
          <w:tcPr>
            <w:tcW w:w="518" w:type="pct"/>
            <w:noWrap/>
            <w:vAlign w:val="center"/>
            <w:hideMark/>
          </w:tcPr>
          <w:p w14:paraId="6340D3FD" w14:textId="77777777" w:rsidR="0098704E" w:rsidRPr="00877F7C" w:rsidRDefault="0098704E" w:rsidP="0098704E">
            <w:pPr>
              <w:jc w:val="center"/>
              <w:rPr>
                <w:sz w:val="20"/>
                <w:szCs w:val="16"/>
              </w:rPr>
            </w:pPr>
            <w:r w:rsidRPr="00877F7C">
              <w:rPr>
                <w:sz w:val="20"/>
                <w:szCs w:val="16"/>
              </w:rPr>
              <w:t>0.000</w:t>
            </w:r>
          </w:p>
        </w:tc>
        <w:tc>
          <w:tcPr>
            <w:tcW w:w="917" w:type="pct"/>
            <w:noWrap/>
            <w:vAlign w:val="center"/>
            <w:hideMark/>
          </w:tcPr>
          <w:p w14:paraId="49118E44" w14:textId="77777777" w:rsidR="0098704E" w:rsidRPr="00877F7C" w:rsidRDefault="0098704E" w:rsidP="0098704E">
            <w:pPr>
              <w:jc w:val="center"/>
              <w:rPr>
                <w:sz w:val="20"/>
                <w:szCs w:val="16"/>
              </w:rPr>
            </w:pPr>
            <w:r w:rsidRPr="00877F7C">
              <w:rPr>
                <w:sz w:val="20"/>
                <w:szCs w:val="16"/>
              </w:rPr>
              <w:t>Signifikan</w:t>
            </w:r>
          </w:p>
        </w:tc>
      </w:tr>
      <w:tr w:rsidR="0098704E" w:rsidRPr="00877F7C" w14:paraId="4F711E14" w14:textId="77777777" w:rsidTr="0098704E">
        <w:trPr>
          <w:trHeight w:val="288"/>
        </w:trPr>
        <w:tc>
          <w:tcPr>
            <w:tcW w:w="2980" w:type="pct"/>
            <w:noWrap/>
            <w:hideMark/>
          </w:tcPr>
          <w:p w14:paraId="23F12DCD" w14:textId="77777777" w:rsidR="0098704E" w:rsidRPr="00877F7C" w:rsidRDefault="0098704E">
            <w:pPr>
              <w:rPr>
                <w:sz w:val="20"/>
                <w:szCs w:val="16"/>
              </w:rPr>
            </w:pPr>
            <w:r w:rsidRPr="00877F7C">
              <w:rPr>
                <w:sz w:val="20"/>
                <w:szCs w:val="16"/>
              </w:rPr>
              <w:t>Communication Stimuli -&gt; Regulation</w:t>
            </w:r>
          </w:p>
        </w:tc>
        <w:tc>
          <w:tcPr>
            <w:tcW w:w="585" w:type="pct"/>
            <w:noWrap/>
            <w:vAlign w:val="center"/>
            <w:hideMark/>
          </w:tcPr>
          <w:p w14:paraId="7676D175" w14:textId="77777777" w:rsidR="0098704E" w:rsidRPr="00877F7C" w:rsidRDefault="0098704E" w:rsidP="0098704E">
            <w:pPr>
              <w:jc w:val="center"/>
              <w:rPr>
                <w:sz w:val="20"/>
                <w:szCs w:val="16"/>
              </w:rPr>
            </w:pPr>
            <w:r w:rsidRPr="00877F7C">
              <w:rPr>
                <w:sz w:val="20"/>
                <w:szCs w:val="16"/>
              </w:rPr>
              <w:t>0.973</w:t>
            </w:r>
          </w:p>
        </w:tc>
        <w:tc>
          <w:tcPr>
            <w:tcW w:w="518" w:type="pct"/>
            <w:noWrap/>
            <w:vAlign w:val="center"/>
            <w:hideMark/>
          </w:tcPr>
          <w:p w14:paraId="474E7A5A" w14:textId="77777777" w:rsidR="0098704E" w:rsidRPr="00877F7C" w:rsidRDefault="0098704E" w:rsidP="0098704E">
            <w:pPr>
              <w:jc w:val="center"/>
              <w:rPr>
                <w:sz w:val="20"/>
                <w:szCs w:val="16"/>
              </w:rPr>
            </w:pPr>
            <w:r w:rsidRPr="00877F7C">
              <w:rPr>
                <w:sz w:val="20"/>
                <w:szCs w:val="16"/>
              </w:rPr>
              <w:t>0.000</w:t>
            </w:r>
          </w:p>
        </w:tc>
        <w:tc>
          <w:tcPr>
            <w:tcW w:w="917" w:type="pct"/>
            <w:noWrap/>
            <w:vAlign w:val="center"/>
            <w:hideMark/>
          </w:tcPr>
          <w:p w14:paraId="28B8AA7C" w14:textId="77777777" w:rsidR="0098704E" w:rsidRPr="00877F7C" w:rsidRDefault="0098704E" w:rsidP="0098704E">
            <w:pPr>
              <w:jc w:val="center"/>
              <w:rPr>
                <w:sz w:val="20"/>
                <w:szCs w:val="16"/>
              </w:rPr>
            </w:pPr>
            <w:r w:rsidRPr="00877F7C">
              <w:rPr>
                <w:sz w:val="20"/>
                <w:szCs w:val="16"/>
              </w:rPr>
              <w:t>Signifikan</w:t>
            </w:r>
          </w:p>
        </w:tc>
      </w:tr>
      <w:tr w:rsidR="0098704E" w:rsidRPr="00877F7C" w14:paraId="6A1351A3" w14:textId="77777777" w:rsidTr="0098704E">
        <w:trPr>
          <w:trHeight w:val="288"/>
        </w:trPr>
        <w:tc>
          <w:tcPr>
            <w:tcW w:w="2980" w:type="pct"/>
            <w:noWrap/>
            <w:hideMark/>
          </w:tcPr>
          <w:p w14:paraId="419BC699" w14:textId="77777777" w:rsidR="0098704E" w:rsidRPr="00877F7C" w:rsidRDefault="0098704E">
            <w:pPr>
              <w:rPr>
                <w:sz w:val="20"/>
                <w:szCs w:val="16"/>
              </w:rPr>
            </w:pPr>
            <w:r w:rsidRPr="00877F7C">
              <w:rPr>
                <w:sz w:val="20"/>
                <w:szCs w:val="16"/>
              </w:rPr>
              <w:t>Communication Stimuli -&gt; Social Interaction</w:t>
            </w:r>
          </w:p>
        </w:tc>
        <w:tc>
          <w:tcPr>
            <w:tcW w:w="585" w:type="pct"/>
            <w:noWrap/>
            <w:vAlign w:val="center"/>
            <w:hideMark/>
          </w:tcPr>
          <w:p w14:paraId="101EB38D" w14:textId="77777777" w:rsidR="0098704E" w:rsidRPr="00877F7C" w:rsidRDefault="0098704E" w:rsidP="0098704E">
            <w:pPr>
              <w:jc w:val="center"/>
              <w:rPr>
                <w:sz w:val="20"/>
                <w:szCs w:val="16"/>
              </w:rPr>
            </w:pPr>
            <w:r w:rsidRPr="00877F7C">
              <w:rPr>
                <w:sz w:val="20"/>
                <w:szCs w:val="16"/>
              </w:rPr>
              <w:t>0.973</w:t>
            </w:r>
          </w:p>
        </w:tc>
        <w:tc>
          <w:tcPr>
            <w:tcW w:w="518" w:type="pct"/>
            <w:noWrap/>
            <w:vAlign w:val="center"/>
            <w:hideMark/>
          </w:tcPr>
          <w:p w14:paraId="04DAE525" w14:textId="77777777" w:rsidR="0098704E" w:rsidRPr="00877F7C" w:rsidRDefault="0098704E" w:rsidP="0098704E">
            <w:pPr>
              <w:jc w:val="center"/>
              <w:rPr>
                <w:sz w:val="20"/>
                <w:szCs w:val="16"/>
              </w:rPr>
            </w:pPr>
            <w:r w:rsidRPr="00877F7C">
              <w:rPr>
                <w:sz w:val="20"/>
                <w:szCs w:val="16"/>
              </w:rPr>
              <w:t>0.000</w:t>
            </w:r>
          </w:p>
        </w:tc>
        <w:tc>
          <w:tcPr>
            <w:tcW w:w="917" w:type="pct"/>
            <w:noWrap/>
            <w:vAlign w:val="center"/>
            <w:hideMark/>
          </w:tcPr>
          <w:p w14:paraId="5C956367" w14:textId="77777777" w:rsidR="0098704E" w:rsidRPr="00877F7C" w:rsidRDefault="0098704E" w:rsidP="0098704E">
            <w:pPr>
              <w:jc w:val="center"/>
              <w:rPr>
                <w:sz w:val="20"/>
                <w:szCs w:val="16"/>
              </w:rPr>
            </w:pPr>
            <w:r w:rsidRPr="00877F7C">
              <w:rPr>
                <w:sz w:val="20"/>
                <w:szCs w:val="16"/>
              </w:rPr>
              <w:t>Signifikan</w:t>
            </w:r>
          </w:p>
        </w:tc>
      </w:tr>
      <w:tr w:rsidR="0098704E" w:rsidRPr="00877F7C" w14:paraId="4359CB4D" w14:textId="77777777" w:rsidTr="0098704E">
        <w:trPr>
          <w:trHeight w:val="288"/>
        </w:trPr>
        <w:tc>
          <w:tcPr>
            <w:tcW w:w="2980" w:type="pct"/>
            <w:noWrap/>
            <w:hideMark/>
          </w:tcPr>
          <w:p w14:paraId="022FD7A6" w14:textId="77777777" w:rsidR="0098704E" w:rsidRPr="00877F7C" w:rsidRDefault="0098704E">
            <w:pPr>
              <w:rPr>
                <w:sz w:val="20"/>
                <w:szCs w:val="16"/>
              </w:rPr>
            </w:pPr>
            <w:r w:rsidRPr="00877F7C">
              <w:rPr>
                <w:sz w:val="20"/>
                <w:szCs w:val="16"/>
              </w:rPr>
              <w:t>Part Experiences -&gt; Perceived Consumption Value</w:t>
            </w:r>
          </w:p>
        </w:tc>
        <w:tc>
          <w:tcPr>
            <w:tcW w:w="585" w:type="pct"/>
            <w:noWrap/>
            <w:vAlign w:val="center"/>
            <w:hideMark/>
          </w:tcPr>
          <w:p w14:paraId="0070B155" w14:textId="77777777" w:rsidR="0098704E" w:rsidRPr="00877F7C" w:rsidRDefault="0098704E" w:rsidP="0098704E">
            <w:pPr>
              <w:jc w:val="center"/>
              <w:rPr>
                <w:sz w:val="20"/>
                <w:szCs w:val="16"/>
              </w:rPr>
            </w:pPr>
            <w:r w:rsidRPr="00877F7C">
              <w:rPr>
                <w:sz w:val="20"/>
                <w:szCs w:val="16"/>
              </w:rPr>
              <w:t>0.494</w:t>
            </w:r>
          </w:p>
        </w:tc>
        <w:tc>
          <w:tcPr>
            <w:tcW w:w="518" w:type="pct"/>
            <w:noWrap/>
            <w:vAlign w:val="center"/>
            <w:hideMark/>
          </w:tcPr>
          <w:p w14:paraId="7E4FBBEE" w14:textId="77777777" w:rsidR="0098704E" w:rsidRPr="00877F7C" w:rsidRDefault="0098704E" w:rsidP="0098704E">
            <w:pPr>
              <w:jc w:val="center"/>
              <w:rPr>
                <w:sz w:val="20"/>
                <w:szCs w:val="16"/>
              </w:rPr>
            </w:pPr>
            <w:r w:rsidRPr="00877F7C">
              <w:rPr>
                <w:sz w:val="20"/>
                <w:szCs w:val="16"/>
              </w:rPr>
              <w:t>0.002</w:t>
            </w:r>
          </w:p>
        </w:tc>
        <w:tc>
          <w:tcPr>
            <w:tcW w:w="917" w:type="pct"/>
            <w:noWrap/>
            <w:vAlign w:val="center"/>
            <w:hideMark/>
          </w:tcPr>
          <w:p w14:paraId="53E9972F" w14:textId="77777777" w:rsidR="0098704E" w:rsidRPr="00877F7C" w:rsidRDefault="0098704E" w:rsidP="0098704E">
            <w:pPr>
              <w:jc w:val="center"/>
              <w:rPr>
                <w:sz w:val="20"/>
                <w:szCs w:val="16"/>
              </w:rPr>
            </w:pPr>
            <w:r w:rsidRPr="00877F7C">
              <w:rPr>
                <w:sz w:val="20"/>
                <w:szCs w:val="16"/>
              </w:rPr>
              <w:t>Signifikan</w:t>
            </w:r>
          </w:p>
        </w:tc>
      </w:tr>
      <w:tr w:rsidR="0098704E" w:rsidRPr="00877F7C" w14:paraId="7826326A" w14:textId="77777777" w:rsidTr="0098704E">
        <w:trPr>
          <w:trHeight w:val="288"/>
        </w:trPr>
        <w:tc>
          <w:tcPr>
            <w:tcW w:w="2980" w:type="pct"/>
            <w:noWrap/>
            <w:hideMark/>
          </w:tcPr>
          <w:p w14:paraId="66D93205" w14:textId="77777777" w:rsidR="0098704E" w:rsidRPr="00877F7C" w:rsidRDefault="0098704E">
            <w:pPr>
              <w:rPr>
                <w:sz w:val="20"/>
                <w:szCs w:val="16"/>
              </w:rPr>
            </w:pPr>
            <w:r w:rsidRPr="00877F7C">
              <w:rPr>
                <w:sz w:val="20"/>
                <w:szCs w:val="16"/>
              </w:rPr>
              <w:t>Perceived Consumption Value -&gt; Emotional Value</w:t>
            </w:r>
          </w:p>
        </w:tc>
        <w:tc>
          <w:tcPr>
            <w:tcW w:w="585" w:type="pct"/>
            <w:noWrap/>
            <w:vAlign w:val="center"/>
            <w:hideMark/>
          </w:tcPr>
          <w:p w14:paraId="3560DCFB" w14:textId="77777777" w:rsidR="0098704E" w:rsidRPr="00877F7C" w:rsidRDefault="0098704E" w:rsidP="0098704E">
            <w:pPr>
              <w:jc w:val="center"/>
              <w:rPr>
                <w:sz w:val="20"/>
                <w:szCs w:val="16"/>
              </w:rPr>
            </w:pPr>
            <w:r w:rsidRPr="00877F7C">
              <w:rPr>
                <w:sz w:val="20"/>
                <w:szCs w:val="16"/>
              </w:rPr>
              <w:t>0.968</w:t>
            </w:r>
          </w:p>
        </w:tc>
        <w:tc>
          <w:tcPr>
            <w:tcW w:w="518" w:type="pct"/>
            <w:noWrap/>
            <w:vAlign w:val="center"/>
            <w:hideMark/>
          </w:tcPr>
          <w:p w14:paraId="600A69FD" w14:textId="77777777" w:rsidR="0098704E" w:rsidRPr="00877F7C" w:rsidRDefault="0098704E" w:rsidP="0098704E">
            <w:pPr>
              <w:jc w:val="center"/>
              <w:rPr>
                <w:sz w:val="20"/>
                <w:szCs w:val="16"/>
              </w:rPr>
            </w:pPr>
            <w:r w:rsidRPr="00877F7C">
              <w:rPr>
                <w:sz w:val="20"/>
                <w:szCs w:val="16"/>
              </w:rPr>
              <w:t>0.000</w:t>
            </w:r>
          </w:p>
        </w:tc>
        <w:tc>
          <w:tcPr>
            <w:tcW w:w="917" w:type="pct"/>
            <w:noWrap/>
            <w:vAlign w:val="center"/>
            <w:hideMark/>
          </w:tcPr>
          <w:p w14:paraId="0A9102D4" w14:textId="77777777" w:rsidR="0098704E" w:rsidRPr="00877F7C" w:rsidRDefault="0098704E" w:rsidP="0098704E">
            <w:pPr>
              <w:jc w:val="center"/>
              <w:rPr>
                <w:sz w:val="20"/>
                <w:szCs w:val="16"/>
              </w:rPr>
            </w:pPr>
            <w:r w:rsidRPr="00877F7C">
              <w:rPr>
                <w:sz w:val="20"/>
                <w:szCs w:val="16"/>
              </w:rPr>
              <w:t>Signifikan</w:t>
            </w:r>
          </w:p>
        </w:tc>
      </w:tr>
      <w:tr w:rsidR="0098704E" w:rsidRPr="00877F7C" w14:paraId="1E9DB2D8" w14:textId="77777777" w:rsidTr="0098704E">
        <w:trPr>
          <w:trHeight w:val="288"/>
        </w:trPr>
        <w:tc>
          <w:tcPr>
            <w:tcW w:w="2980" w:type="pct"/>
            <w:noWrap/>
            <w:hideMark/>
          </w:tcPr>
          <w:p w14:paraId="6C68FD92" w14:textId="77777777" w:rsidR="0098704E" w:rsidRPr="00877F7C" w:rsidRDefault="0098704E">
            <w:pPr>
              <w:rPr>
                <w:sz w:val="20"/>
                <w:szCs w:val="16"/>
              </w:rPr>
            </w:pPr>
            <w:r w:rsidRPr="00877F7C">
              <w:rPr>
                <w:sz w:val="20"/>
                <w:szCs w:val="16"/>
              </w:rPr>
              <w:t>Perceived Consumption Value -&gt; Healthiness Value</w:t>
            </w:r>
          </w:p>
        </w:tc>
        <w:tc>
          <w:tcPr>
            <w:tcW w:w="585" w:type="pct"/>
            <w:noWrap/>
            <w:vAlign w:val="center"/>
            <w:hideMark/>
          </w:tcPr>
          <w:p w14:paraId="12D4CDFE" w14:textId="77777777" w:rsidR="0098704E" w:rsidRPr="00877F7C" w:rsidRDefault="0098704E" w:rsidP="0098704E">
            <w:pPr>
              <w:jc w:val="center"/>
              <w:rPr>
                <w:sz w:val="20"/>
                <w:szCs w:val="16"/>
              </w:rPr>
            </w:pPr>
            <w:r w:rsidRPr="00877F7C">
              <w:rPr>
                <w:sz w:val="20"/>
                <w:szCs w:val="16"/>
              </w:rPr>
              <w:t>0.980</w:t>
            </w:r>
          </w:p>
        </w:tc>
        <w:tc>
          <w:tcPr>
            <w:tcW w:w="518" w:type="pct"/>
            <w:noWrap/>
            <w:vAlign w:val="center"/>
            <w:hideMark/>
          </w:tcPr>
          <w:p w14:paraId="08EF37CF" w14:textId="77777777" w:rsidR="0098704E" w:rsidRPr="00877F7C" w:rsidRDefault="0098704E" w:rsidP="0098704E">
            <w:pPr>
              <w:jc w:val="center"/>
              <w:rPr>
                <w:sz w:val="20"/>
                <w:szCs w:val="16"/>
              </w:rPr>
            </w:pPr>
            <w:r w:rsidRPr="00877F7C">
              <w:rPr>
                <w:sz w:val="20"/>
                <w:szCs w:val="16"/>
              </w:rPr>
              <w:t>0.000</w:t>
            </w:r>
          </w:p>
        </w:tc>
        <w:tc>
          <w:tcPr>
            <w:tcW w:w="917" w:type="pct"/>
            <w:noWrap/>
            <w:vAlign w:val="center"/>
            <w:hideMark/>
          </w:tcPr>
          <w:p w14:paraId="5C3CABF5" w14:textId="77777777" w:rsidR="0098704E" w:rsidRPr="00877F7C" w:rsidRDefault="0098704E" w:rsidP="0098704E">
            <w:pPr>
              <w:jc w:val="center"/>
              <w:rPr>
                <w:sz w:val="20"/>
                <w:szCs w:val="16"/>
              </w:rPr>
            </w:pPr>
            <w:r w:rsidRPr="00877F7C">
              <w:rPr>
                <w:sz w:val="20"/>
                <w:szCs w:val="16"/>
              </w:rPr>
              <w:t>Signifikan</w:t>
            </w:r>
          </w:p>
        </w:tc>
      </w:tr>
      <w:tr w:rsidR="0098704E" w:rsidRPr="00877F7C" w14:paraId="2F44D43B" w14:textId="77777777" w:rsidTr="0098704E">
        <w:trPr>
          <w:trHeight w:val="288"/>
        </w:trPr>
        <w:tc>
          <w:tcPr>
            <w:tcW w:w="2980" w:type="pct"/>
            <w:noWrap/>
            <w:hideMark/>
          </w:tcPr>
          <w:p w14:paraId="22E2BDF8" w14:textId="77777777" w:rsidR="0098704E" w:rsidRPr="00877F7C" w:rsidRDefault="0098704E">
            <w:pPr>
              <w:rPr>
                <w:sz w:val="20"/>
                <w:szCs w:val="16"/>
              </w:rPr>
            </w:pPr>
            <w:r w:rsidRPr="00877F7C">
              <w:rPr>
                <w:sz w:val="20"/>
                <w:szCs w:val="16"/>
              </w:rPr>
              <w:t>Perceived Consumption Value -&gt; Price Value</w:t>
            </w:r>
          </w:p>
        </w:tc>
        <w:tc>
          <w:tcPr>
            <w:tcW w:w="585" w:type="pct"/>
            <w:noWrap/>
            <w:vAlign w:val="center"/>
            <w:hideMark/>
          </w:tcPr>
          <w:p w14:paraId="6F9EA117" w14:textId="77777777" w:rsidR="0098704E" w:rsidRPr="00877F7C" w:rsidRDefault="0098704E" w:rsidP="0098704E">
            <w:pPr>
              <w:jc w:val="center"/>
              <w:rPr>
                <w:sz w:val="20"/>
                <w:szCs w:val="16"/>
              </w:rPr>
            </w:pPr>
            <w:r w:rsidRPr="00877F7C">
              <w:rPr>
                <w:sz w:val="20"/>
                <w:szCs w:val="16"/>
              </w:rPr>
              <w:t>0.943</w:t>
            </w:r>
          </w:p>
        </w:tc>
        <w:tc>
          <w:tcPr>
            <w:tcW w:w="518" w:type="pct"/>
            <w:noWrap/>
            <w:vAlign w:val="center"/>
            <w:hideMark/>
          </w:tcPr>
          <w:p w14:paraId="3396F2EE" w14:textId="77777777" w:rsidR="0098704E" w:rsidRPr="00877F7C" w:rsidRDefault="0098704E" w:rsidP="0098704E">
            <w:pPr>
              <w:jc w:val="center"/>
              <w:rPr>
                <w:sz w:val="20"/>
                <w:szCs w:val="16"/>
              </w:rPr>
            </w:pPr>
            <w:r w:rsidRPr="00877F7C">
              <w:rPr>
                <w:sz w:val="20"/>
                <w:szCs w:val="16"/>
              </w:rPr>
              <w:t>0.000</w:t>
            </w:r>
          </w:p>
        </w:tc>
        <w:tc>
          <w:tcPr>
            <w:tcW w:w="917" w:type="pct"/>
            <w:noWrap/>
            <w:vAlign w:val="center"/>
            <w:hideMark/>
          </w:tcPr>
          <w:p w14:paraId="40F26CCD" w14:textId="77777777" w:rsidR="0098704E" w:rsidRPr="00877F7C" w:rsidRDefault="0098704E" w:rsidP="0098704E">
            <w:pPr>
              <w:jc w:val="center"/>
              <w:rPr>
                <w:sz w:val="20"/>
                <w:szCs w:val="16"/>
              </w:rPr>
            </w:pPr>
            <w:r w:rsidRPr="00877F7C">
              <w:rPr>
                <w:sz w:val="20"/>
                <w:szCs w:val="16"/>
              </w:rPr>
              <w:t>Signifikan</w:t>
            </w:r>
          </w:p>
        </w:tc>
      </w:tr>
      <w:tr w:rsidR="0098704E" w:rsidRPr="00877F7C" w14:paraId="09805AAE" w14:textId="77777777" w:rsidTr="0098704E">
        <w:trPr>
          <w:trHeight w:val="288"/>
        </w:trPr>
        <w:tc>
          <w:tcPr>
            <w:tcW w:w="2980" w:type="pct"/>
            <w:noWrap/>
            <w:hideMark/>
          </w:tcPr>
          <w:p w14:paraId="7E8EBA84" w14:textId="77777777" w:rsidR="0098704E" w:rsidRPr="00877F7C" w:rsidRDefault="0098704E">
            <w:pPr>
              <w:rPr>
                <w:sz w:val="20"/>
                <w:szCs w:val="16"/>
              </w:rPr>
            </w:pPr>
            <w:r w:rsidRPr="00877F7C">
              <w:rPr>
                <w:sz w:val="20"/>
                <w:szCs w:val="16"/>
              </w:rPr>
              <w:t>Perceived Consumption Value -&gt; Purchase Behavior</w:t>
            </w:r>
          </w:p>
        </w:tc>
        <w:tc>
          <w:tcPr>
            <w:tcW w:w="585" w:type="pct"/>
            <w:noWrap/>
            <w:vAlign w:val="center"/>
            <w:hideMark/>
          </w:tcPr>
          <w:p w14:paraId="4496470C" w14:textId="77777777" w:rsidR="0098704E" w:rsidRPr="00877F7C" w:rsidRDefault="0098704E" w:rsidP="0098704E">
            <w:pPr>
              <w:jc w:val="center"/>
              <w:rPr>
                <w:sz w:val="20"/>
                <w:szCs w:val="16"/>
              </w:rPr>
            </w:pPr>
            <w:r w:rsidRPr="00877F7C">
              <w:rPr>
                <w:sz w:val="20"/>
                <w:szCs w:val="16"/>
              </w:rPr>
              <w:t>0.315</w:t>
            </w:r>
          </w:p>
        </w:tc>
        <w:tc>
          <w:tcPr>
            <w:tcW w:w="518" w:type="pct"/>
            <w:noWrap/>
            <w:vAlign w:val="center"/>
            <w:hideMark/>
          </w:tcPr>
          <w:p w14:paraId="5430832E" w14:textId="77777777" w:rsidR="0098704E" w:rsidRPr="00877F7C" w:rsidRDefault="0098704E" w:rsidP="0098704E">
            <w:pPr>
              <w:jc w:val="center"/>
              <w:rPr>
                <w:sz w:val="20"/>
                <w:szCs w:val="16"/>
              </w:rPr>
            </w:pPr>
            <w:r w:rsidRPr="00877F7C">
              <w:rPr>
                <w:sz w:val="20"/>
                <w:szCs w:val="16"/>
              </w:rPr>
              <w:t>0.019</w:t>
            </w:r>
          </w:p>
        </w:tc>
        <w:tc>
          <w:tcPr>
            <w:tcW w:w="917" w:type="pct"/>
            <w:noWrap/>
            <w:vAlign w:val="center"/>
            <w:hideMark/>
          </w:tcPr>
          <w:p w14:paraId="64256429" w14:textId="77777777" w:rsidR="0098704E" w:rsidRPr="00877F7C" w:rsidRDefault="0098704E" w:rsidP="0098704E">
            <w:pPr>
              <w:jc w:val="center"/>
              <w:rPr>
                <w:sz w:val="20"/>
                <w:szCs w:val="16"/>
              </w:rPr>
            </w:pPr>
            <w:r w:rsidRPr="00877F7C">
              <w:rPr>
                <w:sz w:val="20"/>
                <w:szCs w:val="16"/>
              </w:rPr>
              <w:t>Signifikan</w:t>
            </w:r>
          </w:p>
        </w:tc>
      </w:tr>
      <w:tr w:rsidR="0098704E" w:rsidRPr="00877F7C" w14:paraId="580A5122" w14:textId="77777777" w:rsidTr="0098704E">
        <w:trPr>
          <w:trHeight w:val="288"/>
        </w:trPr>
        <w:tc>
          <w:tcPr>
            <w:tcW w:w="2980" w:type="pct"/>
            <w:noWrap/>
            <w:hideMark/>
          </w:tcPr>
          <w:p w14:paraId="1C237A43" w14:textId="77777777" w:rsidR="0098704E" w:rsidRPr="00877F7C" w:rsidRDefault="0098704E">
            <w:pPr>
              <w:rPr>
                <w:sz w:val="20"/>
                <w:szCs w:val="16"/>
              </w:rPr>
            </w:pPr>
            <w:r w:rsidRPr="00877F7C">
              <w:rPr>
                <w:sz w:val="20"/>
                <w:szCs w:val="16"/>
              </w:rPr>
              <w:t>Perceived Consumption Value -&gt; Social Value</w:t>
            </w:r>
          </w:p>
        </w:tc>
        <w:tc>
          <w:tcPr>
            <w:tcW w:w="585" w:type="pct"/>
            <w:noWrap/>
            <w:vAlign w:val="center"/>
            <w:hideMark/>
          </w:tcPr>
          <w:p w14:paraId="181626E5" w14:textId="77777777" w:rsidR="0098704E" w:rsidRPr="00877F7C" w:rsidRDefault="0098704E" w:rsidP="0098704E">
            <w:pPr>
              <w:jc w:val="center"/>
              <w:rPr>
                <w:sz w:val="20"/>
                <w:szCs w:val="16"/>
              </w:rPr>
            </w:pPr>
            <w:r w:rsidRPr="00877F7C">
              <w:rPr>
                <w:sz w:val="20"/>
                <w:szCs w:val="16"/>
              </w:rPr>
              <w:t>0.957</w:t>
            </w:r>
          </w:p>
        </w:tc>
        <w:tc>
          <w:tcPr>
            <w:tcW w:w="518" w:type="pct"/>
            <w:noWrap/>
            <w:vAlign w:val="center"/>
            <w:hideMark/>
          </w:tcPr>
          <w:p w14:paraId="24DEEEC4" w14:textId="77777777" w:rsidR="0098704E" w:rsidRPr="00877F7C" w:rsidRDefault="0098704E" w:rsidP="0098704E">
            <w:pPr>
              <w:jc w:val="center"/>
              <w:rPr>
                <w:sz w:val="20"/>
                <w:szCs w:val="16"/>
              </w:rPr>
            </w:pPr>
            <w:r w:rsidRPr="00877F7C">
              <w:rPr>
                <w:sz w:val="20"/>
                <w:szCs w:val="16"/>
              </w:rPr>
              <w:t>0.000</w:t>
            </w:r>
          </w:p>
        </w:tc>
        <w:tc>
          <w:tcPr>
            <w:tcW w:w="917" w:type="pct"/>
            <w:noWrap/>
            <w:vAlign w:val="center"/>
            <w:hideMark/>
          </w:tcPr>
          <w:p w14:paraId="177AAB4C" w14:textId="77777777" w:rsidR="0098704E" w:rsidRPr="00877F7C" w:rsidRDefault="0098704E" w:rsidP="0098704E">
            <w:pPr>
              <w:jc w:val="center"/>
              <w:rPr>
                <w:sz w:val="20"/>
                <w:szCs w:val="16"/>
              </w:rPr>
            </w:pPr>
            <w:r w:rsidRPr="00877F7C">
              <w:rPr>
                <w:sz w:val="20"/>
                <w:szCs w:val="16"/>
              </w:rPr>
              <w:t>Signifikan</w:t>
            </w:r>
          </w:p>
        </w:tc>
      </w:tr>
      <w:tr w:rsidR="0098704E" w:rsidRPr="00877F7C" w14:paraId="4FB08899" w14:textId="77777777" w:rsidTr="0098704E">
        <w:trPr>
          <w:trHeight w:val="288"/>
        </w:trPr>
        <w:tc>
          <w:tcPr>
            <w:tcW w:w="2980" w:type="pct"/>
            <w:noWrap/>
            <w:hideMark/>
          </w:tcPr>
          <w:p w14:paraId="1ED76CFB" w14:textId="77777777" w:rsidR="0098704E" w:rsidRPr="00877F7C" w:rsidRDefault="0098704E">
            <w:pPr>
              <w:rPr>
                <w:sz w:val="20"/>
                <w:szCs w:val="16"/>
              </w:rPr>
            </w:pPr>
            <w:r w:rsidRPr="00877F7C">
              <w:rPr>
                <w:sz w:val="20"/>
                <w:szCs w:val="16"/>
              </w:rPr>
              <w:t>Perceived Consumption Value -&gt; Sustainability Value</w:t>
            </w:r>
          </w:p>
        </w:tc>
        <w:tc>
          <w:tcPr>
            <w:tcW w:w="585" w:type="pct"/>
            <w:noWrap/>
            <w:vAlign w:val="center"/>
            <w:hideMark/>
          </w:tcPr>
          <w:p w14:paraId="497C94AD" w14:textId="77777777" w:rsidR="0098704E" w:rsidRPr="00877F7C" w:rsidRDefault="0098704E" w:rsidP="0098704E">
            <w:pPr>
              <w:jc w:val="center"/>
              <w:rPr>
                <w:sz w:val="20"/>
                <w:szCs w:val="16"/>
              </w:rPr>
            </w:pPr>
            <w:r w:rsidRPr="00877F7C">
              <w:rPr>
                <w:sz w:val="20"/>
                <w:szCs w:val="16"/>
              </w:rPr>
              <w:t>0.965</w:t>
            </w:r>
          </w:p>
        </w:tc>
        <w:tc>
          <w:tcPr>
            <w:tcW w:w="518" w:type="pct"/>
            <w:noWrap/>
            <w:vAlign w:val="center"/>
            <w:hideMark/>
          </w:tcPr>
          <w:p w14:paraId="4B60933A" w14:textId="77777777" w:rsidR="0098704E" w:rsidRPr="00877F7C" w:rsidRDefault="0098704E" w:rsidP="0098704E">
            <w:pPr>
              <w:jc w:val="center"/>
              <w:rPr>
                <w:sz w:val="20"/>
                <w:szCs w:val="16"/>
              </w:rPr>
            </w:pPr>
            <w:r w:rsidRPr="00877F7C">
              <w:rPr>
                <w:sz w:val="20"/>
                <w:szCs w:val="16"/>
              </w:rPr>
              <w:t>0.000</w:t>
            </w:r>
          </w:p>
        </w:tc>
        <w:tc>
          <w:tcPr>
            <w:tcW w:w="917" w:type="pct"/>
            <w:noWrap/>
            <w:vAlign w:val="center"/>
            <w:hideMark/>
          </w:tcPr>
          <w:p w14:paraId="52FD04DE" w14:textId="77777777" w:rsidR="0098704E" w:rsidRPr="00877F7C" w:rsidRDefault="0098704E" w:rsidP="0098704E">
            <w:pPr>
              <w:jc w:val="center"/>
              <w:rPr>
                <w:sz w:val="20"/>
                <w:szCs w:val="16"/>
              </w:rPr>
            </w:pPr>
            <w:r w:rsidRPr="00877F7C">
              <w:rPr>
                <w:sz w:val="20"/>
                <w:szCs w:val="16"/>
              </w:rPr>
              <w:t>Signifikan</w:t>
            </w:r>
          </w:p>
        </w:tc>
      </w:tr>
      <w:tr w:rsidR="00F75CC2" w:rsidRPr="00877F7C" w14:paraId="2E87394D" w14:textId="77777777" w:rsidTr="0098704E">
        <w:trPr>
          <w:trHeight w:val="288"/>
        </w:trPr>
        <w:tc>
          <w:tcPr>
            <w:tcW w:w="2980" w:type="pct"/>
            <w:noWrap/>
          </w:tcPr>
          <w:p w14:paraId="1C9B3325" w14:textId="42936DF8" w:rsidR="00F75CC2" w:rsidRPr="00877F7C" w:rsidRDefault="00F75CC2" w:rsidP="00F75CC2">
            <w:pPr>
              <w:rPr>
                <w:sz w:val="20"/>
                <w:szCs w:val="16"/>
              </w:rPr>
            </w:pPr>
            <w:r w:rsidRPr="00877F7C">
              <w:rPr>
                <w:sz w:val="20"/>
                <w:szCs w:val="16"/>
              </w:rPr>
              <w:t>Perceived Risk -&gt; Perceived Consumption Value</w:t>
            </w:r>
          </w:p>
        </w:tc>
        <w:tc>
          <w:tcPr>
            <w:tcW w:w="585" w:type="pct"/>
            <w:noWrap/>
            <w:vAlign w:val="center"/>
          </w:tcPr>
          <w:p w14:paraId="0905C8EB" w14:textId="19715163" w:rsidR="00F75CC2" w:rsidRPr="00877F7C" w:rsidRDefault="00AF74D7" w:rsidP="00F75CC2">
            <w:pPr>
              <w:jc w:val="center"/>
              <w:rPr>
                <w:sz w:val="20"/>
                <w:szCs w:val="16"/>
              </w:rPr>
            </w:pPr>
            <w:r>
              <w:rPr>
                <w:sz w:val="20"/>
                <w:szCs w:val="16"/>
              </w:rPr>
              <w:t>-0.015</w:t>
            </w:r>
          </w:p>
        </w:tc>
        <w:tc>
          <w:tcPr>
            <w:tcW w:w="518" w:type="pct"/>
            <w:noWrap/>
            <w:vAlign w:val="center"/>
          </w:tcPr>
          <w:p w14:paraId="3DF994DF" w14:textId="650F9B7A" w:rsidR="00F75CC2" w:rsidRPr="00877F7C" w:rsidRDefault="00F75CC2" w:rsidP="00F75CC2">
            <w:pPr>
              <w:jc w:val="center"/>
              <w:rPr>
                <w:sz w:val="20"/>
                <w:szCs w:val="16"/>
              </w:rPr>
            </w:pPr>
            <w:r w:rsidRPr="00877F7C">
              <w:rPr>
                <w:sz w:val="20"/>
                <w:szCs w:val="16"/>
              </w:rPr>
              <w:t>0.</w:t>
            </w:r>
            <w:r>
              <w:rPr>
                <w:sz w:val="20"/>
                <w:szCs w:val="16"/>
              </w:rPr>
              <w:t>916</w:t>
            </w:r>
          </w:p>
        </w:tc>
        <w:tc>
          <w:tcPr>
            <w:tcW w:w="917" w:type="pct"/>
            <w:noWrap/>
            <w:vAlign w:val="center"/>
          </w:tcPr>
          <w:p w14:paraId="2AD0FD04" w14:textId="1E81420F" w:rsidR="00F75CC2" w:rsidRPr="00877F7C" w:rsidRDefault="00F75CC2" w:rsidP="00F75CC2">
            <w:pPr>
              <w:jc w:val="center"/>
              <w:rPr>
                <w:sz w:val="20"/>
                <w:szCs w:val="16"/>
              </w:rPr>
            </w:pPr>
            <w:r>
              <w:rPr>
                <w:sz w:val="20"/>
                <w:szCs w:val="16"/>
              </w:rPr>
              <w:t xml:space="preserve">Tidak </w:t>
            </w:r>
            <w:r w:rsidRPr="00877F7C">
              <w:rPr>
                <w:sz w:val="20"/>
                <w:szCs w:val="16"/>
              </w:rPr>
              <w:t>Signifikan</w:t>
            </w:r>
          </w:p>
        </w:tc>
      </w:tr>
      <w:tr w:rsidR="0098704E" w:rsidRPr="00877F7C" w14:paraId="48A2DF14" w14:textId="77777777" w:rsidTr="0098704E">
        <w:trPr>
          <w:trHeight w:val="288"/>
        </w:trPr>
        <w:tc>
          <w:tcPr>
            <w:tcW w:w="2980" w:type="pct"/>
            <w:noWrap/>
            <w:hideMark/>
          </w:tcPr>
          <w:p w14:paraId="42752827" w14:textId="77777777" w:rsidR="0098704E" w:rsidRPr="00877F7C" w:rsidRDefault="0098704E">
            <w:pPr>
              <w:rPr>
                <w:sz w:val="20"/>
                <w:szCs w:val="16"/>
              </w:rPr>
            </w:pPr>
            <w:r w:rsidRPr="00877F7C">
              <w:rPr>
                <w:sz w:val="20"/>
                <w:szCs w:val="16"/>
              </w:rPr>
              <w:t>Perceived Risk -&gt; Purchase Behavior</w:t>
            </w:r>
          </w:p>
        </w:tc>
        <w:tc>
          <w:tcPr>
            <w:tcW w:w="585" w:type="pct"/>
            <w:noWrap/>
            <w:vAlign w:val="center"/>
            <w:hideMark/>
          </w:tcPr>
          <w:p w14:paraId="23924074" w14:textId="77777777" w:rsidR="0098704E" w:rsidRPr="00877F7C" w:rsidRDefault="0098704E" w:rsidP="0098704E">
            <w:pPr>
              <w:jc w:val="center"/>
              <w:rPr>
                <w:sz w:val="20"/>
                <w:szCs w:val="16"/>
              </w:rPr>
            </w:pPr>
            <w:r w:rsidRPr="00877F7C">
              <w:rPr>
                <w:sz w:val="20"/>
                <w:szCs w:val="16"/>
              </w:rPr>
              <w:t>0.422</w:t>
            </w:r>
          </w:p>
        </w:tc>
        <w:tc>
          <w:tcPr>
            <w:tcW w:w="518" w:type="pct"/>
            <w:noWrap/>
            <w:vAlign w:val="center"/>
            <w:hideMark/>
          </w:tcPr>
          <w:p w14:paraId="3CBF6547" w14:textId="77777777" w:rsidR="0098704E" w:rsidRPr="00877F7C" w:rsidRDefault="0098704E" w:rsidP="0098704E">
            <w:pPr>
              <w:jc w:val="center"/>
              <w:rPr>
                <w:sz w:val="20"/>
                <w:szCs w:val="16"/>
              </w:rPr>
            </w:pPr>
            <w:r w:rsidRPr="00877F7C">
              <w:rPr>
                <w:sz w:val="20"/>
                <w:szCs w:val="16"/>
              </w:rPr>
              <w:t>0.003</w:t>
            </w:r>
          </w:p>
        </w:tc>
        <w:tc>
          <w:tcPr>
            <w:tcW w:w="917" w:type="pct"/>
            <w:noWrap/>
            <w:vAlign w:val="center"/>
            <w:hideMark/>
          </w:tcPr>
          <w:p w14:paraId="159D250B" w14:textId="77777777" w:rsidR="0098704E" w:rsidRPr="00877F7C" w:rsidRDefault="0098704E" w:rsidP="0098704E">
            <w:pPr>
              <w:jc w:val="center"/>
              <w:rPr>
                <w:sz w:val="20"/>
                <w:szCs w:val="16"/>
              </w:rPr>
            </w:pPr>
            <w:r w:rsidRPr="00877F7C">
              <w:rPr>
                <w:sz w:val="20"/>
                <w:szCs w:val="16"/>
              </w:rPr>
              <w:t>Signifikan</w:t>
            </w:r>
          </w:p>
        </w:tc>
      </w:tr>
      <w:tr w:rsidR="0098704E" w:rsidRPr="00877F7C" w14:paraId="45DD022B" w14:textId="77777777" w:rsidTr="0098704E">
        <w:trPr>
          <w:trHeight w:val="288"/>
        </w:trPr>
        <w:tc>
          <w:tcPr>
            <w:tcW w:w="2980" w:type="pct"/>
            <w:noWrap/>
            <w:hideMark/>
          </w:tcPr>
          <w:p w14:paraId="2B54D211" w14:textId="77777777" w:rsidR="0098704E" w:rsidRPr="00877F7C" w:rsidRDefault="0098704E">
            <w:pPr>
              <w:rPr>
                <w:sz w:val="20"/>
                <w:szCs w:val="16"/>
              </w:rPr>
            </w:pPr>
            <w:r w:rsidRPr="00877F7C">
              <w:rPr>
                <w:sz w:val="20"/>
                <w:szCs w:val="16"/>
              </w:rPr>
              <w:t>Personal Value Orientation -&gt; Altruistic Value</w:t>
            </w:r>
          </w:p>
        </w:tc>
        <w:tc>
          <w:tcPr>
            <w:tcW w:w="585" w:type="pct"/>
            <w:noWrap/>
            <w:vAlign w:val="center"/>
            <w:hideMark/>
          </w:tcPr>
          <w:p w14:paraId="700B9ACF" w14:textId="77777777" w:rsidR="0098704E" w:rsidRPr="00877F7C" w:rsidRDefault="0098704E" w:rsidP="0098704E">
            <w:pPr>
              <w:jc w:val="center"/>
              <w:rPr>
                <w:sz w:val="20"/>
                <w:szCs w:val="16"/>
              </w:rPr>
            </w:pPr>
            <w:r w:rsidRPr="00877F7C">
              <w:rPr>
                <w:sz w:val="20"/>
                <w:szCs w:val="16"/>
              </w:rPr>
              <w:t>0.953</w:t>
            </w:r>
          </w:p>
        </w:tc>
        <w:tc>
          <w:tcPr>
            <w:tcW w:w="518" w:type="pct"/>
            <w:noWrap/>
            <w:vAlign w:val="center"/>
            <w:hideMark/>
          </w:tcPr>
          <w:p w14:paraId="083EDFBA" w14:textId="77777777" w:rsidR="0098704E" w:rsidRPr="00877F7C" w:rsidRDefault="0098704E" w:rsidP="0098704E">
            <w:pPr>
              <w:jc w:val="center"/>
              <w:rPr>
                <w:sz w:val="20"/>
                <w:szCs w:val="16"/>
              </w:rPr>
            </w:pPr>
            <w:r w:rsidRPr="00877F7C">
              <w:rPr>
                <w:sz w:val="20"/>
                <w:szCs w:val="16"/>
              </w:rPr>
              <w:t>0.000</w:t>
            </w:r>
          </w:p>
        </w:tc>
        <w:tc>
          <w:tcPr>
            <w:tcW w:w="917" w:type="pct"/>
            <w:noWrap/>
            <w:vAlign w:val="center"/>
            <w:hideMark/>
          </w:tcPr>
          <w:p w14:paraId="6F19A507" w14:textId="77777777" w:rsidR="0098704E" w:rsidRPr="00877F7C" w:rsidRDefault="0098704E" w:rsidP="0098704E">
            <w:pPr>
              <w:jc w:val="center"/>
              <w:rPr>
                <w:sz w:val="20"/>
                <w:szCs w:val="16"/>
              </w:rPr>
            </w:pPr>
            <w:r w:rsidRPr="00877F7C">
              <w:rPr>
                <w:sz w:val="20"/>
                <w:szCs w:val="16"/>
              </w:rPr>
              <w:t>Signifikan</w:t>
            </w:r>
          </w:p>
        </w:tc>
      </w:tr>
      <w:tr w:rsidR="0098704E" w:rsidRPr="00877F7C" w14:paraId="08F03D0D" w14:textId="77777777" w:rsidTr="0098704E">
        <w:trPr>
          <w:trHeight w:val="288"/>
        </w:trPr>
        <w:tc>
          <w:tcPr>
            <w:tcW w:w="2980" w:type="pct"/>
            <w:noWrap/>
            <w:hideMark/>
          </w:tcPr>
          <w:p w14:paraId="4AA8F294" w14:textId="77777777" w:rsidR="0098704E" w:rsidRPr="00877F7C" w:rsidRDefault="0098704E">
            <w:pPr>
              <w:rPr>
                <w:sz w:val="20"/>
                <w:szCs w:val="16"/>
              </w:rPr>
            </w:pPr>
            <w:r w:rsidRPr="00877F7C">
              <w:rPr>
                <w:sz w:val="20"/>
                <w:szCs w:val="16"/>
              </w:rPr>
              <w:lastRenderedPageBreak/>
              <w:t>Personal Value Orientation -&gt; Biospheric Value</w:t>
            </w:r>
          </w:p>
        </w:tc>
        <w:tc>
          <w:tcPr>
            <w:tcW w:w="585" w:type="pct"/>
            <w:noWrap/>
            <w:vAlign w:val="center"/>
            <w:hideMark/>
          </w:tcPr>
          <w:p w14:paraId="4E6EF221" w14:textId="77777777" w:rsidR="0098704E" w:rsidRPr="00877F7C" w:rsidRDefault="0098704E" w:rsidP="0098704E">
            <w:pPr>
              <w:jc w:val="center"/>
              <w:rPr>
                <w:sz w:val="20"/>
                <w:szCs w:val="16"/>
              </w:rPr>
            </w:pPr>
            <w:r w:rsidRPr="00877F7C">
              <w:rPr>
                <w:sz w:val="20"/>
                <w:szCs w:val="16"/>
              </w:rPr>
              <w:t>0.975</w:t>
            </w:r>
          </w:p>
        </w:tc>
        <w:tc>
          <w:tcPr>
            <w:tcW w:w="518" w:type="pct"/>
            <w:noWrap/>
            <w:vAlign w:val="center"/>
            <w:hideMark/>
          </w:tcPr>
          <w:p w14:paraId="114BB814" w14:textId="77777777" w:rsidR="0098704E" w:rsidRPr="00877F7C" w:rsidRDefault="0098704E" w:rsidP="0098704E">
            <w:pPr>
              <w:jc w:val="center"/>
              <w:rPr>
                <w:sz w:val="20"/>
                <w:szCs w:val="16"/>
              </w:rPr>
            </w:pPr>
            <w:r w:rsidRPr="00877F7C">
              <w:rPr>
                <w:sz w:val="20"/>
                <w:szCs w:val="16"/>
              </w:rPr>
              <w:t>0.000</w:t>
            </w:r>
          </w:p>
        </w:tc>
        <w:tc>
          <w:tcPr>
            <w:tcW w:w="917" w:type="pct"/>
            <w:noWrap/>
            <w:vAlign w:val="center"/>
            <w:hideMark/>
          </w:tcPr>
          <w:p w14:paraId="20E193CF" w14:textId="77777777" w:rsidR="0098704E" w:rsidRPr="00877F7C" w:rsidRDefault="0098704E" w:rsidP="0098704E">
            <w:pPr>
              <w:jc w:val="center"/>
              <w:rPr>
                <w:sz w:val="20"/>
                <w:szCs w:val="16"/>
              </w:rPr>
            </w:pPr>
            <w:r w:rsidRPr="00877F7C">
              <w:rPr>
                <w:sz w:val="20"/>
                <w:szCs w:val="16"/>
              </w:rPr>
              <w:t>Signifikan</w:t>
            </w:r>
          </w:p>
        </w:tc>
      </w:tr>
      <w:tr w:rsidR="0098704E" w:rsidRPr="00877F7C" w14:paraId="4C18D2F4" w14:textId="77777777" w:rsidTr="0098704E">
        <w:trPr>
          <w:trHeight w:val="288"/>
        </w:trPr>
        <w:tc>
          <w:tcPr>
            <w:tcW w:w="2980" w:type="pct"/>
            <w:noWrap/>
            <w:hideMark/>
          </w:tcPr>
          <w:p w14:paraId="0362CED4" w14:textId="77777777" w:rsidR="0098704E" w:rsidRPr="00877F7C" w:rsidRDefault="0098704E">
            <w:pPr>
              <w:rPr>
                <w:sz w:val="20"/>
                <w:szCs w:val="16"/>
              </w:rPr>
            </w:pPr>
            <w:r w:rsidRPr="00877F7C">
              <w:rPr>
                <w:sz w:val="20"/>
                <w:szCs w:val="16"/>
              </w:rPr>
              <w:t>Personal Value Orientation -&gt; Egoistic Value</w:t>
            </w:r>
          </w:p>
        </w:tc>
        <w:tc>
          <w:tcPr>
            <w:tcW w:w="585" w:type="pct"/>
            <w:noWrap/>
            <w:vAlign w:val="center"/>
            <w:hideMark/>
          </w:tcPr>
          <w:p w14:paraId="00A549DA" w14:textId="77777777" w:rsidR="0098704E" w:rsidRPr="00877F7C" w:rsidRDefault="0098704E" w:rsidP="0098704E">
            <w:pPr>
              <w:jc w:val="center"/>
              <w:rPr>
                <w:sz w:val="20"/>
                <w:szCs w:val="16"/>
              </w:rPr>
            </w:pPr>
            <w:r w:rsidRPr="00877F7C">
              <w:rPr>
                <w:sz w:val="20"/>
                <w:szCs w:val="16"/>
              </w:rPr>
              <w:t>0.980</w:t>
            </w:r>
          </w:p>
        </w:tc>
        <w:tc>
          <w:tcPr>
            <w:tcW w:w="518" w:type="pct"/>
            <w:noWrap/>
            <w:vAlign w:val="center"/>
            <w:hideMark/>
          </w:tcPr>
          <w:p w14:paraId="600ED176" w14:textId="77777777" w:rsidR="0098704E" w:rsidRPr="00877F7C" w:rsidRDefault="0098704E" w:rsidP="0098704E">
            <w:pPr>
              <w:jc w:val="center"/>
              <w:rPr>
                <w:sz w:val="20"/>
                <w:szCs w:val="16"/>
              </w:rPr>
            </w:pPr>
            <w:r w:rsidRPr="00877F7C">
              <w:rPr>
                <w:sz w:val="20"/>
                <w:szCs w:val="16"/>
              </w:rPr>
              <w:t>0.000</w:t>
            </w:r>
          </w:p>
        </w:tc>
        <w:tc>
          <w:tcPr>
            <w:tcW w:w="917" w:type="pct"/>
            <w:noWrap/>
            <w:vAlign w:val="center"/>
            <w:hideMark/>
          </w:tcPr>
          <w:p w14:paraId="33868E96" w14:textId="77777777" w:rsidR="0098704E" w:rsidRPr="00877F7C" w:rsidRDefault="0098704E" w:rsidP="0098704E">
            <w:pPr>
              <w:jc w:val="center"/>
              <w:rPr>
                <w:sz w:val="20"/>
                <w:szCs w:val="16"/>
              </w:rPr>
            </w:pPr>
            <w:r w:rsidRPr="00877F7C">
              <w:rPr>
                <w:sz w:val="20"/>
                <w:szCs w:val="16"/>
              </w:rPr>
              <w:t>Signifikan</w:t>
            </w:r>
          </w:p>
        </w:tc>
      </w:tr>
      <w:tr w:rsidR="0098704E" w:rsidRPr="00877F7C" w14:paraId="28EE30C7" w14:textId="77777777" w:rsidTr="0098704E">
        <w:trPr>
          <w:trHeight w:val="288"/>
        </w:trPr>
        <w:tc>
          <w:tcPr>
            <w:tcW w:w="2980" w:type="pct"/>
            <w:noWrap/>
            <w:hideMark/>
          </w:tcPr>
          <w:p w14:paraId="6F61B8E6" w14:textId="77777777" w:rsidR="0098704E" w:rsidRPr="00877F7C" w:rsidRDefault="0098704E">
            <w:pPr>
              <w:rPr>
                <w:sz w:val="20"/>
                <w:szCs w:val="16"/>
              </w:rPr>
            </w:pPr>
            <w:r w:rsidRPr="00877F7C">
              <w:rPr>
                <w:sz w:val="20"/>
                <w:szCs w:val="16"/>
              </w:rPr>
              <w:t>Personal Value Orientation -&gt; Perceived Consumption Value</w:t>
            </w:r>
          </w:p>
        </w:tc>
        <w:tc>
          <w:tcPr>
            <w:tcW w:w="585" w:type="pct"/>
            <w:noWrap/>
            <w:vAlign w:val="center"/>
            <w:hideMark/>
          </w:tcPr>
          <w:p w14:paraId="12FF3CBA" w14:textId="77777777" w:rsidR="0098704E" w:rsidRPr="00877F7C" w:rsidRDefault="0098704E" w:rsidP="0098704E">
            <w:pPr>
              <w:jc w:val="center"/>
              <w:rPr>
                <w:sz w:val="20"/>
                <w:szCs w:val="16"/>
              </w:rPr>
            </w:pPr>
            <w:r w:rsidRPr="00877F7C">
              <w:rPr>
                <w:sz w:val="20"/>
                <w:szCs w:val="16"/>
              </w:rPr>
              <w:t>0.085</w:t>
            </w:r>
          </w:p>
        </w:tc>
        <w:tc>
          <w:tcPr>
            <w:tcW w:w="518" w:type="pct"/>
            <w:noWrap/>
            <w:vAlign w:val="center"/>
            <w:hideMark/>
          </w:tcPr>
          <w:p w14:paraId="64C97812" w14:textId="77777777" w:rsidR="0098704E" w:rsidRPr="00877F7C" w:rsidRDefault="0098704E" w:rsidP="0098704E">
            <w:pPr>
              <w:jc w:val="center"/>
              <w:rPr>
                <w:sz w:val="20"/>
                <w:szCs w:val="16"/>
              </w:rPr>
            </w:pPr>
            <w:r w:rsidRPr="00877F7C">
              <w:rPr>
                <w:sz w:val="20"/>
                <w:szCs w:val="16"/>
              </w:rPr>
              <w:t>0.682</w:t>
            </w:r>
          </w:p>
        </w:tc>
        <w:tc>
          <w:tcPr>
            <w:tcW w:w="917" w:type="pct"/>
            <w:noWrap/>
            <w:vAlign w:val="center"/>
            <w:hideMark/>
          </w:tcPr>
          <w:p w14:paraId="201035D7" w14:textId="77777777" w:rsidR="0098704E" w:rsidRPr="00877F7C" w:rsidRDefault="0098704E" w:rsidP="0098704E">
            <w:pPr>
              <w:jc w:val="center"/>
              <w:rPr>
                <w:sz w:val="20"/>
                <w:szCs w:val="16"/>
              </w:rPr>
            </w:pPr>
            <w:r w:rsidRPr="00877F7C">
              <w:rPr>
                <w:sz w:val="20"/>
                <w:szCs w:val="16"/>
              </w:rPr>
              <w:t>Tidak Signifikan</w:t>
            </w:r>
          </w:p>
        </w:tc>
      </w:tr>
      <w:tr w:rsidR="0098704E" w:rsidRPr="00877F7C" w14:paraId="233D49B5" w14:textId="77777777" w:rsidTr="0098704E">
        <w:trPr>
          <w:trHeight w:val="288"/>
        </w:trPr>
        <w:tc>
          <w:tcPr>
            <w:tcW w:w="2980" w:type="pct"/>
            <w:noWrap/>
            <w:hideMark/>
          </w:tcPr>
          <w:p w14:paraId="54D21A8F" w14:textId="77777777" w:rsidR="0098704E" w:rsidRPr="00877F7C" w:rsidRDefault="0098704E">
            <w:pPr>
              <w:rPr>
                <w:sz w:val="20"/>
                <w:szCs w:val="16"/>
              </w:rPr>
            </w:pPr>
            <w:r w:rsidRPr="00877F7C">
              <w:rPr>
                <w:sz w:val="20"/>
                <w:szCs w:val="16"/>
              </w:rPr>
              <w:t>Product Stimuli -&gt; Availability</w:t>
            </w:r>
          </w:p>
        </w:tc>
        <w:tc>
          <w:tcPr>
            <w:tcW w:w="585" w:type="pct"/>
            <w:noWrap/>
            <w:vAlign w:val="center"/>
            <w:hideMark/>
          </w:tcPr>
          <w:p w14:paraId="1B51B8BE" w14:textId="77777777" w:rsidR="0098704E" w:rsidRPr="00877F7C" w:rsidRDefault="0098704E" w:rsidP="0098704E">
            <w:pPr>
              <w:jc w:val="center"/>
              <w:rPr>
                <w:sz w:val="20"/>
                <w:szCs w:val="16"/>
              </w:rPr>
            </w:pPr>
            <w:r w:rsidRPr="00877F7C">
              <w:rPr>
                <w:sz w:val="20"/>
                <w:szCs w:val="16"/>
              </w:rPr>
              <w:t>0.962</w:t>
            </w:r>
          </w:p>
        </w:tc>
        <w:tc>
          <w:tcPr>
            <w:tcW w:w="518" w:type="pct"/>
            <w:noWrap/>
            <w:vAlign w:val="center"/>
            <w:hideMark/>
          </w:tcPr>
          <w:p w14:paraId="29290DDE" w14:textId="77777777" w:rsidR="0098704E" w:rsidRPr="00877F7C" w:rsidRDefault="0098704E" w:rsidP="0098704E">
            <w:pPr>
              <w:jc w:val="center"/>
              <w:rPr>
                <w:sz w:val="20"/>
                <w:szCs w:val="16"/>
              </w:rPr>
            </w:pPr>
            <w:r w:rsidRPr="00877F7C">
              <w:rPr>
                <w:sz w:val="20"/>
                <w:szCs w:val="16"/>
              </w:rPr>
              <w:t>0.000</w:t>
            </w:r>
          </w:p>
        </w:tc>
        <w:tc>
          <w:tcPr>
            <w:tcW w:w="917" w:type="pct"/>
            <w:noWrap/>
            <w:vAlign w:val="center"/>
            <w:hideMark/>
          </w:tcPr>
          <w:p w14:paraId="2705C402" w14:textId="77777777" w:rsidR="0098704E" w:rsidRPr="00877F7C" w:rsidRDefault="0098704E" w:rsidP="0098704E">
            <w:pPr>
              <w:jc w:val="center"/>
              <w:rPr>
                <w:sz w:val="20"/>
                <w:szCs w:val="16"/>
              </w:rPr>
            </w:pPr>
            <w:r w:rsidRPr="00877F7C">
              <w:rPr>
                <w:sz w:val="20"/>
                <w:szCs w:val="16"/>
              </w:rPr>
              <w:t>Signifikan</w:t>
            </w:r>
          </w:p>
        </w:tc>
      </w:tr>
      <w:tr w:rsidR="0098704E" w:rsidRPr="00877F7C" w14:paraId="4B104782" w14:textId="77777777" w:rsidTr="0098704E">
        <w:trPr>
          <w:trHeight w:val="288"/>
        </w:trPr>
        <w:tc>
          <w:tcPr>
            <w:tcW w:w="2980" w:type="pct"/>
            <w:noWrap/>
            <w:hideMark/>
          </w:tcPr>
          <w:p w14:paraId="01417B73" w14:textId="77777777" w:rsidR="0098704E" w:rsidRPr="00877F7C" w:rsidRDefault="0098704E">
            <w:pPr>
              <w:rPr>
                <w:sz w:val="20"/>
                <w:szCs w:val="16"/>
              </w:rPr>
            </w:pPr>
            <w:r w:rsidRPr="00877F7C">
              <w:rPr>
                <w:sz w:val="20"/>
                <w:szCs w:val="16"/>
              </w:rPr>
              <w:t>Product Stimuli -&gt; Perceived Consumption Value</w:t>
            </w:r>
          </w:p>
        </w:tc>
        <w:tc>
          <w:tcPr>
            <w:tcW w:w="585" w:type="pct"/>
            <w:noWrap/>
            <w:vAlign w:val="center"/>
            <w:hideMark/>
          </w:tcPr>
          <w:p w14:paraId="4829A452" w14:textId="77777777" w:rsidR="0098704E" w:rsidRPr="00877F7C" w:rsidRDefault="0098704E" w:rsidP="0098704E">
            <w:pPr>
              <w:jc w:val="center"/>
              <w:rPr>
                <w:sz w:val="20"/>
                <w:szCs w:val="16"/>
              </w:rPr>
            </w:pPr>
            <w:r w:rsidRPr="00877F7C">
              <w:rPr>
                <w:sz w:val="20"/>
                <w:szCs w:val="16"/>
              </w:rPr>
              <w:t>0.344</w:t>
            </w:r>
          </w:p>
        </w:tc>
        <w:tc>
          <w:tcPr>
            <w:tcW w:w="518" w:type="pct"/>
            <w:noWrap/>
            <w:vAlign w:val="center"/>
            <w:hideMark/>
          </w:tcPr>
          <w:p w14:paraId="0091CAD1" w14:textId="77777777" w:rsidR="0098704E" w:rsidRPr="00877F7C" w:rsidRDefault="0098704E" w:rsidP="0098704E">
            <w:pPr>
              <w:jc w:val="center"/>
              <w:rPr>
                <w:sz w:val="20"/>
                <w:szCs w:val="16"/>
              </w:rPr>
            </w:pPr>
            <w:r w:rsidRPr="00877F7C">
              <w:rPr>
                <w:sz w:val="20"/>
                <w:szCs w:val="16"/>
              </w:rPr>
              <w:t>0.027</w:t>
            </w:r>
          </w:p>
        </w:tc>
        <w:tc>
          <w:tcPr>
            <w:tcW w:w="917" w:type="pct"/>
            <w:noWrap/>
            <w:vAlign w:val="center"/>
            <w:hideMark/>
          </w:tcPr>
          <w:p w14:paraId="741E5784" w14:textId="77777777" w:rsidR="0098704E" w:rsidRPr="00877F7C" w:rsidRDefault="0098704E" w:rsidP="0098704E">
            <w:pPr>
              <w:jc w:val="center"/>
              <w:rPr>
                <w:sz w:val="20"/>
                <w:szCs w:val="16"/>
              </w:rPr>
            </w:pPr>
            <w:r w:rsidRPr="00877F7C">
              <w:rPr>
                <w:sz w:val="20"/>
                <w:szCs w:val="16"/>
              </w:rPr>
              <w:t>Signifikan</w:t>
            </w:r>
          </w:p>
        </w:tc>
      </w:tr>
      <w:tr w:rsidR="0098704E" w:rsidRPr="00877F7C" w14:paraId="12E43F63" w14:textId="77777777" w:rsidTr="0098704E">
        <w:trPr>
          <w:trHeight w:val="288"/>
        </w:trPr>
        <w:tc>
          <w:tcPr>
            <w:tcW w:w="2980" w:type="pct"/>
            <w:noWrap/>
            <w:hideMark/>
          </w:tcPr>
          <w:p w14:paraId="4A942277" w14:textId="77777777" w:rsidR="0098704E" w:rsidRPr="00877F7C" w:rsidRDefault="0098704E">
            <w:pPr>
              <w:rPr>
                <w:sz w:val="20"/>
                <w:szCs w:val="16"/>
              </w:rPr>
            </w:pPr>
            <w:r w:rsidRPr="00877F7C">
              <w:rPr>
                <w:sz w:val="20"/>
                <w:szCs w:val="16"/>
              </w:rPr>
              <w:t>Product Stimuli -&gt; Perceived Risk</w:t>
            </w:r>
          </w:p>
        </w:tc>
        <w:tc>
          <w:tcPr>
            <w:tcW w:w="585" w:type="pct"/>
            <w:noWrap/>
            <w:vAlign w:val="center"/>
            <w:hideMark/>
          </w:tcPr>
          <w:p w14:paraId="2FFAF9B6" w14:textId="77777777" w:rsidR="0098704E" w:rsidRPr="00877F7C" w:rsidRDefault="0098704E" w:rsidP="0098704E">
            <w:pPr>
              <w:jc w:val="center"/>
              <w:rPr>
                <w:sz w:val="20"/>
                <w:szCs w:val="16"/>
              </w:rPr>
            </w:pPr>
            <w:r w:rsidRPr="00877F7C">
              <w:rPr>
                <w:sz w:val="20"/>
                <w:szCs w:val="16"/>
              </w:rPr>
              <w:t>0.475</w:t>
            </w:r>
          </w:p>
        </w:tc>
        <w:tc>
          <w:tcPr>
            <w:tcW w:w="518" w:type="pct"/>
            <w:noWrap/>
            <w:vAlign w:val="center"/>
            <w:hideMark/>
          </w:tcPr>
          <w:p w14:paraId="4A4A83B9" w14:textId="77777777" w:rsidR="0098704E" w:rsidRPr="00877F7C" w:rsidRDefault="0098704E" w:rsidP="0098704E">
            <w:pPr>
              <w:jc w:val="center"/>
              <w:rPr>
                <w:sz w:val="20"/>
                <w:szCs w:val="16"/>
              </w:rPr>
            </w:pPr>
            <w:r w:rsidRPr="00877F7C">
              <w:rPr>
                <w:sz w:val="20"/>
                <w:szCs w:val="16"/>
              </w:rPr>
              <w:t>0.015</w:t>
            </w:r>
          </w:p>
        </w:tc>
        <w:tc>
          <w:tcPr>
            <w:tcW w:w="917" w:type="pct"/>
            <w:noWrap/>
            <w:vAlign w:val="center"/>
            <w:hideMark/>
          </w:tcPr>
          <w:p w14:paraId="27AC2A6C" w14:textId="77777777" w:rsidR="0098704E" w:rsidRPr="00877F7C" w:rsidRDefault="0098704E" w:rsidP="0098704E">
            <w:pPr>
              <w:jc w:val="center"/>
              <w:rPr>
                <w:sz w:val="20"/>
                <w:szCs w:val="16"/>
              </w:rPr>
            </w:pPr>
            <w:r w:rsidRPr="00877F7C">
              <w:rPr>
                <w:sz w:val="20"/>
                <w:szCs w:val="16"/>
              </w:rPr>
              <w:t>Signifikan</w:t>
            </w:r>
          </w:p>
        </w:tc>
      </w:tr>
      <w:tr w:rsidR="0098704E" w:rsidRPr="00877F7C" w14:paraId="3D70A431" w14:textId="77777777" w:rsidTr="0098704E">
        <w:trPr>
          <w:trHeight w:val="288"/>
        </w:trPr>
        <w:tc>
          <w:tcPr>
            <w:tcW w:w="2980" w:type="pct"/>
            <w:noWrap/>
            <w:hideMark/>
          </w:tcPr>
          <w:p w14:paraId="59607DBF" w14:textId="77777777" w:rsidR="0098704E" w:rsidRPr="00877F7C" w:rsidRDefault="0098704E">
            <w:pPr>
              <w:rPr>
                <w:sz w:val="20"/>
                <w:szCs w:val="16"/>
              </w:rPr>
            </w:pPr>
            <w:r w:rsidRPr="00877F7C">
              <w:rPr>
                <w:sz w:val="20"/>
                <w:szCs w:val="16"/>
              </w:rPr>
              <w:t>Product Stimuli -&gt; Price</w:t>
            </w:r>
          </w:p>
        </w:tc>
        <w:tc>
          <w:tcPr>
            <w:tcW w:w="585" w:type="pct"/>
            <w:noWrap/>
            <w:vAlign w:val="center"/>
            <w:hideMark/>
          </w:tcPr>
          <w:p w14:paraId="65C4FED9" w14:textId="77777777" w:rsidR="0098704E" w:rsidRPr="00877F7C" w:rsidRDefault="0098704E" w:rsidP="0098704E">
            <w:pPr>
              <w:jc w:val="center"/>
              <w:rPr>
                <w:sz w:val="20"/>
                <w:szCs w:val="16"/>
              </w:rPr>
            </w:pPr>
            <w:r w:rsidRPr="00877F7C">
              <w:rPr>
                <w:sz w:val="20"/>
                <w:szCs w:val="16"/>
              </w:rPr>
              <w:t>0.974</w:t>
            </w:r>
          </w:p>
        </w:tc>
        <w:tc>
          <w:tcPr>
            <w:tcW w:w="518" w:type="pct"/>
            <w:noWrap/>
            <w:vAlign w:val="center"/>
            <w:hideMark/>
          </w:tcPr>
          <w:p w14:paraId="5171AB57" w14:textId="77777777" w:rsidR="0098704E" w:rsidRPr="00877F7C" w:rsidRDefault="0098704E" w:rsidP="0098704E">
            <w:pPr>
              <w:jc w:val="center"/>
              <w:rPr>
                <w:sz w:val="20"/>
                <w:szCs w:val="16"/>
              </w:rPr>
            </w:pPr>
            <w:r w:rsidRPr="00877F7C">
              <w:rPr>
                <w:sz w:val="20"/>
                <w:szCs w:val="16"/>
              </w:rPr>
              <w:t>0.000</w:t>
            </w:r>
          </w:p>
        </w:tc>
        <w:tc>
          <w:tcPr>
            <w:tcW w:w="917" w:type="pct"/>
            <w:noWrap/>
            <w:vAlign w:val="center"/>
            <w:hideMark/>
          </w:tcPr>
          <w:p w14:paraId="10C700A6" w14:textId="77777777" w:rsidR="0098704E" w:rsidRPr="00877F7C" w:rsidRDefault="0098704E" w:rsidP="0098704E">
            <w:pPr>
              <w:jc w:val="center"/>
              <w:rPr>
                <w:sz w:val="20"/>
                <w:szCs w:val="16"/>
              </w:rPr>
            </w:pPr>
            <w:r w:rsidRPr="00877F7C">
              <w:rPr>
                <w:sz w:val="20"/>
                <w:szCs w:val="16"/>
              </w:rPr>
              <w:t>Signifikan</w:t>
            </w:r>
          </w:p>
        </w:tc>
      </w:tr>
      <w:tr w:rsidR="0098704E" w:rsidRPr="00877F7C" w14:paraId="1486E1D3" w14:textId="77777777" w:rsidTr="0098704E">
        <w:trPr>
          <w:trHeight w:val="288"/>
        </w:trPr>
        <w:tc>
          <w:tcPr>
            <w:tcW w:w="2980" w:type="pct"/>
            <w:noWrap/>
            <w:hideMark/>
          </w:tcPr>
          <w:p w14:paraId="2557B502" w14:textId="77777777" w:rsidR="0098704E" w:rsidRPr="00877F7C" w:rsidRDefault="0098704E">
            <w:pPr>
              <w:rPr>
                <w:sz w:val="20"/>
                <w:szCs w:val="16"/>
              </w:rPr>
            </w:pPr>
            <w:r w:rsidRPr="00877F7C">
              <w:rPr>
                <w:sz w:val="20"/>
                <w:szCs w:val="16"/>
              </w:rPr>
              <w:t>Product Stimuli -&gt; Product Design</w:t>
            </w:r>
          </w:p>
        </w:tc>
        <w:tc>
          <w:tcPr>
            <w:tcW w:w="585" w:type="pct"/>
            <w:noWrap/>
            <w:vAlign w:val="center"/>
            <w:hideMark/>
          </w:tcPr>
          <w:p w14:paraId="30C7D2F6" w14:textId="77777777" w:rsidR="0098704E" w:rsidRPr="00877F7C" w:rsidRDefault="0098704E" w:rsidP="0098704E">
            <w:pPr>
              <w:jc w:val="center"/>
              <w:rPr>
                <w:sz w:val="20"/>
                <w:szCs w:val="16"/>
              </w:rPr>
            </w:pPr>
            <w:r w:rsidRPr="00877F7C">
              <w:rPr>
                <w:sz w:val="20"/>
                <w:szCs w:val="16"/>
              </w:rPr>
              <w:t>0.977</w:t>
            </w:r>
          </w:p>
        </w:tc>
        <w:tc>
          <w:tcPr>
            <w:tcW w:w="518" w:type="pct"/>
            <w:noWrap/>
            <w:vAlign w:val="center"/>
            <w:hideMark/>
          </w:tcPr>
          <w:p w14:paraId="7CF4FAE9" w14:textId="77777777" w:rsidR="0098704E" w:rsidRPr="00877F7C" w:rsidRDefault="0098704E" w:rsidP="0098704E">
            <w:pPr>
              <w:jc w:val="center"/>
              <w:rPr>
                <w:sz w:val="20"/>
                <w:szCs w:val="16"/>
              </w:rPr>
            </w:pPr>
            <w:r w:rsidRPr="00877F7C">
              <w:rPr>
                <w:sz w:val="20"/>
                <w:szCs w:val="16"/>
              </w:rPr>
              <w:t>0.000</w:t>
            </w:r>
          </w:p>
        </w:tc>
        <w:tc>
          <w:tcPr>
            <w:tcW w:w="917" w:type="pct"/>
            <w:noWrap/>
            <w:vAlign w:val="center"/>
            <w:hideMark/>
          </w:tcPr>
          <w:p w14:paraId="5D4AAACA" w14:textId="77777777" w:rsidR="0098704E" w:rsidRPr="00877F7C" w:rsidRDefault="0098704E" w:rsidP="0098704E">
            <w:pPr>
              <w:jc w:val="center"/>
              <w:rPr>
                <w:sz w:val="20"/>
                <w:szCs w:val="16"/>
              </w:rPr>
            </w:pPr>
            <w:r w:rsidRPr="00877F7C">
              <w:rPr>
                <w:sz w:val="20"/>
                <w:szCs w:val="16"/>
              </w:rPr>
              <w:t>Signifikan</w:t>
            </w:r>
          </w:p>
        </w:tc>
      </w:tr>
      <w:tr w:rsidR="0098704E" w:rsidRPr="00877F7C" w14:paraId="3C906A07" w14:textId="77777777" w:rsidTr="0098704E">
        <w:trPr>
          <w:trHeight w:val="288"/>
        </w:trPr>
        <w:tc>
          <w:tcPr>
            <w:tcW w:w="2980" w:type="pct"/>
            <w:noWrap/>
            <w:hideMark/>
          </w:tcPr>
          <w:p w14:paraId="15921859" w14:textId="77777777" w:rsidR="0098704E" w:rsidRPr="00877F7C" w:rsidRDefault="0098704E">
            <w:pPr>
              <w:rPr>
                <w:sz w:val="20"/>
                <w:szCs w:val="16"/>
              </w:rPr>
            </w:pPr>
            <w:r w:rsidRPr="00877F7C">
              <w:rPr>
                <w:sz w:val="20"/>
                <w:szCs w:val="16"/>
              </w:rPr>
              <w:t>Purchase Behavior -&gt; Repurchase Intention</w:t>
            </w:r>
          </w:p>
        </w:tc>
        <w:tc>
          <w:tcPr>
            <w:tcW w:w="585" w:type="pct"/>
            <w:noWrap/>
            <w:vAlign w:val="center"/>
            <w:hideMark/>
          </w:tcPr>
          <w:p w14:paraId="20BCC6C1" w14:textId="77777777" w:rsidR="0098704E" w:rsidRPr="00877F7C" w:rsidRDefault="0098704E" w:rsidP="0098704E">
            <w:pPr>
              <w:jc w:val="center"/>
              <w:rPr>
                <w:sz w:val="20"/>
                <w:szCs w:val="16"/>
              </w:rPr>
            </w:pPr>
            <w:r w:rsidRPr="00877F7C">
              <w:rPr>
                <w:sz w:val="20"/>
                <w:szCs w:val="16"/>
              </w:rPr>
              <w:t>0.701</w:t>
            </w:r>
          </w:p>
        </w:tc>
        <w:tc>
          <w:tcPr>
            <w:tcW w:w="518" w:type="pct"/>
            <w:noWrap/>
            <w:vAlign w:val="center"/>
            <w:hideMark/>
          </w:tcPr>
          <w:p w14:paraId="0521AB57" w14:textId="77777777" w:rsidR="0098704E" w:rsidRPr="00877F7C" w:rsidRDefault="0098704E" w:rsidP="0098704E">
            <w:pPr>
              <w:jc w:val="center"/>
              <w:rPr>
                <w:sz w:val="20"/>
                <w:szCs w:val="16"/>
              </w:rPr>
            </w:pPr>
            <w:r w:rsidRPr="00877F7C">
              <w:rPr>
                <w:sz w:val="20"/>
                <w:szCs w:val="16"/>
              </w:rPr>
              <w:t>0.000</w:t>
            </w:r>
          </w:p>
        </w:tc>
        <w:tc>
          <w:tcPr>
            <w:tcW w:w="917" w:type="pct"/>
            <w:noWrap/>
            <w:vAlign w:val="center"/>
            <w:hideMark/>
          </w:tcPr>
          <w:p w14:paraId="77B6D82F" w14:textId="77777777" w:rsidR="0098704E" w:rsidRPr="00877F7C" w:rsidRDefault="0098704E" w:rsidP="0098704E">
            <w:pPr>
              <w:jc w:val="center"/>
              <w:rPr>
                <w:sz w:val="20"/>
                <w:szCs w:val="16"/>
              </w:rPr>
            </w:pPr>
            <w:r w:rsidRPr="00877F7C">
              <w:rPr>
                <w:sz w:val="20"/>
                <w:szCs w:val="16"/>
              </w:rPr>
              <w:t>Signifikan</w:t>
            </w:r>
          </w:p>
        </w:tc>
      </w:tr>
    </w:tbl>
    <w:p w14:paraId="2CED8662" w14:textId="77777777" w:rsidR="006E1BDE" w:rsidRPr="006E1BDE" w:rsidRDefault="006E1BDE" w:rsidP="006E1BDE">
      <w:pPr>
        <w:jc w:val="both"/>
        <w:rPr>
          <w:lang w:val="sv-SE"/>
        </w:rPr>
      </w:pPr>
      <w:r w:rsidRPr="006E1BDE">
        <w:rPr>
          <w:lang w:val="sv-SE"/>
        </w:rPr>
        <w:t>Uji pengaruh langsung dilakukan untuk mengetahui hubungan kausalitas antar konstruk dalam model struktural. Analisis ini didasarkan pada nilai koefisien jalur (path coefficient) dan nilai signifikansi (p-value) dengan tingkat kepercayaan 95% (</w:t>
      </w:r>
      <w:r w:rsidRPr="006E1BDE">
        <w:rPr>
          <w:lang w:val="en-ID"/>
        </w:rPr>
        <w:t>α</w:t>
      </w:r>
      <w:r w:rsidRPr="006E1BDE">
        <w:rPr>
          <w:lang w:val="sv-SE"/>
        </w:rPr>
        <w:t xml:space="preserve"> = 0,05). Hubungan antar konstruk dikatakan signifikan apabila nilai p &lt; 0,05, dan tidak signifikan jika p &gt; 0,05 (Hair et al., 2019).</w:t>
      </w:r>
    </w:p>
    <w:p w14:paraId="2F492C34" w14:textId="77777777" w:rsidR="006E1BDE" w:rsidRPr="006E1BDE" w:rsidRDefault="006E1BDE" w:rsidP="006E1BDE">
      <w:pPr>
        <w:jc w:val="both"/>
        <w:rPr>
          <w:lang w:val="sv-SE"/>
        </w:rPr>
      </w:pPr>
      <w:r w:rsidRPr="006E1BDE">
        <w:rPr>
          <w:lang w:val="sv-SE"/>
        </w:rPr>
        <w:t>Berdasarkan hasil analisis, ditemukan bahwa sebagian besar hubungan antar variabel menunjukkan pengaruh yang signifikan, sebagaimana ditunjukkan pada tabel hasil uji pengaruh langsung.</w:t>
      </w:r>
    </w:p>
    <w:p w14:paraId="25318F20" w14:textId="77777777" w:rsidR="006E1BDE" w:rsidRPr="006E1BDE" w:rsidRDefault="006E1BDE" w:rsidP="006E1BDE">
      <w:pPr>
        <w:jc w:val="both"/>
        <w:rPr>
          <w:lang w:val="sv-SE"/>
        </w:rPr>
      </w:pPr>
      <w:r w:rsidRPr="006E1BDE">
        <w:rPr>
          <w:lang w:val="sv-SE"/>
        </w:rPr>
        <w:t>Pertama, konstruk Communication Stimuli memiliki pengaruh signifikan terhadap tiga dimensi turunannya, yaitu Promotion (</w:t>
      </w:r>
      <w:r w:rsidRPr="006E1BDE">
        <w:rPr>
          <w:lang w:val="en-ID"/>
        </w:rPr>
        <w:t>β</w:t>
      </w:r>
      <w:r w:rsidRPr="006E1BDE">
        <w:rPr>
          <w:lang w:val="sv-SE"/>
        </w:rPr>
        <w:t xml:space="preserve"> = 0.977; p = 0.000), Regulation (</w:t>
      </w:r>
      <w:r w:rsidRPr="006E1BDE">
        <w:rPr>
          <w:lang w:val="en-ID"/>
        </w:rPr>
        <w:t>β</w:t>
      </w:r>
      <w:r w:rsidRPr="006E1BDE">
        <w:rPr>
          <w:lang w:val="sv-SE"/>
        </w:rPr>
        <w:t xml:space="preserve"> = 0.973; p = 0.000), dan Social Interaction (</w:t>
      </w:r>
      <w:r w:rsidRPr="006E1BDE">
        <w:rPr>
          <w:lang w:val="en-ID"/>
        </w:rPr>
        <w:t>β</w:t>
      </w:r>
      <w:r w:rsidRPr="006E1BDE">
        <w:rPr>
          <w:lang w:val="sv-SE"/>
        </w:rPr>
        <w:t xml:space="preserve"> = 0.973; p = 0.000). Hasil ini menunjukkan bahwa semakin kuat stimulus komunikasi yang diberikan perusahaan, semakin tinggi pula persepsi konsumen terhadap aktivitas promosi, regulasi, dan interaksi sosial yang dilakukan. Namun demikian, pengaruh Communication Stimuli terhadap Perceived Consumption Value (</w:t>
      </w:r>
      <w:r w:rsidRPr="006E1BDE">
        <w:rPr>
          <w:lang w:val="en-ID"/>
        </w:rPr>
        <w:t>β</w:t>
      </w:r>
      <w:r w:rsidRPr="006E1BDE">
        <w:rPr>
          <w:lang w:val="sv-SE"/>
        </w:rPr>
        <w:t xml:space="preserve"> = –0.116; p = 0.553) dan Perceived Risk (</w:t>
      </w:r>
      <w:r w:rsidRPr="006E1BDE">
        <w:rPr>
          <w:lang w:val="en-ID"/>
        </w:rPr>
        <w:t>β</w:t>
      </w:r>
      <w:r w:rsidRPr="006E1BDE">
        <w:rPr>
          <w:lang w:val="sv-SE"/>
        </w:rPr>
        <w:t xml:space="preserve"> = 0.266; p = 0.175) tidak signifikan, yang berarti bahwa komunikasi secara langsung belum mampu membentuk persepsi nilai konsumsi maupun persepsi risiko secara kuat.</w:t>
      </w:r>
    </w:p>
    <w:p w14:paraId="794C75FE" w14:textId="77777777" w:rsidR="006E1BDE" w:rsidRPr="006E1BDE" w:rsidRDefault="006E1BDE" w:rsidP="006E1BDE">
      <w:pPr>
        <w:jc w:val="both"/>
        <w:rPr>
          <w:lang w:val="sv-SE"/>
        </w:rPr>
      </w:pPr>
      <w:r w:rsidRPr="006E1BDE">
        <w:rPr>
          <w:lang w:val="en-ID"/>
        </w:rPr>
        <w:t xml:space="preserve">Selanjutnya, Part Experiences berpengaruh positif dan signifikan terhadap Perceived Consumption Value (β = 0.494; p = 0.002). </w:t>
      </w:r>
      <w:r w:rsidRPr="006E1BDE">
        <w:rPr>
          <w:lang w:val="sv-SE"/>
        </w:rPr>
        <w:t>Hal ini mengindikasikan bahwa pengalaman positif konsumen sebelumnya terhadap produk atau layanan mampu meningkatkan persepsi nilai konsumsi yang mereka rasakan saat ini.</w:t>
      </w:r>
    </w:p>
    <w:p w14:paraId="05579A65" w14:textId="77777777" w:rsidR="006E1BDE" w:rsidRPr="006E1BDE" w:rsidRDefault="006E1BDE" w:rsidP="006E1BDE">
      <w:pPr>
        <w:jc w:val="both"/>
        <w:rPr>
          <w:lang w:val="sv-SE"/>
        </w:rPr>
      </w:pPr>
      <w:r w:rsidRPr="006E1BDE">
        <w:rPr>
          <w:lang w:val="sv-SE"/>
        </w:rPr>
        <w:t>Konstruk Perceived Consumption Value juga memiliki pengaruh signifikan terhadap sejumlah variabel turunannya, yaitu Emotional Value (</w:t>
      </w:r>
      <w:r w:rsidRPr="006E1BDE">
        <w:rPr>
          <w:lang w:val="en-ID"/>
        </w:rPr>
        <w:t>β</w:t>
      </w:r>
      <w:r w:rsidRPr="006E1BDE">
        <w:rPr>
          <w:lang w:val="sv-SE"/>
        </w:rPr>
        <w:t xml:space="preserve"> = 0.968; p = 0.000), Healthiness Value (</w:t>
      </w:r>
      <w:r w:rsidRPr="006E1BDE">
        <w:rPr>
          <w:lang w:val="en-ID"/>
        </w:rPr>
        <w:t>β</w:t>
      </w:r>
      <w:r w:rsidRPr="006E1BDE">
        <w:rPr>
          <w:lang w:val="sv-SE"/>
        </w:rPr>
        <w:t xml:space="preserve"> = 0.980; p = 0.000), Price Value (</w:t>
      </w:r>
      <w:r w:rsidRPr="006E1BDE">
        <w:rPr>
          <w:lang w:val="en-ID"/>
        </w:rPr>
        <w:t>β</w:t>
      </w:r>
      <w:r w:rsidRPr="006E1BDE">
        <w:rPr>
          <w:lang w:val="sv-SE"/>
        </w:rPr>
        <w:t xml:space="preserve"> = 0.943; p = 0.000), Social Value (</w:t>
      </w:r>
      <w:r w:rsidRPr="006E1BDE">
        <w:rPr>
          <w:lang w:val="en-ID"/>
        </w:rPr>
        <w:t>β</w:t>
      </w:r>
      <w:r w:rsidRPr="006E1BDE">
        <w:rPr>
          <w:lang w:val="sv-SE"/>
        </w:rPr>
        <w:t xml:space="preserve"> = 0.957; p = 0.000), dan Sustainability Value (</w:t>
      </w:r>
      <w:r w:rsidRPr="006E1BDE">
        <w:rPr>
          <w:lang w:val="en-ID"/>
        </w:rPr>
        <w:t>β</w:t>
      </w:r>
      <w:r w:rsidRPr="006E1BDE">
        <w:rPr>
          <w:lang w:val="sv-SE"/>
        </w:rPr>
        <w:t xml:space="preserve"> = 0.965; p = 0.000). Selain itu, nilai persepsi konsumsi juga berpengaruh positif terhadap Purchase Behavior (</w:t>
      </w:r>
      <w:r w:rsidRPr="006E1BDE">
        <w:rPr>
          <w:lang w:val="en-ID"/>
        </w:rPr>
        <w:t>β</w:t>
      </w:r>
      <w:r w:rsidRPr="006E1BDE">
        <w:rPr>
          <w:lang w:val="sv-SE"/>
        </w:rPr>
        <w:t xml:space="preserve"> = 0.315; p = 0.019), yang berarti semakin tinggi nilai konsumsi yang dirasakan, semakin besar kecenderungan konsumen untuk melakukan pembelian.</w:t>
      </w:r>
    </w:p>
    <w:p w14:paraId="0CCAD7C1" w14:textId="18600DC3" w:rsidR="006E1BDE" w:rsidRPr="006E1BDE" w:rsidRDefault="006E1BDE" w:rsidP="006E1BDE">
      <w:pPr>
        <w:jc w:val="both"/>
        <w:rPr>
          <w:lang w:val="sv-SE"/>
        </w:rPr>
      </w:pPr>
      <w:r w:rsidRPr="006E1BDE">
        <w:rPr>
          <w:lang w:val="sv-SE"/>
        </w:rPr>
        <w:t xml:space="preserve">Konstruk Perceived Risk </w:t>
      </w:r>
      <w:r w:rsidR="00AF74D7">
        <w:rPr>
          <w:lang w:val="sv-SE"/>
        </w:rPr>
        <w:t xml:space="preserve">tidak bepengaruh signifikan terhadap </w:t>
      </w:r>
      <w:r w:rsidR="00AF74D7" w:rsidRPr="00AF74D7">
        <w:rPr>
          <w:sz w:val="20"/>
          <w:szCs w:val="16"/>
          <w:lang w:val="sv-SE"/>
        </w:rPr>
        <w:t>Perceived Consumption Value</w:t>
      </w:r>
      <w:r w:rsidR="00AF74D7">
        <w:rPr>
          <w:sz w:val="20"/>
          <w:szCs w:val="16"/>
          <w:lang w:val="sv-SE"/>
        </w:rPr>
        <w:t xml:space="preserve"> </w:t>
      </w:r>
      <w:r w:rsidR="00AF74D7" w:rsidRPr="006E1BDE">
        <w:rPr>
          <w:lang w:val="sv-SE"/>
        </w:rPr>
        <w:t>(</w:t>
      </w:r>
      <w:r w:rsidR="00AF74D7" w:rsidRPr="006E1BDE">
        <w:rPr>
          <w:lang w:val="en-ID"/>
        </w:rPr>
        <w:t>β</w:t>
      </w:r>
      <w:r w:rsidR="00AF74D7" w:rsidRPr="006E1BDE">
        <w:rPr>
          <w:lang w:val="sv-SE"/>
        </w:rPr>
        <w:t xml:space="preserve"> = </w:t>
      </w:r>
      <w:r w:rsidR="00AF74D7">
        <w:rPr>
          <w:lang w:val="sv-SE"/>
        </w:rPr>
        <w:t>-0.015</w:t>
      </w:r>
      <w:r w:rsidR="00AF74D7" w:rsidRPr="006E1BDE">
        <w:rPr>
          <w:lang w:val="sv-SE"/>
        </w:rPr>
        <w:t>; p = 0.</w:t>
      </w:r>
      <w:r w:rsidR="00AF74D7">
        <w:rPr>
          <w:lang w:val="sv-SE"/>
        </w:rPr>
        <w:t>916) tetapi</w:t>
      </w:r>
      <w:r w:rsidR="00AF74D7" w:rsidRPr="00AF74D7">
        <w:rPr>
          <w:sz w:val="20"/>
          <w:szCs w:val="16"/>
          <w:lang w:val="sv-SE"/>
        </w:rPr>
        <w:t xml:space="preserve"> </w:t>
      </w:r>
      <w:r w:rsidR="00AF74D7" w:rsidRPr="00AF74D7">
        <w:rPr>
          <w:sz w:val="20"/>
          <w:szCs w:val="16"/>
          <w:lang w:val="sv-SE"/>
        </w:rPr>
        <w:t xml:space="preserve"> </w:t>
      </w:r>
      <w:r w:rsidRPr="006E1BDE">
        <w:rPr>
          <w:lang w:val="sv-SE"/>
        </w:rPr>
        <w:t>berpengaruh signifikan terhadap Purchase Behavior (</w:t>
      </w:r>
      <w:r w:rsidRPr="006E1BDE">
        <w:rPr>
          <w:lang w:val="en-ID"/>
        </w:rPr>
        <w:t>β</w:t>
      </w:r>
      <w:r w:rsidRPr="006E1BDE">
        <w:rPr>
          <w:lang w:val="sv-SE"/>
        </w:rPr>
        <w:t xml:space="preserve"> = 0.422; p = 0.003), menunjukkan bahwa persepsi risiko yang dirasakan konsumen memengaruhi keputusan pembelian secara nyata. Semakin rendah risiko yang dirasakan, semakin besar kemungkinan konsumen untuk melakukan pembelian.</w:t>
      </w:r>
    </w:p>
    <w:p w14:paraId="5CC3D064" w14:textId="77777777" w:rsidR="006E1BDE" w:rsidRPr="006E1BDE" w:rsidRDefault="006E1BDE" w:rsidP="006E1BDE">
      <w:pPr>
        <w:jc w:val="both"/>
        <w:rPr>
          <w:lang w:val="sv-SE"/>
        </w:rPr>
      </w:pPr>
      <w:r w:rsidRPr="006E1BDE">
        <w:rPr>
          <w:lang w:val="sv-SE"/>
        </w:rPr>
        <w:t>Selain itu, Personal Value Orientation memiliki pengaruh yang kuat dan signifikan terhadap ketiga dimensi nilai personal, yaitu Altruistic Value (</w:t>
      </w:r>
      <w:r w:rsidRPr="006E1BDE">
        <w:rPr>
          <w:lang w:val="en-ID"/>
        </w:rPr>
        <w:t>β</w:t>
      </w:r>
      <w:r w:rsidRPr="006E1BDE">
        <w:rPr>
          <w:lang w:val="sv-SE"/>
        </w:rPr>
        <w:t xml:space="preserve"> = 0.953; p = 0.000), Biospheric Value (</w:t>
      </w:r>
      <w:r w:rsidRPr="006E1BDE">
        <w:rPr>
          <w:lang w:val="en-ID"/>
        </w:rPr>
        <w:t>β</w:t>
      </w:r>
      <w:r w:rsidRPr="006E1BDE">
        <w:rPr>
          <w:lang w:val="sv-SE"/>
        </w:rPr>
        <w:t xml:space="preserve"> = 0.975; p = 0.000), dan Egoistic Value (</w:t>
      </w:r>
      <w:r w:rsidRPr="006E1BDE">
        <w:rPr>
          <w:lang w:val="en-ID"/>
        </w:rPr>
        <w:t>β</w:t>
      </w:r>
      <w:r w:rsidRPr="006E1BDE">
        <w:rPr>
          <w:lang w:val="sv-SE"/>
        </w:rPr>
        <w:t xml:space="preserve"> = 0.980; p = 0.000). Namun, pengaruhnya terhadap Perceived Consumption Value (</w:t>
      </w:r>
      <w:r w:rsidRPr="006E1BDE">
        <w:rPr>
          <w:lang w:val="en-ID"/>
        </w:rPr>
        <w:t>β</w:t>
      </w:r>
      <w:r w:rsidRPr="006E1BDE">
        <w:rPr>
          <w:lang w:val="sv-SE"/>
        </w:rPr>
        <w:t xml:space="preserve"> = 0.085; p = 0.682) tidak signifikan, yang menunjukkan bahwa orientasi nilai </w:t>
      </w:r>
      <w:r w:rsidRPr="006E1BDE">
        <w:rPr>
          <w:lang w:val="sv-SE"/>
        </w:rPr>
        <w:lastRenderedPageBreak/>
        <w:t>personal tidak secara langsung meningkatkan persepsi nilai konsumsi tanpa adanya faktor mediasi lain.</w:t>
      </w:r>
    </w:p>
    <w:p w14:paraId="5F1E7EE4" w14:textId="77777777" w:rsidR="006E1BDE" w:rsidRPr="006E1BDE" w:rsidRDefault="006E1BDE" w:rsidP="006E1BDE">
      <w:pPr>
        <w:jc w:val="both"/>
        <w:rPr>
          <w:lang w:val="sv-SE"/>
        </w:rPr>
      </w:pPr>
      <w:r w:rsidRPr="006E1BDE">
        <w:rPr>
          <w:lang w:val="sv-SE"/>
        </w:rPr>
        <w:t>Konstruk Product Stimuli juga terbukti memberikan pengaruh yang kuat dan signifikan terhadap Availability (</w:t>
      </w:r>
      <w:r w:rsidRPr="006E1BDE">
        <w:rPr>
          <w:lang w:val="en-ID"/>
        </w:rPr>
        <w:t>β</w:t>
      </w:r>
      <w:r w:rsidRPr="006E1BDE">
        <w:rPr>
          <w:lang w:val="sv-SE"/>
        </w:rPr>
        <w:t xml:space="preserve"> = 0.962; p = 0.000), Price (</w:t>
      </w:r>
      <w:r w:rsidRPr="006E1BDE">
        <w:rPr>
          <w:lang w:val="en-ID"/>
        </w:rPr>
        <w:t>β</w:t>
      </w:r>
      <w:r w:rsidRPr="006E1BDE">
        <w:rPr>
          <w:lang w:val="sv-SE"/>
        </w:rPr>
        <w:t xml:space="preserve"> = 0.974; p = 0.000), dan Product Design (</w:t>
      </w:r>
      <w:r w:rsidRPr="006E1BDE">
        <w:rPr>
          <w:lang w:val="en-ID"/>
        </w:rPr>
        <w:t>β</w:t>
      </w:r>
      <w:r w:rsidRPr="006E1BDE">
        <w:rPr>
          <w:lang w:val="sv-SE"/>
        </w:rPr>
        <w:t xml:space="preserve"> = 0.977; p = 0.000), yang berarti bahwa daya tarik dan kejelasan produk sangat menentukan persepsi ketersediaan, harga, serta desain produk di mata konsumen. Selain itu, Product Stimuli berpengaruh signifikan terhadap Perceived Consumption Value (</w:t>
      </w:r>
      <w:r w:rsidRPr="006E1BDE">
        <w:rPr>
          <w:lang w:val="en-ID"/>
        </w:rPr>
        <w:t>β</w:t>
      </w:r>
      <w:r w:rsidRPr="006E1BDE">
        <w:rPr>
          <w:lang w:val="sv-SE"/>
        </w:rPr>
        <w:t xml:space="preserve"> = 0.344; p = 0.027) dan Perceived Risk (</w:t>
      </w:r>
      <w:r w:rsidRPr="006E1BDE">
        <w:rPr>
          <w:lang w:val="en-ID"/>
        </w:rPr>
        <w:t>β</w:t>
      </w:r>
      <w:r w:rsidRPr="006E1BDE">
        <w:rPr>
          <w:lang w:val="sv-SE"/>
        </w:rPr>
        <w:t xml:space="preserve"> = 0.475; p = 0.015), menegaskan bahwa stimulus produk tidak hanya membangun persepsi nilai konsumsi tetapi juga memengaruhi cara konsumen menilai tingkat risiko dari produk tersebut.</w:t>
      </w:r>
    </w:p>
    <w:p w14:paraId="2FF6E69E" w14:textId="77777777" w:rsidR="006E1BDE" w:rsidRPr="006E1BDE" w:rsidRDefault="006E1BDE" w:rsidP="006E1BDE">
      <w:pPr>
        <w:jc w:val="both"/>
        <w:rPr>
          <w:lang w:val="en-ID"/>
        </w:rPr>
      </w:pPr>
      <w:r w:rsidRPr="006E1BDE">
        <w:rPr>
          <w:lang w:val="en-ID"/>
        </w:rPr>
        <w:t>Terakhir, Purchase Behavior berpengaruh positif dan signifikan terhadap Repurchase Intention (β = 0.701; p = 0.000). Hasil ini memperlihatkan bahwa perilaku pembelian yang positif secara langsung mendorong niat konsumen untuk melakukan pembelian ulang terhadap produk yang sama di masa mendatang.</w:t>
      </w:r>
    </w:p>
    <w:p w14:paraId="2DFA038E" w14:textId="77777777" w:rsidR="006E1BDE" w:rsidRPr="006E1BDE" w:rsidRDefault="006E1BDE" w:rsidP="006E1BDE">
      <w:pPr>
        <w:jc w:val="both"/>
        <w:rPr>
          <w:lang w:val="sv-SE"/>
        </w:rPr>
      </w:pPr>
      <w:r w:rsidRPr="006E1BDE">
        <w:rPr>
          <w:lang w:val="sv-SE"/>
        </w:rPr>
        <w:t>Secara keseluruhan, hasil uji pengaruh langsung menunjukkan bahwa model struktural yang dibangun memiliki keterhubungan antar konstruk yang kuat dan logis secara teoritis. Sebagian besar hubungan antar variabel signifikan secara statistik, memperkuat validitas model dalam menjelaskan perilaku konsumen terhadap nilai, persepsi, dan niat pembelian ulang.</w:t>
      </w:r>
    </w:p>
    <w:p w14:paraId="1A2BDC39" w14:textId="6106F4DA" w:rsidR="0098704E" w:rsidRPr="00877F7C" w:rsidRDefault="0098704E">
      <w:pPr>
        <w:rPr>
          <w:b/>
          <w:bCs/>
          <w:lang w:val="en-ID"/>
        </w:rPr>
      </w:pPr>
      <w:r w:rsidRPr="00877F7C">
        <w:rPr>
          <w:b/>
          <w:bCs/>
          <w:lang w:val="en-ID"/>
        </w:rPr>
        <w:t>Pengaruh Tidak Langsung</w:t>
      </w:r>
    </w:p>
    <w:tbl>
      <w:tblPr>
        <w:tblStyle w:val="TableGrid"/>
        <w:tblW w:w="0" w:type="auto"/>
        <w:tblLook w:val="04A0" w:firstRow="1" w:lastRow="0" w:firstColumn="1" w:lastColumn="0" w:noHBand="0" w:noVBand="1"/>
      </w:tblPr>
      <w:tblGrid>
        <w:gridCol w:w="5182"/>
        <w:gridCol w:w="1447"/>
        <w:gridCol w:w="992"/>
        <w:gridCol w:w="1621"/>
      </w:tblGrid>
      <w:tr w:rsidR="00FA2D98" w:rsidRPr="00FA2D98" w14:paraId="73279B0E" w14:textId="77777777" w:rsidTr="00FA2D98">
        <w:trPr>
          <w:trHeight w:val="113"/>
          <w:tblHeader/>
        </w:trPr>
        <w:tc>
          <w:tcPr>
            <w:tcW w:w="5182" w:type="dxa"/>
            <w:noWrap/>
            <w:hideMark/>
          </w:tcPr>
          <w:p w14:paraId="34D00375" w14:textId="77777777" w:rsidR="00FA2D98" w:rsidRPr="00FA2D98" w:rsidRDefault="00FA2D98" w:rsidP="00FA2D98">
            <w:pPr>
              <w:jc w:val="both"/>
              <w:rPr>
                <w:sz w:val="20"/>
                <w:szCs w:val="16"/>
              </w:rPr>
            </w:pPr>
            <w:r w:rsidRPr="00FA2D98">
              <w:rPr>
                <w:sz w:val="20"/>
                <w:szCs w:val="16"/>
              </w:rPr>
              <w:t> </w:t>
            </w:r>
          </w:p>
        </w:tc>
        <w:tc>
          <w:tcPr>
            <w:tcW w:w="1447" w:type="dxa"/>
            <w:noWrap/>
            <w:hideMark/>
          </w:tcPr>
          <w:p w14:paraId="2B2161F8" w14:textId="77777777" w:rsidR="00FA2D98" w:rsidRPr="00FA2D98" w:rsidRDefault="00FA2D98" w:rsidP="00FA2D98">
            <w:pPr>
              <w:jc w:val="both"/>
              <w:rPr>
                <w:sz w:val="20"/>
                <w:szCs w:val="16"/>
              </w:rPr>
            </w:pPr>
            <w:r w:rsidRPr="00FA2D98">
              <w:rPr>
                <w:sz w:val="20"/>
                <w:szCs w:val="16"/>
              </w:rPr>
              <w:t>Koefisien</w:t>
            </w:r>
          </w:p>
        </w:tc>
        <w:tc>
          <w:tcPr>
            <w:tcW w:w="992" w:type="dxa"/>
            <w:noWrap/>
            <w:hideMark/>
          </w:tcPr>
          <w:p w14:paraId="3AB81EFE" w14:textId="77777777" w:rsidR="00FA2D98" w:rsidRPr="00FA2D98" w:rsidRDefault="00FA2D98" w:rsidP="00FA2D98">
            <w:pPr>
              <w:jc w:val="both"/>
              <w:rPr>
                <w:sz w:val="20"/>
                <w:szCs w:val="16"/>
              </w:rPr>
            </w:pPr>
            <w:r w:rsidRPr="00FA2D98">
              <w:rPr>
                <w:sz w:val="20"/>
                <w:szCs w:val="16"/>
              </w:rPr>
              <w:t>P values</w:t>
            </w:r>
          </w:p>
        </w:tc>
        <w:tc>
          <w:tcPr>
            <w:tcW w:w="1621" w:type="dxa"/>
            <w:noWrap/>
            <w:hideMark/>
          </w:tcPr>
          <w:p w14:paraId="4489BD15" w14:textId="77777777" w:rsidR="00FA2D98" w:rsidRPr="00FA2D98" w:rsidRDefault="00FA2D98" w:rsidP="00FA2D98">
            <w:pPr>
              <w:jc w:val="both"/>
              <w:rPr>
                <w:sz w:val="20"/>
                <w:szCs w:val="16"/>
              </w:rPr>
            </w:pPr>
            <w:r w:rsidRPr="00FA2D98">
              <w:rPr>
                <w:sz w:val="20"/>
                <w:szCs w:val="16"/>
              </w:rPr>
              <w:t>Keterangan</w:t>
            </w:r>
          </w:p>
        </w:tc>
      </w:tr>
      <w:tr w:rsidR="00FA2D98" w:rsidRPr="00FA2D98" w14:paraId="762C53C9" w14:textId="77777777" w:rsidTr="00FA2D98">
        <w:trPr>
          <w:trHeight w:val="113"/>
        </w:trPr>
        <w:tc>
          <w:tcPr>
            <w:tcW w:w="5182" w:type="dxa"/>
            <w:noWrap/>
            <w:hideMark/>
          </w:tcPr>
          <w:p w14:paraId="51744C6A" w14:textId="77777777" w:rsidR="00FA2D98" w:rsidRPr="00FA2D98" w:rsidRDefault="00FA2D98" w:rsidP="00FA2D98">
            <w:pPr>
              <w:jc w:val="both"/>
              <w:rPr>
                <w:sz w:val="20"/>
                <w:szCs w:val="16"/>
              </w:rPr>
            </w:pPr>
            <w:r w:rsidRPr="00FA2D98">
              <w:rPr>
                <w:sz w:val="20"/>
                <w:szCs w:val="16"/>
              </w:rPr>
              <w:t>Communication Stimuli -&gt; Perceived Consumption Value -&gt; Emotional Value</w:t>
            </w:r>
          </w:p>
        </w:tc>
        <w:tc>
          <w:tcPr>
            <w:tcW w:w="1447" w:type="dxa"/>
            <w:noWrap/>
            <w:hideMark/>
          </w:tcPr>
          <w:p w14:paraId="75A460BC" w14:textId="77777777" w:rsidR="00FA2D98" w:rsidRPr="00FA2D98" w:rsidRDefault="00FA2D98" w:rsidP="00FA2D98">
            <w:pPr>
              <w:jc w:val="both"/>
              <w:rPr>
                <w:sz w:val="20"/>
                <w:szCs w:val="16"/>
              </w:rPr>
            </w:pPr>
            <w:r w:rsidRPr="00FA2D98">
              <w:rPr>
                <w:sz w:val="20"/>
                <w:szCs w:val="16"/>
              </w:rPr>
              <w:t>-0.111</w:t>
            </w:r>
          </w:p>
        </w:tc>
        <w:tc>
          <w:tcPr>
            <w:tcW w:w="992" w:type="dxa"/>
            <w:noWrap/>
            <w:hideMark/>
          </w:tcPr>
          <w:p w14:paraId="3E201185" w14:textId="77777777" w:rsidR="00FA2D98" w:rsidRPr="00FA2D98" w:rsidRDefault="00FA2D98" w:rsidP="00FA2D98">
            <w:pPr>
              <w:jc w:val="both"/>
              <w:rPr>
                <w:sz w:val="20"/>
                <w:szCs w:val="16"/>
              </w:rPr>
            </w:pPr>
            <w:r w:rsidRPr="00FA2D98">
              <w:rPr>
                <w:sz w:val="20"/>
                <w:szCs w:val="16"/>
              </w:rPr>
              <w:t>0.575</w:t>
            </w:r>
          </w:p>
        </w:tc>
        <w:tc>
          <w:tcPr>
            <w:tcW w:w="1621" w:type="dxa"/>
            <w:noWrap/>
            <w:hideMark/>
          </w:tcPr>
          <w:p w14:paraId="6F4CF3A8" w14:textId="77777777" w:rsidR="00FA2D98" w:rsidRPr="00FA2D98" w:rsidRDefault="00FA2D98" w:rsidP="00FA2D98">
            <w:pPr>
              <w:jc w:val="both"/>
              <w:rPr>
                <w:sz w:val="20"/>
                <w:szCs w:val="16"/>
              </w:rPr>
            </w:pPr>
            <w:r w:rsidRPr="00FA2D98">
              <w:rPr>
                <w:sz w:val="20"/>
                <w:szCs w:val="16"/>
              </w:rPr>
              <w:t>Tidak Signifikan</w:t>
            </w:r>
          </w:p>
        </w:tc>
      </w:tr>
      <w:tr w:rsidR="00FA2D98" w:rsidRPr="00FA2D98" w14:paraId="423E7501" w14:textId="77777777" w:rsidTr="00FA2D98">
        <w:trPr>
          <w:trHeight w:val="113"/>
        </w:trPr>
        <w:tc>
          <w:tcPr>
            <w:tcW w:w="5182" w:type="dxa"/>
            <w:noWrap/>
            <w:hideMark/>
          </w:tcPr>
          <w:p w14:paraId="1D974B9E" w14:textId="77777777" w:rsidR="00FA2D98" w:rsidRPr="00FA2D98" w:rsidRDefault="00FA2D98" w:rsidP="00FA2D98">
            <w:pPr>
              <w:jc w:val="both"/>
              <w:rPr>
                <w:sz w:val="20"/>
                <w:szCs w:val="16"/>
              </w:rPr>
            </w:pPr>
            <w:r w:rsidRPr="00FA2D98">
              <w:rPr>
                <w:sz w:val="20"/>
                <w:szCs w:val="16"/>
              </w:rPr>
              <w:t>Communication Stimuli -&gt; Perceived Consumption Value -&gt; Healthiness Value</w:t>
            </w:r>
          </w:p>
        </w:tc>
        <w:tc>
          <w:tcPr>
            <w:tcW w:w="1447" w:type="dxa"/>
            <w:noWrap/>
            <w:hideMark/>
          </w:tcPr>
          <w:p w14:paraId="503CC124" w14:textId="77777777" w:rsidR="00FA2D98" w:rsidRPr="00FA2D98" w:rsidRDefault="00FA2D98" w:rsidP="00FA2D98">
            <w:pPr>
              <w:jc w:val="both"/>
              <w:rPr>
                <w:sz w:val="20"/>
                <w:szCs w:val="16"/>
              </w:rPr>
            </w:pPr>
            <w:r w:rsidRPr="00FA2D98">
              <w:rPr>
                <w:sz w:val="20"/>
                <w:szCs w:val="16"/>
              </w:rPr>
              <w:t>-0.112</w:t>
            </w:r>
          </w:p>
        </w:tc>
        <w:tc>
          <w:tcPr>
            <w:tcW w:w="992" w:type="dxa"/>
            <w:noWrap/>
            <w:hideMark/>
          </w:tcPr>
          <w:p w14:paraId="45CA6CA0" w14:textId="77777777" w:rsidR="00FA2D98" w:rsidRPr="00FA2D98" w:rsidRDefault="00FA2D98" w:rsidP="00FA2D98">
            <w:pPr>
              <w:jc w:val="both"/>
              <w:rPr>
                <w:sz w:val="20"/>
                <w:szCs w:val="16"/>
              </w:rPr>
            </w:pPr>
            <w:r w:rsidRPr="00FA2D98">
              <w:rPr>
                <w:sz w:val="20"/>
                <w:szCs w:val="16"/>
              </w:rPr>
              <w:t>0.575</w:t>
            </w:r>
          </w:p>
        </w:tc>
        <w:tc>
          <w:tcPr>
            <w:tcW w:w="1621" w:type="dxa"/>
            <w:noWrap/>
            <w:hideMark/>
          </w:tcPr>
          <w:p w14:paraId="01B61B35" w14:textId="77777777" w:rsidR="00FA2D98" w:rsidRPr="00FA2D98" w:rsidRDefault="00FA2D98" w:rsidP="00FA2D98">
            <w:pPr>
              <w:jc w:val="both"/>
              <w:rPr>
                <w:sz w:val="20"/>
                <w:szCs w:val="16"/>
              </w:rPr>
            </w:pPr>
            <w:r w:rsidRPr="00FA2D98">
              <w:rPr>
                <w:sz w:val="20"/>
                <w:szCs w:val="16"/>
              </w:rPr>
              <w:t>Tidak Signifikan</w:t>
            </w:r>
          </w:p>
        </w:tc>
      </w:tr>
      <w:tr w:rsidR="00FA2D98" w:rsidRPr="00FA2D98" w14:paraId="63D976AC" w14:textId="77777777" w:rsidTr="00FA2D98">
        <w:trPr>
          <w:trHeight w:val="113"/>
        </w:trPr>
        <w:tc>
          <w:tcPr>
            <w:tcW w:w="5182" w:type="dxa"/>
            <w:noWrap/>
            <w:hideMark/>
          </w:tcPr>
          <w:p w14:paraId="711B7C68" w14:textId="77777777" w:rsidR="00FA2D98" w:rsidRPr="00FA2D98" w:rsidRDefault="00FA2D98" w:rsidP="00FA2D98">
            <w:pPr>
              <w:jc w:val="both"/>
              <w:rPr>
                <w:sz w:val="20"/>
                <w:szCs w:val="16"/>
              </w:rPr>
            </w:pPr>
            <w:r w:rsidRPr="00FA2D98">
              <w:rPr>
                <w:sz w:val="20"/>
                <w:szCs w:val="16"/>
              </w:rPr>
              <w:t>Communication Stimuli -&gt; Perceived Consumption Value -&gt; Price Value</w:t>
            </w:r>
          </w:p>
        </w:tc>
        <w:tc>
          <w:tcPr>
            <w:tcW w:w="1447" w:type="dxa"/>
            <w:noWrap/>
            <w:hideMark/>
          </w:tcPr>
          <w:p w14:paraId="468098D8" w14:textId="77777777" w:rsidR="00FA2D98" w:rsidRPr="00FA2D98" w:rsidRDefault="00FA2D98" w:rsidP="00FA2D98">
            <w:pPr>
              <w:jc w:val="both"/>
              <w:rPr>
                <w:sz w:val="20"/>
                <w:szCs w:val="16"/>
              </w:rPr>
            </w:pPr>
            <w:r w:rsidRPr="00FA2D98">
              <w:rPr>
                <w:sz w:val="20"/>
                <w:szCs w:val="16"/>
              </w:rPr>
              <w:t>-0.108</w:t>
            </w:r>
          </w:p>
        </w:tc>
        <w:tc>
          <w:tcPr>
            <w:tcW w:w="992" w:type="dxa"/>
            <w:noWrap/>
            <w:hideMark/>
          </w:tcPr>
          <w:p w14:paraId="4E746212" w14:textId="77777777" w:rsidR="00FA2D98" w:rsidRPr="00FA2D98" w:rsidRDefault="00FA2D98" w:rsidP="00FA2D98">
            <w:pPr>
              <w:jc w:val="both"/>
              <w:rPr>
                <w:sz w:val="20"/>
                <w:szCs w:val="16"/>
              </w:rPr>
            </w:pPr>
            <w:r w:rsidRPr="00FA2D98">
              <w:rPr>
                <w:sz w:val="20"/>
                <w:szCs w:val="16"/>
              </w:rPr>
              <w:t>0.574</w:t>
            </w:r>
          </w:p>
        </w:tc>
        <w:tc>
          <w:tcPr>
            <w:tcW w:w="1621" w:type="dxa"/>
            <w:noWrap/>
            <w:hideMark/>
          </w:tcPr>
          <w:p w14:paraId="61E330F1" w14:textId="77777777" w:rsidR="00FA2D98" w:rsidRPr="00FA2D98" w:rsidRDefault="00FA2D98" w:rsidP="00FA2D98">
            <w:pPr>
              <w:jc w:val="both"/>
              <w:rPr>
                <w:sz w:val="20"/>
                <w:szCs w:val="16"/>
              </w:rPr>
            </w:pPr>
            <w:r w:rsidRPr="00FA2D98">
              <w:rPr>
                <w:sz w:val="20"/>
                <w:szCs w:val="16"/>
              </w:rPr>
              <w:t>Tidak Signifikan</w:t>
            </w:r>
          </w:p>
        </w:tc>
      </w:tr>
      <w:tr w:rsidR="00FA2D98" w:rsidRPr="00FA2D98" w14:paraId="51036D7F" w14:textId="77777777" w:rsidTr="00FA2D98">
        <w:trPr>
          <w:trHeight w:val="113"/>
        </w:trPr>
        <w:tc>
          <w:tcPr>
            <w:tcW w:w="5182" w:type="dxa"/>
            <w:noWrap/>
            <w:hideMark/>
          </w:tcPr>
          <w:p w14:paraId="28AA9E9F" w14:textId="77777777" w:rsidR="00FA2D98" w:rsidRPr="00FA2D98" w:rsidRDefault="00FA2D98" w:rsidP="00FA2D98">
            <w:pPr>
              <w:jc w:val="both"/>
              <w:rPr>
                <w:sz w:val="20"/>
                <w:szCs w:val="16"/>
              </w:rPr>
            </w:pPr>
            <w:r w:rsidRPr="00FA2D98">
              <w:rPr>
                <w:sz w:val="20"/>
                <w:szCs w:val="16"/>
              </w:rPr>
              <w:t>Communication Stimuli -&gt; Perceived Consumption Value -&gt; Purchase Behavior -&gt; Repurchase Intention</w:t>
            </w:r>
          </w:p>
        </w:tc>
        <w:tc>
          <w:tcPr>
            <w:tcW w:w="1447" w:type="dxa"/>
            <w:noWrap/>
            <w:hideMark/>
          </w:tcPr>
          <w:p w14:paraId="3493F016" w14:textId="77777777" w:rsidR="00FA2D98" w:rsidRPr="00FA2D98" w:rsidRDefault="00FA2D98" w:rsidP="00FA2D98">
            <w:pPr>
              <w:jc w:val="both"/>
              <w:rPr>
                <w:sz w:val="20"/>
                <w:szCs w:val="16"/>
              </w:rPr>
            </w:pPr>
            <w:r w:rsidRPr="00FA2D98">
              <w:rPr>
                <w:sz w:val="20"/>
                <w:szCs w:val="16"/>
              </w:rPr>
              <w:t>-0.025</w:t>
            </w:r>
          </w:p>
        </w:tc>
        <w:tc>
          <w:tcPr>
            <w:tcW w:w="992" w:type="dxa"/>
            <w:noWrap/>
            <w:hideMark/>
          </w:tcPr>
          <w:p w14:paraId="2A6E49EB" w14:textId="77777777" w:rsidR="00FA2D98" w:rsidRPr="00FA2D98" w:rsidRDefault="00FA2D98" w:rsidP="00FA2D98">
            <w:pPr>
              <w:jc w:val="both"/>
              <w:rPr>
                <w:sz w:val="20"/>
                <w:szCs w:val="16"/>
              </w:rPr>
            </w:pPr>
            <w:r w:rsidRPr="00FA2D98">
              <w:rPr>
                <w:sz w:val="20"/>
                <w:szCs w:val="16"/>
              </w:rPr>
              <w:t>0.595</w:t>
            </w:r>
          </w:p>
        </w:tc>
        <w:tc>
          <w:tcPr>
            <w:tcW w:w="1621" w:type="dxa"/>
            <w:noWrap/>
            <w:hideMark/>
          </w:tcPr>
          <w:p w14:paraId="6416929D" w14:textId="77777777" w:rsidR="00FA2D98" w:rsidRPr="00FA2D98" w:rsidRDefault="00FA2D98" w:rsidP="00FA2D98">
            <w:pPr>
              <w:jc w:val="both"/>
              <w:rPr>
                <w:sz w:val="20"/>
                <w:szCs w:val="16"/>
              </w:rPr>
            </w:pPr>
            <w:r w:rsidRPr="00FA2D98">
              <w:rPr>
                <w:sz w:val="20"/>
                <w:szCs w:val="16"/>
              </w:rPr>
              <w:t>Tidak Signifikan</w:t>
            </w:r>
          </w:p>
        </w:tc>
      </w:tr>
      <w:tr w:rsidR="00FA2D98" w:rsidRPr="00FA2D98" w14:paraId="4A3D8C1B" w14:textId="77777777" w:rsidTr="00FA2D98">
        <w:trPr>
          <w:trHeight w:val="113"/>
        </w:trPr>
        <w:tc>
          <w:tcPr>
            <w:tcW w:w="5182" w:type="dxa"/>
            <w:noWrap/>
            <w:hideMark/>
          </w:tcPr>
          <w:p w14:paraId="0B8C8086" w14:textId="77777777" w:rsidR="00FA2D98" w:rsidRPr="00FA2D98" w:rsidRDefault="00FA2D98" w:rsidP="00FA2D98">
            <w:pPr>
              <w:jc w:val="both"/>
              <w:rPr>
                <w:sz w:val="20"/>
                <w:szCs w:val="16"/>
              </w:rPr>
            </w:pPr>
            <w:r w:rsidRPr="00FA2D98">
              <w:rPr>
                <w:sz w:val="20"/>
                <w:szCs w:val="16"/>
              </w:rPr>
              <w:t>Perceived Consumption Value -&gt; Purchase Behavior -&gt; Repurchase Intention</w:t>
            </w:r>
          </w:p>
        </w:tc>
        <w:tc>
          <w:tcPr>
            <w:tcW w:w="1447" w:type="dxa"/>
            <w:noWrap/>
            <w:hideMark/>
          </w:tcPr>
          <w:p w14:paraId="282B50EC" w14:textId="77777777" w:rsidR="00FA2D98" w:rsidRPr="00FA2D98" w:rsidRDefault="00FA2D98" w:rsidP="00FA2D98">
            <w:pPr>
              <w:jc w:val="both"/>
              <w:rPr>
                <w:sz w:val="20"/>
                <w:szCs w:val="16"/>
              </w:rPr>
            </w:pPr>
            <w:r w:rsidRPr="00FA2D98">
              <w:rPr>
                <w:sz w:val="20"/>
                <w:szCs w:val="16"/>
              </w:rPr>
              <w:t>0.220</w:t>
            </w:r>
          </w:p>
        </w:tc>
        <w:tc>
          <w:tcPr>
            <w:tcW w:w="992" w:type="dxa"/>
            <w:noWrap/>
            <w:hideMark/>
          </w:tcPr>
          <w:p w14:paraId="20CC4913" w14:textId="77777777" w:rsidR="00FA2D98" w:rsidRPr="00FA2D98" w:rsidRDefault="00FA2D98" w:rsidP="00FA2D98">
            <w:pPr>
              <w:jc w:val="both"/>
              <w:rPr>
                <w:sz w:val="20"/>
                <w:szCs w:val="16"/>
              </w:rPr>
            </w:pPr>
            <w:r w:rsidRPr="00FA2D98">
              <w:rPr>
                <w:sz w:val="20"/>
                <w:szCs w:val="16"/>
              </w:rPr>
              <w:t>0.034</w:t>
            </w:r>
          </w:p>
        </w:tc>
        <w:tc>
          <w:tcPr>
            <w:tcW w:w="1621" w:type="dxa"/>
            <w:noWrap/>
            <w:hideMark/>
          </w:tcPr>
          <w:p w14:paraId="581C217D" w14:textId="77777777" w:rsidR="00FA2D98" w:rsidRPr="00FA2D98" w:rsidRDefault="00FA2D98" w:rsidP="00FA2D98">
            <w:pPr>
              <w:jc w:val="both"/>
              <w:rPr>
                <w:sz w:val="20"/>
                <w:szCs w:val="16"/>
              </w:rPr>
            </w:pPr>
            <w:r w:rsidRPr="00FA2D98">
              <w:rPr>
                <w:sz w:val="20"/>
                <w:szCs w:val="16"/>
              </w:rPr>
              <w:t>Signifikan</w:t>
            </w:r>
          </w:p>
        </w:tc>
      </w:tr>
      <w:tr w:rsidR="00FA2D98" w:rsidRPr="00FA2D98" w14:paraId="4681EBED" w14:textId="77777777" w:rsidTr="00FA2D98">
        <w:trPr>
          <w:trHeight w:val="113"/>
        </w:trPr>
        <w:tc>
          <w:tcPr>
            <w:tcW w:w="5182" w:type="dxa"/>
            <w:noWrap/>
            <w:hideMark/>
          </w:tcPr>
          <w:p w14:paraId="3634BD87" w14:textId="77777777" w:rsidR="00FA2D98" w:rsidRPr="00FA2D98" w:rsidRDefault="00FA2D98" w:rsidP="00FA2D98">
            <w:pPr>
              <w:jc w:val="both"/>
              <w:rPr>
                <w:sz w:val="20"/>
                <w:szCs w:val="16"/>
              </w:rPr>
            </w:pPr>
            <w:r w:rsidRPr="00FA2D98">
              <w:rPr>
                <w:sz w:val="20"/>
                <w:szCs w:val="16"/>
              </w:rPr>
              <w:t>Communication Stimuli -&gt; Perceived Consumption Value -&gt; Social Value</w:t>
            </w:r>
          </w:p>
        </w:tc>
        <w:tc>
          <w:tcPr>
            <w:tcW w:w="1447" w:type="dxa"/>
            <w:noWrap/>
            <w:hideMark/>
          </w:tcPr>
          <w:p w14:paraId="2057B617" w14:textId="77777777" w:rsidR="00FA2D98" w:rsidRPr="00FA2D98" w:rsidRDefault="00FA2D98" w:rsidP="00FA2D98">
            <w:pPr>
              <w:jc w:val="both"/>
              <w:rPr>
                <w:sz w:val="20"/>
                <w:szCs w:val="16"/>
              </w:rPr>
            </w:pPr>
            <w:r w:rsidRPr="00FA2D98">
              <w:rPr>
                <w:sz w:val="20"/>
                <w:szCs w:val="16"/>
              </w:rPr>
              <w:t>-0.109</w:t>
            </w:r>
          </w:p>
        </w:tc>
        <w:tc>
          <w:tcPr>
            <w:tcW w:w="992" w:type="dxa"/>
            <w:noWrap/>
            <w:hideMark/>
          </w:tcPr>
          <w:p w14:paraId="5FF16639" w14:textId="77777777" w:rsidR="00FA2D98" w:rsidRPr="00FA2D98" w:rsidRDefault="00FA2D98" w:rsidP="00FA2D98">
            <w:pPr>
              <w:jc w:val="both"/>
              <w:rPr>
                <w:sz w:val="20"/>
                <w:szCs w:val="16"/>
              </w:rPr>
            </w:pPr>
            <w:r w:rsidRPr="00FA2D98">
              <w:rPr>
                <w:sz w:val="20"/>
                <w:szCs w:val="16"/>
              </w:rPr>
              <w:t>0.574</w:t>
            </w:r>
          </w:p>
        </w:tc>
        <w:tc>
          <w:tcPr>
            <w:tcW w:w="1621" w:type="dxa"/>
            <w:noWrap/>
            <w:hideMark/>
          </w:tcPr>
          <w:p w14:paraId="4AEB78B1" w14:textId="77777777" w:rsidR="00FA2D98" w:rsidRPr="00FA2D98" w:rsidRDefault="00FA2D98" w:rsidP="00FA2D98">
            <w:pPr>
              <w:jc w:val="both"/>
              <w:rPr>
                <w:sz w:val="20"/>
                <w:szCs w:val="16"/>
              </w:rPr>
            </w:pPr>
            <w:r w:rsidRPr="00FA2D98">
              <w:rPr>
                <w:sz w:val="20"/>
                <w:szCs w:val="16"/>
              </w:rPr>
              <w:t>Tidak Signifikan</w:t>
            </w:r>
          </w:p>
        </w:tc>
      </w:tr>
      <w:tr w:rsidR="00FA2D98" w:rsidRPr="00FA2D98" w14:paraId="4AFC50CC" w14:textId="77777777" w:rsidTr="00FA2D98">
        <w:trPr>
          <w:trHeight w:val="113"/>
        </w:trPr>
        <w:tc>
          <w:tcPr>
            <w:tcW w:w="5182" w:type="dxa"/>
            <w:noWrap/>
            <w:hideMark/>
          </w:tcPr>
          <w:p w14:paraId="0144C3D6" w14:textId="77777777" w:rsidR="00FA2D98" w:rsidRPr="00FA2D98" w:rsidRDefault="00FA2D98" w:rsidP="00FA2D98">
            <w:pPr>
              <w:jc w:val="both"/>
              <w:rPr>
                <w:sz w:val="20"/>
                <w:szCs w:val="16"/>
              </w:rPr>
            </w:pPr>
            <w:r w:rsidRPr="00FA2D98">
              <w:rPr>
                <w:sz w:val="20"/>
                <w:szCs w:val="16"/>
              </w:rPr>
              <w:t>Communication Stimuli -&gt; Perceived Consumption Value -&gt; Sustainability Value</w:t>
            </w:r>
          </w:p>
        </w:tc>
        <w:tc>
          <w:tcPr>
            <w:tcW w:w="1447" w:type="dxa"/>
            <w:noWrap/>
            <w:hideMark/>
          </w:tcPr>
          <w:p w14:paraId="461988F6" w14:textId="77777777" w:rsidR="00FA2D98" w:rsidRPr="00FA2D98" w:rsidRDefault="00FA2D98" w:rsidP="00FA2D98">
            <w:pPr>
              <w:jc w:val="both"/>
              <w:rPr>
                <w:sz w:val="20"/>
                <w:szCs w:val="16"/>
              </w:rPr>
            </w:pPr>
            <w:r w:rsidRPr="00FA2D98">
              <w:rPr>
                <w:sz w:val="20"/>
                <w:szCs w:val="16"/>
              </w:rPr>
              <w:t>-0.110</w:t>
            </w:r>
          </w:p>
        </w:tc>
        <w:tc>
          <w:tcPr>
            <w:tcW w:w="992" w:type="dxa"/>
            <w:noWrap/>
            <w:hideMark/>
          </w:tcPr>
          <w:p w14:paraId="5CA82341" w14:textId="77777777" w:rsidR="00FA2D98" w:rsidRPr="00FA2D98" w:rsidRDefault="00FA2D98" w:rsidP="00FA2D98">
            <w:pPr>
              <w:jc w:val="both"/>
              <w:rPr>
                <w:sz w:val="20"/>
                <w:szCs w:val="16"/>
              </w:rPr>
            </w:pPr>
            <w:r w:rsidRPr="00FA2D98">
              <w:rPr>
                <w:sz w:val="20"/>
                <w:szCs w:val="16"/>
              </w:rPr>
              <w:t>0.575</w:t>
            </w:r>
          </w:p>
        </w:tc>
        <w:tc>
          <w:tcPr>
            <w:tcW w:w="1621" w:type="dxa"/>
            <w:noWrap/>
            <w:hideMark/>
          </w:tcPr>
          <w:p w14:paraId="395D4A68" w14:textId="77777777" w:rsidR="00FA2D98" w:rsidRPr="00FA2D98" w:rsidRDefault="00FA2D98" w:rsidP="00FA2D98">
            <w:pPr>
              <w:jc w:val="both"/>
              <w:rPr>
                <w:sz w:val="20"/>
                <w:szCs w:val="16"/>
              </w:rPr>
            </w:pPr>
            <w:r w:rsidRPr="00FA2D98">
              <w:rPr>
                <w:sz w:val="20"/>
                <w:szCs w:val="16"/>
              </w:rPr>
              <w:t>Tidak Signifikan</w:t>
            </w:r>
          </w:p>
        </w:tc>
      </w:tr>
      <w:tr w:rsidR="00FA2D98" w:rsidRPr="00FA2D98" w14:paraId="5191693C" w14:textId="77777777" w:rsidTr="00FA2D98">
        <w:trPr>
          <w:trHeight w:val="113"/>
        </w:trPr>
        <w:tc>
          <w:tcPr>
            <w:tcW w:w="5182" w:type="dxa"/>
            <w:noWrap/>
            <w:hideMark/>
          </w:tcPr>
          <w:p w14:paraId="4CB473DB" w14:textId="77777777" w:rsidR="00FA2D98" w:rsidRPr="00FA2D98" w:rsidRDefault="00FA2D98" w:rsidP="00FA2D98">
            <w:pPr>
              <w:jc w:val="both"/>
              <w:rPr>
                <w:sz w:val="20"/>
                <w:szCs w:val="16"/>
              </w:rPr>
            </w:pPr>
            <w:r w:rsidRPr="00FA2D98">
              <w:rPr>
                <w:sz w:val="20"/>
                <w:szCs w:val="16"/>
              </w:rPr>
              <w:t>Communication Stimuli -&gt; Perceived Risk -&gt; Perceived Consumption Value -&gt; Emotional Value</w:t>
            </w:r>
          </w:p>
        </w:tc>
        <w:tc>
          <w:tcPr>
            <w:tcW w:w="1447" w:type="dxa"/>
            <w:noWrap/>
            <w:hideMark/>
          </w:tcPr>
          <w:p w14:paraId="41CD78EB" w14:textId="77777777" w:rsidR="00FA2D98" w:rsidRPr="00FA2D98" w:rsidRDefault="00FA2D98" w:rsidP="00FA2D98">
            <w:pPr>
              <w:jc w:val="both"/>
              <w:rPr>
                <w:sz w:val="20"/>
                <w:szCs w:val="16"/>
              </w:rPr>
            </w:pPr>
            <w:r w:rsidRPr="00FA2D98">
              <w:rPr>
                <w:sz w:val="20"/>
                <w:szCs w:val="16"/>
              </w:rPr>
              <w:t>-0.004</w:t>
            </w:r>
          </w:p>
        </w:tc>
        <w:tc>
          <w:tcPr>
            <w:tcW w:w="992" w:type="dxa"/>
            <w:noWrap/>
            <w:hideMark/>
          </w:tcPr>
          <w:p w14:paraId="02A4997B" w14:textId="77777777" w:rsidR="00FA2D98" w:rsidRPr="00FA2D98" w:rsidRDefault="00FA2D98" w:rsidP="00FA2D98">
            <w:pPr>
              <w:jc w:val="both"/>
              <w:rPr>
                <w:sz w:val="20"/>
                <w:szCs w:val="16"/>
              </w:rPr>
            </w:pPr>
            <w:r w:rsidRPr="00FA2D98">
              <w:rPr>
                <w:sz w:val="20"/>
                <w:szCs w:val="16"/>
              </w:rPr>
              <w:t>0.934</w:t>
            </w:r>
          </w:p>
        </w:tc>
        <w:tc>
          <w:tcPr>
            <w:tcW w:w="1621" w:type="dxa"/>
            <w:noWrap/>
            <w:hideMark/>
          </w:tcPr>
          <w:p w14:paraId="7FA0A972" w14:textId="77777777" w:rsidR="00FA2D98" w:rsidRPr="00FA2D98" w:rsidRDefault="00FA2D98" w:rsidP="00FA2D98">
            <w:pPr>
              <w:jc w:val="both"/>
              <w:rPr>
                <w:sz w:val="20"/>
                <w:szCs w:val="16"/>
              </w:rPr>
            </w:pPr>
            <w:r w:rsidRPr="00FA2D98">
              <w:rPr>
                <w:sz w:val="20"/>
                <w:szCs w:val="16"/>
              </w:rPr>
              <w:t>Tidak Signifikan</w:t>
            </w:r>
          </w:p>
        </w:tc>
      </w:tr>
      <w:tr w:rsidR="00FA2D98" w:rsidRPr="00FA2D98" w14:paraId="02B30524" w14:textId="77777777" w:rsidTr="00FA2D98">
        <w:trPr>
          <w:trHeight w:val="113"/>
        </w:trPr>
        <w:tc>
          <w:tcPr>
            <w:tcW w:w="5182" w:type="dxa"/>
            <w:noWrap/>
            <w:hideMark/>
          </w:tcPr>
          <w:p w14:paraId="527F0613" w14:textId="77777777" w:rsidR="00FA2D98" w:rsidRPr="00FA2D98" w:rsidRDefault="00FA2D98" w:rsidP="00FA2D98">
            <w:pPr>
              <w:jc w:val="both"/>
              <w:rPr>
                <w:sz w:val="20"/>
                <w:szCs w:val="16"/>
              </w:rPr>
            </w:pPr>
            <w:r w:rsidRPr="00FA2D98">
              <w:rPr>
                <w:sz w:val="20"/>
                <w:szCs w:val="16"/>
              </w:rPr>
              <w:t>Perceived Risk -&gt; Perceived Consumption Value -&gt; Emotional Value</w:t>
            </w:r>
          </w:p>
        </w:tc>
        <w:tc>
          <w:tcPr>
            <w:tcW w:w="1447" w:type="dxa"/>
            <w:noWrap/>
            <w:hideMark/>
          </w:tcPr>
          <w:p w14:paraId="6E18FA97" w14:textId="77777777" w:rsidR="00FA2D98" w:rsidRPr="00FA2D98" w:rsidRDefault="00FA2D98" w:rsidP="00FA2D98">
            <w:pPr>
              <w:jc w:val="both"/>
              <w:rPr>
                <w:sz w:val="20"/>
                <w:szCs w:val="16"/>
              </w:rPr>
            </w:pPr>
            <w:r w:rsidRPr="00FA2D98">
              <w:rPr>
                <w:sz w:val="20"/>
                <w:szCs w:val="16"/>
              </w:rPr>
              <w:t>-0.015</w:t>
            </w:r>
          </w:p>
        </w:tc>
        <w:tc>
          <w:tcPr>
            <w:tcW w:w="992" w:type="dxa"/>
            <w:noWrap/>
            <w:hideMark/>
          </w:tcPr>
          <w:p w14:paraId="4F525E14" w14:textId="77777777" w:rsidR="00FA2D98" w:rsidRPr="00FA2D98" w:rsidRDefault="00FA2D98" w:rsidP="00FA2D98">
            <w:pPr>
              <w:jc w:val="both"/>
              <w:rPr>
                <w:sz w:val="20"/>
                <w:szCs w:val="16"/>
              </w:rPr>
            </w:pPr>
            <w:r w:rsidRPr="00FA2D98">
              <w:rPr>
                <w:sz w:val="20"/>
                <w:szCs w:val="16"/>
              </w:rPr>
              <w:t>0.916</w:t>
            </w:r>
          </w:p>
        </w:tc>
        <w:tc>
          <w:tcPr>
            <w:tcW w:w="1621" w:type="dxa"/>
            <w:noWrap/>
            <w:hideMark/>
          </w:tcPr>
          <w:p w14:paraId="25EFFC69" w14:textId="77777777" w:rsidR="00FA2D98" w:rsidRPr="00FA2D98" w:rsidRDefault="00FA2D98" w:rsidP="00FA2D98">
            <w:pPr>
              <w:jc w:val="both"/>
              <w:rPr>
                <w:sz w:val="20"/>
                <w:szCs w:val="16"/>
              </w:rPr>
            </w:pPr>
            <w:r w:rsidRPr="00FA2D98">
              <w:rPr>
                <w:sz w:val="20"/>
                <w:szCs w:val="16"/>
              </w:rPr>
              <w:t>Tidak Signifikan</w:t>
            </w:r>
          </w:p>
        </w:tc>
      </w:tr>
      <w:tr w:rsidR="00FA2D98" w:rsidRPr="00FA2D98" w14:paraId="5C15D8C1" w14:textId="77777777" w:rsidTr="00FA2D98">
        <w:trPr>
          <w:trHeight w:val="113"/>
        </w:trPr>
        <w:tc>
          <w:tcPr>
            <w:tcW w:w="5182" w:type="dxa"/>
            <w:noWrap/>
            <w:hideMark/>
          </w:tcPr>
          <w:p w14:paraId="28D8E403" w14:textId="77777777" w:rsidR="00FA2D98" w:rsidRPr="00FA2D98" w:rsidRDefault="00FA2D98" w:rsidP="00FA2D98">
            <w:pPr>
              <w:jc w:val="both"/>
              <w:rPr>
                <w:sz w:val="20"/>
                <w:szCs w:val="16"/>
              </w:rPr>
            </w:pPr>
            <w:r w:rsidRPr="00FA2D98">
              <w:rPr>
                <w:sz w:val="20"/>
                <w:szCs w:val="16"/>
              </w:rPr>
              <w:t>Communication Stimuli -&gt; Perceived Risk -&gt; Perceived Consumption Value -&gt; Healthiness Value</w:t>
            </w:r>
          </w:p>
        </w:tc>
        <w:tc>
          <w:tcPr>
            <w:tcW w:w="1447" w:type="dxa"/>
            <w:noWrap/>
            <w:hideMark/>
          </w:tcPr>
          <w:p w14:paraId="23B007D5" w14:textId="77777777" w:rsidR="00FA2D98" w:rsidRPr="00FA2D98" w:rsidRDefault="00FA2D98" w:rsidP="00FA2D98">
            <w:pPr>
              <w:jc w:val="both"/>
              <w:rPr>
                <w:sz w:val="20"/>
                <w:szCs w:val="16"/>
              </w:rPr>
            </w:pPr>
            <w:r w:rsidRPr="00FA2D98">
              <w:rPr>
                <w:sz w:val="20"/>
                <w:szCs w:val="16"/>
              </w:rPr>
              <w:t>-0.004</w:t>
            </w:r>
          </w:p>
        </w:tc>
        <w:tc>
          <w:tcPr>
            <w:tcW w:w="992" w:type="dxa"/>
            <w:noWrap/>
            <w:hideMark/>
          </w:tcPr>
          <w:p w14:paraId="33293E76" w14:textId="77777777" w:rsidR="00FA2D98" w:rsidRPr="00FA2D98" w:rsidRDefault="00FA2D98" w:rsidP="00FA2D98">
            <w:pPr>
              <w:jc w:val="both"/>
              <w:rPr>
                <w:sz w:val="20"/>
                <w:szCs w:val="16"/>
              </w:rPr>
            </w:pPr>
            <w:r w:rsidRPr="00FA2D98">
              <w:rPr>
                <w:sz w:val="20"/>
                <w:szCs w:val="16"/>
              </w:rPr>
              <w:t>0.934</w:t>
            </w:r>
          </w:p>
        </w:tc>
        <w:tc>
          <w:tcPr>
            <w:tcW w:w="1621" w:type="dxa"/>
            <w:noWrap/>
            <w:hideMark/>
          </w:tcPr>
          <w:p w14:paraId="504E04AA" w14:textId="77777777" w:rsidR="00FA2D98" w:rsidRPr="00FA2D98" w:rsidRDefault="00FA2D98" w:rsidP="00FA2D98">
            <w:pPr>
              <w:jc w:val="both"/>
              <w:rPr>
                <w:sz w:val="20"/>
                <w:szCs w:val="16"/>
              </w:rPr>
            </w:pPr>
            <w:r w:rsidRPr="00FA2D98">
              <w:rPr>
                <w:sz w:val="20"/>
                <w:szCs w:val="16"/>
              </w:rPr>
              <w:t>Tidak Signifikan</w:t>
            </w:r>
          </w:p>
        </w:tc>
      </w:tr>
      <w:tr w:rsidR="00FA2D98" w:rsidRPr="00FA2D98" w14:paraId="6291F339" w14:textId="77777777" w:rsidTr="00FA2D98">
        <w:trPr>
          <w:trHeight w:val="113"/>
        </w:trPr>
        <w:tc>
          <w:tcPr>
            <w:tcW w:w="5182" w:type="dxa"/>
            <w:noWrap/>
            <w:hideMark/>
          </w:tcPr>
          <w:p w14:paraId="4D294CA3" w14:textId="77777777" w:rsidR="00FA2D98" w:rsidRPr="00FA2D98" w:rsidRDefault="00FA2D98" w:rsidP="00FA2D98">
            <w:pPr>
              <w:jc w:val="both"/>
              <w:rPr>
                <w:sz w:val="20"/>
                <w:szCs w:val="16"/>
              </w:rPr>
            </w:pPr>
            <w:r w:rsidRPr="00FA2D98">
              <w:rPr>
                <w:sz w:val="20"/>
                <w:szCs w:val="16"/>
              </w:rPr>
              <w:t>Perceived Risk -&gt; Perceived Consumption Value -&gt; Healthiness Value</w:t>
            </w:r>
          </w:p>
        </w:tc>
        <w:tc>
          <w:tcPr>
            <w:tcW w:w="1447" w:type="dxa"/>
            <w:noWrap/>
            <w:hideMark/>
          </w:tcPr>
          <w:p w14:paraId="446DF1F7" w14:textId="77777777" w:rsidR="00FA2D98" w:rsidRPr="00FA2D98" w:rsidRDefault="00FA2D98" w:rsidP="00FA2D98">
            <w:pPr>
              <w:jc w:val="both"/>
              <w:rPr>
                <w:sz w:val="20"/>
                <w:szCs w:val="16"/>
              </w:rPr>
            </w:pPr>
            <w:r w:rsidRPr="00FA2D98">
              <w:rPr>
                <w:sz w:val="20"/>
                <w:szCs w:val="16"/>
              </w:rPr>
              <w:t>-0.015</w:t>
            </w:r>
          </w:p>
        </w:tc>
        <w:tc>
          <w:tcPr>
            <w:tcW w:w="992" w:type="dxa"/>
            <w:noWrap/>
            <w:hideMark/>
          </w:tcPr>
          <w:p w14:paraId="48E86806" w14:textId="77777777" w:rsidR="00FA2D98" w:rsidRPr="00FA2D98" w:rsidRDefault="00FA2D98" w:rsidP="00FA2D98">
            <w:pPr>
              <w:jc w:val="both"/>
              <w:rPr>
                <w:sz w:val="20"/>
                <w:szCs w:val="16"/>
              </w:rPr>
            </w:pPr>
            <w:r w:rsidRPr="00FA2D98">
              <w:rPr>
                <w:sz w:val="20"/>
                <w:szCs w:val="16"/>
              </w:rPr>
              <w:t>0.916</w:t>
            </w:r>
          </w:p>
        </w:tc>
        <w:tc>
          <w:tcPr>
            <w:tcW w:w="1621" w:type="dxa"/>
            <w:noWrap/>
            <w:hideMark/>
          </w:tcPr>
          <w:p w14:paraId="16EB791C" w14:textId="77777777" w:rsidR="00FA2D98" w:rsidRPr="00FA2D98" w:rsidRDefault="00FA2D98" w:rsidP="00FA2D98">
            <w:pPr>
              <w:jc w:val="both"/>
              <w:rPr>
                <w:sz w:val="20"/>
                <w:szCs w:val="16"/>
              </w:rPr>
            </w:pPr>
            <w:r w:rsidRPr="00FA2D98">
              <w:rPr>
                <w:sz w:val="20"/>
                <w:szCs w:val="16"/>
              </w:rPr>
              <w:t>Tidak Signifikan</w:t>
            </w:r>
          </w:p>
        </w:tc>
      </w:tr>
      <w:tr w:rsidR="00FA2D98" w:rsidRPr="00FA2D98" w14:paraId="40CF0212" w14:textId="77777777" w:rsidTr="00FA2D98">
        <w:trPr>
          <w:trHeight w:val="113"/>
        </w:trPr>
        <w:tc>
          <w:tcPr>
            <w:tcW w:w="5182" w:type="dxa"/>
            <w:noWrap/>
            <w:hideMark/>
          </w:tcPr>
          <w:p w14:paraId="142CB990" w14:textId="77777777" w:rsidR="00FA2D98" w:rsidRPr="00FA2D98" w:rsidRDefault="00FA2D98" w:rsidP="00FA2D98">
            <w:pPr>
              <w:jc w:val="both"/>
              <w:rPr>
                <w:sz w:val="20"/>
                <w:szCs w:val="16"/>
              </w:rPr>
            </w:pPr>
            <w:r w:rsidRPr="00FA2D98">
              <w:rPr>
                <w:sz w:val="20"/>
                <w:szCs w:val="16"/>
              </w:rPr>
              <w:t>Communication Stimuli -&gt; Perceived Risk -&gt; Perceived Consumption Value -&gt; Price Value</w:t>
            </w:r>
          </w:p>
        </w:tc>
        <w:tc>
          <w:tcPr>
            <w:tcW w:w="1447" w:type="dxa"/>
            <w:noWrap/>
            <w:hideMark/>
          </w:tcPr>
          <w:p w14:paraId="12D7735A" w14:textId="77777777" w:rsidR="00FA2D98" w:rsidRPr="00FA2D98" w:rsidRDefault="00FA2D98" w:rsidP="00FA2D98">
            <w:pPr>
              <w:jc w:val="both"/>
              <w:rPr>
                <w:sz w:val="20"/>
                <w:szCs w:val="16"/>
              </w:rPr>
            </w:pPr>
            <w:r w:rsidRPr="00FA2D98">
              <w:rPr>
                <w:sz w:val="20"/>
                <w:szCs w:val="16"/>
              </w:rPr>
              <w:t>-0.004</w:t>
            </w:r>
          </w:p>
        </w:tc>
        <w:tc>
          <w:tcPr>
            <w:tcW w:w="992" w:type="dxa"/>
            <w:noWrap/>
            <w:hideMark/>
          </w:tcPr>
          <w:p w14:paraId="6E70F359" w14:textId="77777777" w:rsidR="00FA2D98" w:rsidRPr="00FA2D98" w:rsidRDefault="00FA2D98" w:rsidP="00FA2D98">
            <w:pPr>
              <w:jc w:val="both"/>
              <w:rPr>
                <w:sz w:val="20"/>
                <w:szCs w:val="16"/>
              </w:rPr>
            </w:pPr>
            <w:r w:rsidRPr="00FA2D98">
              <w:rPr>
                <w:sz w:val="20"/>
                <w:szCs w:val="16"/>
              </w:rPr>
              <w:t>0.934</w:t>
            </w:r>
          </w:p>
        </w:tc>
        <w:tc>
          <w:tcPr>
            <w:tcW w:w="1621" w:type="dxa"/>
            <w:noWrap/>
            <w:hideMark/>
          </w:tcPr>
          <w:p w14:paraId="7E348B40" w14:textId="77777777" w:rsidR="00FA2D98" w:rsidRPr="00FA2D98" w:rsidRDefault="00FA2D98" w:rsidP="00FA2D98">
            <w:pPr>
              <w:jc w:val="both"/>
              <w:rPr>
                <w:sz w:val="20"/>
                <w:szCs w:val="16"/>
              </w:rPr>
            </w:pPr>
            <w:r w:rsidRPr="00FA2D98">
              <w:rPr>
                <w:sz w:val="20"/>
                <w:szCs w:val="16"/>
              </w:rPr>
              <w:t>Tidak Signifikan</w:t>
            </w:r>
          </w:p>
        </w:tc>
      </w:tr>
      <w:tr w:rsidR="00FA2D98" w:rsidRPr="00FA2D98" w14:paraId="42658F15" w14:textId="77777777" w:rsidTr="00FA2D98">
        <w:trPr>
          <w:trHeight w:val="113"/>
        </w:trPr>
        <w:tc>
          <w:tcPr>
            <w:tcW w:w="5182" w:type="dxa"/>
            <w:noWrap/>
            <w:hideMark/>
          </w:tcPr>
          <w:p w14:paraId="608F5510" w14:textId="77777777" w:rsidR="00FA2D98" w:rsidRPr="00FA2D98" w:rsidRDefault="00FA2D98" w:rsidP="00FA2D98">
            <w:pPr>
              <w:jc w:val="both"/>
              <w:rPr>
                <w:sz w:val="20"/>
                <w:szCs w:val="16"/>
              </w:rPr>
            </w:pPr>
            <w:r w:rsidRPr="00FA2D98">
              <w:rPr>
                <w:sz w:val="20"/>
                <w:szCs w:val="16"/>
              </w:rPr>
              <w:t>Perceived Risk -&gt; Perceived Consumption Value -&gt; Price Value</w:t>
            </w:r>
          </w:p>
        </w:tc>
        <w:tc>
          <w:tcPr>
            <w:tcW w:w="1447" w:type="dxa"/>
            <w:noWrap/>
            <w:hideMark/>
          </w:tcPr>
          <w:p w14:paraId="75BF2F8F" w14:textId="77777777" w:rsidR="00FA2D98" w:rsidRPr="00FA2D98" w:rsidRDefault="00FA2D98" w:rsidP="00FA2D98">
            <w:pPr>
              <w:jc w:val="both"/>
              <w:rPr>
                <w:sz w:val="20"/>
                <w:szCs w:val="16"/>
              </w:rPr>
            </w:pPr>
            <w:r w:rsidRPr="00FA2D98">
              <w:rPr>
                <w:sz w:val="20"/>
                <w:szCs w:val="16"/>
              </w:rPr>
              <w:t>-0.014</w:t>
            </w:r>
          </w:p>
        </w:tc>
        <w:tc>
          <w:tcPr>
            <w:tcW w:w="992" w:type="dxa"/>
            <w:noWrap/>
            <w:hideMark/>
          </w:tcPr>
          <w:p w14:paraId="42907E9B" w14:textId="77777777" w:rsidR="00FA2D98" w:rsidRPr="00FA2D98" w:rsidRDefault="00FA2D98" w:rsidP="00FA2D98">
            <w:pPr>
              <w:jc w:val="both"/>
              <w:rPr>
                <w:sz w:val="20"/>
                <w:szCs w:val="16"/>
              </w:rPr>
            </w:pPr>
            <w:r w:rsidRPr="00FA2D98">
              <w:rPr>
                <w:sz w:val="20"/>
                <w:szCs w:val="16"/>
              </w:rPr>
              <w:t>0.916</w:t>
            </w:r>
          </w:p>
        </w:tc>
        <w:tc>
          <w:tcPr>
            <w:tcW w:w="1621" w:type="dxa"/>
            <w:noWrap/>
            <w:hideMark/>
          </w:tcPr>
          <w:p w14:paraId="3C55CB50" w14:textId="77777777" w:rsidR="00FA2D98" w:rsidRPr="00FA2D98" w:rsidRDefault="00FA2D98" w:rsidP="00FA2D98">
            <w:pPr>
              <w:jc w:val="both"/>
              <w:rPr>
                <w:sz w:val="20"/>
                <w:szCs w:val="16"/>
              </w:rPr>
            </w:pPr>
            <w:r w:rsidRPr="00FA2D98">
              <w:rPr>
                <w:sz w:val="20"/>
                <w:szCs w:val="16"/>
              </w:rPr>
              <w:t>Tidak Signifikan</w:t>
            </w:r>
          </w:p>
        </w:tc>
      </w:tr>
      <w:tr w:rsidR="00FA2D98" w:rsidRPr="00FA2D98" w14:paraId="3D259760" w14:textId="77777777" w:rsidTr="00FA2D98">
        <w:trPr>
          <w:trHeight w:val="113"/>
        </w:trPr>
        <w:tc>
          <w:tcPr>
            <w:tcW w:w="5182" w:type="dxa"/>
            <w:noWrap/>
            <w:hideMark/>
          </w:tcPr>
          <w:p w14:paraId="4D2EFC5C" w14:textId="77777777" w:rsidR="00FA2D98" w:rsidRPr="00FA2D98" w:rsidRDefault="00FA2D98" w:rsidP="00FA2D98">
            <w:pPr>
              <w:jc w:val="both"/>
              <w:rPr>
                <w:sz w:val="20"/>
                <w:szCs w:val="16"/>
              </w:rPr>
            </w:pPr>
            <w:r w:rsidRPr="00FA2D98">
              <w:rPr>
                <w:sz w:val="20"/>
                <w:szCs w:val="16"/>
              </w:rPr>
              <w:t>Communication Stimuli -&gt; Perceived Risk -&gt; Perceived Consumption Value -&gt; Purchase Behavior -&gt; Repurchase Intention</w:t>
            </w:r>
          </w:p>
        </w:tc>
        <w:tc>
          <w:tcPr>
            <w:tcW w:w="1447" w:type="dxa"/>
            <w:noWrap/>
            <w:hideMark/>
          </w:tcPr>
          <w:p w14:paraId="1E942632" w14:textId="77777777" w:rsidR="00FA2D98" w:rsidRPr="00FA2D98" w:rsidRDefault="00FA2D98" w:rsidP="00FA2D98">
            <w:pPr>
              <w:jc w:val="both"/>
              <w:rPr>
                <w:sz w:val="20"/>
                <w:szCs w:val="16"/>
              </w:rPr>
            </w:pPr>
            <w:r w:rsidRPr="00FA2D98">
              <w:rPr>
                <w:sz w:val="20"/>
                <w:szCs w:val="16"/>
              </w:rPr>
              <w:t>-0.001</w:t>
            </w:r>
          </w:p>
        </w:tc>
        <w:tc>
          <w:tcPr>
            <w:tcW w:w="992" w:type="dxa"/>
            <w:noWrap/>
            <w:hideMark/>
          </w:tcPr>
          <w:p w14:paraId="348A1EA9" w14:textId="77777777" w:rsidR="00FA2D98" w:rsidRPr="00FA2D98" w:rsidRDefault="00FA2D98" w:rsidP="00FA2D98">
            <w:pPr>
              <w:jc w:val="both"/>
              <w:rPr>
                <w:sz w:val="20"/>
                <w:szCs w:val="16"/>
              </w:rPr>
            </w:pPr>
            <w:r w:rsidRPr="00FA2D98">
              <w:rPr>
                <w:sz w:val="20"/>
                <w:szCs w:val="16"/>
              </w:rPr>
              <w:t>0.944</w:t>
            </w:r>
          </w:p>
        </w:tc>
        <w:tc>
          <w:tcPr>
            <w:tcW w:w="1621" w:type="dxa"/>
            <w:noWrap/>
            <w:hideMark/>
          </w:tcPr>
          <w:p w14:paraId="31C712B6" w14:textId="77777777" w:rsidR="00FA2D98" w:rsidRPr="00FA2D98" w:rsidRDefault="00FA2D98" w:rsidP="00FA2D98">
            <w:pPr>
              <w:jc w:val="both"/>
              <w:rPr>
                <w:sz w:val="20"/>
                <w:szCs w:val="16"/>
              </w:rPr>
            </w:pPr>
            <w:r w:rsidRPr="00FA2D98">
              <w:rPr>
                <w:sz w:val="20"/>
                <w:szCs w:val="16"/>
              </w:rPr>
              <w:t>Tidak Signifikan</w:t>
            </w:r>
          </w:p>
        </w:tc>
      </w:tr>
      <w:tr w:rsidR="00FA2D98" w:rsidRPr="00FA2D98" w14:paraId="387F6806" w14:textId="77777777" w:rsidTr="00FA2D98">
        <w:trPr>
          <w:trHeight w:val="113"/>
        </w:trPr>
        <w:tc>
          <w:tcPr>
            <w:tcW w:w="5182" w:type="dxa"/>
            <w:noWrap/>
            <w:hideMark/>
          </w:tcPr>
          <w:p w14:paraId="662D0DBF" w14:textId="77777777" w:rsidR="00FA2D98" w:rsidRPr="00FA2D98" w:rsidRDefault="00FA2D98" w:rsidP="00FA2D98">
            <w:pPr>
              <w:jc w:val="both"/>
              <w:rPr>
                <w:sz w:val="20"/>
                <w:szCs w:val="16"/>
              </w:rPr>
            </w:pPr>
            <w:r w:rsidRPr="00FA2D98">
              <w:rPr>
                <w:sz w:val="20"/>
                <w:szCs w:val="16"/>
              </w:rPr>
              <w:t>Perceived Risk -&gt; Perceived Consumption Value -&gt; Purchase Behavior -&gt; Repurchase Intention</w:t>
            </w:r>
          </w:p>
        </w:tc>
        <w:tc>
          <w:tcPr>
            <w:tcW w:w="1447" w:type="dxa"/>
            <w:noWrap/>
            <w:hideMark/>
          </w:tcPr>
          <w:p w14:paraId="69754A5A" w14:textId="77777777" w:rsidR="00FA2D98" w:rsidRPr="00FA2D98" w:rsidRDefault="00FA2D98" w:rsidP="00FA2D98">
            <w:pPr>
              <w:jc w:val="both"/>
              <w:rPr>
                <w:sz w:val="20"/>
                <w:szCs w:val="16"/>
              </w:rPr>
            </w:pPr>
            <w:r w:rsidRPr="00FA2D98">
              <w:rPr>
                <w:sz w:val="20"/>
                <w:szCs w:val="16"/>
              </w:rPr>
              <w:t>-0.003</w:t>
            </w:r>
          </w:p>
        </w:tc>
        <w:tc>
          <w:tcPr>
            <w:tcW w:w="992" w:type="dxa"/>
            <w:noWrap/>
            <w:hideMark/>
          </w:tcPr>
          <w:p w14:paraId="53B24319" w14:textId="77777777" w:rsidR="00FA2D98" w:rsidRPr="00FA2D98" w:rsidRDefault="00FA2D98" w:rsidP="00FA2D98">
            <w:pPr>
              <w:jc w:val="both"/>
              <w:rPr>
                <w:sz w:val="20"/>
                <w:szCs w:val="16"/>
              </w:rPr>
            </w:pPr>
            <w:r w:rsidRPr="00FA2D98">
              <w:rPr>
                <w:sz w:val="20"/>
                <w:szCs w:val="16"/>
              </w:rPr>
              <w:t>0.925</w:t>
            </w:r>
          </w:p>
        </w:tc>
        <w:tc>
          <w:tcPr>
            <w:tcW w:w="1621" w:type="dxa"/>
            <w:noWrap/>
            <w:hideMark/>
          </w:tcPr>
          <w:p w14:paraId="78C4FF34" w14:textId="77777777" w:rsidR="00FA2D98" w:rsidRPr="00FA2D98" w:rsidRDefault="00FA2D98" w:rsidP="00FA2D98">
            <w:pPr>
              <w:jc w:val="both"/>
              <w:rPr>
                <w:sz w:val="20"/>
                <w:szCs w:val="16"/>
              </w:rPr>
            </w:pPr>
            <w:r w:rsidRPr="00FA2D98">
              <w:rPr>
                <w:sz w:val="20"/>
                <w:szCs w:val="16"/>
              </w:rPr>
              <w:t>Tidak Signifikan</w:t>
            </w:r>
          </w:p>
        </w:tc>
      </w:tr>
      <w:tr w:rsidR="00FA2D98" w:rsidRPr="00FA2D98" w14:paraId="5167E469" w14:textId="77777777" w:rsidTr="00FA2D98">
        <w:trPr>
          <w:trHeight w:val="113"/>
        </w:trPr>
        <w:tc>
          <w:tcPr>
            <w:tcW w:w="5182" w:type="dxa"/>
            <w:noWrap/>
            <w:hideMark/>
          </w:tcPr>
          <w:p w14:paraId="0AC68B05" w14:textId="77777777" w:rsidR="00FA2D98" w:rsidRPr="00FA2D98" w:rsidRDefault="00FA2D98" w:rsidP="00FA2D98">
            <w:pPr>
              <w:jc w:val="both"/>
              <w:rPr>
                <w:sz w:val="20"/>
                <w:szCs w:val="16"/>
              </w:rPr>
            </w:pPr>
            <w:r w:rsidRPr="00FA2D98">
              <w:rPr>
                <w:sz w:val="20"/>
                <w:szCs w:val="16"/>
              </w:rPr>
              <w:lastRenderedPageBreak/>
              <w:t>Perceived Consumption Value -&gt; Purchase Behavior -&gt; Repurchase Intention</w:t>
            </w:r>
          </w:p>
        </w:tc>
        <w:tc>
          <w:tcPr>
            <w:tcW w:w="1447" w:type="dxa"/>
            <w:noWrap/>
            <w:hideMark/>
          </w:tcPr>
          <w:p w14:paraId="7DCFF450" w14:textId="77777777" w:rsidR="00FA2D98" w:rsidRPr="00FA2D98" w:rsidRDefault="00FA2D98" w:rsidP="00FA2D98">
            <w:pPr>
              <w:jc w:val="both"/>
              <w:rPr>
                <w:sz w:val="20"/>
                <w:szCs w:val="16"/>
              </w:rPr>
            </w:pPr>
            <w:r w:rsidRPr="00FA2D98">
              <w:rPr>
                <w:sz w:val="20"/>
                <w:szCs w:val="16"/>
              </w:rPr>
              <w:t>0.220</w:t>
            </w:r>
          </w:p>
        </w:tc>
        <w:tc>
          <w:tcPr>
            <w:tcW w:w="992" w:type="dxa"/>
            <w:noWrap/>
            <w:hideMark/>
          </w:tcPr>
          <w:p w14:paraId="2DDC956D" w14:textId="77777777" w:rsidR="00FA2D98" w:rsidRPr="00FA2D98" w:rsidRDefault="00FA2D98" w:rsidP="00FA2D98">
            <w:pPr>
              <w:jc w:val="both"/>
              <w:rPr>
                <w:sz w:val="20"/>
                <w:szCs w:val="16"/>
              </w:rPr>
            </w:pPr>
            <w:r w:rsidRPr="00FA2D98">
              <w:rPr>
                <w:sz w:val="20"/>
                <w:szCs w:val="16"/>
              </w:rPr>
              <w:t>0.034</w:t>
            </w:r>
          </w:p>
        </w:tc>
        <w:tc>
          <w:tcPr>
            <w:tcW w:w="1621" w:type="dxa"/>
            <w:noWrap/>
            <w:hideMark/>
          </w:tcPr>
          <w:p w14:paraId="025D53E3" w14:textId="77777777" w:rsidR="00FA2D98" w:rsidRPr="00FA2D98" w:rsidRDefault="00FA2D98" w:rsidP="00FA2D98">
            <w:pPr>
              <w:jc w:val="both"/>
              <w:rPr>
                <w:sz w:val="20"/>
                <w:szCs w:val="16"/>
              </w:rPr>
            </w:pPr>
            <w:r w:rsidRPr="00FA2D98">
              <w:rPr>
                <w:sz w:val="20"/>
                <w:szCs w:val="16"/>
              </w:rPr>
              <w:t>Signifikan</w:t>
            </w:r>
          </w:p>
        </w:tc>
      </w:tr>
      <w:tr w:rsidR="00FA2D98" w:rsidRPr="00FA2D98" w14:paraId="54B99889" w14:textId="77777777" w:rsidTr="00FA2D98">
        <w:trPr>
          <w:trHeight w:val="113"/>
        </w:trPr>
        <w:tc>
          <w:tcPr>
            <w:tcW w:w="5182" w:type="dxa"/>
            <w:noWrap/>
            <w:hideMark/>
          </w:tcPr>
          <w:p w14:paraId="19B26BC9" w14:textId="77777777" w:rsidR="00FA2D98" w:rsidRPr="00FA2D98" w:rsidRDefault="00FA2D98" w:rsidP="00FA2D98">
            <w:pPr>
              <w:jc w:val="both"/>
              <w:rPr>
                <w:sz w:val="20"/>
                <w:szCs w:val="16"/>
              </w:rPr>
            </w:pPr>
            <w:r w:rsidRPr="00FA2D98">
              <w:rPr>
                <w:sz w:val="20"/>
                <w:szCs w:val="16"/>
              </w:rPr>
              <w:t>Communication Stimuli -&gt; Perceived Risk -&gt; Perceived Consumption Value -&gt; Social Value</w:t>
            </w:r>
          </w:p>
        </w:tc>
        <w:tc>
          <w:tcPr>
            <w:tcW w:w="1447" w:type="dxa"/>
            <w:noWrap/>
            <w:hideMark/>
          </w:tcPr>
          <w:p w14:paraId="6CDDCE1E" w14:textId="77777777" w:rsidR="00FA2D98" w:rsidRPr="00FA2D98" w:rsidRDefault="00FA2D98" w:rsidP="00FA2D98">
            <w:pPr>
              <w:jc w:val="both"/>
              <w:rPr>
                <w:sz w:val="20"/>
                <w:szCs w:val="16"/>
              </w:rPr>
            </w:pPr>
            <w:r w:rsidRPr="00FA2D98">
              <w:rPr>
                <w:sz w:val="20"/>
                <w:szCs w:val="16"/>
              </w:rPr>
              <w:t>-0.004</w:t>
            </w:r>
          </w:p>
        </w:tc>
        <w:tc>
          <w:tcPr>
            <w:tcW w:w="992" w:type="dxa"/>
            <w:noWrap/>
            <w:hideMark/>
          </w:tcPr>
          <w:p w14:paraId="14393569" w14:textId="77777777" w:rsidR="00FA2D98" w:rsidRPr="00FA2D98" w:rsidRDefault="00FA2D98" w:rsidP="00FA2D98">
            <w:pPr>
              <w:jc w:val="both"/>
              <w:rPr>
                <w:sz w:val="20"/>
                <w:szCs w:val="16"/>
              </w:rPr>
            </w:pPr>
            <w:r w:rsidRPr="00FA2D98">
              <w:rPr>
                <w:sz w:val="20"/>
                <w:szCs w:val="16"/>
              </w:rPr>
              <w:t>0.934</w:t>
            </w:r>
          </w:p>
        </w:tc>
        <w:tc>
          <w:tcPr>
            <w:tcW w:w="1621" w:type="dxa"/>
            <w:noWrap/>
            <w:hideMark/>
          </w:tcPr>
          <w:p w14:paraId="71C2AED2" w14:textId="77777777" w:rsidR="00FA2D98" w:rsidRPr="00FA2D98" w:rsidRDefault="00FA2D98" w:rsidP="00FA2D98">
            <w:pPr>
              <w:jc w:val="both"/>
              <w:rPr>
                <w:sz w:val="20"/>
                <w:szCs w:val="16"/>
              </w:rPr>
            </w:pPr>
            <w:r w:rsidRPr="00FA2D98">
              <w:rPr>
                <w:sz w:val="20"/>
                <w:szCs w:val="16"/>
              </w:rPr>
              <w:t>Tidak Signifikan</w:t>
            </w:r>
          </w:p>
        </w:tc>
      </w:tr>
      <w:tr w:rsidR="00FA2D98" w:rsidRPr="00FA2D98" w14:paraId="4DCEF696" w14:textId="77777777" w:rsidTr="00FA2D98">
        <w:trPr>
          <w:trHeight w:val="113"/>
        </w:trPr>
        <w:tc>
          <w:tcPr>
            <w:tcW w:w="5182" w:type="dxa"/>
            <w:noWrap/>
            <w:hideMark/>
          </w:tcPr>
          <w:p w14:paraId="6F1DAF7C" w14:textId="77777777" w:rsidR="00FA2D98" w:rsidRPr="00FA2D98" w:rsidRDefault="00FA2D98" w:rsidP="00FA2D98">
            <w:pPr>
              <w:jc w:val="both"/>
              <w:rPr>
                <w:sz w:val="20"/>
                <w:szCs w:val="16"/>
              </w:rPr>
            </w:pPr>
            <w:r w:rsidRPr="00FA2D98">
              <w:rPr>
                <w:sz w:val="20"/>
                <w:szCs w:val="16"/>
              </w:rPr>
              <w:t>Perceived Risk -&gt; Perceived Consumption Value -&gt; Social Value</w:t>
            </w:r>
          </w:p>
        </w:tc>
        <w:tc>
          <w:tcPr>
            <w:tcW w:w="1447" w:type="dxa"/>
            <w:noWrap/>
            <w:hideMark/>
          </w:tcPr>
          <w:p w14:paraId="60E22194" w14:textId="77777777" w:rsidR="00FA2D98" w:rsidRPr="00FA2D98" w:rsidRDefault="00FA2D98" w:rsidP="00FA2D98">
            <w:pPr>
              <w:jc w:val="both"/>
              <w:rPr>
                <w:sz w:val="20"/>
                <w:szCs w:val="16"/>
              </w:rPr>
            </w:pPr>
            <w:r w:rsidRPr="00FA2D98">
              <w:rPr>
                <w:sz w:val="20"/>
                <w:szCs w:val="16"/>
              </w:rPr>
              <w:t>-0.015</w:t>
            </w:r>
          </w:p>
        </w:tc>
        <w:tc>
          <w:tcPr>
            <w:tcW w:w="992" w:type="dxa"/>
            <w:noWrap/>
            <w:hideMark/>
          </w:tcPr>
          <w:p w14:paraId="5E2F1C95" w14:textId="77777777" w:rsidR="00FA2D98" w:rsidRPr="00FA2D98" w:rsidRDefault="00FA2D98" w:rsidP="00FA2D98">
            <w:pPr>
              <w:jc w:val="both"/>
              <w:rPr>
                <w:sz w:val="20"/>
                <w:szCs w:val="16"/>
              </w:rPr>
            </w:pPr>
            <w:r w:rsidRPr="00FA2D98">
              <w:rPr>
                <w:sz w:val="20"/>
                <w:szCs w:val="16"/>
              </w:rPr>
              <w:t>0.916</w:t>
            </w:r>
          </w:p>
        </w:tc>
        <w:tc>
          <w:tcPr>
            <w:tcW w:w="1621" w:type="dxa"/>
            <w:noWrap/>
            <w:hideMark/>
          </w:tcPr>
          <w:p w14:paraId="50685698" w14:textId="77777777" w:rsidR="00FA2D98" w:rsidRPr="00FA2D98" w:rsidRDefault="00FA2D98" w:rsidP="00FA2D98">
            <w:pPr>
              <w:jc w:val="both"/>
              <w:rPr>
                <w:sz w:val="20"/>
                <w:szCs w:val="16"/>
              </w:rPr>
            </w:pPr>
            <w:r w:rsidRPr="00FA2D98">
              <w:rPr>
                <w:sz w:val="20"/>
                <w:szCs w:val="16"/>
              </w:rPr>
              <w:t>Tidak Signifikan</w:t>
            </w:r>
          </w:p>
        </w:tc>
      </w:tr>
      <w:tr w:rsidR="00FA2D98" w:rsidRPr="00FA2D98" w14:paraId="0A4F8A84" w14:textId="77777777" w:rsidTr="00FA2D98">
        <w:trPr>
          <w:trHeight w:val="113"/>
        </w:trPr>
        <w:tc>
          <w:tcPr>
            <w:tcW w:w="5182" w:type="dxa"/>
            <w:noWrap/>
            <w:hideMark/>
          </w:tcPr>
          <w:p w14:paraId="17D6AB84" w14:textId="77777777" w:rsidR="00FA2D98" w:rsidRPr="00FA2D98" w:rsidRDefault="00FA2D98" w:rsidP="00FA2D98">
            <w:pPr>
              <w:jc w:val="both"/>
              <w:rPr>
                <w:sz w:val="20"/>
                <w:szCs w:val="16"/>
              </w:rPr>
            </w:pPr>
            <w:r w:rsidRPr="00FA2D98">
              <w:rPr>
                <w:sz w:val="20"/>
                <w:szCs w:val="16"/>
              </w:rPr>
              <w:t>Communication Stimuli -&gt; Perceived Risk -&gt; Perceived Consumption Value -&gt; Sustainability Value</w:t>
            </w:r>
          </w:p>
        </w:tc>
        <w:tc>
          <w:tcPr>
            <w:tcW w:w="1447" w:type="dxa"/>
            <w:noWrap/>
            <w:hideMark/>
          </w:tcPr>
          <w:p w14:paraId="217EA452" w14:textId="77777777" w:rsidR="00FA2D98" w:rsidRPr="00FA2D98" w:rsidRDefault="00FA2D98" w:rsidP="00FA2D98">
            <w:pPr>
              <w:jc w:val="both"/>
              <w:rPr>
                <w:sz w:val="20"/>
                <w:szCs w:val="16"/>
              </w:rPr>
            </w:pPr>
            <w:r w:rsidRPr="00FA2D98">
              <w:rPr>
                <w:sz w:val="20"/>
                <w:szCs w:val="16"/>
              </w:rPr>
              <w:t>-0.004</w:t>
            </w:r>
          </w:p>
        </w:tc>
        <w:tc>
          <w:tcPr>
            <w:tcW w:w="992" w:type="dxa"/>
            <w:noWrap/>
            <w:hideMark/>
          </w:tcPr>
          <w:p w14:paraId="1272AE91" w14:textId="77777777" w:rsidR="00FA2D98" w:rsidRPr="00FA2D98" w:rsidRDefault="00FA2D98" w:rsidP="00FA2D98">
            <w:pPr>
              <w:jc w:val="both"/>
              <w:rPr>
                <w:sz w:val="20"/>
                <w:szCs w:val="16"/>
              </w:rPr>
            </w:pPr>
            <w:r w:rsidRPr="00FA2D98">
              <w:rPr>
                <w:sz w:val="20"/>
                <w:szCs w:val="16"/>
              </w:rPr>
              <w:t>0.934</w:t>
            </w:r>
          </w:p>
        </w:tc>
        <w:tc>
          <w:tcPr>
            <w:tcW w:w="1621" w:type="dxa"/>
            <w:noWrap/>
            <w:hideMark/>
          </w:tcPr>
          <w:p w14:paraId="549F9CCF" w14:textId="77777777" w:rsidR="00FA2D98" w:rsidRPr="00FA2D98" w:rsidRDefault="00FA2D98" w:rsidP="00FA2D98">
            <w:pPr>
              <w:jc w:val="both"/>
              <w:rPr>
                <w:sz w:val="20"/>
                <w:szCs w:val="16"/>
              </w:rPr>
            </w:pPr>
            <w:r w:rsidRPr="00FA2D98">
              <w:rPr>
                <w:sz w:val="20"/>
                <w:szCs w:val="16"/>
              </w:rPr>
              <w:t>Tidak Signifikan</w:t>
            </w:r>
          </w:p>
        </w:tc>
      </w:tr>
      <w:tr w:rsidR="00FA2D98" w:rsidRPr="00FA2D98" w14:paraId="631B30EA" w14:textId="77777777" w:rsidTr="00FA2D98">
        <w:trPr>
          <w:trHeight w:val="113"/>
        </w:trPr>
        <w:tc>
          <w:tcPr>
            <w:tcW w:w="5182" w:type="dxa"/>
            <w:noWrap/>
            <w:hideMark/>
          </w:tcPr>
          <w:p w14:paraId="2881B136" w14:textId="77777777" w:rsidR="00FA2D98" w:rsidRPr="00FA2D98" w:rsidRDefault="00FA2D98" w:rsidP="00FA2D98">
            <w:pPr>
              <w:jc w:val="both"/>
              <w:rPr>
                <w:sz w:val="20"/>
                <w:szCs w:val="16"/>
              </w:rPr>
            </w:pPr>
            <w:r w:rsidRPr="00FA2D98">
              <w:rPr>
                <w:sz w:val="20"/>
                <w:szCs w:val="16"/>
              </w:rPr>
              <w:t>Perceived Risk -&gt; Perceived Consumption Value -&gt; Sustainability Value</w:t>
            </w:r>
          </w:p>
        </w:tc>
        <w:tc>
          <w:tcPr>
            <w:tcW w:w="1447" w:type="dxa"/>
            <w:noWrap/>
            <w:hideMark/>
          </w:tcPr>
          <w:p w14:paraId="1278347E" w14:textId="77777777" w:rsidR="00FA2D98" w:rsidRPr="00FA2D98" w:rsidRDefault="00FA2D98" w:rsidP="00FA2D98">
            <w:pPr>
              <w:jc w:val="both"/>
              <w:rPr>
                <w:sz w:val="20"/>
                <w:szCs w:val="16"/>
              </w:rPr>
            </w:pPr>
            <w:r w:rsidRPr="00FA2D98">
              <w:rPr>
                <w:sz w:val="20"/>
                <w:szCs w:val="16"/>
              </w:rPr>
              <w:t>-0.015</w:t>
            </w:r>
          </w:p>
        </w:tc>
        <w:tc>
          <w:tcPr>
            <w:tcW w:w="992" w:type="dxa"/>
            <w:noWrap/>
            <w:hideMark/>
          </w:tcPr>
          <w:p w14:paraId="28829161" w14:textId="77777777" w:rsidR="00FA2D98" w:rsidRPr="00FA2D98" w:rsidRDefault="00FA2D98" w:rsidP="00FA2D98">
            <w:pPr>
              <w:jc w:val="both"/>
              <w:rPr>
                <w:sz w:val="20"/>
                <w:szCs w:val="16"/>
              </w:rPr>
            </w:pPr>
            <w:r w:rsidRPr="00FA2D98">
              <w:rPr>
                <w:sz w:val="20"/>
                <w:szCs w:val="16"/>
              </w:rPr>
              <w:t>0.916</w:t>
            </w:r>
          </w:p>
        </w:tc>
        <w:tc>
          <w:tcPr>
            <w:tcW w:w="1621" w:type="dxa"/>
            <w:noWrap/>
            <w:hideMark/>
          </w:tcPr>
          <w:p w14:paraId="340FF448" w14:textId="77777777" w:rsidR="00FA2D98" w:rsidRPr="00FA2D98" w:rsidRDefault="00FA2D98" w:rsidP="00FA2D98">
            <w:pPr>
              <w:jc w:val="both"/>
              <w:rPr>
                <w:sz w:val="20"/>
                <w:szCs w:val="16"/>
              </w:rPr>
            </w:pPr>
            <w:r w:rsidRPr="00FA2D98">
              <w:rPr>
                <w:sz w:val="20"/>
                <w:szCs w:val="16"/>
              </w:rPr>
              <w:t>Tidak Signifikan</w:t>
            </w:r>
          </w:p>
        </w:tc>
      </w:tr>
      <w:tr w:rsidR="00FA2D98" w:rsidRPr="00FA2D98" w14:paraId="39C660E5" w14:textId="77777777" w:rsidTr="00FA2D98">
        <w:trPr>
          <w:trHeight w:val="113"/>
        </w:trPr>
        <w:tc>
          <w:tcPr>
            <w:tcW w:w="5182" w:type="dxa"/>
            <w:noWrap/>
            <w:hideMark/>
          </w:tcPr>
          <w:p w14:paraId="25307B25" w14:textId="77777777" w:rsidR="00FA2D98" w:rsidRPr="00FA2D98" w:rsidRDefault="00FA2D98" w:rsidP="00FA2D98">
            <w:pPr>
              <w:jc w:val="both"/>
              <w:rPr>
                <w:sz w:val="20"/>
                <w:szCs w:val="16"/>
              </w:rPr>
            </w:pPr>
            <w:r w:rsidRPr="00FA2D98">
              <w:rPr>
                <w:sz w:val="20"/>
                <w:szCs w:val="16"/>
              </w:rPr>
              <w:t>Communication Stimuli -&gt; Perceived Risk -&gt; Purchase Behavior -&gt; Repurchase Intention</w:t>
            </w:r>
          </w:p>
        </w:tc>
        <w:tc>
          <w:tcPr>
            <w:tcW w:w="1447" w:type="dxa"/>
            <w:noWrap/>
            <w:hideMark/>
          </w:tcPr>
          <w:p w14:paraId="4FF0F0C4" w14:textId="77777777" w:rsidR="00FA2D98" w:rsidRPr="00FA2D98" w:rsidRDefault="00FA2D98" w:rsidP="00FA2D98">
            <w:pPr>
              <w:jc w:val="both"/>
              <w:rPr>
                <w:sz w:val="20"/>
                <w:szCs w:val="16"/>
              </w:rPr>
            </w:pPr>
            <w:r w:rsidRPr="00FA2D98">
              <w:rPr>
                <w:sz w:val="20"/>
                <w:szCs w:val="16"/>
              </w:rPr>
              <w:t>0.079</w:t>
            </w:r>
          </w:p>
        </w:tc>
        <w:tc>
          <w:tcPr>
            <w:tcW w:w="992" w:type="dxa"/>
            <w:noWrap/>
            <w:hideMark/>
          </w:tcPr>
          <w:p w14:paraId="69515D20" w14:textId="77777777" w:rsidR="00FA2D98" w:rsidRPr="00FA2D98" w:rsidRDefault="00FA2D98" w:rsidP="00FA2D98">
            <w:pPr>
              <w:jc w:val="both"/>
              <w:rPr>
                <w:sz w:val="20"/>
                <w:szCs w:val="16"/>
              </w:rPr>
            </w:pPr>
            <w:r w:rsidRPr="00FA2D98">
              <w:rPr>
                <w:sz w:val="20"/>
                <w:szCs w:val="16"/>
              </w:rPr>
              <w:t>0.269</w:t>
            </w:r>
          </w:p>
        </w:tc>
        <w:tc>
          <w:tcPr>
            <w:tcW w:w="1621" w:type="dxa"/>
            <w:noWrap/>
            <w:hideMark/>
          </w:tcPr>
          <w:p w14:paraId="716E913A" w14:textId="77777777" w:rsidR="00FA2D98" w:rsidRPr="00FA2D98" w:rsidRDefault="00FA2D98" w:rsidP="00FA2D98">
            <w:pPr>
              <w:jc w:val="both"/>
              <w:rPr>
                <w:sz w:val="20"/>
                <w:szCs w:val="16"/>
              </w:rPr>
            </w:pPr>
            <w:r w:rsidRPr="00FA2D98">
              <w:rPr>
                <w:sz w:val="20"/>
                <w:szCs w:val="16"/>
              </w:rPr>
              <w:t>Tidak Signifikan</w:t>
            </w:r>
          </w:p>
        </w:tc>
      </w:tr>
      <w:tr w:rsidR="00FA2D98" w:rsidRPr="00FA2D98" w14:paraId="54105824" w14:textId="77777777" w:rsidTr="00FA2D98">
        <w:trPr>
          <w:trHeight w:val="113"/>
        </w:trPr>
        <w:tc>
          <w:tcPr>
            <w:tcW w:w="5182" w:type="dxa"/>
            <w:noWrap/>
            <w:hideMark/>
          </w:tcPr>
          <w:p w14:paraId="0A8010BB" w14:textId="77777777" w:rsidR="00FA2D98" w:rsidRPr="00FA2D98" w:rsidRDefault="00FA2D98" w:rsidP="00FA2D98">
            <w:pPr>
              <w:jc w:val="both"/>
              <w:rPr>
                <w:sz w:val="20"/>
                <w:szCs w:val="16"/>
              </w:rPr>
            </w:pPr>
            <w:r w:rsidRPr="00FA2D98">
              <w:rPr>
                <w:sz w:val="20"/>
                <w:szCs w:val="16"/>
              </w:rPr>
              <w:t>Perceived Risk -&gt; Purchase Behavior -&gt; Repurchase Intention</w:t>
            </w:r>
          </w:p>
        </w:tc>
        <w:tc>
          <w:tcPr>
            <w:tcW w:w="1447" w:type="dxa"/>
            <w:noWrap/>
            <w:hideMark/>
          </w:tcPr>
          <w:p w14:paraId="6E0E79BF" w14:textId="77777777" w:rsidR="00FA2D98" w:rsidRPr="00FA2D98" w:rsidRDefault="00FA2D98" w:rsidP="00FA2D98">
            <w:pPr>
              <w:jc w:val="both"/>
              <w:rPr>
                <w:sz w:val="20"/>
                <w:szCs w:val="16"/>
              </w:rPr>
            </w:pPr>
            <w:r w:rsidRPr="00FA2D98">
              <w:rPr>
                <w:sz w:val="20"/>
                <w:szCs w:val="16"/>
              </w:rPr>
              <w:t>0.296</w:t>
            </w:r>
          </w:p>
        </w:tc>
        <w:tc>
          <w:tcPr>
            <w:tcW w:w="992" w:type="dxa"/>
            <w:noWrap/>
            <w:hideMark/>
          </w:tcPr>
          <w:p w14:paraId="3C618DD9" w14:textId="77777777" w:rsidR="00FA2D98" w:rsidRPr="00FA2D98" w:rsidRDefault="00FA2D98" w:rsidP="00FA2D98">
            <w:pPr>
              <w:jc w:val="both"/>
              <w:rPr>
                <w:sz w:val="20"/>
                <w:szCs w:val="16"/>
              </w:rPr>
            </w:pPr>
            <w:r w:rsidRPr="00FA2D98">
              <w:rPr>
                <w:sz w:val="20"/>
                <w:szCs w:val="16"/>
              </w:rPr>
              <w:t>0.014</w:t>
            </w:r>
          </w:p>
        </w:tc>
        <w:tc>
          <w:tcPr>
            <w:tcW w:w="1621" w:type="dxa"/>
            <w:noWrap/>
            <w:hideMark/>
          </w:tcPr>
          <w:p w14:paraId="058B823F" w14:textId="77777777" w:rsidR="00FA2D98" w:rsidRPr="00FA2D98" w:rsidRDefault="00FA2D98" w:rsidP="00FA2D98">
            <w:pPr>
              <w:jc w:val="both"/>
              <w:rPr>
                <w:sz w:val="20"/>
                <w:szCs w:val="16"/>
              </w:rPr>
            </w:pPr>
            <w:r w:rsidRPr="00FA2D98">
              <w:rPr>
                <w:sz w:val="20"/>
                <w:szCs w:val="16"/>
              </w:rPr>
              <w:t>Signifikan</w:t>
            </w:r>
          </w:p>
        </w:tc>
      </w:tr>
      <w:tr w:rsidR="00FA2D98" w:rsidRPr="00FA2D98" w14:paraId="7CDDEBDD" w14:textId="77777777" w:rsidTr="00FA2D98">
        <w:trPr>
          <w:trHeight w:val="113"/>
        </w:trPr>
        <w:tc>
          <w:tcPr>
            <w:tcW w:w="5182" w:type="dxa"/>
            <w:noWrap/>
            <w:hideMark/>
          </w:tcPr>
          <w:p w14:paraId="12125232" w14:textId="77777777" w:rsidR="00FA2D98" w:rsidRPr="00FA2D98" w:rsidRDefault="00FA2D98" w:rsidP="00FA2D98">
            <w:pPr>
              <w:jc w:val="both"/>
              <w:rPr>
                <w:sz w:val="20"/>
                <w:szCs w:val="16"/>
              </w:rPr>
            </w:pPr>
            <w:r w:rsidRPr="00FA2D98">
              <w:rPr>
                <w:sz w:val="20"/>
                <w:szCs w:val="16"/>
              </w:rPr>
              <w:t>Part Experiences -&gt; Perceived Consumption Value -&gt; Emotional Value</w:t>
            </w:r>
          </w:p>
        </w:tc>
        <w:tc>
          <w:tcPr>
            <w:tcW w:w="1447" w:type="dxa"/>
            <w:noWrap/>
            <w:hideMark/>
          </w:tcPr>
          <w:p w14:paraId="63E7F7F7" w14:textId="77777777" w:rsidR="00FA2D98" w:rsidRPr="00FA2D98" w:rsidRDefault="00FA2D98" w:rsidP="00FA2D98">
            <w:pPr>
              <w:jc w:val="both"/>
              <w:rPr>
                <w:sz w:val="20"/>
                <w:szCs w:val="16"/>
              </w:rPr>
            </w:pPr>
            <w:r w:rsidRPr="00FA2D98">
              <w:rPr>
                <w:sz w:val="20"/>
                <w:szCs w:val="16"/>
              </w:rPr>
              <w:t>0.480</w:t>
            </w:r>
          </w:p>
        </w:tc>
        <w:tc>
          <w:tcPr>
            <w:tcW w:w="992" w:type="dxa"/>
            <w:noWrap/>
            <w:hideMark/>
          </w:tcPr>
          <w:p w14:paraId="5520BA96" w14:textId="77777777" w:rsidR="00FA2D98" w:rsidRPr="00FA2D98" w:rsidRDefault="00FA2D98" w:rsidP="00FA2D98">
            <w:pPr>
              <w:jc w:val="both"/>
              <w:rPr>
                <w:sz w:val="20"/>
                <w:szCs w:val="16"/>
              </w:rPr>
            </w:pPr>
            <w:r w:rsidRPr="00FA2D98">
              <w:rPr>
                <w:sz w:val="20"/>
                <w:szCs w:val="16"/>
              </w:rPr>
              <w:t>0.003</w:t>
            </w:r>
          </w:p>
        </w:tc>
        <w:tc>
          <w:tcPr>
            <w:tcW w:w="1621" w:type="dxa"/>
            <w:noWrap/>
            <w:hideMark/>
          </w:tcPr>
          <w:p w14:paraId="63A2EFFF" w14:textId="77777777" w:rsidR="00FA2D98" w:rsidRPr="00FA2D98" w:rsidRDefault="00FA2D98" w:rsidP="00FA2D98">
            <w:pPr>
              <w:jc w:val="both"/>
              <w:rPr>
                <w:sz w:val="20"/>
                <w:szCs w:val="16"/>
              </w:rPr>
            </w:pPr>
            <w:r w:rsidRPr="00FA2D98">
              <w:rPr>
                <w:sz w:val="20"/>
                <w:szCs w:val="16"/>
              </w:rPr>
              <w:t>Signifikan</w:t>
            </w:r>
          </w:p>
        </w:tc>
      </w:tr>
      <w:tr w:rsidR="00FA2D98" w:rsidRPr="00FA2D98" w14:paraId="34170AE1" w14:textId="77777777" w:rsidTr="00FA2D98">
        <w:trPr>
          <w:trHeight w:val="113"/>
        </w:trPr>
        <w:tc>
          <w:tcPr>
            <w:tcW w:w="5182" w:type="dxa"/>
            <w:noWrap/>
            <w:hideMark/>
          </w:tcPr>
          <w:p w14:paraId="68AE8281" w14:textId="77777777" w:rsidR="00FA2D98" w:rsidRPr="00FA2D98" w:rsidRDefault="00FA2D98" w:rsidP="00FA2D98">
            <w:pPr>
              <w:jc w:val="both"/>
              <w:rPr>
                <w:sz w:val="20"/>
                <w:szCs w:val="16"/>
              </w:rPr>
            </w:pPr>
            <w:r w:rsidRPr="00FA2D98">
              <w:rPr>
                <w:sz w:val="20"/>
                <w:szCs w:val="16"/>
              </w:rPr>
              <w:t>Part Experiences -&gt; Perceived Consumption Value -&gt; Healthiness Value</w:t>
            </w:r>
          </w:p>
        </w:tc>
        <w:tc>
          <w:tcPr>
            <w:tcW w:w="1447" w:type="dxa"/>
            <w:noWrap/>
            <w:hideMark/>
          </w:tcPr>
          <w:p w14:paraId="09D18D92" w14:textId="77777777" w:rsidR="00FA2D98" w:rsidRPr="00FA2D98" w:rsidRDefault="00FA2D98" w:rsidP="00FA2D98">
            <w:pPr>
              <w:jc w:val="both"/>
              <w:rPr>
                <w:sz w:val="20"/>
                <w:szCs w:val="16"/>
              </w:rPr>
            </w:pPr>
            <w:r w:rsidRPr="00FA2D98">
              <w:rPr>
                <w:sz w:val="20"/>
                <w:szCs w:val="16"/>
              </w:rPr>
              <w:t>0.486</w:t>
            </w:r>
          </w:p>
        </w:tc>
        <w:tc>
          <w:tcPr>
            <w:tcW w:w="992" w:type="dxa"/>
            <w:noWrap/>
            <w:hideMark/>
          </w:tcPr>
          <w:p w14:paraId="4730D36F" w14:textId="77777777" w:rsidR="00FA2D98" w:rsidRPr="00FA2D98" w:rsidRDefault="00FA2D98" w:rsidP="00FA2D98">
            <w:pPr>
              <w:jc w:val="both"/>
              <w:rPr>
                <w:sz w:val="20"/>
                <w:szCs w:val="16"/>
              </w:rPr>
            </w:pPr>
            <w:r w:rsidRPr="00FA2D98">
              <w:rPr>
                <w:sz w:val="20"/>
                <w:szCs w:val="16"/>
              </w:rPr>
              <w:t>0.003</w:t>
            </w:r>
          </w:p>
        </w:tc>
        <w:tc>
          <w:tcPr>
            <w:tcW w:w="1621" w:type="dxa"/>
            <w:noWrap/>
            <w:hideMark/>
          </w:tcPr>
          <w:p w14:paraId="372C2869" w14:textId="77777777" w:rsidR="00FA2D98" w:rsidRPr="00FA2D98" w:rsidRDefault="00FA2D98" w:rsidP="00FA2D98">
            <w:pPr>
              <w:jc w:val="both"/>
              <w:rPr>
                <w:sz w:val="20"/>
                <w:szCs w:val="16"/>
              </w:rPr>
            </w:pPr>
            <w:r w:rsidRPr="00FA2D98">
              <w:rPr>
                <w:sz w:val="20"/>
                <w:szCs w:val="16"/>
              </w:rPr>
              <w:t>Signifikan</w:t>
            </w:r>
          </w:p>
        </w:tc>
      </w:tr>
      <w:tr w:rsidR="00FA2D98" w:rsidRPr="00FA2D98" w14:paraId="2CBFF5F1" w14:textId="77777777" w:rsidTr="00FA2D98">
        <w:trPr>
          <w:trHeight w:val="113"/>
        </w:trPr>
        <w:tc>
          <w:tcPr>
            <w:tcW w:w="5182" w:type="dxa"/>
            <w:noWrap/>
            <w:hideMark/>
          </w:tcPr>
          <w:p w14:paraId="73091F32" w14:textId="77777777" w:rsidR="00FA2D98" w:rsidRPr="00FA2D98" w:rsidRDefault="00FA2D98" w:rsidP="00FA2D98">
            <w:pPr>
              <w:jc w:val="both"/>
              <w:rPr>
                <w:sz w:val="20"/>
                <w:szCs w:val="16"/>
              </w:rPr>
            </w:pPr>
            <w:r w:rsidRPr="00FA2D98">
              <w:rPr>
                <w:sz w:val="20"/>
                <w:szCs w:val="16"/>
              </w:rPr>
              <w:t>Part Experiences -&gt; Perceived Consumption Value -&gt; Price Value</w:t>
            </w:r>
          </w:p>
        </w:tc>
        <w:tc>
          <w:tcPr>
            <w:tcW w:w="1447" w:type="dxa"/>
            <w:noWrap/>
            <w:hideMark/>
          </w:tcPr>
          <w:p w14:paraId="3FFEA99D" w14:textId="77777777" w:rsidR="00FA2D98" w:rsidRPr="00FA2D98" w:rsidRDefault="00FA2D98" w:rsidP="00FA2D98">
            <w:pPr>
              <w:jc w:val="both"/>
              <w:rPr>
                <w:sz w:val="20"/>
                <w:szCs w:val="16"/>
              </w:rPr>
            </w:pPr>
            <w:r w:rsidRPr="00FA2D98">
              <w:rPr>
                <w:sz w:val="20"/>
                <w:szCs w:val="16"/>
              </w:rPr>
              <w:t>0.468</w:t>
            </w:r>
          </w:p>
        </w:tc>
        <w:tc>
          <w:tcPr>
            <w:tcW w:w="992" w:type="dxa"/>
            <w:noWrap/>
            <w:hideMark/>
          </w:tcPr>
          <w:p w14:paraId="27BDCDF8" w14:textId="77777777" w:rsidR="00FA2D98" w:rsidRPr="00FA2D98" w:rsidRDefault="00FA2D98" w:rsidP="00FA2D98">
            <w:pPr>
              <w:jc w:val="both"/>
              <w:rPr>
                <w:sz w:val="20"/>
                <w:szCs w:val="16"/>
              </w:rPr>
            </w:pPr>
            <w:r w:rsidRPr="00FA2D98">
              <w:rPr>
                <w:sz w:val="20"/>
                <w:szCs w:val="16"/>
              </w:rPr>
              <w:t>0.003</w:t>
            </w:r>
          </w:p>
        </w:tc>
        <w:tc>
          <w:tcPr>
            <w:tcW w:w="1621" w:type="dxa"/>
            <w:noWrap/>
            <w:hideMark/>
          </w:tcPr>
          <w:p w14:paraId="37936615" w14:textId="77777777" w:rsidR="00FA2D98" w:rsidRPr="00FA2D98" w:rsidRDefault="00FA2D98" w:rsidP="00FA2D98">
            <w:pPr>
              <w:jc w:val="both"/>
              <w:rPr>
                <w:sz w:val="20"/>
                <w:szCs w:val="16"/>
              </w:rPr>
            </w:pPr>
            <w:r w:rsidRPr="00FA2D98">
              <w:rPr>
                <w:sz w:val="20"/>
                <w:szCs w:val="16"/>
              </w:rPr>
              <w:t>Signifikan</w:t>
            </w:r>
          </w:p>
        </w:tc>
      </w:tr>
      <w:tr w:rsidR="00FA2D98" w:rsidRPr="00FA2D98" w14:paraId="272E7C8E" w14:textId="77777777" w:rsidTr="00FA2D98">
        <w:trPr>
          <w:trHeight w:val="113"/>
        </w:trPr>
        <w:tc>
          <w:tcPr>
            <w:tcW w:w="5182" w:type="dxa"/>
            <w:noWrap/>
            <w:hideMark/>
          </w:tcPr>
          <w:p w14:paraId="5B4AEEDF" w14:textId="77777777" w:rsidR="00FA2D98" w:rsidRPr="00FA2D98" w:rsidRDefault="00FA2D98" w:rsidP="00FA2D98">
            <w:pPr>
              <w:jc w:val="both"/>
              <w:rPr>
                <w:sz w:val="20"/>
                <w:szCs w:val="16"/>
              </w:rPr>
            </w:pPr>
            <w:r w:rsidRPr="00FA2D98">
              <w:rPr>
                <w:sz w:val="20"/>
                <w:szCs w:val="16"/>
              </w:rPr>
              <w:t>Part Experiences -&gt; Perceived Consumption Value -&gt; Purchase Behavior -&gt; Repurchase Intention</w:t>
            </w:r>
          </w:p>
        </w:tc>
        <w:tc>
          <w:tcPr>
            <w:tcW w:w="1447" w:type="dxa"/>
            <w:noWrap/>
            <w:hideMark/>
          </w:tcPr>
          <w:p w14:paraId="64BAD66C" w14:textId="77777777" w:rsidR="00FA2D98" w:rsidRPr="00FA2D98" w:rsidRDefault="00FA2D98" w:rsidP="00FA2D98">
            <w:pPr>
              <w:jc w:val="both"/>
              <w:rPr>
                <w:sz w:val="20"/>
                <w:szCs w:val="16"/>
              </w:rPr>
            </w:pPr>
            <w:r w:rsidRPr="00FA2D98">
              <w:rPr>
                <w:sz w:val="20"/>
                <w:szCs w:val="16"/>
              </w:rPr>
              <w:t>0.109</w:t>
            </w:r>
          </w:p>
        </w:tc>
        <w:tc>
          <w:tcPr>
            <w:tcW w:w="992" w:type="dxa"/>
            <w:noWrap/>
            <w:hideMark/>
          </w:tcPr>
          <w:p w14:paraId="6EC0DF46" w14:textId="77777777" w:rsidR="00FA2D98" w:rsidRPr="00FA2D98" w:rsidRDefault="00FA2D98" w:rsidP="00FA2D98">
            <w:pPr>
              <w:jc w:val="both"/>
              <w:rPr>
                <w:sz w:val="20"/>
                <w:szCs w:val="16"/>
              </w:rPr>
            </w:pPr>
            <w:r w:rsidRPr="00FA2D98">
              <w:rPr>
                <w:sz w:val="20"/>
                <w:szCs w:val="16"/>
              </w:rPr>
              <w:t>0.078</w:t>
            </w:r>
          </w:p>
        </w:tc>
        <w:tc>
          <w:tcPr>
            <w:tcW w:w="1621" w:type="dxa"/>
            <w:noWrap/>
            <w:hideMark/>
          </w:tcPr>
          <w:p w14:paraId="78426BCC" w14:textId="77777777" w:rsidR="00FA2D98" w:rsidRPr="00FA2D98" w:rsidRDefault="00FA2D98" w:rsidP="00FA2D98">
            <w:pPr>
              <w:jc w:val="both"/>
              <w:rPr>
                <w:sz w:val="20"/>
                <w:szCs w:val="16"/>
              </w:rPr>
            </w:pPr>
            <w:r w:rsidRPr="00FA2D98">
              <w:rPr>
                <w:sz w:val="20"/>
                <w:szCs w:val="16"/>
              </w:rPr>
              <w:t>Tidak Signifikan</w:t>
            </w:r>
          </w:p>
        </w:tc>
      </w:tr>
      <w:tr w:rsidR="00FA2D98" w:rsidRPr="00FA2D98" w14:paraId="057DA768" w14:textId="77777777" w:rsidTr="00FA2D98">
        <w:trPr>
          <w:trHeight w:val="113"/>
        </w:trPr>
        <w:tc>
          <w:tcPr>
            <w:tcW w:w="5182" w:type="dxa"/>
            <w:noWrap/>
            <w:hideMark/>
          </w:tcPr>
          <w:p w14:paraId="3D6D0869" w14:textId="77777777" w:rsidR="00FA2D98" w:rsidRPr="00FA2D98" w:rsidRDefault="00FA2D98" w:rsidP="00FA2D98">
            <w:pPr>
              <w:jc w:val="both"/>
              <w:rPr>
                <w:sz w:val="20"/>
                <w:szCs w:val="16"/>
              </w:rPr>
            </w:pPr>
            <w:r w:rsidRPr="00FA2D98">
              <w:rPr>
                <w:sz w:val="20"/>
                <w:szCs w:val="16"/>
              </w:rPr>
              <w:t>Perceived Consumption Value -&gt; Purchase Behavior -&gt; Repurchase Intention</w:t>
            </w:r>
          </w:p>
        </w:tc>
        <w:tc>
          <w:tcPr>
            <w:tcW w:w="1447" w:type="dxa"/>
            <w:noWrap/>
            <w:hideMark/>
          </w:tcPr>
          <w:p w14:paraId="1AE88029" w14:textId="77777777" w:rsidR="00FA2D98" w:rsidRPr="00FA2D98" w:rsidRDefault="00FA2D98" w:rsidP="00FA2D98">
            <w:pPr>
              <w:jc w:val="both"/>
              <w:rPr>
                <w:sz w:val="20"/>
                <w:szCs w:val="16"/>
              </w:rPr>
            </w:pPr>
            <w:r w:rsidRPr="00FA2D98">
              <w:rPr>
                <w:sz w:val="20"/>
                <w:szCs w:val="16"/>
              </w:rPr>
              <w:t>0.220</w:t>
            </w:r>
          </w:p>
        </w:tc>
        <w:tc>
          <w:tcPr>
            <w:tcW w:w="992" w:type="dxa"/>
            <w:noWrap/>
            <w:hideMark/>
          </w:tcPr>
          <w:p w14:paraId="64895A77" w14:textId="77777777" w:rsidR="00FA2D98" w:rsidRPr="00FA2D98" w:rsidRDefault="00FA2D98" w:rsidP="00FA2D98">
            <w:pPr>
              <w:jc w:val="both"/>
              <w:rPr>
                <w:sz w:val="20"/>
                <w:szCs w:val="16"/>
              </w:rPr>
            </w:pPr>
            <w:r w:rsidRPr="00FA2D98">
              <w:rPr>
                <w:sz w:val="20"/>
                <w:szCs w:val="16"/>
              </w:rPr>
              <w:t>0.034</w:t>
            </w:r>
          </w:p>
        </w:tc>
        <w:tc>
          <w:tcPr>
            <w:tcW w:w="1621" w:type="dxa"/>
            <w:noWrap/>
            <w:hideMark/>
          </w:tcPr>
          <w:p w14:paraId="04608291" w14:textId="77777777" w:rsidR="00FA2D98" w:rsidRPr="00FA2D98" w:rsidRDefault="00FA2D98" w:rsidP="00FA2D98">
            <w:pPr>
              <w:jc w:val="both"/>
              <w:rPr>
                <w:sz w:val="20"/>
                <w:szCs w:val="16"/>
              </w:rPr>
            </w:pPr>
            <w:r w:rsidRPr="00FA2D98">
              <w:rPr>
                <w:sz w:val="20"/>
                <w:szCs w:val="16"/>
              </w:rPr>
              <w:t>Signifikan</w:t>
            </w:r>
          </w:p>
        </w:tc>
      </w:tr>
      <w:tr w:rsidR="00FA2D98" w:rsidRPr="00FA2D98" w14:paraId="17B0A80C" w14:textId="77777777" w:rsidTr="00FA2D98">
        <w:trPr>
          <w:trHeight w:val="113"/>
        </w:trPr>
        <w:tc>
          <w:tcPr>
            <w:tcW w:w="5182" w:type="dxa"/>
            <w:noWrap/>
            <w:hideMark/>
          </w:tcPr>
          <w:p w14:paraId="408BF322" w14:textId="77777777" w:rsidR="00FA2D98" w:rsidRPr="00FA2D98" w:rsidRDefault="00FA2D98" w:rsidP="00FA2D98">
            <w:pPr>
              <w:jc w:val="both"/>
              <w:rPr>
                <w:sz w:val="20"/>
                <w:szCs w:val="16"/>
              </w:rPr>
            </w:pPr>
            <w:r w:rsidRPr="00FA2D98">
              <w:rPr>
                <w:sz w:val="20"/>
                <w:szCs w:val="16"/>
              </w:rPr>
              <w:t>Part Experiences -&gt; Perceived Consumption Value -&gt; Social Value</w:t>
            </w:r>
          </w:p>
        </w:tc>
        <w:tc>
          <w:tcPr>
            <w:tcW w:w="1447" w:type="dxa"/>
            <w:noWrap/>
            <w:hideMark/>
          </w:tcPr>
          <w:p w14:paraId="53FB3B96" w14:textId="77777777" w:rsidR="00FA2D98" w:rsidRPr="00FA2D98" w:rsidRDefault="00FA2D98" w:rsidP="00FA2D98">
            <w:pPr>
              <w:jc w:val="both"/>
              <w:rPr>
                <w:sz w:val="20"/>
                <w:szCs w:val="16"/>
              </w:rPr>
            </w:pPr>
            <w:r w:rsidRPr="00FA2D98">
              <w:rPr>
                <w:sz w:val="20"/>
                <w:szCs w:val="16"/>
              </w:rPr>
              <w:t>0.475</w:t>
            </w:r>
          </w:p>
        </w:tc>
        <w:tc>
          <w:tcPr>
            <w:tcW w:w="992" w:type="dxa"/>
            <w:noWrap/>
            <w:hideMark/>
          </w:tcPr>
          <w:p w14:paraId="6829DA55" w14:textId="77777777" w:rsidR="00FA2D98" w:rsidRPr="00FA2D98" w:rsidRDefault="00FA2D98" w:rsidP="00FA2D98">
            <w:pPr>
              <w:jc w:val="both"/>
              <w:rPr>
                <w:sz w:val="20"/>
                <w:szCs w:val="16"/>
              </w:rPr>
            </w:pPr>
            <w:r w:rsidRPr="00FA2D98">
              <w:rPr>
                <w:sz w:val="20"/>
                <w:szCs w:val="16"/>
              </w:rPr>
              <w:t>0.003</w:t>
            </w:r>
          </w:p>
        </w:tc>
        <w:tc>
          <w:tcPr>
            <w:tcW w:w="1621" w:type="dxa"/>
            <w:noWrap/>
            <w:hideMark/>
          </w:tcPr>
          <w:p w14:paraId="28A9DDD9" w14:textId="77777777" w:rsidR="00FA2D98" w:rsidRPr="00FA2D98" w:rsidRDefault="00FA2D98" w:rsidP="00FA2D98">
            <w:pPr>
              <w:jc w:val="both"/>
              <w:rPr>
                <w:sz w:val="20"/>
                <w:szCs w:val="16"/>
              </w:rPr>
            </w:pPr>
            <w:r w:rsidRPr="00FA2D98">
              <w:rPr>
                <w:sz w:val="20"/>
                <w:szCs w:val="16"/>
              </w:rPr>
              <w:t>Signifikan</w:t>
            </w:r>
          </w:p>
        </w:tc>
      </w:tr>
      <w:tr w:rsidR="00FA2D98" w:rsidRPr="00FA2D98" w14:paraId="7080816C" w14:textId="77777777" w:rsidTr="00FA2D98">
        <w:trPr>
          <w:trHeight w:val="113"/>
        </w:trPr>
        <w:tc>
          <w:tcPr>
            <w:tcW w:w="5182" w:type="dxa"/>
            <w:noWrap/>
            <w:hideMark/>
          </w:tcPr>
          <w:p w14:paraId="6F2BA282" w14:textId="77777777" w:rsidR="00FA2D98" w:rsidRPr="00FA2D98" w:rsidRDefault="00FA2D98" w:rsidP="00FA2D98">
            <w:pPr>
              <w:jc w:val="both"/>
              <w:rPr>
                <w:sz w:val="20"/>
                <w:szCs w:val="16"/>
              </w:rPr>
            </w:pPr>
            <w:r w:rsidRPr="00FA2D98">
              <w:rPr>
                <w:sz w:val="20"/>
                <w:szCs w:val="16"/>
              </w:rPr>
              <w:t>Part Experiences -&gt; Perceived Consumption Value -&gt; Sustainability Value</w:t>
            </w:r>
          </w:p>
        </w:tc>
        <w:tc>
          <w:tcPr>
            <w:tcW w:w="1447" w:type="dxa"/>
            <w:noWrap/>
            <w:hideMark/>
          </w:tcPr>
          <w:p w14:paraId="7806405F" w14:textId="77777777" w:rsidR="00FA2D98" w:rsidRPr="00FA2D98" w:rsidRDefault="00FA2D98" w:rsidP="00FA2D98">
            <w:pPr>
              <w:jc w:val="both"/>
              <w:rPr>
                <w:sz w:val="20"/>
                <w:szCs w:val="16"/>
              </w:rPr>
            </w:pPr>
            <w:r w:rsidRPr="00FA2D98">
              <w:rPr>
                <w:sz w:val="20"/>
                <w:szCs w:val="16"/>
              </w:rPr>
              <w:t>0.479</w:t>
            </w:r>
          </w:p>
        </w:tc>
        <w:tc>
          <w:tcPr>
            <w:tcW w:w="992" w:type="dxa"/>
            <w:noWrap/>
            <w:hideMark/>
          </w:tcPr>
          <w:p w14:paraId="22E07320" w14:textId="77777777" w:rsidR="00FA2D98" w:rsidRPr="00FA2D98" w:rsidRDefault="00FA2D98" w:rsidP="00FA2D98">
            <w:pPr>
              <w:jc w:val="both"/>
              <w:rPr>
                <w:sz w:val="20"/>
                <w:szCs w:val="16"/>
              </w:rPr>
            </w:pPr>
            <w:r w:rsidRPr="00FA2D98">
              <w:rPr>
                <w:sz w:val="20"/>
                <w:szCs w:val="16"/>
              </w:rPr>
              <w:t>0.003</w:t>
            </w:r>
          </w:p>
        </w:tc>
        <w:tc>
          <w:tcPr>
            <w:tcW w:w="1621" w:type="dxa"/>
            <w:noWrap/>
            <w:hideMark/>
          </w:tcPr>
          <w:p w14:paraId="17AD5AC9" w14:textId="77777777" w:rsidR="00FA2D98" w:rsidRPr="00FA2D98" w:rsidRDefault="00FA2D98" w:rsidP="00FA2D98">
            <w:pPr>
              <w:jc w:val="both"/>
              <w:rPr>
                <w:sz w:val="20"/>
                <w:szCs w:val="16"/>
              </w:rPr>
            </w:pPr>
            <w:r w:rsidRPr="00FA2D98">
              <w:rPr>
                <w:sz w:val="20"/>
                <w:szCs w:val="16"/>
              </w:rPr>
              <w:t>Signifikan</w:t>
            </w:r>
          </w:p>
        </w:tc>
      </w:tr>
      <w:tr w:rsidR="00FA2D98" w:rsidRPr="00FA2D98" w14:paraId="1DE17B9F" w14:textId="77777777" w:rsidTr="00FA2D98">
        <w:trPr>
          <w:trHeight w:val="113"/>
        </w:trPr>
        <w:tc>
          <w:tcPr>
            <w:tcW w:w="5182" w:type="dxa"/>
            <w:noWrap/>
            <w:hideMark/>
          </w:tcPr>
          <w:p w14:paraId="0CF1F31D" w14:textId="77777777" w:rsidR="00FA2D98" w:rsidRPr="00FA2D98" w:rsidRDefault="00FA2D98" w:rsidP="00FA2D98">
            <w:pPr>
              <w:jc w:val="both"/>
              <w:rPr>
                <w:sz w:val="20"/>
                <w:szCs w:val="16"/>
              </w:rPr>
            </w:pPr>
            <w:r w:rsidRPr="00FA2D98">
              <w:rPr>
                <w:sz w:val="20"/>
                <w:szCs w:val="16"/>
              </w:rPr>
              <w:t>Perceived Consumption Value -&gt; Purchase Behavior -&gt; Repurchase Intention</w:t>
            </w:r>
          </w:p>
        </w:tc>
        <w:tc>
          <w:tcPr>
            <w:tcW w:w="1447" w:type="dxa"/>
            <w:noWrap/>
            <w:hideMark/>
          </w:tcPr>
          <w:p w14:paraId="39086226" w14:textId="77777777" w:rsidR="00FA2D98" w:rsidRPr="00FA2D98" w:rsidRDefault="00FA2D98" w:rsidP="00FA2D98">
            <w:pPr>
              <w:jc w:val="both"/>
              <w:rPr>
                <w:sz w:val="20"/>
                <w:szCs w:val="16"/>
              </w:rPr>
            </w:pPr>
            <w:r w:rsidRPr="00FA2D98">
              <w:rPr>
                <w:sz w:val="20"/>
                <w:szCs w:val="16"/>
              </w:rPr>
              <w:t>0.220</w:t>
            </w:r>
          </w:p>
        </w:tc>
        <w:tc>
          <w:tcPr>
            <w:tcW w:w="992" w:type="dxa"/>
            <w:noWrap/>
            <w:hideMark/>
          </w:tcPr>
          <w:p w14:paraId="11AA11A4" w14:textId="77777777" w:rsidR="00FA2D98" w:rsidRPr="00FA2D98" w:rsidRDefault="00FA2D98" w:rsidP="00FA2D98">
            <w:pPr>
              <w:jc w:val="both"/>
              <w:rPr>
                <w:sz w:val="20"/>
                <w:szCs w:val="16"/>
              </w:rPr>
            </w:pPr>
            <w:r w:rsidRPr="00FA2D98">
              <w:rPr>
                <w:sz w:val="20"/>
                <w:szCs w:val="16"/>
              </w:rPr>
              <w:t>0.034</w:t>
            </w:r>
          </w:p>
        </w:tc>
        <w:tc>
          <w:tcPr>
            <w:tcW w:w="1621" w:type="dxa"/>
            <w:noWrap/>
            <w:hideMark/>
          </w:tcPr>
          <w:p w14:paraId="44737F25" w14:textId="77777777" w:rsidR="00FA2D98" w:rsidRPr="00FA2D98" w:rsidRDefault="00FA2D98" w:rsidP="00FA2D98">
            <w:pPr>
              <w:jc w:val="both"/>
              <w:rPr>
                <w:sz w:val="20"/>
                <w:szCs w:val="16"/>
              </w:rPr>
            </w:pPr>
            <w:r w:rsidRPr="00FA2D98">
              <w:rPr>
                <w:sz w:val="20"/>
                <w:szCs w:val="16"/>
              </w:rPr>
              <w:t>Signifikan</w:t>
            </w:r>
          </w:p>
        </w:tc>
      </w:tr>
      <w:tr w:rsidR="00FA2D98" w:rsidRPr="00FA2D98" w14:paraId="44A9D479" w14:textId="77777777" w:rsidTr="00FA2D98">
        <w:trPr>
          <w:trHeight w:val="113"/>
        </w:trPr>
        <w:tc>
          <w:tcPr>
            <w:tcW w:w="5182" w:type="dxa"/>
            <w:noWrap/>
            <w:hideMark/>
          </w:tcPr>
          <w:p w14:paraId="6E5039AF" w14:textId="77777777" w:rsidR="00FA2D98" w:rsidRPr="00FA2D98" w:rsidRDefault="00FA2D98" w:rsidP="00FA2D98">
            <w:pPr>
              <w:jc w:val="both"/>
              <w:rPr>
                <w:sz w:val="20"/>
                <w:szCs w:val="16"/>
              </w:rPr>
            </w:pPr>
            <w:r w:rsidRPr="00FA2D98">
              <w:rPr>
                <w:sz w:val="20"/>
                <w:szCs w:val="16"/>
              </w:rPr>
              <w:t>Perceived Risk -&gt; Perceived Consumption Value -&gt; Emotional Value</w:t>
            </w:r>
          </w:p>
        </w:tc>
        <w:tc>
          <w:tcPr>
            <w:tcW w:w="1447" w:type="dxa"/>
            <w:noWrap/>
            <w:hideMark/>
          </w:tcPr>
          <w:p w14:paraId="16C1CDE3" w14:textId="77777777" w:rsidR="00FA2D98" w:rsidRPr="00FA2D98" w:rsidRDefault="00FA2D98" w:rsidP="00FA2D98">
            <w:pPr>
              <w:jc w:val="both"/>
              <w:rPr>
                <w:sz w:val="20"/>
                <w:szCs w:val="16"/>
              </w:rPr>
            </w:pPr>
            <w:r w:rsidRPr="00FA2D98">
              <w:rPr>
                <w:sz w:val="20"/>
                <w:szCs w:val="16"/>
              </w:rPr>
              <w:t>-0.015</w:t>
            </w:r>
          </w:p>
        </w:tc>
        <w:tc>
          <w:tcPr>
            <w:tcW w:w="992" w:type="dxa"/>
            <w:noWrap/>
            <w:hideMark/>
          </w:tcPr>
          <w:p w14:paraId="240432BE" w14:textId="77777777" w:rsidR="00FA2D98" w:rsidRPr="00FA2D98" w:rsidRDefault="00FA2D98" w:rsidP="00FA2D98">
            <w:pPr>
              <w:jc w:val="both"/>
              <w:rPr>
                <w:sz w:val="20"/>
                <w:szCs w:val="16"/>
              </w:rPr>
            </w:pPr>
            <w:r w:rsidRPr="00FA2D98">
              <w:rPr>
                <w:sz w:val="20"/>
                <w:szCs w:val="16"/>
              </w:rPr>
              <w:t>0.916</w:t>
            </w:r>
          </w:p>
        </w:tc>
        <w:tc>
          <w:tcPr>
            <w:tcW w:w="1621" w:type="dxa"/>
            <w:noWrap/>
            <w:hideMark/>
          </w:tcPr>
          <w:p w14:paraId="501B5C1E" w14:textId="77777777" w:rsidR="00FA2D98" w:rsidRPr="00FA2D98" w:rsidRDefault="00FA2D98" w:rsidP="00FA2D98">
            <w:pPr>
              <w:jc w:val="both"/>
              <w:rPr>
                <w:sz w:val="20"/>
                <w:szCs w:val="16"/>
              </w:rPr>
            </w:pPr>
            <w:r w:rsidRPr="00FA2D98">
              <w:rPr>
                <w:sz w:val="20"/>
                <w:szCs w:val="16"/>
              </w:rPr>
              <w:t>Tidak Signifikan</w:t>
            </w:r>
          </w:p>
        </w:tc>
      </w:tr>
      <w:tr w:rsidR="00FA2D98" w:rsidRPr="00FA2D98" w14:paraId="345AC655" w14:textId="77777777" w:rsidTr="00FA2D98">
        <w:trPr>
          <w:trHeight w:val="113"/>
        </w:trPr>
        <w:tc>
          <w:tcPr>
            <w:tcW w:w="5182" w:type="dxa"/>
            <w:noWrap/>
            <w:hideMark/>
          </w:tcPr>
          <w:p w14:paraId="4248FD2C" w14:textId="77777777" w:rsidR="00FA2D98" w:rsidRPr="00FA2D98" w:rsidRDefault="00FA2D98" w:rsidP="00FA2D98">
            <w:pPr>
              <w:jc w:val="both"/>
              <w:rPr>
                <w:sz w:val="20"/>
                <w:szCs w:val="16"/>
              </w:rPr>
            </w:pPr>
            <w:r w:rsidRPr="00FA2D98">
              <w:rPr>
                <w:sz w:val="20"/>
                <w:szCs w:val="16"/>
              </w:rPr>
              <w:t>Perceived Risk -&gt; Perceived Consumption Value -&gt; Healthiness Value</w:t>
            </w:r>
          </w:p>
        </w:tc>
        <w:tc>
          <w:tcPr>
            <w:tcW w:w="1447" w:type="dxa"/>
            <w:noWrap/>
            <w:hideMark/>
          </w:tcPr>
          <w:p w14:paraId="05256B50" w14:textId="77777777" w:rsidR="00FA2D98" w:rsidRPr="00FA2D98" w:rsidRDefault="00FA2D98" w:rsidP="00FA2D98">
            <w:pPr>
              <w:jc w:val="both"/>
              <w:rPr>
                <w:sz w:val="20"/>
                <w:szCs w:val="16"/>
              </w:rPr>
            </w:pPr>
            <w:r w:rsidRPr="00FA2D98">
              <w:rPr>
                <w:sz w:val="20"/>
                <w:szCs w:val="16"/>
              </w:rPr>
              <w:t>-0.015</w:t>
            </w:r>
          </w:p>
        </w:tc>
        <w:tc>
          <w:tcPr>
            <w:tcW w:w="992" w:type="dxa"/>
            <w:noWrap/>
            <w:hideMark/>
          </w:tcPr>
          <w:p w14:paraId="079285E0" w14:textId="77777777" w:rsidR="00FA2D98" w:rsidRPr="00FA2D98" w:rsidRDefault="00FA2D98" w:rsidP="00FA2D98">
            <w:pPr>
              <w:jc w:val="both"/>
              <w:rPr>
                <w:sz w:val="20"/>
                <w:szCs w:val="16"/>
              </w:rPr>
            </w:pPr>
            <w:r w:rsidRPr="00FA2D98">
              <w:rPr>
                <w:sz w:val="20"/>
                <w:szCs w:val="16"/>
              </w:rPr>
              <w:t>0.916</w:t>
            </w:r>
          </w:p>
        </w:tc>
        <w:tc>
          <w:tcPr>
            <w:tcW w:w="1621" w:type="dxa"/>
            <w:noWrap/>
            <w:hideMark/>
          </w:tcPr>
          <w:p w14:paraId="1B26A37E" w14:textId="77777777" w:rsidR="00FA2D98" w:rsidRPr="00FA2D98" w:rsidRDefault="00FA2D98" w:rsidP="00FA2D98">
            <w:pPr>
              <w:jc w:val="both"/>
              <w:rPr>
                <w:sz w:val="20"/>
                <w:szCs w:val="16"/>
              </w:rPr>
            </w:pPr>
            <w:r w:rsidRPr="00FA2D98">
              <w:rPr>
                <w:sz w:val="20"/>
                <w:szCs w:val="16"/>
              </w:rPr>
              <w:t>Tidak Signifikan</w:t>
            </w:r>
          </w:p>
        </w:tc>
      </w:tr>
      <w:tr w:rsidR="00FA2D98" w:rsidRPr="00FA2D98" w14:paraId="3F5B66A5" w14:textId="77777777" w:rsidTr="00FA2D98">
        <w:trPr>
          <w:trHeight w:val="113"/>
        </w:trPr>
        <w:tc>
          <w:tcPr>
            <w:tcW w:w="5182" w:type="dxa"/>
            <w:noWrap/>
            <w:hideMark/>
          </w:tcPr>
          <w:p w14:paraId="19776F24" w14:textId="77777777" w:rsidR="00FA2D98" w:rsidRPr="00FA2D98" w:rsidRDefault="00FA2D98" w:rsidP="00FA2D98">
            <w:pPr>
              <w:jc w:val="both"/>
              <w:rPr>
                <w:sz w:val="20"/>
                <w:szCs w:val="16"/>
              </w:rPr>
            </w:pPr>
            <w:r w:rsidRPr="00FA2D98">
              <w:rPr>
                <w:sz w:val="20"/>
                <w:szCs w:val="16"/>
              </w:rPr>
              <w:t>Perceived Risk -&gt; Perceived Consumption Value -&gt; Price Value</w:t>
            </w:r>
          </w:p>
        </w:tc>
        <w:tc>
          <w:tcPr>
            <w:tcW w:w="1447" w:type="dxa"/>
            <w:noWrap/>
            <w:hideMark/>
          </w:tcPr>
          <w:p w14:paraId="15EF7DC4" w14:textId="77777777" w:rsidR="00FA2D98" w:rsidRPr="00FA2D98" w:rsidRDefault="00FA2D98" w:rsidP="00FA2D98">
            <w:pPr>
              <w:jc w:val="both"/>
              <w:rPr>
                <w:sz w:val="20"/>
                <w:szCs w:val="16"/>
              </w:rPr>
            </w:pPr>
            <w:r w:rsidRPr="00FA2D98">
              <w:rPr>
                <w:sz w:val="20"/>
                <w:szCs w:val="16"/>
              </w:rPr>
              <w:t>-0.014</w:t>
            </w:r>
          </w:p>
        </w:tc>
        <w:tc>
          <w:tcPr>
            <w:tcW w:w="992" w:type="dxa"/>
            <w:noWrap/>
            <w:hideMark/>
          </w:tcPr>
          <w:p w14:paraId="1FB878D5" w14:textId="77777777" w:rsidR="00FA2D98" w:rsidRPr="00FA2D98" w:rsidRDefault="00FA2D98" w:rsidP="00FA2D98">
            <w:pPr>
              <w:jc w:val="both"/>
              <w:rPr>
                <w:sz w:val="20"/>
                <w:szCs w:val="16"/>
              </w:rPr>
            </w:pPr>
            <w:r w:rsidRPr="00FA2D98">
              <w:rPr>
                <w:sz w:val="20"/>
                <w:szCs w:val="16"/>
              </w:rPr>
              <w:t>0.916</w:t>
            </w:r>
          </w:p>
        </w:tc>
        <w:tc>
          <w:tcPr>
            <w:tcW w:w="1621" w:type="dxa"/>
            <w:noWrap/>
            <w:hideMark/>
          </w:tcPr>
          <w:p w14:paraId="030058CD" w14:textId="77777777" w:rsidR="00FA2D98" w:rsidRPr="00FA2D98" w:rsidRDefault="00FA2D98" w:rsidP="00FA2D98">
            <w:pPr>
              <w:jc w:val="both"/>
              <w:rPr>
                <w:sz w:val="20"/>
                <w:szCs w:val="16"/>
              </w:rPr>
            </w:pPr>
            <w:r w:rsidRPr="00FA2D98">
              <w:rPr>
                <w:sz w:val="20"/>
                <w:szCs w:val="16"/>
              </w:rPr>
              <w:t>Tidak Signifikan</w:t>
            </w:r>
          </w:p>
        </w:tc>
      </w:tr>
      <w:tr w:rsidR="00FA2D98" w:rsidRPr="00FA2D98" w14:paraId="676D87D9" w14:textId="77777777" w:rsidTr="00FA2D98">
        <w:trPr>
          <w:trHeight w:val="113"/>
        </w:trPr>
        <w:tc>
          <w:tcPr>
            <w:tcW w:w="5182" w:type="dxa"/>
            <w:noWrap/>
            <w:hideMark/>
          </w:tcPr>
          <w:p w14:paraId="307DAE4C" w14:textId="77777777" w:rsidR="00FA2D98" w:rsidRPr="00FA2D98" w:rsidRDefault="00FA2D98" w:rsidP="00FA2D98">
            <w:pPr>
              <w:jc w:val="both"/>
              <w:rPr>
                <w:sz w:val="20"/>
                <w:szCs w:val="16"/>
              </w:rPr>
            </w:pPr>
            <w:r w:rsidRPr="00FA2D98">
              <w:rPr>
                <w:sz w:val="20"/>
                <w:szCs w:val="16"/>
              </w:rPr>
              <w:t>Perceived Risk -&gt; Perceived Consumption Value -&gt; Purchase Behavior -&gt; Repurchase Intention</w:t>
            </w:r>
          </w:p>
        </w:tc>
        <w:tc>
          <w:tcPr>
            <w:tcW w:w="1447" w:type="dxa"/>
            <w:noWrap/>
            <w:hideMark/>
          </w:tcPr>
          <w:p w14:paraId="609468BB" w14:textId="77777777" w:rsidR="00FA2D98" w:rsidRPr="00FA2D98" w:rsidRDefault="00FA2D98" w:rsidP="00FA2D98">
            <w:pPr>
              <w:jc w:val="both"/>
              <w:rPr>
                <w:sz w:val="20"/>
                <w:szCs w:val="16"/>
              </w:rPr>
            </w:pPr>
            <w:r w:rsidRPr="00FA2D98">
              <w:rPr>
                <w:sz w:val="20"/>
                <w:szCs w:val="16"/>
              </w:rPr>
              <w:t>-0.003</w:t>
            </w:r>
          </w:p>
        </w:tc>
        <w:tc>
          <w:tcPr>
            <w:tcW w:w="992" w:type="dxa"/>
            <w:noWrap/>
            <w:hideMark/>
          </w:tcPr>
          <w:p w14:paraId="3882C6F2" w14:textId="77777777" w:rsidR="00FA2D98" w:rsidRPr="00FA2D98" w:rsidRDefault="00FA2D98" w:rsidP="00FA2D98">
            <w:pPr>
              <w:jc w:val="both"/>
              <w:rPr>
                <w:sz w:val="20"/>
                <w:szCs w:val="16"/>
              </w:rPr>
            </w:pPr>
            <w:r w:rsidRPr="00FA2D98">
              <w:rPr>
                <w:sz w:val="20"/>
                <w:szCs w:val="16"/>
              </w:rPr>
              <w:t>0.925</w:t>
            </w:r>
          </w:p>
        </w:tc>
        <w:tc>
          <w:tcPr>
            <w:tcW w:w="1621" w:type="dxa"/>
            <w:noWrap/>
            <w:hideMark/>
          </w:tcPr>
          <w:p w14:paraId="0C16F2CE" w14:textId="77777777" w:rsidR="00FA2D98" w:rsidRPr="00FA2D98" w:rsidRDefault="00FA2D98" w:rsidP="00FA2D98">
            <w:pPr>
              <w:jc w:val="both"/>
              <w:rPr>
                <w:sz w:val="20"/>
                <w:szCs w:val="16"/>
              </w:rPr>
            </w:pPr>
            <w:r w:rsidRPr="00FA2D98">
              <w:rPr>
                <w:sz w:val="20"/>
                <w:szCs w:val="16"/>
              </w:rPr>
              <w:t>Tidak Signifikan</w:t>
            </w:r>
          </w:p>
        </w:tc>
      </w:tr>
      <w:tr w:rsidR="00FA2D98" w:rsidRPr="00FA2D98" w14:paraId="4F2D748D" w14:textId="77777777" w:rsidTr="00FA2D98">
        <w:trPr>
          <w:trHeight w:val="113"/>
        </w:trPr>
        <w:tc>
          <w:tcPr>
            <w:tcW w:w="5182" w:type="dxa"/>
            <w:noWrap/>
            <w:hideMark/>
          </w:tcPr>
          <w:p w14:paraId="700186D1" w14:textId="77777777" w:rsidR="00FA2D98" w:rsidRPr="00FA2D98" w:rsidRDefault="00FA2D98" w:rsidP="00FA2D98">
            <w:pPr>
              <w:jc w:val="both"/>
              <w:rPr>
                <w:sz w:val="20"/>
                <w:szCs w:val="16"/>
              </w:rPr>
            </w:pPr>
            <w:r w:rsidRPr="00FA2D98">
              <w:rPr>
                <w:sz w:val="20"/>
                <w:szCs w:val="16"/>
              </w:rPr>
              <w:t>Perceived Consumption Value -&gt; Purchase Behavior -&gt; Repurchase Intention</w:t>
            </w:r>
          </w:p>
        </w:tc>
        <w:tc>
          <w:tcPr>
            <w:tcW w:w="1447" w:type="dxa"/>
            <w:noWrap/>
            <w:hideMark/>
          </w:tcPr>
          <w:p w14:paraId="059DEADA" w14:textId="77777777" w:rsidR="00FA2D98" w:rsidRPr="00FA2D98" w:rsidRDefault="00FA2D98" w:rsidP="00FA2D98">
            <w:pPr>
              <w:jc w:val="both"/>
              <w:rPr>
                <w:sz w:val="20"/>
                <w:szCs w:val="16"/>
              </w:rPr>
            </w:pPr>
            <w:r w:rsidRPr="00FA2D98">
              <w:rPr>
                <w:sz w:val="20"/>
                <w:szCs w:val="16"/>
              </w:rPr>
              <w:t>0.220</w:t>
            </w:r>
          </w:p>
        </w:tc>
        <w:tc>
          <w:tcPr>
            <w:tcW w:w="992" w:type="dxa"/>
            <w:noWrap/>
            <w:hideMark/>
          </w:tcPr>
          <w:p w14:paraId="16476877" w14:textId="77777777" w:rsidR="00FA2D98" w:rsidRPr="00FA2D98" w:rsidRDefault="00FA2D98" w:rsidP="00FA2D98">
            <w:pPr>
              <w:jc w:val="both"/>
              <w:rPr>
                <w:sz w:val="20"/>
                <w:szCs w:val="16"/>
              </w:rPr>
            </w:pPr>
            <w:r w:rsidRPr="00FA2D98">
              <w:rPr>
                <w:sz w:val="20"/>
                <w:szCs w:val="16"/>
              </w:rPr>
              <w:t>0.034</w:t>
            </w:r>
          </w:p>
        </w:tc>
        <w:tc>
          <w:tcPr>
            <w:tcW w:w="1621" w:type="dxa"/>
            <w:noWrap/>
            <w:hideMark/>
          </w:tcPr>
          <w:p w14:paraId="4C7F6AB5" w14:textId="77777777" w:rsidR="00FA2D98" w:rsidRPr="00FA2D98" w:rsidRDefault="00FA2D98" w:rsidP="00FA2D98">
            <w:pPr>
              <w:jc w:val="both"/>
              <w:rPr>
                <w:sz w:val="20"/>
                <w:szCs w:val="16"/>
              </w:rPr>
            </w:pPr>
            <w:r w:rsidRPr="00FA2D98">
              <w:rPr>
                <w:sz w:val="20"/>
                <w:szCs w:val="16"/>
              </w:rPr>
              <w:t>Signifikan</w:t>
            </w:r>
          </w:p>
        </w:tc>
      </w:tr>
      <w:tr w:rsidR="00FA2D98" w:rsidRPr="00FA2D98" w14:paraId="14FE6F85" w14:textId="77777777" w:rsidTr="00FA2D98">
        <w:trPr>
          <w:trHeight w:val="113"/>
        </w:trPr>
        <w:tc>
          <w:tcPr>
            <w:tcW w:w="5182" w:type="dxa"/>
            <w:noWrap/>
            <w:hideMark/>
          </w:tcPr>
          <w:p w14:paraId="1DDD140D" w14:textId="77777777" w:rsidR="00FA2D98" w:rsidRPr="00FA2D98" w:rsidRDefault="00FA2D98" w:rsidP="00FA2D98">
            <w:pPr>
              <w:jc w:val="both"/>
              <w:rPr>
                <w:sz w:val="20"/>
                <w:szCs w:val="16"/>
              </w:rPr>
            </w:pPr>
            <w:r w:rsidRPr="00FA2D98">
              <w:rPr>
                <w:sz w:val="20"/>
                <w:szCs w:val="16"/>
              </w:rPr>
              <w:t>Perceived Risk -&gt; Perceived Consumption Value -&gt; Social Value</w:t>
            </w:r>
          </w:p>
        </w:tc>
        <w:tc>
          <w:tcPr>
            <w:tcW w:w="1447" w:type="dxa"/>
            <w:noWrap/>
            <w:hideMark/>
          </w:tcPr>
          <w:p w14:paraId="4556ED7F" w14:textId="77777777" w:rsidR="00FA2D98" w:rsidRPr="00FA2D98" w:rsidRDefault="00FA2D98" w:rsidP="00FA2D98">
            <w:pPr>
              <w:jc w:val="both"/>
              <w:rPr>
                <w:sz w:val="20"/>
                <w:szCs w:val="16"/>
              </w:rPr>
            </w:pPr>
            <w:r w:rsidRPr="00FA2D98">
              <w:rPr>
                <w:sz w:val="20"/>
                <w:szCs w:val="16"/>
              </w:rPr>
              <w:t>-0.015</w:t>
            </w:r>
          </w:p>
        </w:tc>
        <w:tc>
          <w:tcPr>
            <w:tcW w:w="992" w:type="dxa"/>
            <w:noWrap/>
            <w:hideMark/>
          </w:tcPr>
          <w:p w14:paraId="32E1F283" w14:textId="77777777" w:rsidR="00FA2D98" w:rsidRPr="00FA2D98" w:rsidRDefault="00FA2D98" w:rsidP="00FA2D98">
            <w:pPr>
              <w:jc w:val="both"/>
              <w:rPr>
                <w:sz w:val="20"/>
                <w:szCs w:val="16"/>
              </w:rPr>
            </w:pPr>
            <w:r w:rsidRPr="00FA2D98">
              <w:rPr>
                <w:sz w:val="20"/>
                <w:szCs w:val="16"/>
              </w:rPr>
              <w:t>0.916</w:t>
            </w:r>
          </w:p>
        </w:tc>
        <w:tc>
          <w:tcPr>
            <w:tcW w:w="1621" w:type="dxa"/>
            <w:noWrap/>
            <w:hideMark/>
          </w:tcPr>
          <w:p w14:paraId="2121491C" w14:textId="77777777" w:rsidR="00FA2D98" w:rsidRPr="00FA2D98" w:rsidRDefault="00FA2D98" w:rsidP="00FA2D98">
            <w:pPr>
              <w:jc w:val="both"/>
              <w:rPr>
                <w:sz w:val="20"/>
                <w:szCs w:val="16"/>
              </w:rPr>
            </w:pPr>
            <w:r w:rsidRPr="00FA2D98">
              <w:rPr>
                <w:sz w:val="20"/>
                <w:szCs w:val="16"/>
              </w:rPr>
              <w:t>Tidak Signifikan</w:t>
            </w:r>
          </w:p>
        </w:tc>
      </w:tr>
      <w:tr w:rsidR="00FA2D98" w:rsidRPr="00FA2D98" w14:paraId="2A0F9DF0" w14:textId="77777777" w:rsidTr="00FA2D98">
        <w:trPr>
          <w:trHeight w:val="113"/>
        </w:trPr>
        <w:tc>
          <w:tcPr>
            <w:tcW w:w="5182" w:type="dxa"/>
            <w:noWrap/>
            <w:hideMark/>
          </w:tcPr>
          <w:p w14:paraId="00090B93" w14:textId="77777777" w:rsidR="00FA2D98" w:rsidRPr="00FA2D98" w:rsidRDefault="00FA2D98" w:rsidP="00FA2D98">
            <w:pPr>
              <w:jc w:val="both"/>
              <w:rPr>
                <w:sz w:val="20"/>
                <w:szCs w:val="16"/>
              </w:rPr>
            </w:pPr>
            <w:r w:rsidRPr="00FA2D98">
              <w:rPr>
                <w:sz w:val="20"/>
                <w:szCs w:val="16"/>
              </w:rPr>
              <w:t>Perceived Risk -&gt; Perceived Consumption Value -&gt; Sustainability Value</w:t>
            </w:r>
          </w:p>
        </w:tc>
        <w:tc>
          <w:tcPr>
            <w:tcW w:w="1447" w:type="dxa"/>
            <w:noWrap/>
            <w:hideMark/>
          </w:tcPr>
          <w:p w14:paraId="760DBA1A" w14:textId="77777777" w:rsidR="00FA2D98" w:rsidRPr="00FA2D98" w:rsidRDefault="00FA2D98" w:rsidP="00FA2D98">
            <w:pPr>
              <w:jc w:val="both"/>
              <w:rPr>
                <w:sz w:val="20"/>
                <w:szCs w:val="16"/>
              </w:rPr>
            </w:pPr>
            <w:r w:rsidRPr="00FA2D98">
              <w:rPr>
                <w:sz w:val="20"/>
                <w:szCs w:val="16"/>
              </w:rPr>
              <w:t>-0.015</w:t>
            </w:r>
          </w:p>
        </w:tc>
        <w:tc>
          <w:tcPr>
            <w:tcW w:w="992" w:type="dxa"/>
            <w:noWrap/>
            <w:hideMark/>
          </w:tcPr>
          <w:p w14:paraId="07A95E07" w14:textId="77777777" w:rsidR="00FA2D98" w:rsidRPr="00FA2D98" w:rsidRDefault="00FA2D98" w:rsidP="00FA2D98">
            <w:pPr>
              <w:jc w:val="both"/>
              <w:rPr>
                <w:sz w:val="20"/>
                <w:szCs w:val="16"/>
              </w:rPr>
            </w:pPr>
            <w:r w:rsidRPr="00FA2D98">
              <w:rPr>
                <w:sz w:val="20"/>
                <w:szCs w:val="16"/>
              </w:rPr>
              <w:t>0.916</w:t>
            </w:r>
          </w:p>
        </w:tc>
        <w:tc>
          <w:tcPr>
            <w:tcW w:w="1621" w:type="dxa"/>
            <w:noWrap/>
            <w:hideMark/>
          </w:tcPr>
          <w:p w14:paraId="0788E6EC" w14:textId="77777777" w:rsidR="00FA2D98" w:rsidRPr="00FA2D98" w:rsidRDefault="00FA2D98" w:rsidP="00FA2D98">
            <w:pPr>
              <w:jc w:val="both"/>
              <w:rPr>
                <w:sz w:val="20"/>
                <w:szCs w:val="16"/>
              </w:rPr>
            </w:pPr>
            <w:r w:rsidRPr="00FA2D98">
              <w:rPr>
                <w:sz w:val="20"/>
                <w:szCs w:val="16"/>
              </w:rPr>
              <w:t>Tidak Signifikan</w:t>
            </w:r>
          </w:p>
        </w:tc>
      </w:tr>
      <w:tr w:rsidR="00FA2D98" w:rsidRPr="00FA2D98" w14:paraId="64A79096" w14:textId="77777777" w:rsidTr="00FA2D98">
        <w:trPr>
          <w:trHeight w:val="113"/>
        </w:trPr>
        <w:tc>
          <w:tcPr>
            <w:tcW w:w="5182" w:type="dxa"/>
            <w:noWrap/>
            <w:hideMark/>
          </w:tcPr>
          <w:p w14:paraId="342ACE7D" w14:textId="77777777" w:rsidR="00FA2D98" w:rsidRPr="00FA2D98" w:rsidRDefault="00FA2D98" w:rsidP="00FA2D98">
            <w:pPr>
              <w:jc w:val="both"/>
              <w:rPr>
                <w:sz w:val="20"/>
                <w:szCs w:val="16"/>
              </w:rPr>
            </w:pPr>
            <w:r w:rsidRPr="00FA2D98">
              <w:rPr>
                <w:sz w:val="20"/>
                <w:szCs w:val="16"/>
              </w:rPr>
              <w:t>Perceived Risk -&gt; Purchase Behavior -&gt; Repurchase Intention</w:t>
            </w:r>
          </w:p>
        </w:tc>
        <w:tc>
          <w:tcPr>
            <w:tcW w:w="1447" w:type="dxa"/>
            <w:noWrap/>
            <w:hideMark/>
          </w:tcPr>
          <w:p w14:paraId="69406421" w14:textId="77777777" w:rsidR="00FA2D98" w:rsidRPr="00FA2D98" w:rsidRDefault="00FA2D98" w:rsidP="00FA2D98">
            <w:pPr>
              <w:jc w:val="both"/>
              <w:rPr>
                <w:sz w:val="20"/>
                <w:szCs w:val="16"/>
              </w:rPr>
            </w:pPr>
            <w:r w:rsidRPr="00FA2D98">
              <w:rPr>
                <w:sz w:val="20"/>
                <w:szCs w:val="16"/>
              </w:rPr>
              <w:t>0.296</w:t>
            </w:r>
          </w:p>
        </w:tc>
        <w:tc>
          <w:tcPr>
            <w:tcW w:w="992" w:type="dxa"/>
            <w:noWrap/>
            <w:hideMark/>
          </w:tcPr>
          <w:p w14:paraId="664E3435" w14:textId="77777777" w:rsidR="00FA2D98" w:rsidRPr="00FA2D98" w:rsidRDefault="00FA2D98" w:rsidP="00FA2D98">
            <w:pPr>
              <w:jc w:val="both"/>
              <w:rPr>
                <w:sz w:val="20"/>
                <w:szCs w:val="16"/>
              </w:rPr>
            </w:pPr>
            <w:r w:rsidRPr="00FA2D98">
              <w:rPr>
                <w:sz w:val="20"/>
                <w:szCs w:val="16"/>
              </w:rPr>
              <w:t>0.014</w:t>
            </w:r>
          </w:p>
        </w:tc>
        <w:tc>
          <w:tcPr>
            <w:tcW w:w="1621" w:type="dxa"/>
            <w:noWrap/>
            <w:hideMark/>
          </w:tcPr>
          <w:p w14:paraId="6135B682" w14:textId="77777777" w:rsidR="00FA2D98" w:rsidRPr="00FA2D98" w:rsidRDefault="00FA2D98" w:rsidP="00FA2D98">
            <w:pPr>
              <w:jc w:val="both"/>
              <w:rPr>
                <w:sz w:val="20"/>
                <w:szCs w:val="16"/>
              </w:rPr>
            </w:pPr>
            <w:r w:rsidRPr="00FA2D98">
              <w:rPr>
                <w:sz w:val="20"/>
                <w:szCs w:val="16"/>
              </w:rPr>
              <w:t>Signifikan</w:t>
            </w:r>
          </w:p>
        </w:tc>
      </w:tr>
      <w:tr w:rsidR="00FA2D98" w:rsidRPr="00FA2D98" w14:paraId="78D2F0E1" w14:textId="77777777" w:rsidTr="00FA2D98">
        <w:trPr>
          <w:trHeight w:val="113"/>
        </w:trPr>
        <w:tc>
          <w:tcPr>
            <w:tcW w:w="5182" w:type="dxa"/>
            <w:noWrap/>
            <w:hideMark/>
          </w:tcPr>
          <w:p w14:paraId="0B62B1E6" w14:textId="77777777" w:rsidR="00FA2D98" w:rsidRPr="00FA2D98" w:rsidRDefault="00FA2D98" w:rsidP="00FA2D98">
            <w:pPr>
              <w:jc w:val="both"/>
              <w:rPr>
                <w:sz w:val="20"/>
                <w:szCs w:val="16"/>
              </w:rPr>
            </w:pPr>
            <w:r w:rsidRPr="00FA2D98">
              <w:rPr>
                <w:sz w:val="20"/>
                <w:szCs w:val="16"/>
              </w:rPr>
              <w:t>Personal Value Orientation -&gt; Perceived Consumption Value -&gt; Emotional Value</w:t>
            </w:r>
          </w:p>
        </w:tc>
        <w:tc>
          <w:tcPr>
            <w:tcW w:w="1447" w:type="dxa"/>
            <w:noWrap/>
            <w:hideMark/>
          </w:tcPr>
          <w:p w14:paraId="644F6B24" w14:textId="77777777" w:rsidR="00FA2D98" w:rsidRPr="00FA2D98" w:rsidRDefault="00FA2D98" w:rsidP="00FA2D98">
            <w:pPr>
              <w:jc w:val="both"/>
              <w:rPr>
                <w:sz w:val="20"/>
                <w:szCs w:val="16"/>
              </w:rPr>
            </w:pPr>
            <w:r w:rsidRPr="00FA2D98">
              <w:rPr>
                <w:sz w:val="20"/>
                <w:szCs w:val="16"/>
              </w:rPr>
              <w:t>0.086</w:t>
            </w:r>
          </w:p>
        </w:tc>
        <w:tc>
          <w:tcPr>
            <w:tcW w:w="992" w:type="dxa"/>
            <w:noWrap/>
            <w:hideMark/>
          </w:tcPr>
          <w:p w14:paraId="55CE32D2" w14:textId="77777777" w:rsidR="00FA2D98" w:rsidRPr="00FA2D98" w:rsidRDefault="00FA2D98" w:rsidP="00FA2D98">
            <w:pPr>
              <w:jc w:val="both"/>
              <w:rPr>
                <w:sz w:val="20"/>
                <w:szCs w:val="16"/>
              </w:rPr>
            </w:pPr>
            <w:r w:rsidRPr="00FA2D98">
              <w:rPr>
                <w:sz w:val="20"/>
                <w:szCs w:val="16"/>
              </w:rPr>
              <w:t>0.675</w:t>
            </w:r>
          </w:p>
        </w:tc>
        <w:tc>
          <w:tcPr>
            <w:tcW w:w="1621" w:type="dxa"/>
            <w:noWrap/>
            <w:hideMark/>
          </w:tcPr>
          <w:p w14:paraId="62808DF6" w14:textId="77777777" w:rsidR="00FA2D98" w:rsidRPr="00FA2D98" w:rsidRDefault="00FA2D98" w:rsidP="00FA2D98">
            <w:pPr>
              <w:jc w:val="both"/>
              <w:rPr>
                <w:sz w:val="20"/>
                <w:szCs w:val="16"/>
              </w:rPr>
            </w:pPr>
            <w:r w:rsidRPr="00FA2D98">
              <w:rPr>
                <w:sz w:val="20"/>
                <w:szCs w:val="16"/>
              </w:rPr>
              <w:t>Tidak Signifikan</w:t>
            </w:r>
          </w:p>
        </w:tc>
      </w:tr>
      <w:tr w:rsidR="00FA2D98" w:rsidRPr="00FA2D98" w14:paraId="68F5EC6E" w14:textId="77777777" w:rsidTr="00FA2D98">
        <w:trPr>
          <w:trHeight w:val="113"/>
        </w:trPr>
        <w:tc>
          <w:tcPr>
            <w:tcW w:w="5182" w:type="dxa"/>
            <w:noWrap/>
            <w:hideMark/>
          </w:tcPr>
          <w:p w14:paraId="4F6FD1C3" w14:textId="77777777" w:rsidR="00FA2D98" w:rsidRPr="00FA2D98" w:rsidRDefault="00FA2D98" w:rsidP="00FA2D98">
            <w:pPr>
              <w:jc w:val="both"/>
              <w:rPr>
                <w:sz w:val="20"/>
                <w:szCs w:val="16"/>
              </w:rPr>
            </w:pPr>
            <w:r w:rsidRPr="00FA2D98">
              <w:rPr>
                <w:sz w:val="20"/>
                <w:szCs w:val="16"/>
              </w:rPr>
              <w:t>Personal Value Orientation -&gt; Perceived Consumption Value -&gt; Healthiness Value</w:t>
            </w:r>
          </w:p>
        </w:tc>
        <w:tc>
          <w:tcPr>
            <w:tcW w:w="1447" w:type="dxa"/>
            <w:noWrap/>
            <w:hideMark/>
          </w:tcPr>
          <w:p w14:paraId="0FCF0095" w14:textId="77777777" w:rsidR="00FA2D98" w:rsidRPr="00FA2D98" w:rsidRDefault="00FA2D98" w:rsidP="00FA2D98">
            <w:pPr>
              <w:jc w:val="both"/>
              <w:rPr>
                <w:sz w:val="20"/>
                <w:szCs w:val="16"/>
              </w:rPr>
            </w:pPr>
            <w:r w:rsidRPr="00FA2D98">
              <w:rPr>
                <w:sz w:val="20"/>
                <w:szCs w:val="16"/>
              </w:rPr>
              <w:t>0.087</w:t>
            </w:r>
          </w:p>
        </w:tc>
        <w:tc>
          <w:tcPr>
            <w:tcW w:w="992" w:type="dxa"/>
            <w:noWrap/>
            <w:hideMark/>
          </w:tcPr>
          <w:p w14:paraId="13560655" w14:textId="77777777" w:rsidR="00FA2D98" w:rsidRPr="00FA2D98" w:rsidRDefault="00FA2D98" w:rsidP="00FA2D98">
            <w:pPr>
              <w:jc w:val="both"/>
              <w:rPr>
                <w:sz w:val="20"/>
                <w:szCs w:val="16"/>
              </w:rPr>
            </w:pPr>
            <w:r w:rsidRPr="00FA2D98">
              <w:rPr>
                <w:sz w:val="20"/>
                <w:szCs w:val="16"/>
              </w:rPr>
              <w:t>0.675</w:t>
            </w:r>
          </w:p>
        </w:tc>
        <w:tc>
          <w:tcPr>
            <w:tcW w:w="1621" w:type="dxa"/>
            <w:noWrap/>
            <w:hideMark/>
          </w:tcPr>
          <w:p w14:paraId="663DB92D" w14:textId="77777777" w:rsidR="00FA2D98" w:rsidRPr="00FA2D98" w:rsidRDefault="00FA2D98" w:rsidP="00FA2D98">
            <w:pPr>
              <w:jc w:val="both"/>
              <w:rPr>
                <w:sz w:val="20"/>
                <w:szCs w:val="16"/>
              </w:rPr>
            </w:pPr>
            <w:r w:rsidRPr="00FA2D98">
              <w:rPr>
                <w:sz w:val="20"/>
                <w:szCs w:val="16"/>
              </w:rPr>
              <w:t>Tidak Signifikan</w:t>
            </w:r>
          </w:p>
        </w:tc>
      </w:tr>
      <w:tr w:rsidR="00FA2D98" w:rsidRPr="00FA2D98" w14:paraId="20CD266E" w14:textId="77777777" w:rsidTr="00FA2D98">
        <w:trPr>
          <w:trHeight w:val="113"/>
        </w:trPr>
        <w:tc>
          <w:tcPr>
            <w:tcW w:w="5182" w:type="dxa"/>
            <w:noWrap/>
            <w:hideMark/>
          </w:tcPr>
          <w:p w14:paraId="3D7C262E" w14:textId="77777777" w:rsidR="00FA2D98" w:rsidRPr="00FA2D98" w:rsidRDefault="00FA2D98" w:rsidP="00FA2D98">
            <w:pPr>
              <w:jc w:val="both"/>
              <w:rPr>
                <w:sz w:val="20"/>
                <w:szCs w:val="16"/>
              </w:rPr>
            </w:pPr>
            <w:r w:rsidRPr="00FA2D98">
              <w:rPr>
                <w:sz w:val="20"/>
                <w:szCs w:val="16"/>
              </w:rPr>
              <w:t>Personal Value Orientation -&gt; Perceived Consumption Value -&gt; Price Value</w:t>
            </w:r>
          </w:p>
        </w:tc>
        <w:tc>
          <w:tcPr>
            <w:tcW w:w="1447" w:type="dxa"/>
            <w:noWrap/>
            <w:hideMark/>
          </w:tcPr>
          <w:p w14:paraId="5ED193F7" w14:textId="77777777" w:rsidR="00FA2D98" w:rsidRPr="00FA2D98" w:rsidRDefault="00FA2D98" w:rsidP="00FA2D98">
            <w:pPr>
              <w:jc w:val="both"/>
              <w:rPr>
                <w:sz w:val="20"/>
                <w:szCs w:val="16"/>
              </w:rPr>
            </w:pPr>
            <w:r w:rsidRPr="00FA2D98">
              <w:rPr>
                <w:sz w:val="20"/>
                <w:szCs w:val="16"/>
              </w:rPr>
              <w:t>0.084</w:t>
            </w:r>
          </w:p>
        </w:tc>
        <w:tc>
          <w:tcPr>
            <w:tcW w:w="992" w:type="dxa"/>
            <w:noWrap/>
            <w:hideMark/>
          </w:tcPr>
          <w:p w14:paraId="29266218" w14:textId="77777777" w:rsidR="00FA2D98" w:rsidRPr="00FA2D98" w:rsidRDefault="00FA2D98" w:rsidP="00FA2D98">
            <w:pPr>
              <w:jc w:val="both"/>
              <w:rPr>
                <w:sz w:val="20"/>
                <w:szCs w:val="16"/>
              </w:rPr>
            </w:pPr>
            <w:r w:rsidRPr="00FA2D98">
              <w:rPr>
                <w:sz w:val="20"/>
                <w:szCs w:val="16"/>
              </w:rPr>
              <w:t>0.675</w:t>
            </w:r>
          </w:p>
        </w:tc>
        <w:tc>
          <w:tcPr>
            <w:tcW w:w="1621" w:type="dxa"/>
            <w:noWrap/>
            <w:hideMark/>
          </w:tcPr>
          <w:p w14:paraId="408DF3C2" w14:textId="77777777" w:rsidR="00FA2D98" w:rsidRPr="00FA2D98" w:rsidRDefault="00FA2D98" w:rsidP="00FA2D98">
            <w:pPr>
              <w:jc w:val="both"/>
              <w:rPr>
                <w:sz w:val="20"/>
                <w:szCs w:val="16"/>
              </w:rPr>
            </w:pPr>
            <w:r w:rsidRPr="00FA2D98">
              <w:rPr>
                <w:sz w:val="20"/>
                <w:szCs w:val="16"/>
              </w:rPr>
              <w:t>Tidak Signifikan</w:t>
            </w:r>
          </w:p>
        </w:tc>
      </w:tr>
      <w:tr w:rsidR="00FA2D98" w:rsidRPr="00FA2D98" w14:paraId="28A368FA" w14:textId="77777777" w:rsidTr="00FA2D98">
        <w:trPr>
          <w:trHeight w:val="113"/>
        </w:trPr>
        <w:tc>
          <w:tcPr>
            <w:tcW w:w="5182" w:type="dxa"/>
            <w:noWrap/>
            <w:hideMark/>
          </w:tcPr>
          <w:p w14:paraId="79481257" w14:textId="77777777" w:rsidR="00FA2D98" w:rsidRPr="00FA2D98" w:rsidRDefault="00FA2D98" w:rsidP="00FA2D98">
            <w:pPr>
              <w:jc w:val="both"/>
              <w:rPr>
                <w:sz w:val="20"/>
                <w:szCs w:val="16"/>
              </w:rPr>
            </w:pPr>
            <w:r w:rsidRPr="00FA2D98">
              <w:rPr>
                <w:sz w:val="20"/>
                <w:szCs w:val="16"/>
              </w:rPr>
              <w:t>Personal Value Orientation -&gt; Perceived Consumption Value -&gt; Purchase Behavior -&gt; Repurchase Intention</w:t>
            </w:r>
          </w:p>
        </w:tc>
        <w:tc>
          <w:tcPr>
            <w:tcW w:w="1447" w:type="dxa"/>
            <w:noWrap/>
            <w:hideMark/>
          </w:tcPr>
          <w:p w14:paraId="5CF47F47" w14:textId="77777777" w:rsidR="00FA2D98" w:rsidRPr="00FA2D98" w:rsidRDefault="00FA2D98" w:rsidP="00FA2D98">
            <w:pPr>
              <w:jc w:val="both"/>
              <w:rPr>
                <w:sz w:val="20"/>
                <w:szCs w:val="16"/>
              </w:rPr>
            </w:pPr>
            <w:r w:rsidRPr="00FA2D98">
              <w:rPr>
                <w:sz w:val="20"/>
                <w:szCs w:val="16"/>
              </w:rPr>
              <w:t>0.020</w:t>
            </w:r>
          </w:p>
        </w:tc>
        <w:tc>
          <w:tcPr>
            <w:tcW w:w="992" w:type="dxa"/>
            <w:noWrap/>
            <w:hideMark/>
          </w:tcPr>
          <w:p w14:paraId="2AC3A162" w14:textId="77777777" w:rsidR="00FA2D98" w:rsidRPr="00FA2D98" w:rsidRDefault="00FA2D98" w:rsidP="00FA2D98">
            <w:pPr>
              <w:jc w:val="both"/>
              <w:rPr>
                <w:sz w:val="20"/>
                <w:szCs w:val="16"/>
              </w:rPr>
            </w:pPr>
            <w:r w:rsidRPr="00FA2D98">
              <w:rPr>
                <w:sz w:val="20"/>
                <w:szCs w:val="16"/>
              </w:rPr>
              <w:t>0.698</w:t>
            </w:r>
          </w:p>
        </w:tc>
        <w:tc>
          <w:tcPr>
            <w:tcW w:w="1621" w:type="dxa"/>
            <w:noWrap/>
            <w:hideMark/>
          </w:tcPr>
          <w:p w14:paraId="2E12F73B" w14:textId="77777777" w:rsidR="00FA2D98" w:rsidRPr="00FA2D98" w:rsidRDefault="00FA2D98" w:rsidP="00FA2D98">
            <w:pPr>
              <w:jc w:val="both"/>
              <w:rPr>
                <w:sz w:val="20"/>
                <w:szCs w:val="16"/>
              </w:rPr>
            </w:pPr>
            <w:r w:rsidRPr="00FA2D98">
              <w:rPr>
                <w:sz w:val="20"/>
                <w:szCs w:val="16"/>
              </w:rPr>
              <w:t>Tidak Signifikan</w:t>
            </w:r>
          </w:p>
        </w:tc>
      </w:tr>
      <w:tr w:rsidR="00FA2D98" w:rsidRPr="00FA2D98" w14:paraId="6C2B19EC" w14:textId="77777777" w:rsidTr="00FA2D98">
        <w:trPr>
          <w:trHeight w:val="113"/>
        </w:trPr>
        <w:tc>
          <w:tcPr>
            <w:tcW w:w="5182" w:type="dxa"/>
            <w:noWrap/>
            <w:hideMark/>
          </w:tcPr>
          <w:p w14:paraId="1FFF10CB" w14:textId="77777777" w:rsidR="00FA2D98" w:rsidRPr="00FA2D98" w:rsidRDefault="00FA2D98" w:rsidP="00FA2D98">
            <w:pPr>
              <w:jc w:val="both"/>
              <w:rPr>
                <w:sz w:val="20"/>
                <w:szCs w:val="16"/>
              </w:rPr>
            </w:pPr>
            <w:r w:rsidRPr="00FA2D98">
              <w:rPr>
                <w:sz w:val="20"/>
                <w:szCs w:val="16"/>
              </w:rPr>
              <w:t>Perceived Consumption Value -&gt; Purchase Behavior -&gt; Repurchase Intention</w:t>
            </w:r>
          </w:p>
        </w:tc>
        <w:tc>
          <w:tcPr>
            <w:tcW w:w="1447" w:type="dxa"/>
            <w:noWrap/>
            <w:hideMark/>
          </w:tcPr>
          <w:p w14:paraId="17340AA6" w14:textId="77777777" w:rsidR="00FA2D98" w:rsidRPr="00FA2D98" w:rsidRDefault="00FA2D98" w:rsidP="00FA2D98">
            <w:pPr>
              <w:jc w:val="both"/>
              <w:rPr>
                <w:sz w:val="20"/>
                <w:szCs w:val="16"/>
              </w:rPr>
            </w:pPr>
            <w:r w:rsidRPr="00FA2D98">
              <w:rPr>
                <w:sz w:val="20"/>
                <w:szCs w:val="16"/>
              </w:rPr>
              <w:t>0.220</w:t>
            </w:r>
          </w:p>
        </w:tc>
        <w:tc>
          <w:tcPr>
            <w:tcW w:w="992" w:type="dxa"/>
            <w:noWrap/>
            <w:hideMark/>
          </w:tcPr>
          <w:p w14:paraId="4289400C" w14:textId="77777777" w:rsidR="00FA2D98" w:rsidRPr="00FA2D98" w:rsidRDefault="00FA2D98" w:rsidP="00FA2D98">
            <w:pPr>
              <w:jc w:val="both"/>
              <w:rPr>
                <w:sz w:val="20"/>
                <w:szCs w:val="16"/>
              </w:rPr>
            </w:pPr>
            <w:r w:rsidRPr="00FA2D98">
              <w:rPr>
                <w:sz w:val="20"/>
                <w:szCs w:val="16"/>
              </w:rPr>
              <w:t>0.034</w:t>
            </w:r>
          </w:p>
        </w:tc>
        <w:tc>
          <w:tcPr>
            <w:tcW w:w="1621" w:type="dxa"/>
            <w:noWrap/>
            <w:hideMark/>
          </w:tcPr>
          <w:p w14:paraId="266AD99D" w14:textId="77777777" w:rsidR="00FA2D98" w:rsidRPr="00FA2D98" w:rsidRDefault="00FA2D98" w:rsidP="00FA2D98">
            <w:pPr>
              <w:jc w:val="both"/>
              <w:rPr>
                <w:sz w:val="20"/>
                <w:szCs w:val="16"/>
              </w:rPr>
            </w:pPr>
            <w:r w:rsidRPr="00FA2D98">
              <w:rPr>
                <w:sz w:val="20"/>
                <w:szCs w:val="16"/>
              </w:rPr>
              <w:t>Signifikan</w:t>
            </w:r>
          </w:p>
        </w:tc>
      </w:tr>
      <w:tr w:rsidR="00FA2D98" w:rsidRPr="00FA2D98" w14:paraId="417A297B" w14:textId="77777777" w:rsidTr="00FA2D98">
        <w:trPr>
          <w:trHeight w:val="113"/>
        </w:trPr>
        <w:tc>
          <w:tcPr>
            <w:tcW w:w="5182" w:type="dxa"/>
            <w:noWrap/>
            <w:hideMark/>
          </w:tcPr>
          <w:p w14:paraId="4C8E7449" w14:textId="77777777" w:rsidR="00FA2D98" w:rsidRPr="00FA2D98" w:rsidRDefault="00FA2D98" w:rsidP="00FA2D98">
            <w:pPr>
              <w:jc w:val="both"/>
              <w:rPr>
                <w:sz w:val="20"/>
                <w:szCs w:val="16"/>
              </w:rPr>
            </w:pPr>
            <w:r w:rsidRPr="00FA2D98">
              <w:rPr>
                <w:sz w:val="20"/>
                <w:szCs w:val="16"/>
              </w:rPr>
              <w:t>Personal Value Orientation -&gt; Perceived Consumption Value -&gt; Social Value</w:t>
            </w:r>
          </w:p>
        </w:tc>
        <w:tc>
          <w:tcPr>
            <w:tcW w:w="1447" w:type="dxa"/>
            <w:noWrap/>
            <w:hideMark/>
          </w:tcPr>
          <w:p w14:paraId="100FF09C" w14:textId="77777777" w:rsidR="00FA2D98" w:rsidRPr="00FA2D98" w:rsidRDefault="00FA2D98" w:rsidP="00FA2D98">
            <w:pPr>
              <w:jc w:val="both"/>
              <w:rPr>
                <w:sz w:val="20"/>
                <w:szCs w:val="16"/>
              </w:rPr>
            </w:pPr>
            <w:r w:rsidRPr="00FA2D98">
              <w:rPr>
                <w:sz w:val="20"/>
                <w:szCs w:val="16"/>
              </w:rPr>
              <w:t>0.085</w:t>
            </w:r>
          </w:p>
        </w:tc>
        <w:tc>
          <w:tcPr>
            <w:tcW w:w="992" w:type="dxa"/>
            <w:noWrap/>
            <w:hideMark/>
          </w:tcPr>
          <w:p w14:paraId="4E8E4D37" w14:textId="77777777" w:rsidR="00FA2D98" w:rsidRPr="00FA2D98" w:rsidRDefault="00FA2D98" w:rsidP="00FA2D98">
            <w:pPr>
              <w:jc w:val="both"/>
              <w:rPr>
                <w:sz w:val="20"/>
                <w:szCs w:val="16"/>
              </w:rPr>
            </w:pPr>
            <w:r w:rsidRPr="00FA2D98">
              <w:rPr>
                <w:sz w:val="20"/>
                <w:szCs w:val="16"/>
              </w:rPr>
              <w:t>0.675</w:t>
            </w:r>
          </w:p>
        </w:tc>
        <w:tc>
          <w:tcPr>
            <w:tcW w:w="1621" w:type="dxa"/>
            <w:noWrap/>
            <w:hideMark/>
          </w:tcPr>
          <w:p w14:paraId="443507D4" w14:textId="77777777" w:rsidR="00FA2D98" w:rsidRPr="00FA2D98" w:rsidRDefault="00FA2D98" w:rsidP="00FA2D98">
            <w:pPr>
              <w:jc w:val="both"/>
              <w:rPr>
                <w:sz w:val="20"/>
                <w:szCs w:val="16"/>
              </w:rPr>
            </w:pPr>
            <w:r w:rsidRPr="00FA2D98">
              <w:rPr>
                <w:sz w:val="20"/>
                <w:szCs w:val="16"/>
              </w:rPr>
              <w:t>Tidak Signifikan</w:t>
            </w:r>
          </w:p>
        </w:tc>
      </w:tr>
      <w:tr w:rsidR="00FA2D98" w:rsidRPr="00FA2D98" w14:paraId="560C3A38" w14:textId="77777777" w:rsidTr="00FA2D98">
        <w:trPr>
          <w:trHeight w:val="113"/>
        </w:trPr>
        <w:tc>
          <w:tcPr>
            <w:tcW w:w="5182" w:type="dxa"/>
            <w:noWrap/>
            <w:hideMark/>
          </w:tcPr>
          <w:p w14:paraId="069628E2" w14:textId="77777777" w:rsidR="00FA2D98" w:rsidRPr="00FA2D98" w:rsidRDefault="00FA2D98" w:rsidP="00FA2D98">
            <w:pPr>
              <w:jc w:val="both"/>
              <w:rPr>
                <w:sz w:val="20"/>
                <w:szCs w:val="16"/>
              </w:rPr>
            </w:pPr>
            <w:r w:rsidRPr="00FA2D98">
              <w:rPr>
                <w:sz w:val="20"/>
                <w:szCs w:val="16"/>
              </w:rPr>
              <w:lastRenderedPageBreak/>
              <w:t>Personal Value Orientation -&gt; Perceived Consumption Value -&gt; Sustainability Value</w:t>
            </w:r>
          </w:p>
        </w:tc>
        <w:tc>
          <w:tcPr>
            <w:tcW w:w="1447" w:type="dxa"/>
            <w:noWrap/>
            <w:hideMark/>
          </w:tcPr>
          <w:p w14:paraId="49AB075F" w14:textId="77777777" w:rsidR="00FA2D98" w:rsidRPr="00FA2D98" w:rsidRDefault="00FA2D98" w:rsidP="00FA2D98">
            <w:pPr>
              <w:jc w:val="both"/>
              <w:rPr>
                <w:sz w:val="20"/>
                <w:szCs w:val="16"/>
              </w:rPr>
            </w:pPr>
            <w:r w:rsidRPr="00FA2D98">
              <w:rPr>
                <w:sz w:val="20"/>
                <w:szCs w:val="16"/>
              </w:rPr>
              <w:t>0.086</w:t>
            </w:r>
          </w:p>
        </w:tc>
        <w:tc>
          <w:tcPr>
            <w:tcW w:w="992" w:type="dxa"/>
            <w:noWrap/>
            <w:hideMark/>
          </w:tcPr>
          <w:p w14:paraId="414693DD" w14:textId="77777777" w:rsidR="00FA2D98" w:rsidRPr="00FA2D98" w:rsidRDefault="00FA2D98" w:rsidP="00FA2D98">
            <w:pPr>
              <w:jc w:val="both"/>
              <w:rPr>
                <w:sz w:val="20"/>
                <w:szCs w:val="16"/>
              </w:rPr>
            </w:pPr>
            <w:r w:rsidRPr="00FA2D98">
              <w:rPr>
                <w:sz w:val="20"/>
                <w:szCs w:val="16"/>
              </w:rPr>
              <w:t>0.676</w:t>
            </w:r>
          </w:p>
        </w:tc>
        <w:tc>
          <w:tcPr>
            <w:tcW w:w="1621" w:type="dxa"/>
            <w:noWrap/>
            <w:hideMark/>
          </w:tcPr>
          <w:p w14:paraId="4BA362A5" w14:textId="77777777" w:rsidR="00FA2D98" w:rsidRPr="00FA2D98" w:rsidRDefault="00FA2D98" w:rsidP="00FA2D98">
            <w:pPr>
              <w:jc w:val="both"/>
              <w:rPr>
                <w:sz w:val="20"/>
                <w:szCs w:val="16"/>
              </w:rPr>
            </w:pPr>
            <w:r w:rsidRPr="00FA2D98">
              <w:rPr>
                <w:sz w:val="20"/>
                <w:szCs w:val="16"/>
              </w:rPr>
              <w:t>Tidak Signifikan</w:t>
            </w:r>
          </w:p>
        </w:tc>
      </w:tr>
      <w:tr w:rsidR="00FA2D98" w:rsidRPr="00FA2D98" w14:paraId="5086595F" w14:textId="77777777" w:rsidTr="00FA2D98">
        <w:trPr>
          <w:trHeight w:val="113"/>
        </w:trPr>
        <w:tc>
          <w:tcPr>
            <w:tcW w:w="5182" w:type="dxa"/>
            <w:noWrap/>
            <w:hideMark/>
          </w:tcPr>
          <w:p w14:paraId="2E224DDD" w14:textId="77777777" w:rsidR="00FA2D98" w:rsidRPr="00FA2D98" w:rsidRDefault="00FA2D98" w:rsidP="00FA2D98">
            <w:pPr>
              <w:jc w:val="both"/>
              <w:rPr>
                <w:sz w:val="20"/>
                <w:szCs w:val="16"/>
              </w:rPr>
            </w:pPr>
            <w:r w:rsidRPr="00FA2D98">
              <w:rPr>
                <w:sz w:val="20"/>
                <w:szCs w:val="16"/>
              </w:rPr>
              <w:t>Product Stimuli -&gt; Perceived Consumption Value -&gt; Emotional Value</w:t>
            </w:r>
          </w:p>
        </w:tc>
        <w:tc>
          <w:tcPr>
            <w:tcW w:w="1447" w:type="dxa"/>
            <w:noWrap/>
            <w:hideMark/>
          </w:tcPr>
          <w:p w14:paraId="7511D0C1" w14:textId="77777777" w:rsidR="00FA2D98" w:rsidRPr="00FA2D98" w:rsidRDefault="00FA2D98" w:rsidP="00FA2D98">
            <w:pPr>
              <w:jc w:val="both"/>
              <w:rPr>
                <w:sz w:val="20"/>
                <w:szCs w:val="16"/>
              </w:rPr>
            </w:pPr>
            <w:r w:rsidRPr="00FA2D98">
              <w:rPr>
                <w:sz w:val="20"/>
                <w:szCs w:val="16"/>
              </w:rPr>
              <w:t>0.337</w:t>
            </w:r>
          </w:p>
        </w:tc>
        <w:tc>
          <w:tcPr>
            <w:tcW w:w="992" w:type="dxa"/>
            <w:noWrap/>
            <w:hideMark/>
          </w:tcPr>
          <w:p w14:paraId="4782622A" w14:textId="77777777" w:rsidR="00FA2D98" w:rsidRPr="00FA2D98" w:rsidRDefault="00FA2D98" w:rsidP="00FA2D98">
            <w:pPr>
              <w:jc w:val="both"/>
              <w:rPr>
                <w:sz w:val="20"/>
                <w:szCs w:val="16"/>
              </w:rPr>
            </w:pPr>
            <w:r w:rsidRPr="00FA2D98">
              <w:rPr>
                <w:sz w:val="20"/>
                <w:szCs w:val="16"/>
              </w:rPr>
              <w:t>0.024</w:t>
            </w:r>
          </w:p>
        </w:tc>
        <w:tc>
          <w:tcPr>
            <w:tcW w:w="1621" w:type="dxa"/>
            <w:noWrap/>
            <w:hideMark/>
          </w:tcPr>
          <w:p w14:paraId="6FFCCE61" w14:textId="77777777" w:rsidR="00FA2D98" w:rsidRPr="00FA2D98" w:rsidRDefault="00FA2D98" w:rsidP="00FA2D98">
            <w:pPr>
              <w:jc w:val="both"/>
              <w:rPr>
                <w:sz w:val="20"/>
                <w:szCs w:val="16"/>
              </w:rPr>
            </w:pPr>
            <w:r w:rsidRPr="00FA2D98">
              <w:rPr>
                <w:sz w:val="20"/>
                <w:szCs w:val="16"/>
              </w:rPr>
              <w:t>Signifikan</w:t>
            </w:r>
          </w:p>
        </w:tc>
      </w:tr>
      <w:tr w:rsidR="00FA2D98" w:rsidRPr="00FA2D98" w14:paraId="4C8DCFEF" w14:textId="77777777" w:rsidTr="00FA2D98">
        <w:trPr>
          <w:trHeight w:val="113"/>
        </w:trPr>
        <w:tc>
          <w:tcPr>
            <w:tcW w:w="5182" w:type="dxa"/>
            <w:noWrap/>
            <w:hideMark/>
          </w:tcPr>
          <w:p w14:paraId="4D1F6E59" w14:textId="77777777" w:rsidR="00FA2D98" w:rsidRPr="00FA2D98" w:rsidRDefault="00FA2D98" w:rsidP="00FA2D98">
            <w:pPr>
              <w:jc w:val="both"/>
              <w:rPr>
                <w:sz w:val="20"/>
                <w:szCs w:val="16"/>
              </w:rPr>
            </w:pPr>
            <w:r w:rsidRPr="00FA2D98">
              <w:rPr>
                <w:sz w:val="20"/>
                <w:szCs w:val="16"/>
              </w:rPr>
              <w:t>Product Stimuli -&gt; Perceived Consumption Value -&gt; Healthiness Value</w:t>
            </w:r>
          </w:p>
        </w:tc>
        <w:tc>
          <w:tcPr>
            <w:tcW w:w="1447" w:type="dxa"/>
            <w:noWrap/>
            <w:hideMark/>
          </w:tcPr>
          <w:p w14:paraId="49D92832" w14:textId="77777777" w:rsidR="00FA2D98" w:rsidRPr="00FA2D98" w:rsidRDefault="00FA2D98" w:rsidP="00FA2D98">
            <w:pPr>
              <w:jc w:val="both"/>
              <w:rPr>
                <w:sz w:val="20"/>
                <w:szCs w:val="16"/>
              </w:rPr>
            </w:pPr>
            <w:r w:rsidRPr="00FA2D98">
              <w:rPr>
                <w:sz w:val="20"/>
                <w:szCs w:val="16"/>
              </w:rPr>
              <w:t>0.342</w:t>
            </w:r>
          </w:p>
        </w:tc>
        <w:tc>
          <w:tcPr>
            <w:tcW w:w="992" w:type="dxa"/>
            <w:noWrap/>
            <w:hideMark/>
          </w:tcPr>
          <w:p w14:paraId="2AE7D42B" w14:textId="77777777" w:rsidR="00FA2D98" w:rsidRPr="00FA2D98" w:rsidRDefault="00FA2D98" w:rsidP="00FA2D98">
            <w:pPr>
              <w:jc w:val="both"/>
              <w:rPr>
                <w:sz w:val="20"/>
                <w:szCs w:val="16"/>
              </w:rPr>
            </w:pPr>
            <w:r w:rsidRPr="00FA2D98">
              <w:rPr>
                <w:sz w:val="20"/>
                <w:szCs w:val="16"/>
              </w:rPr>
              <w:t>0.024</w:t>
            </w:r>
          </w:p>
        </w:tc>
        <w:tc>
          <w:tcPr>
            <w:tcW w:w="1621" w:type="dxa"/>
            <w:noWrap/>
            <w:hideMark/>
          </w:tcPr>
          <w:p w14:paraId="1AC32C79" w14:textId="77777777" w:rsidR="00FA2D98" w:rsidRPr="00FA2D98" w:rsidRDefault="00FA2D98" w:rsidP="00FA2D98">
            <w:pPr>
              <w:jc w:val="both"/>
              <w:rPr>
                <w:sz w:val="20"/>
                <w:szCs w:val="16"/>
              </w:rPr>
            </w:pPr>
            <w:r w:rsidRPr="00FA2D98">
              <w:rPr>
                <w:sz w:val="20"/>
                <w:szCs w:val="16"/>
              </w:rPr>
              <w:t>Signifikan</w:t>
            </w:r>
          </w:p>
        </w:tc>
      </w:tr>
      <w:tr w:rsidR="00FA2D98" w:rsidRPr="00FA2D98" w14:paraId="31326C66" w14:textId="77777777" w:rsidTr="00FA2D98">
        <w:trPr>
          <w:trHeight w:val="113"/>
        </w:trPr>
        <w:tc>
          <w:tcPr>
            <w:tcW w:w="5182" w:type="dxa"/>
            <w:noWrap/>
            <w:hideMark/>
          </w:tcPr>
          <w:p w14:paraId="776EE394" w14:textId="77777777" w:rsidR="00FA2D98" w:rsidRPr="00FA2D98" w:rsidRDefault="00FA2D98" w:rsidP="00FA2D98">
            <w:pPr>
              <w:jc w:val="both"/>
              <w:rPr>
                <w:sz w:val="20"/>
                <w:szCs w:val="16"/>
              </w:rPr>
            </w:pPr>
            <w:r w:rsidRPr="00FA2D98">
              <w:rPr>
                <w:sz w:val="20"/>
                <w:szCs w:val="16"/>
              </w:rPr>
              <w:t>Product Stimuli -&gt; Perceived Consumption Value -&gt; Price Value</w:t>
            </w:r>
          </w:p>
        </w:tc>
        <w:tc>
          <w:tcPr>
            <w:tcW w:w="1447" w:type="dxa"/>
            <w:noWrap/>
            <w:hideMark/>
          </w:tcPr>
          <w:p w14:paraId="741DAA36" w14:textId="77777777" w:rsidR="00FA2D98" w:rsidRPr="00FA2D98" w:rsidRDefault="00FA2D98" w:rsidP="00FA2D98">
            <w:pPr>
              <w:jc w:val="both"/>
              <w:rPr>
                <w:sz w:val="20"/>
                <w:szCs w:val="16"/>
              </w:rPr>
            </w:pPr>
            <w:r w:rsidRPr="00FA2D98">
              <w:rPr>
                <w:sz w:val="20"/>
                <w:szCs w:val="16"/>
              </w:rPr>
              <w:t>0.329</w:t>
            </w:r>
          </w:p>
        </w:tc>
        <w:tc>
          <w:tcPr>
            <w:tcW w:w="992" w:type="dxa"/>
            <w:noWrap/>
            <w:hideMark/>
          </w:tcPr>
          <w:p w14:paraId="3117C6CA" w14:textId="77777777" w:rsidR="00FA2D98" w:rsidRPr="00FA2D98" w:rsidRDefault="00FA2D98" w:rsidP="00FA2D98">
            <w:pPr>
              <w:jc w:val="both"/>
              <w:rPr>
                <w:sz w:val="20"/>
                <w:szCs w:val="16"/>
              </w:rPr>
            </w:pPr>
            <w:r w:rsidRPr="00FA2D98">
              <w:rPr>
                <w:sz w:val="20"/>
                <w:szCs w:val="16"/>
              </w:rPr>
              <w:t>0.024</w:t>
            </w:r>
          </w:p>
        </w:tc>
        <w:tc>
          <w:tcPr>
            <w:tcW w:w="1621" w:type="dxa"/>
            <w:noWrap/>
            <w:hideMark/>
          </w:tcPr>
          <w:p w14:paraId="7831FFE2" w14:textId="77777777" w:rsidR="00FA2D98" w:rsidRPr="00FA2D98" w:rsidRDefault="00FA2D98" w:rsidP="00FA2D98">
            <w:pPr>
              <w:jc w:val="both"/>
              <w:rPr>
                <w:sz w:val="20"/>
                <w:szCs w:val="16"/>
              </w:rPr>
            </w:pPr>
            <w:r w:rsidRPr="00FA2D98">
              <w:rPr>
                <w:sz w:val="20"/>
                <w:szCs w:val="16"/>
              </w:rPr>
              <w:t>Signifikan</w:t>
            </w:r>
          </w:p>
        </w:tc>
      </w:tr>
      <w:tr w:rsidR="00FA2D98" w:rsidRPr="00FA2D98" w14:paraId="2630DB1A" w14:textId="77777777" w:rsidTr="00FA2D98">
        <w:trPr>
          <w:trHeight w:val="113"/>
        </w:trPr>
        <w:tc>
          <w:tcPr>
            <w:tcW w:w="5182" w:type="dxa"/>
            <w:noWrap/>
            <w:hideMark/>
          </w:tcPr>
          <w:p w14:paraId="76756316" w14:textId="77777777" w:rsidR="00FA2D98" w:rsidRPr="00FA2D98" w:rsidRDefault="00FA2D98" w:rsidP="00FA2D98">
            <w:pPr>
              <w:jc w:val="both"/>
              <w:rPr>
                <w:sz w:val="20"/>
                <w:szCs w:val="16"/>
              </w:rPr>
            </w:pPr>
            <w:r w:rsidRPr="00FA2D98">
              <w:rPr>
                <w:sz w:val="20"/>
                <w:szCs w:val="16"/>
              </w:rPr>
              <w:t>Product Stimuli -&gt; Perceived Consumption Value -&gt; Purchase Behavior -&gt; Repurchase Intention</w:t>
            </w:r>
          </w:p>
        </w:tc>
        <w:tc>
          <w:tcPr>
            <w:tcW w:w="1447" w:type="dxa"/>
            <w:noWrap/>
            <w:hideMark/>
          </w:tcPr>
          <w:p w14:paraId="106741A0" w14:textId="77777777" w:rsidR="00FA2D98" w:rsidRPr="00FA2D98" w:rsidRDefault="00FA2D98" w:rsidP="00FA2D98">
            <w:pPr>
              <w:jc w:val="both"/>
              <w:rPr>
                <w:sz w:val="20"/>
                <w:szCs w:val="16"/>
              </w:rPr>
            </w:pPr>
            <w:r w:rsidRPr="00FA2D98">
              <w:rPr>
                <w:sz w:val="20"/>
                <w:szCs w:val="16"/>
              </w:rPr>
              <w:t>0.077</w:t>
            </w:r>
          </w:p>
        </w:tc>
        <w:tc>
          <w:tcPr>
            <w:tcW w:w="992" w:type="dxa"/>
            <w:noWrap/>
            <w:hideMark/>
          </w:tcPr>
          <w:p w14:paraId="644D49B3" w14:textId="77777777" w:rsidR="00FA2D98" w:rsidRPr="00FA2D98" w:rsidRDefault="00FA2D98" w:rsidP="00FA2D98">
            <w:pPr>
              <w:jc w:val="both"/>
              <w:rPr>
                <w:sz w:val="20"/>
                <w:szCs w:val="16"/>
              </w:rPr>
            </w:pPr>
            <w:r w:rsidRPr="00FA2D98">
              <w:rPr>
                <w:sz w:val="20"/>
                <w:szCs w:val="16"/>
              </w:rPr>
              <w:t>0.145</w:t>
            </w:r>
          </w:p>
        </w:tc>
        <w:tc>
          <w:tcPr>
            <w:tcW w:w="1621" w:type="dxa"/>
            <w:noWrap/>
            <w:hideMark/>
          </w:tcPr>
          <w:p w14:paraId="0411492C" w14:textId="77777777" w:rsidR="00FA2D98" w:rsidRPr="00FA2D98" w:rsidRDefault="00FA2D98" w:rsidP="00FA2D98">
            <w:pPr>
              <w:jc w:val="both"/>
              <w:rPr>
                <w:sz w:val="20"/>
                <w:szCs w:val="16"/>
              </w:rPr>
            </w:pPr>
            <w:r w:rsidRPr="00FA2D98">
              <w:rPr>
                <w:sz w:val="20"/>
                <w:szCs w:val="16"/>
              </w:rPr>
              <w:t>Tidak Signifikan</w:t>
            </w:r>
          </w:p>
        </w:tc>
      </w:tr>
      <w:tr w:rsidR="00FA2D98" w:rsidRPr="00FA2D98" w14:paraId="6090B6F6" w14:textId="77777777" w:rsidTr="00FA2D98">
        <w:trPr>
          <w:trHeight w:val="113"/>
        </w:trPr>
        <w:tc>
          <w:tcPr>
            <w:tcW w:w="5182" w:type="dxa"/>
            <w:noWrap/>
            <w:hideMark/>
          </w:tcPr>
          <w:p w14:paraId="3B523E2D" w14:textId="77777777" w:rsidR="00FA2D98" w:rsidRPr="00FA2D98" w:rsidRDefault="00FA2D98" w:rsidP="00FA2D98">
            <w:pPr>
              <w:jc w:val="both"/>
              <w:rPr>
                <w:sz w:val="20"/>
                <w:szCs w:val="16"/>
              </w:rPr>
            </w:pPr>
            <w:r w:rsidRPr="00FA2D98">
              <w:rPr>
                <w:sz w:val="20"/>
                <w:szCs w:val="16"/>
              </w:rPr>
              <w:t>Perceived Consumption Value -&gt; Purchase Behavior -&gt; Repurchase Intention</w:t>
            </w:r>
          </w:p>
        </w:tc>
        <w:tc>
          <w:tcPr>
            <w:tcW w:w="1447" w:type="dxa"/>
            <w:noWrap/>
            <w:hideMark/>
          </w:tcPr>
          <w:p w14:paraId="5D2813FF" w14:textId="77777777" w:rsidR="00FA2D98" w:rsidRPr="00FA2D98" w:rsidRDefault="00FA2D98" w:rsidP="00FA2D98">
            <w:pPr>
              <w:jc w:val="both"/>
              <w:rPr>
                <w:sz w:val="20"/>
                <w:szCs w:val="16"/>
              </w:rPr>
            </w:pPr>
            <w:r w:rsidRPr="00FA2D98">
              <w:rPr>
                <w:sz w:val="20"/>
                <w:szCs w:val="16"/>
              </w:rPr>
              <w:t>0.220</w:t>
            </w:r>
          </w:p>
        </w:tc>
        <w:tc>
          <w:tcPr>
            <w:tcW w:w="992" w:type="dxa"/>
            <w:noWrap/>
            <w:hideMark/>
          </w:tcPr>
          <w:p w14:paraId="6593FAB2" w14:textId="77777777" w:rsidR="00FA2D98" w:rsidRPr="00FA2D98" w:rsidRDefault="00FA2D98" w:rsidP="00FA2D98">
            <w:pPr>
              <w:jc w:val="both"/>
              <w:rPr>
                <w:sz w:val="20"/>
                <w:szCs w:val="16"/>
              </w:rPr>
            </w:pPr>
            <w:r w:rsidRPr="00FA2D98">
              <w:rPr>
                <w:sz w:val="20"/>
                <w:szCs w:val="16"/>
              </w:rPr>
              <w:t>0.034</w:t>
            </w:r>
          </w:p>
        </w:tc>
        <w:tc>
          <w:tcPr>
            <w:tcW w:w="1621" w:type="dxa"/>
            <w:noWrap/>
            <w:hideMark/>
          </w:tcPr>
          <w:p w14:paraId="79056F6E" w14:textId="77777777" w:rsidR="00FA2D98" w:rsidRPr="00FA2D98" w:rsidRDefault="00FA2D98" w:rsidP="00FA2D98">
            <w:pPr>
              <w:jc w:val="both"/>
              <w:rPr>
                <w:sz w:val="20"/>
                <w:szCs w:val="16"/>
              </w:rPr>
            </w:pPr>
            <w:r w:rsidRPr="00FA2D98">
              <w:rPr>
                <w:sz w:val="20"/>
                <w:szCs w:val="16"/>
              </w:rPr>
              <w:t>Signifikan</w:t>
            </w:r>
          </w:p>
        </w:tc>
      </w:tr>
      <w:tr w:rsidR="00FA2D98" w:rsidRPr="00FA2D98" w14:paraId="3B142C1C" w14:textId="77777777" w:rsidTr="00FA2D98">
        <w:trPr>
          <w:trHeight w:val="113"/>
        </w:trPr>
        <w:tc>
          <w:tcPr>
            <w:tcW w:w="5182" w:type="dxa"/>
            <w:noWrap/>
            <w:hideMark/>
          </w:tcPr>
          <w:p w14:paraId="2AC7D9B4" w14:textId="77777777" w:rsidR="00FA2D98" w:rsidRPr="00FA2D98" w:rsidRDefault="00FA2D98" w:rsidP="00FA2D98">
            <w:pPr>
              <w:jc w:val="both"/>
              <w:rPr>
                <w:sz w:val="20"/>
                <w:szCs w:val="16"/>
              </w:rPr>
            </w:pPr>
            <w:r w:rsidRPr="00FA2D98">
              <w:rPr>
                <w:sz w:val="20"/>
                <w:szCs w:val="16"/>
              </w:rPr>
              <w:t>Product Stimuli -&gt; Perceived Consumption Value -&gt; Social Value</w:t>
            </w:r>
          </w:p>
        </w:tc>
        <w:tc>
          <w:tcPr>
            <w:tcW w:w="1447" w:type="dxa"/>
            <w:noWrap/>
            <w:hideMark/>
          </w:tcPr>
          <w:p w14:paraId="4FF79C2A" w14:textId="77777777" w:rsidR="00FA2D98" w:rsidRPr="00FA2D98" w:rsidRDefault="00FA2D98" w:rsidP="00FA2D98">
            <w:pPr>
              <w:jc w:val="both"/>
              <w:rPr>
                <w:sz w:val="20"/>
                <w:szCs w:val="16"/>
              </w:rPr>
            </w:pPr>
            <w:r w:rsidRPr="00FA2D98">
              <w:rPr>
                <w:sz w:val="20"/>
                <w:szCs w:val="16"/>
              </w:rPr>
              <w:t>0.334</w:t>
            </w:r>
          </w:p>
        </w:tc>
        <w:tc>
          <w:tcPr>
            <w:tcW w:w="992" w:type="dxa"/>
            <w:noWrap/>
            <w:hideMark/>
          </w:tcPr>
          <w:p w14:paraId="692EE5ED" w14:textId="77777777" w:rsidR="00FA2D98" w:rsidRPr="00FA2D98" w:rsidRDefault="00FA2D98" w:rsidP="00FA2D98">
            <w:pPr>
              <w:jc w:val="both"/>
              <w:rPr>
                <w:sz w:val="20"/>
                <w:szCs w:val="16"/>
              </w:rPr>
            </w:pPr>
            <w:r w:rsidRPr="00FA2D98">
              <w:rPr>
                <w:sz w:val="20"/>
                <w:szCs w:val="16"/>
              </w:rPr>
              <w:t>0.024</w:t>
            </w:r>
          </w:p>
        </w:tc>
        <w:tc>
          <w:tcPr>
            <w:tcW w:w="1621" w:type="dxa"/>
            <w:noWrap/>
            <w:hideMark/>
          </w:tcPr>
          <w:p w14:paraId="473799CD" w14:textId="77777777" w:rsidR="00FA2D98" w:rsidRPr="00FA2D98" w:rsidRDefault="00FA2D98" w:rsidP="00FA2D98">
            <w:pPr>
              <w:jc w:val="both"/>
              <w:rPr>
                <w:sz w:val="20"/>
                <w:szCs w:val="16"/>
              </w:rPr>
            </w:pPr>
            <w:r w:rsidRPr="00FA2D98">
              <w:rPr>
                <w:sz w:val="20"/>
                <w:szCs w:val="16"/>
              </w:rPr>
              <w:t>Signifikan</w:t>
            </w:r>
          </w:p>
        </w:tc>
      </w:tr>
      <w:tr w:rsidR="00FA2D98" w:rsidRPr="00FA2D98" w14:paraId="7DD3D413" w14:textId="77777777" w:rsidTr="00FA2D98">
        <w:trPr>
          <w:trHeight w:val="113"/>
        </w:trPr>
        <w:tc>
          <w:tcPr>
            <w:tcW w:w="5182" w:type="dxa"/>
            <w:noWrap/>
            <w:hideMark/>
          </w:tcPr>
          <w:p w14:paraId="0FECF176" w14:textId="77777777" w:rsidR="00FA2D98" w:rsidRPr="00FA2D98" w:rsidRDefault="00FA2D98" w:rsidP="00FA2D98">
            <w:pPr>
              <w:jc w:val="both"/>
              <w:rPr>
                <w:sz w:val="20"/>
                <w:szCs w:val="16"/>
              </w:rPr>
            </w:pPr>
            <w:r w:rsidRPr="00FA2D98">
              <w:rPr>
                <w:sz w:val="20"/>
                <w:szCs w:val="16"/>
              </w:rPr>
              <w:t>Product Stimuli -&gt; Perceived Consumption Value -&gt; Sustainability Value</w:t>
            </w:r>
          </w:p>
        </w:tc>
        <w:tc>
          <w:tcPr>
            <w:tcW w:w="1447" w:type="dxa"/>
            <w:noWrap/>
            <w:hideMark/>
          </w:tcPr>
          <w:p w14:paraId="0FF7F3B1" w14:textId="77777777" w:rsidR="00FA2D98" w:rsidRPr="00FA2D98" w:rsidRDefault="00FA2D98" w:rsidP="00FA2D98">
            <w:pPr>
              <w:jc w:val="both"/>
              <w:rPr>
                <w:sz w:val="20"/>
                <w:szCs w:val="16"/>
              </w:rPr>
            </w:pPr>
            <w:r w:rsidRPr="00FA2D98">
              <w:rPr>
                <w:sz w:val="20"/>
                <w:szCs w:val="16"/>
              </w:rPr>
              <w:t>0.336</w:t>
            </w:r>
          </w:p>
        </w:tc>
        <w:tc>
          <w:tcPr>
            <w:tcW w:w="992" w:type="dxa"/>
            <w:noWrap/>
            <w:hideMark/>
          </w:tcPr>
          <w:p w14:paraId="364C8D24" w14:textId="77777777" w:rsidR="00FA2D98" w:rsidRPr="00FA2D98" w:rsidRDefault="00FA2D98" w:rsidP="00FA2D98">
            <w:pPr>
              <w:jc w:val="both"/>
              <w:rPr>
                <w:sz w:val="20"/>
                <w:szCs w:val="16"/>
              </w:rPr>
            </w:pPr>
            <w:r w:rsidRPr="00FA2D98">
              <w:rPr>
                <w:sz w:val="20"/>
                <w:szCs w:val="16"/>
              </w:rPr>
              <w:t>0.025</w:t>
            </w:r>
          </w:p>
        </w:tc>
        <w:tc>
          <w:tcPr>
            <w:tcW w:w="1621" w:type="dxa"/>
            <w:noWrap/>
            <w:hideMark/>
          </w:tcPr>
          <w:p w14:paraId="31CF6EA1" w14:textId="77777777" w:rsidR="00FA2D98" w:rsidRPr="00FA2D98" w:rsidRDefault="00FA2D98" w:rsidP="00FA2D98">
            <w:pPr>
              <w:jc w:val="both"/>
              <w:rPr>
                <w:sz w:val="20"/>
                <w:szCs w:val="16"/>
              </w:rPr>
            </w:pPr>
            <w:r w:rsidRPr="00FA2D98">
              <w:rPr>
                <w:sz w:val="20"/>
                <w:szCs w:val="16"/>
              </w:rPr>
              <w:t>Signifikan</w:t>
            </w:r>
          </w:p>
        </w:tc>
      </w:tr>
      <w:tr w:rsidR="00FA2D98" w:rsidRPr="00FA2D98" w14:paraId="10DAEB40" w14:textId="77777777" w:rsidTr="00FA2D98">
        <w:trPr>
          <w:trHeight w:val="113"/>
        </w:trPr>
        <w:tc>
          <w:tcPr>
            <w:tcW w:w="5182" w:type="dxa"/>
            <w:noWrap/>
            <w:hideMark/>
          </w:tcPr>
          <w:p w14:paraId="427BE8F2" w14:textId="77777777" w:rsidR="00FA2D98" w:rsidRPr="00FA2D98" w:rsidRDefault="00FA2D98" w:rsidP="00FA2D98">
            <w:pPr>
              <w:jc w:val="both"/>
              <w:rPr>
                <w:sz w:val="20"/>
                <w:szCs w:val="16"/>
              </w:rPr>
            </w:pPr>
            <w:r w:rsidRPr="00FA2D98">
              <w:rPr>
                <w:sz w:val="20"/>
                <w:szCs w:val="16"/>
              </w:rPr>
              <w:t>Product Stimuli -&gt; Perceived Risk -&gt; Perceived Consumption Value -&gt; Emotional Value</w:t>
            </w:r>
          </w:p>
        </w:tc>
        <w:tc>
          <w:tcPr>
            <w:tcW w:w="1447" w:type="dxa"/>
            <w:noWrap/>
            <w:hideMark/>
          </w:tcPr>
          <w:p w14:paraId="26A45220" w14:textId="77777777" w:rsidR="00FA2D98" w:rsidRPr="00FA2D98" w:rsidRDefault="00FA2D98" w:rsidP="00FA2D98">
            <w:pPr>
              <w:jc w:val="both"/>
              <w:rPr>
                <w:sz w:val="20"/>
                <w:szCs w:val="16"/>
              </w:rPr>
            </w:pPr>
            <w:r w:rsidRPr="00FA2D98">
              <w:rPr>
                <w:sz w:val="20"/>
                <w:szCs w:val="16"/>
              </w:rPr>
              <w:t>-0.007</w:t>
            </w:r>
          </w:p>
        </w:tc>
        <w:tc>
          <w:tcPr>
            <w:tcW w:w="992" w:type="dxa"/>
            <w:noWrap/>
            <w:hideMark/>
          </w:tcPr>
          <w:p w14:paraId="08EF50AC" w14:textId="77777777" w:rsidR="00FA2D98" w:rsidRPr="00FA2D98" w:rsidRDefault="00FA2D98" w:rsidP="00FA2D98">
            <w:pPr>
              <w:jc w:val="both"/>
              <w:rPr>
                <w:sz w:val="20"/>
                <w:szCs w:val="16"/>
              </w:rPr>
            </w:pPr>
            <w:r w:rsidRPr="00FA2D98">
              <w:rPr>
                <w:sz w:val="20"/>
                <w:szCs w:val="16"/>
              </w:rPr>
              <w:t>0.919</w:t>
            </w:r>
          </w:p>
        </w:tc>
        <w:tc>
          <w:tcPr>
            <w:tcW w:w="1621" w:type="dxa"/>
            <w:noWrap/>
            <w:hideMark/>
          </w:tcPr>
          <w:p w14:paraId="5FF68F0E" w14:textId="77777777" w:rsidR="00FA2D98" w:rsidRPr="00FA2D98" w:rsidRDefault="00FA2D98" w:rsidP="00FA2D98">
            <w:pPr>
              <w:jc w:val="both"/>
              <w:rPr>
                <w:sz w:val="20"/>
                <w:szCs w:val="16"/>
              </w:rPr>
            </w:pPr>
            <w:r w:rsidRPr="00FA2D98">
              <w:rPr>
                <w:sz w:val="20"/>
                <w:szCs w:val="16"/>
              </w:rPr>
              <w:t>Tidak Signifikan</w:t>
            </w:r>
          </w:p>
        </w:tc>
      </w:tr>
      <w:tr w:rsidR="00FA2D98" w:rsidRPr="00FA2D98" w14:paraId="41524BA5" w14:textId="77777777" w:rsidTr="00FA2D98">
        <w:trPr>
          <w:trHeight w:val="113"/>
        </w:trPr>
        <w:tc>
          <w:tcPr>
            <w:tcW w:w="5182" w:type="dxa"/>
            <w:noWrap/>
            <w:hideMark/>
          </w:tcPr>
          <w:p w14:paraId="397F9D97" w14:textId="77777777" w:rsidR="00FA2D98" w:rsidRPr="00FA2D98" w:rsidRDefault="00FA2D98" w:rsidP="00FA2D98">
            <w:pPr>
              <w:jc w:val="both"/>
              <w:rPr>
                <w:sz w:val="20"/>
                <w:szCs w:val="16"/>
              </w:rPr>
            </w:pPr>
            <w:r w:rsidRPr="00FA2D98">
              <w:rPr>
                <w:sz w:val="20"/>
                <w:szCs w:val="16"/>
              </w:rPr>
              <w:t>Perceived Risk -&gt; Perceived Consumption Value -&gt; Emotional Value</w:t>
            </w:r>
          </w:p>
        </w:tc>
        <w:tc>
          <w:tcPr>
            <w:tcW w:w="1447" w:type="dxa"/>
            <w:noWrap/>
            <w:hideMark/>
          </w:tcPr>
          <w:p w14:paraId="6FCD6B31" w14:textId="77777777" w:rsidR="00FA2D98" w:rsidRPr="00FA2D98" w:rsidRDefault="00FA2D98" w:rsidP="00FA2D98">
            <w:pPr>
              <w:jc w:val="both"/>
              <w:rPr>
                <w:sz w:val="20"/>
                <w:szCs w:val="16"/>
              </w:rPr>
            </w:pPr>
            <w:r w:rsidRPr="00FA2D98">
              <w:rPr>
                <w:sz w:val="20"/>
                <w:szCs w:val="16"/>
              </w:rPr>
              <w:t>-0.015</w:t>
            </w:r>
          </w:p>
        </w:tc>
        <w:tc>
          <w:tcPr>
            <w:tcW w:w="992" w:type="dxa"/>
            <w:noWrap/>
            <w:hideMark/>
          </w:tcPr>
          <w:p w14:paraId="36961FA0" w14:textId="77777777" w:rsidR="00FA2D98" w:rsidRPr="00FA2D98" w:rsidRDefault="00FA2D98" w:rsidP="00FA2D98">
            <w:pPr>
              <w:jc w:val="both"/>
              <w:rPr>
                <w:sz w:val="20"/>
                <w:szCs w:val="16"/>
              </w:rPr>
            </w:pPr>
            <w:r w:rsidRPr="00FA2D98">
              <w:rPr>
                <w:sz w:val="20"/>
                <w:szCs w:val="16"/>
              </w:rPr>
              <w:t>0.916</w:t>
            </w:r>
          </w:p>
        </w:tc>
        <w:tc>
          <w:tcPr>
            <w:tcW w:w="1621" w:type="dxa"/>
            <w:noWrap/>
            <w:hideMark/>
          </w:tcPr>
          <w:p w14:paraId="38481B76" w14:textId="77777777" w:rsidR="00FA2D98" w:rsidRPr="00FA2D98" w:rsidRDefault="00FA2D98" w:rsidP="00FA2D98">
            <w:pPr>
              <w:jc w:val="both"/>
              <w:rPr>
                <w:sz w:val="20"/>
                <w:szCs w:val="16"/>
              </w:rPr>
            </w:pPr>
            <w:r w:rsidRPr="00FA2D98">
              <w:rPr>
                <w:sz w:val="20"/>
                <w:szCs w:val="16"/>
              </w:rPr>
              <w:t>Tidak Signifikan</w:t>
            </w:r>
          </w:p>
        </w:tc>
      </w:tr>
      <w:tr w:rsidR="00FA2D98" w:rsidRPr="00FA2D98" w14:paraId="58B5FFA2" w14:textId="77777777" w:rsidTr="00FA2D98">
        <w:trPr>
          <w:trHeight w:val="113"/>
        </w:trPr>
        <w:tc>
          <w:tcPr>
            <w:tcW w:w="5182" w:type="dxa"/>
            <w:noWrap/>
            <w:hideMark/>
          </w:tcPr>
          <w:p w14:paraId="0D2CC140" w14:textId="77777777" w:rsidR="00FA2D98" w:rsidRPr="00FA2D98" w:rsidRDefault="00FA2D98" w:rsidP="00FA2D98">
            <w:pPr>
              <w:jc w:val="both"/>
              <w:rPr>
                <w:sz w:val="20"/>
                <w:szCs w:val="16"/>
              </w:rPr>
            </w:pPr>
            <w:r w:rsidRPr="00FA2D98">
              <w:rPr>
                <w:sz w:val="20"/>
                <w:szCs w:val="16"/>
              </w:rPr>
              <w:t>Product Stimuli -&gt; Perceived Risk -&gt; Perceived Consumption Value -&gt; Healthiness Value</w:t>
            </w:r>
          </w:p>
        </w:tc>
        <w:tc>
          <w:tcPr>
            <w:tcW w:w="1447" w:type="dxa"/>
            <w:noWrap/>
            <w:hideMark/>
          </w:tcPr>
          <w:p w14:paraId="08FE7298" w14:textId="77777777" w:rsidR="00FA2D98" w:rsidRPr="00FA2D98" w:rsidRDefault="00FA2D98" w:rsidP="00FA2D98">
            <w:pPr>
              <w:jc w:val="both"/>
              <w:rPr>
                <w:sz w:val="20"/>
                <w:szCs w:val="16"/>
              </w:rPr>
            </w:pPr>
            <w:r w:rsidRPr="00FA2D98">
              <w:rPr>
                <w:sz w:val="20"/>
                <w:szCs w:val="16"/>
              </w:rPr>
              <w:t>-0.007</w:t>
            </w:r>
          </w:p>
        </w:tc>
        <w:tc>
          <w:tcPr>
            <w:tcW w:w="992" w:type="dxa"/>
            <w:noWrap/>
            <w:hideMark/>
          </w:tcPr>
          <w:p w14:paraId="247EE97E" w14:textId="77777777" w:rsidR="00FA2D98" w:rsidRPr="00FA2D98" w:rsidRDefault="00FA2D98" w:rsidP="00FA2D98">
            <w:pPr>
              <w:jc w:val="both"/>
              <w:rPr>
                <w:sz w:val="20"/>
                <w:szCs w:val="16"/>
              </w:rPr>
            </w:pPr>
            <w:r w:rsidRPr="00FA2D98">
              <w:rPr>
                <w:sz w:val="20"/>
                <w:szCs w:val="16"/>
              </w:rPr>
              <w:t>0.919</w:t>
            </w:r>
          </w:p>
        </w:tc>
        <w:tc>
          <w:tcPr>
            <w:tcW w:w="1621" w:type="dxa"/>
            <w:noWrap/>
            <w:hideMark/>
          </w:tcPr>
          <w:p w14:paraId="33D04A0F" w14:textId="77777777" w:rsidR="00FA2D98" w:rsidRPr="00FA2D98" w:rsidRDefault="00FA2D98" w:rsidP="00FA2D98">
            <w:pPr>
              <w:jc w:val="both"/>
              <w:rPr>
                <w:sz w:val="20"/>
                <w:szCs w:val="16"/>
              </w:rPr>
            </w:pPr>
            <w:r w:rsidRPr="00FA2D98">
              <w:rPr>
                <w:sz w:val="20"/>
                <w:szCs w:val="16"/>
              </w:rPr>
              <w:t>Tidak Signifikan</w:t>
            </w:r>
          </w:p>
        </w:tc>
      </w:tr>
      <w:tr w:rsidR="00FA2D98" w:rsidRPr="00FA2D98" w14:paraId="1FD71917" w14:textId="77777777" w:rsidTr="00FA2D98">
        <w:trPr>
          <w:trHeight w:val="113"/>
        </w:trPr>
        <w:tc>
          <w:tcPr>
            <w:tcW w:w="5182" w:type="dxa"/>
            <w:noWrap/>
            <w:hideMark/>
          </w:tcPr>
          <w:p w14:paraId="591CD00D" w14:textId="77777777" w:rsidR="00FA2D98" w:rsidRPr="00FA2D98" w:rsidRDefault="00FA2D98" w:rsidP="00FA2D98">
            <w:pPr>
              <w:jc w:val="both"/>
              <w:rPr>
                <w:sz w:val="20"/>
                <w:szCs w:val="16"/>
              </w:rPr>
            </w:pPr>
            <w:r w:rsidRPr="00FA2D98">
              <w:rPr>
                <w:sz w:val="20"/>
                <w:szCs w:val="16"/>
              </w:rPr>
              <w:t>Perceived Risk -&gt; Perceived Consumption Value -&gt; Healthiness Value</w:t>
            </w:r>
          </w:p>
        </w:tc>
        <w:tc>
          <w:tcPr>
            <w:tcW w:w="1447" w:type="dxa"/>
            <w:noWrap/>
            <w:hideMark/>
          </w:tcPr>
          <w:p w14:paraId="416679A2" w14:textId="77777777" w:rsidR="00FA2D98" w:rsidRPr="00FA2D98" w:rsidRDefault="00FA2D98" w:rsidP="00FA2D98">
            <w:pPr>
              <w:jc w:val="both"/>
              <w:rPr>
                <w:sz w:val="20"/>
                <w:szCs w:val="16"/>
              </w:rPr>
            </w:pPr>
            <w:r w:rsidRPr="00FA2D98">
              <w:rPr>
                <w:sz w:val="20"/>
                <w:szCs w:val="16"/>
              </w:rPr>
              <w:t>-0.015</w:t>
            </w:r>
          </w:p>
        </w:tc>
        <w:tc>
          <w:tcPr>
            <w:tcW w:w="992" w:type="dxa"/>
            <w:noWrap/>
            <w:hideMark/>
          </w:tcPr>
          <w:p w14:paraId="13551FCF" w14:textId="77777777" w:rsidR="00FA2D98" w:rsidRPr="00FA2D98" w:rsidRDefault="00FA2D98" w:rsidP="00FA2D98">
            <w:pPr>
              <w:jc w:val="both"/>
              <w:rPr>
                <w:sz w:val="20"/>
                <w:szCs w:val="16"/>
              </w:rPr>
            </w:pPr>
            <w:r w:rsidRPr="00FA2D98">
              <w:rPr>
                <w:sz w:val="20"/>
                <w:szCs w:val="16"/>
              </w:rPr>
              <w:t>0.916</w:t>
            </w:r>
          </w:p>
        </w:tc>
        <w:tc>
          <w:tcPr>
            <w:tcW w:w="1621" w:type="dxa"/>
            <w:noWrap/>
            <w:hideMark/>
          </w:tcPr>
          <w:p w14:paraId="43B20784" w14:textId="77777777" w:rsidR="00FA2D98" w:rsidRPr="00FA2D98" w:rsidRDefault="00FA2D98" w:rsidP="00FA2D98">
            <w:pPr>
              <w:jc w:val="both"/>
              <w:rPr>
                <w:sz w:val="20"/>
                <w:szCs w:val="16"/>
              </w:rPr>
            </w:pPr>
            <w:r w:rsidRPr="00FA2D98">
              <w:rPr>
                <w:sz w:val="20"/>
                <w:szCs w:val="16"/>
              </w:rPr>
              <w:t>Tidak Signifikan</w:t>
            </w:r>
          </w:p>
        </w:tc>
      </w:tr>
      <w:tr w:rsidR="00FA2D98" w:rsidRPr="00FA2D98" w14:paraId="7860C48B" w14:textId="77777777" w:rsidTr="00FA2D98">
        <w:trPr>
          <w:trHeight w:val="113"/>
        </w:trPr>
        <w:tc>
          <w:tcPr>
            <w:tcW w:w="5182" w:type="dxa"/>
            <w:noWrap/>
            <w:hideMark/>
          </w:tcPr>
          <w:p w14:paraId="19EA3B6F" w14:textId="77777777" w:rsidR="00FA2D98" w:rsidRPr="00FA2D98" w:rsidRDefault="00FA2D98" w:rsidP="00FA2D98">
            <w:pPr>
              <w:jc w:val="both"/>
              <w:rPr>
                <w:sz w:val="20"/>
                <w:szCs w:val="16"/>
              </w:rPr>
            </w:pPr>
            <w:r w:rsidRPr="00FA2D98">
              <w:rPr>
                <w:sz w:val="20"/>
                <w:szCs w:val="16"/>
              </w:rPr>
              <w:t>Product Stimuli -&gt; Perceived Risk -&gt; Perceived Consumption Value -&gt; Price Value</w:t>
            </w:r>
          </w:p>
        </w:tc>
        <w:tc>
          <w:tcPr>
            <w:tcW w:w="1447" w:type="dxa"/>
            <w:noWrap/>
            <w:hideMark/>
          </w:tcPr>
          <w:p w14:paraId="49F6CE04" w14:textId="77777777" w:rsidR="00FA2D98" w:rsidRPr="00FA2D98" w:rsidRDefault="00FA2D98" w:rsidP="00FA2D98">
            <w:pPr>
              <w:jc w:val="both"/>
              <w:rPr>
                <w:sz w:val="20"/>
                <w:szCs w:val="16"/>
              </w:rPr>
            </w:pPr>
            <w:r w:rsidRPr="00FA2D98">
              <w:rPr>
                <w:sz w:val="20"/>
                <w:szCs w:val="16"/>
              </w:rPr>
              <w:t>-0.007</w:t>
            </w:r>
          </w:p>
        </w:tc>
        <w:tc>
          <w:tcPr>
            <w:tcW w:w="992" w:type="dxa"/>
            <w:noWrap/>
            <w:hideMark/>
          </w:tcPr>
          <w:p w14:paraId="1C4A4E3D" w14:textId="77777777" w:rsidR="00FA2D98" w:rsidRPr="00FA2D98" w:rsidRDefault="00FA2D98" w:rsidP="00FA2D98">
            <w:pPr>
              <w:jc w:val="both"/>
              <w:rPr>
                <w:sz w:val="20"/>
                <w:szCs w:val="16"/>
              </w:rPr>
            </w:pPr>
            <w:r w:rsidRPr="00FA2D98">
              <w:rPr>
                <w:sz w:val="20"/>
                <w:szCs w:val="16"/>
              </w:rPr>
              <w:t>0.919</w:t>
            </w:r>
          </w:p>
        </w:tc>
        <w:tc>
          <w:tcPr>
            <w:tcW w:w="1621" w:type="dxa"/>
            <w:noWrap/>
            <w:hideMark/>
          </w:tcPr>
          <w:p w14:paraId="69A84B61" w14:textId="77777777" w:rsidR="00FA2D98" w:rsidRPr="00FA2D98" w:rsidRDefault="00FA2D98" w:rsidP="00FA2D98">
            <w:pPr>
              <w:jc w:val="both"/>
              <w:rPr>
                <w:sz w:val="20"/>
                <w:szCs w:val="16"/>
              </w:rPr>
            </w:pPr>
            <w:r w:rsidRPr="00FA2D98">
              <w:rPr>
                <w:sz w:val="20"/>
                <w:szCs w:val="16"/>
              </w:rPr>
              <w:t>Tidak Signifikan</w:t>
            </w:r>
          </w:p>
        </w:tc>
      </w:tr>
      <w:tr w:rsidR="00FA2D98" w:rsidRPr="00FA2D98" w14:paraId="21C98AE4" w14:textId="77777777" w:rsidTr="00FA2D98">
        <w:trPr>
          <w:trHeight w:val="113"/>
        </w:trPr>
        <w:tc>
          <w:tcPr>
            <w:tcW w:w="5182" w:type="dxa"/>
            <w:noWrap/>
            <w:hideMark/>
          </w:tcPr>
          <w:p w14:paraId="3360EF73" w14:textId="77777777" w:rsidR="00FA2D98" w:rsidRPr="00FA2D98" w:rsidRDefault="00FA2D98" w:rsidP="00FA2D98">
            <w:pPr>
              <w:jc w:val="both"/>
              <w:rPr>
                <w:sz w:val="20"/>
                <w:szCs w:val="16"/>
              </w:rPr>
            </w:pPr>
            <w:r w:rsidRPr="00FA2D98">
              <w:rPr>
                <w:sz w:val="20"/>
                <w:szCs w:val="16"/>
              </w:rPr>
              <w:t>Perceived Risk -&gt; Perceived Consumption Value -&gt; Price Value</w:t>
            </w:r>
          </w:p>
        </w:tc>
        <w:tc>
          <w:tcPr>
            <w:tcW w:w="1447" w:type="dxa"/>
            <w:noWrap/>
            <w:hideMark/>
          </w:tcPr>
          <w:p w14:paraId="28CED86F" w14:textId="77777777" w:rsidR="00FA2D98" w:rsidRPr="00FA2D98" w:rsidRDefault="00FA2D98" w:rsidP="00FA2D98">
            <w:pPr>
              <w:jc w:val="both"/>
              <w:rPr>
                <w:sz w:val="20"/>
                <w:szCs w:val="16"/>
              </w:rPr>
            </w:pPr>
            <w:r w:rsidRPr="00FA2D98">
              <w:rPr>
                <w:sz w:val="20"/>
                <w:szCs w:val="16"/>
              </w:rPr>
              <w:t>-0.014</w:t>
            </w:r>
          </w:p>
        </w:tc>
        <w:tc>
          <w:tcPr>
            <w:tcW w:w="992" w:type="dxa"/>
            <w:noWrap/>
            <w:hideMark/>
          </w:tcPr>
          <w:p w14:paraId="2251E302" w14:textId="77777777" w:rsidR="00FA2D98" w:rsidRPr="00FA2D98" w:rsidRDefault="00FA2D98" w:rsidP="00FA2D98">
            <w:pPr>
              <w:jc w:val="both"/>
              <w:rPr>
                <w:sz w:val="20"/>
                <w:szCs w:val="16"/>
              </w:rPr>
            </w:pPr>
            <w:r w:rsidRPr="00FA2D98">
              <w:rPr>
                <w:sz w:val="20"/>
                <w:szCs w:val="16"/>
              </w:rPr>
              <w:t>0.916</w:t>
            </w:r>
          </w:p>
        </w:tc>
        <w:tc>
          <w:tcPr>
            <w:tcW w:w="1621" w:type="dxa"/>
            <w:noWrap/>
            <w:hideMark/>
          </w:tcPr>
          <w:p w14:paraId="3A7E7E8C" w14:textId="77777777" w:rsidR="00FA2D98" w:rsidRPr="00FA2D98" w:rsidRDefault="00FA2D98" w:rsidP="00FA2D98">
            <w:pPr>
              <w:jc w:val="both"/>
              <w:rPr>
                <w:sz w:val="20"/>
                <w:szCs w:val="16"/>
              </w:rPr>
            </w:pPr>
            <w:r w:rsidRPr="00FA2D98">
              <w:rPr>
                <w:sz w:val="20"/>
                <w:szCs w:val="16"/>
              </w:rPr>
              <w:t>Tidak Signifikan</w:t>
            </w:r>
          </w:p>
        </w:tc>
      </w:tr>
      <w:tr w:rsidR="00FA2D98" w:rsidRPr="00FA2D98" w14:paraId="1EFC7B76" w14:textId="77777777" w:rsidTr="00FA2D98">
        <w:trPr>
          <w:trHeight w:val="113"/>
        </w:trPr>
        <w:tc>
          <w:tcPr>
            <w:tcW w:w="5182" w:type="dxa"/>
            <w:noWrap/>
            <w:hideMark/>
          </w:tcPr>
          <w:p w14:paraId="4BE211FD" w14:textId="77777777" w:rsidR="00FA2D98" w:rsidRPr="00FA2D98" w:rsidRDefault="00FA2D98" w:rsidP="00FA2D98">
            <w:pPr>
              <w:jc w:val="both"/>
              <w:rPr>
                <w:sz w:val="20"/>
                <w:szCs w:val="16"/>
              </w:rPr>
            </w:pPr>
            <w:r w:rsidRPr="00FA2D98">
              <w:rPr>
                <w:sz w:val="20"/>
                <w:szCs w:val="16"/>
              </w:rPr>
              <w:t>Product Stimuli -&gt; Perceived Risk -&gt; Perceived Consumption Value -&gt; Purchase Behavior -&gt; Repurchase Intention</w:t>
            </w:r>
          </w:p>
        </w:tc>
        <w:tc>
          <w:tcPr>
            <w:tcW w:w="1447" w:type="dxa"/>
            <w:noWrap/>
            <w:hideMark/>
          </w:tcPr>
          <w:p w14:paraId="3AD8E37D" w14:textId="77777777" w:rsidR="00FA2D98" w:rsidRPr="00FA2D98" w:rsidRDefault="00FA2D98" w:rsidP="00FA2D98">
            <w:pPr>
              <w:jc w:val="both"/>
              <w:rPr>
                <w:sz w:val="20"/>
                <w:szCs w:val="16"/>
              </w:rPr>
            </w:pPr>
            <w:r w:rsidRPr="00FA2D98">
              <w:rPr>
                <w:sz w:val="20"/>
                <w:szCs w:val="16"/>
              </w:rPr>
              <w:t>-0.002</w:t>
            </w:r>
          </w:p>
        </w:tc>
        <w:tc>
          <w:tcPr>
            <w:tcW w:w="992" w:type="dxa"/>
            <w:noWrap/>
            <w:hideMark/>
          </w:tcPr>
          <w:p w14:paraId="2D9BFE50" w14:textId="77777777" w:rsidR="00FA2D98" w:rsidRPr="00FA2D98" w:rsidRDefault="00FA2D98" w:rsidP="00FA2D98">
            <w:pPr>
              <w:jc w:val="both"/>
              <w:rPr>
                <w:sz w:val="20"/>
                <w:szCs w:val="16"/>
              </w:rPr>
            </w:pPr>
            <w:r w:rsidRPr="00FA2D98">
              <w:rPr>
                <w:sz w:val="20"/>
                <w:szCs w:val="16"/>
              </w:rPr>
              <w:t>0.929</w:t>
            </w:r>
          </w:p>
        </w:tc>
        <w:tc>
          <w:tcPr>
            <w:tcW w:w="1621" w:type="dxa"/>
            <w:noWrap/>
            <w:hideMark/>
          </w:tcPr>
          <w:p w14:paraId="54781CFA" w14:textId="77777777" w:rsidR="00FA2D98" w:rsidRPr="00FA2D98" w:rsidRDefault="00FA2D98" w:rsidP="00FA2D98">
            <w:pPr>
              <w:jc w:val="both"/>
              <w:rPr>
                <w:sz w:val="20"/>
                <w:szCs w:val="16"/>
              </w:rPr>
            </w:pPr>
            <w:r w:rsidRPr="00FA2D98">
              <w:rPr>
                <w:sz w:val="20"/>
                <w:szCs w:val="16"/>
              </w:rPr>
              <w:t>Tidak Signifikan</w:t>
            </w:r>
          </w:p>
        </w:tc>
      </w:tr>
      <w:tr w:rsidR="00FA2D98" w:rsidRPr="00FA2D98" w14:paraId="16214AF6" w14:textId="77777777" w:rsidTr="00FA2D98">
        <w:trPr>
          <w:trHeight w:val="113"/>
        </w:trPr>
        <w:tc>
          <w:tcPr>
            <w:tcW w:w="5182" w:type="dxa"/>
            <w:noWrap/>
            <w:hideMark/>
          </w:tcPr>
          <w:p w14:paraId="57193322" w14:textId="77777777" w:rsidR="00FA2D98" w:rsidRPr="00FA2D98" w:rsidRDefault="00FA2D98" w:rsidP="00FA2D98">
            <w:pPr>
              <w:jc w:val="both"/>
              <w:rPr>
                <w:sz w:val="20"/>
                <w:szCs w:val="16"/>
              </w:rPr>
            </w:pPr>
            <w:r w:rsidRPr="00FA2D98">
              <w:rPr>
                <w:sz w:val="20"/>
                <w:szCs w:val="16"/>
              </w:rPr>
              <w:t>Perceived Risk -&gt; Perceived Consumption Value -&gt; Purchase Behavior -&gt; Repurchase Intention</w:t>
            </w:r>
          </w:p>
        </w:tc>
        <w:tc>
          <w:tcPr>
            <w:tcW w:w="1447" w:type="dxa"/>
            <w:noWrap/>
            <w:hideMark/>
          </w:tcPr>
          <w:p w14:paraId="7CCB9450" w14:textId="77777777" w:rsidR="00FA2D98" w:rsidRPr="00FA2D98" w:rsidRDefault="00FA2D98" w:rsidP="00FA2D98">
            <w:pPr>
              <w:jc w:val="both"/>
              <w:rPr>
                <w:sz w:val="20"/>
                <w:szCs w:val="16"/>
              </w:rPr>
            </w:pPr>
            <w:r w:rsidRPr="00FA2D98">
              <w:rPr>
                <w:sz w:val="20"/>
                <w:szCs w:val="16"/>
              </w:rPr>
              <w:t>-0.003</w:t>
            </w:r>
          </w:p>
        </w:tc>
        <w:tc>
          <w:tcPr>
            <w:tcW w:w="992" w:type="dxa"/>
            <w:noWrap/>
            <w:hideMark/>
          </w:tcPr>
          <w:p w14:paraId="2905AFA9" w14:textId="77777777" w:rsidR="00FA2D98" w:rsidRPr="00FA2D98" w:rsidRDefault="00FA2D98" w:rsidP="00FA2D98">
            <w:pPr>
              <w:jc w:val="both"/>
              <w:rPr>
                <w:sz w:val="20"/>
                <w:szCs w:val="16"/>
              </w:rPr>
            </w:pPr>
            <w:r w:rsidRPr="00FA2D98">
              <w:rPr>
                <w:sz w:val="20"/>
                <w:szCs w:val="16"/>
              </w:rPr>
              <w:t>0.925</w:t>
            </w:r>
          </w:p>
        </w:tc>
        <w:tc>
          <w:tcPr>
            <w:tcW w:w="1621" w:type="dxa"/>
            <w:noWrap/>
            <w:hideMark/>
          </w:tcPr>
          <w:p w14:paraId="5A309DC4" w14:textId="77777777" w:rsidR="00FA2D98" w:rsidRPr="00FA2D98" w:rsidRDefault="00FA2D98" w:rsidP="00FA2D98">
            <w:pPr>
              <w:jc w:val="both"/>
              <w:rPr>
                <w:sz w:val="20"/>
                <w:szCs w:val="16"/>
              </w:rPr>
            </w:pPr>
            <w:r w:rsidRPr="00FA2D98">
              <w:rPr>
                <w:sz w:val="20"/>
                <w:szCs w:val="16"/>
              </w:rPr>
              <w:t>Tidak Signifikan</w:t>
            </w:r>
          </w:p>
        </w:tc>
      </w:tr>
      <w:tr w:rsidR="00FA2D98" w:rsidRPr="00FA2D98" w14:paraId="1CA9470F" w14:textId="77777777" w:rsidTr="00FA2D98">
        <w:trPr>
          <w:trHeight w:val="113"/>
        </w:trPr>
        <w:tc>
          <w:tcPr>
            <w:tcW w:w="5182" w:type="dxa"/>
            <w:noWrap/>
            <w:hideMark/>
          </w:tcPr>
          <w:p w14:paraId="16458248" w14:textId="77777777" w:rsidR="00FA2D98" w:rsidRPr="00FA2D98" w:rsidRDefault="00FA2D98" w:rsidP="00FA2D98">
            <w:pPr>
              <w:jc w:val="both"/>
              <w:rPr>
                <w:sz w:val="20"/>
                <w:szCs w:val="16"/>
              </w:rPr>
            </w:pPr>
            <w:r w:rsidRPr="00FA2D98">
              <w:rPr>
                <w:sz w:val="20"/>
                <w:szCs w:val="16"/>
              </w:rPr>
              <w:t>Perceived Consumption Value -&gt; Purchase Behavior -&gt; Repurchase Intention</w:t>
            </w:r>
          </w:p>
        </w:tc>
        <w:tc>
          <w:tcPr>
            <w:tcW w:w="1447" w:type="dxa"/>
            <w:noWrap/>
            <w:hideMark/>
          </w:tcPr>
          <w:p w14:paraId="03A3BF81" w14:textId="77777777" w:rsidR="00FA2D98" w:rsidRPr="00FA2D98" w:rsidRDefault="00FA2D98" w:rsidP="00FA2D98">
            <w:pPr>
              <w:jc w:val="both"/>
              <w:rPr>
                <w:sz w:val="20"/>
                <w:szCs w:val="16"/>
              </w:rPr>
            </w:pPr>
            <w:r w:rsidRPr="00FA2D98">
              <w:rPr>
                <w:sz w:val="20"/>
                <w:szCs w:val="16"/>
              </w:rPr>
              <w:t>0.220</w:t>
            </w:r>
          </w:p>
        </w:tc>
        <w:tc>
          <w:tcPr>
            <w:tcW w:w="992" w:type="dxa"/>
            <w:noWrap/>
            <w:hideMark/>
          </w:tcPr>
          <w:p w14:paraId="3BF665F2" w14:textId="77777777" w:rsidR="00FA2D98" w:rsidRPr="00FA2D98" w:rsidRDefault="00FA2D98" w:rsidP="00FA2D98">
            <w:pPr>
              <w:jc w:val="both"/>
              <w:rPr>
                <w:sz w:val="20"/>
                <w:szCs w:val="16"/>
              </w:rPr>
            </w:pPr>
            <w:r w:rsidRPr="00FA2D98">
              <w:rPr>
                <w:sz w:val="20"/>
                <w:szCs w:val="16"/>
              </w:rPr>
              <w:t>0.034</w:t>
            </w:r>
          </w:p>
        </w:tc>
        <w:tc>
          <w:tcPr>
            <w:tcW w:w="1621" w:type="dxa"/>
            <w:noWrap/>
            <w:hideMark/>
          </w:tcPr>
          <w:p w14:paraId="76B1C396" w14:textId="77777777" w:rsidR="00FA2D98" w:rsidRPr="00FA2D98" w:rsidRDefault="00FA2D98" w:rsidP="00FA2D98">
            <w:pPr>
              <w:jc w:val="both"/>
              <w:rPr>
                <w:sz w:val="20"/>
                <w:szCs w:val="16"/>
              </w:rPr>
            </w:pPr>
            <w:r w:rsidRPr="00FA2D98">
              <w:rPr>
                <w:sz w:val="20"/>
                <w:szCs w:val="16"/>
              </w:rPr>
              <w:t>Signifikan</w:t>
            </w:r>
          </w:p>
        </w:tc>
      </w:tr>
      <w:tr w:rsidR="00FA2D98" w:rsidRPr="00FA2D98" w14:paraId="54FF0999" w14:textId="77777777" w:rsidTr="00FA2D98">
        <w:trPr>
          <w:trHeight w:val="113"/>
        </w:trPr>
        <w:tc>
          <w:tcPr>
            <w:tcW w:w="5182" w:type="dxa"/>
            <w:noWrap/>
            <w:hideMark/>
          </w:tcPr>
          <w:p w14:paraId="2517BDC7" w14:textId="77777777" w:rsidR="00FA2D98" w:rsidRPr="00FA2D98" w:rsidRDefault="00FA2D98" w:rsidP="00FA2D98">
            <w:pPr>
              <w:jc w:val="both"/>
              <w:rPr>
                <w:sz w:val="20"/>
                <w:szCs w:val="16"/>
              </w:rPr>
            </w:pPr>
            <w:r w:rsidRPr="00FA2D98">
              <w:rPr>
                <w:sz w:val="20"/>
                <w:szCs w:val="16"/>
              </w:rPr>
              <w:t>Product Stimuli -&gt; Perceived Risk -&gt; Perceived Consumption Value -&gt; Social Value</w:t>
            </w:r>
          </w:p>
        </w:tc>
        <w:tc>
          <w:tcPr>
            <w:tcW w:w="1447" w:type="dxa"/>
            <w:noWrap/>
            <w:hideMark/>
          </w:tcPr>
          <w:p w14:paraId="1AD83F08" w14:textId="77777777" w:rsidR="00FA2D98" w:rsidRPr="00FA2D98" w:rsidRDefault="00FA2D98" w:rsidP="00FA2D98">
            <w:pPr>
              <w:jc w:val="both"/>
              <w:rPr>
                <w:sz w:val="20"/>
                <w:szCs w:val="16"/>
              </w:rPr>
            </w:pPr>
            <w:r w:rsidRPr="00FA2D98">
              <w:rPr>
                <w:sz w:val="20"/>
                <w:szCs w:val="16"/>
              </w:rPr>
              <w:t>-0.007</w:t>
            </w:r>
          </w:p>
        </w:tc>
        <w:tc>
          <w:tcPr>
            <w:tcW w:w="992" w:type="dxa"/>
            <w:noWrap/>
            <w:hideMark/>
          </w:tcPr>
          <w:p w14:paraId="74F6D12C" w14:textId="77777777" w:rsidR="00FA2D98" w:rsidRPr="00FA2D98" w:rsidRDefault="00FA2D98" w:rsidP="00FA2D98">
            <w:pPr>
              <w:jc w:val="both"/>
              <w:rPr>
                <w:sz w:val="20"/>
                <w:szCs w:val="16"/>
              </w:rPr>
            </w:pPr>
            <w:r w:rsidRPr="00FA2D98">
              <w:rPr>
                <w:sz w:val="20"/>
                <w:szCs w:val="16"/>
              </w:rPr>
              <w:t>0.919</w:t>
            </w:r>
          </w:p>
        </w:tc>
        <w:tc>
          <w:tcPr>
            <w:tcW w:w="1621" w:type="dxa"/>
            <w:noWrap/>
            <w:hideMark/>
          </w:tcPr>
          <w:p w14:paraId="3BC378D3" w14:textId="77777777" w:rsidR="00FA2D98" w:rsidRPr="00FA2D98" w:rsidRDefault="00FA2D98" w:rsidP="00FA2D98">
            <w:pPr>
              <w:jc w:val="both"/>
              <w:rPr>
                <w:sz w:val="20"/>
                <w:szCs w:val="16"/>
              </w:rPr>
            </w:pPr>
            <w:r w:rsidRPr="00FA2D98">
              <w:rPr>
                <w:sz w:val="20"/>
                <w:szCs w:val="16"/>
              </w:rPr>
              <w:t>Tidak Signifikan</w:t>
            </w:r>
          </w:p>
        </w:tc>
      </w:tr>
      <w:tr w:rsidR="00FA2D98" w:rsidRPr="00FA2D98" w14:paraId="0C7EB644" w14:textId="77777777" w:rsidTr="00FA2D98">
        <w:trPr>
          <w:trHeight w:val="113"/>
        </w:trPr>
        <w:tc>
          <w:tcPr>
            <w:tcW w:w="5182" w:type="dxa"/>
            <w:noWrap/>
            <w:hideMark/>
          </w:tcPr>
          <w:p w14:paraId="57200F58" w14:textId="77777777" w:rsidR="00FA2D98" w:rsidRPr="00FA2D98" w:rsidRDefault="00FA2D98" w:rsidP="00FA2D98">
            <w:pPr>
              <w:jc w:val="both"/>
              <w:rPr>
                <w:sz w:val="20"/>
                <w:szCs w:val="16"/>
              </w:rPr>
            </w:pPr>
            <w:r w:rsidRPr="00FA2D98">
              <w:rPr>
                <w:sz w:val="20"/>
                <w:szCs w:val="16"/>
              </w:rPr>
              <w:t>Perceived Risk -&gt; Perceived Consumption Value -&gt; Social Value</w:t>
            </w:r>
          </w:p>
        </w:tc>
        <w:tc>
          <w:tcPr>
            <w:tcW w:w="1447" w:type="dxa"/>
            <w:noWrap/>
            <w:hideMark/>
          </w:tcPr>
          <w:p w14:paraId="03F977DE" w14:textId="77777777" w:rsidR="00FA2D98" w:rsidRPr="00FA2D98" w:rsidRDefault="00FA2D98" w:rsidP="00FA2D98">
            <w:pPr>
              <w:jc w:val="both"/>
              <w:rPr>
                <w:sz w:val="20"/>
                <w:szCs w:val="16"/>
              </w:rPr>
            </w:pPr>
            <w:r w:rsidRPr="00FA2D98">
              <w:rPr>
                <w:sz w:val="20"/>
                <w:szCs w:val="16"/>
              </w:rPr>
              <w:t>-0.015</w:t>
            </w:r>
          </w:p>
        </w:tc>
        <w:tc>
          <w:tcPr>
            <w:tcW w:w="992" w:type="dxa"/>
            <w:noWrap/>
            <w:hideMark/>
          </w:tcPr>
          <w:p w14:paraId="14782B69" w14:textId="77777777" w:rsidR="00FA2D98" w:rsidRPr="00FA2D98" w:rsidRDefault="00FA2D98" w:rsidP="00FA2D98">
            <w:pPr>
              <w:jc w:val="both"/>
              <w:rPr>
                <w:sz w:val="20"/>
                <w:szCs w:val="16"/>
              </w:rPr>
            </w:pPr>
            <w:r w:rsidRPr="00FA2D98">
              <w:rPr>
                <w:sz w:val="20"/>
                <w:szCs w:val="16"/>
              </w:rPr>
              <w:t>0.916</w:t>
            </w:r>
          </w:p>
        </w:tc>
        <w:tc>
          <w:tcPr>
            <w:tcW w:w="1621" w:type="dxa"/>
            <w:noWrap/>
            <w:hideMark/>
          </w:tcPr>
          <w:p w14:paraId="6126119E" w14:textId="77777777" w:rsidR="00FA2D98" w:rsidRPr="00FA2D98" w:rsidRDefault="00FA2D98" w:rsidP="00FA2D98">
            <w:pPr>
              <w:jc w:val="both"/>
              <w:rPr>
                <w:sz w:val="20"/>
                <w:szCs w:val="16"/>
              </w:rPr>
            </w:pPr>
            <w:r w:rsidRPr="00FA2D98">
              <w:rPr>
                <w:sz w:val="20"/>
                <w:szCs w:val="16"/>
              </w:rPr>
              <w:t>Tidak Signifikan</w:t>
            </w:r>
          </w:p>
        </w:tc>
      </w:tr>
      <w:tr w:rsidR="00FA2D98" w:rsidRPr="00FA2D98" w14:paraId="1C478BD3" w14:textId="77777777" w:rsidTr="00FA2D98">
        <w:trPr>
          <w:trHeight w:val="113"/>
        </w:trPr>
        <w:tc>
          <w:tcPr>
            <w:tcW w:w="5182" w:type="dxa"/>
            <w:noWrap/>
            <w:hideMark/>
          </w:tcPr>
          <w:p w14:paraId="7422F656" w14:textId="77777777" w:rsidR="00FA2D98" w:rsidRPr="00FA2D98" w:rsidRDefault="00FA2D98" w:rsidP="00FA2D98">
            <w:pPr>
              <w:jc w:val="both"/>
              <w:rPr>
                <w:sz w:val="20"/>
                <w:szCs w:val="16"/>
              </w:rPr>
            </w:pPr>
            <w:r w:rsidRPr="00FA2D98">
              <w:rPr>
                <w:sz w:val="20"/>
                <w:szCs w:val="16"/>
              </w:rPr>
              <w:t>Product Stimuli -&gt; Perceived Risk -&gt; Perceived Consumption Value -&gt; Sustainability Value</w:t>
            </w:r>
          </w:p>
        </w:tc>
        <w:tc>
          <w:tcPr>
            <w:tcW w:w="1447" w:type="dxa"/>
            <w:noWrap/>
            <w:hideMark/>
          </w:tcPr>
          <w:p w14:paraId="7C5144D0" w14:textId="77777777" w:rsidR="00FA2D98" w:rsidRPr="00FA2D98" w:rsidRDefault="00FA2D98" w:rsidP="00FA2D98">
            <w:pPr>
              <w:jc w:val="both"/>
              <w:rPr>
                <w:sz w:val="20"/>
                <w:szCs w:val="16"/>
              </w:rPr>
            </w:pPr>
            <w:r w:rsidRPr="00FA2D98">
              <w:rPr>
                <w:sz w:val="20"/>
                <w:szCs w:val="16"/>
              </w:rPr>
              <w:t>-0.007</w:t>
            </w:r>
          </w:p>
        </w:tc>
        <w:tc>
          <w:tcPr>
            <w:tcW w:w="992" w:type="dxa"/>
            <w:noWrap/>
            <w:hideMark/>
          </w:tcPr>
          <w:p w14:paraId="54C9DE44" w14:textId="77777777" w:rsidR="00FA2D98" w:rsidRPr="00FA2D98" w:rsidRDefault="00FA2D98" w:rsidP="00FA2D98">
            <w:pPr>
              <w:jc w:val="both"/>
              <w:rPr>
                <w:sz w:val="20"/>
                <w:szCs w:val="16"/>
              </w:rPr>
            </w:pPr>
            <w:r w:rsidRPr="00FA2D98">
              <w:rPr>
                <w:sz w:val="20"/>
                <w:szCs w:val="16"/>
              </w:rPr>
              <w:t>0.919</w:t>
            </w:r>
          </w:p>
        </w:tc>
        <w:tc>
          <w:tcPr>
            <w:tcW w:w="1621" w:type="dxa"/>
            <w:noWrap/>
            <w:hideMark/>
          </w:tcPr>
          <w:p w14:paraId="5F60B689" w14:textId="77777777" w:rsidR="00FA2D98" w:rsidRPr="00FA2D98" w:rsidRDefault="00FA2D98" w:rsidP="00FA2D98">
            <w:pPr>
              <w:jc w:val="both"/>
              <w:rPr>
                <w:sz w:val="20"/>
                <w:szCs w:val="16"/>
              </w:rPr>
            </w:pPr>
            <w:r w:rsidRPr="00FA2D98">
              <w:rPr>
                <w:sz w:val="20"/>
                <w:szCs w:val="16"/>
              </w:rPr>
              <w:t>Tidak Signifikan</w:t>
            </w:r>
          </w:p>
        </w:tc>
      </w:tr>
      <w:tr w:rsidR="00FA2D98" w:rsidRPr="00FA2D98" w14:paraId="7E68422C" w14:textId="77777777" w:rsidTr="00FA2D98">
        <w:trPr>
          <w:trHeight w:val="113"/>
        </w:trPr>
        <w:tc>
          <w:tcPr>
            <w:tcW w:w="5182" w:type="dxa"/>
            <w:noWrap/>
            <w:hideMark/>
          </w:tcPr>
          <w:p w14:paraId="7FCBE043" w14:textId="77777777" w:rsidR="00FA2D98" w:rsidRPr="00FA2D98" w:rsidRDefault="00FA2D98" w:rsidP="00FA2D98">
            <w:pPr>
              <w:jc w:val="both"/>
              <w:rPr>
                <w:sz w:val="20"/>
                <w:szCs w:val="16"/>
              </w:rPr>
            </w:pPr>
            <w:r w:rsidRPr="00FA2D98">
              <w:rPr>
                <w:sz w:val="20"/>
                <w:szCs w:val="16"/>
              </w:rPr>
              <w:t>Perceived Risk -&gt; Perceived Consumption Value -&gt; Sustainability Value</w:t>
            </w:r>
          </w:p>
        </w:tc>
        <w:tc>
          <w:tcPr>
            <w:tcW w:w="1447" w:type="dxa"/>
            <w:noWrap/>
            <w:hideMark/>
          </w:tcPr>
          <w:p w14:paraId="4B675689" w14:textId="77777777" w:rsidR="00FA2D98" w:rsidRPr="00FA2D98" w:rsidRDefault="00FA2D98" w:rsidP="00FA2D98">
            <w:pPr>
              <w:jc w:val="both"/>
              <w:rPr>
                <w:sz w:val="20"/>
                <w:szCs w:val="16"/>
              </w:rPr>
            </w:pPr>
            <w:r w:rsidRPr="00FA2D98">
              <w:rPr>
                <w:sz w:val="20"/>
                <w:szCs w:val="16"/>
              </w:rPr>
              <w:t>-0.015</w:t>
            </w:r>
          </w:p>
        </w:tc>
        <w:tc>
          <w:tcPr>
            <w:tcW w:w="992" w:type="dxa"/>
            <w:noWrap/>
            <w:hideMark/>
          </w:tcPr>
          <w:p w14:paraId="566FAAB2" w14:textId="77777777" w:rsidR="00FA2D98" w:rsidRPr="00FA2D98" w:rsidRDefault="00FA2D98" w:rsidP="00FA2D98">
            <w:pPr>
              <w:jc w:val="both"/>
              <w:rPr>
                <w:sz w:val="20"/>
                <w:szCs w:val="16"/>
              </w:rPr>
            </w:pPr>
            <w:r w:rsidRPr="00FA2D98">
              <w:rPr>
                <w:sz w:val="20"/>
                <w:szCs w:val="16"/>
              </w:rPr>
              <w:t>0.916</w:t>
            </w:r>
          </w:p>
        </w:tc>
        <w:tc>
          <w:tcPr>
            <w:tcW w:w="1621" w:type="dxa"/>
            <w:noWrap/>
            <w:hideMark/>
          </w:tcPr>
          <w:p w14:paraId="14F46235" w14:textId="77777777" w:rsidR="00FA2D98" w:rsidRPr="00FA2D98" w:rsidRDefault="00FA2D98" w:rsidP="00FA2D98">
            <w:pPr>
              <w:jc w:val="both"/>
              <w:rPr>
                <w:sz w:val="20"/>
                <w:szCs w:val="16"/>
              </w:rPr>
            </w:pPr>
            <w:r w:rsidRPr="00FA2D98">
              <w:rPr>
                <w:sz w:val="20"/>
                <w:szCs w:val="16"/>
              </w:rPr>
              <w:t>Tidak Signifikan</w:t>
            </w:r>
          </w:p>
        </w:tc>
      </w:tr>
      <w:tr w:rsidR="00FA2D98" w:rsidRPr="00FA2D98" w14:paraId="14212E0A" w14:textId="77777777" w:rsidTr="00FA2D98">
        <w:trPr>
          <w:trHeight w:val="113"/>
        </w:trPr>
        <w:tc>
          <w:tcPr>
            <w:tcW w:w="5182" w:type="dxa"/>
            <w:noWrap/>
            <w:hideMark/>
          </w:tcPr>
          <w:p w14:paraId="00BF97A9" w14:textId="77777777" w:rsidR="00FA2D98" w:rsidRPr="00FA2D98" w:rsidRDefault="00FA2D98" w:rsidP="00FA2D98">
            <w:pPr>
              <w:jc w:val="both"/>
              <w:rPr>
                <w:sz w:val="20"/>
                <w:szCs w:val="16"/>
              </w:rPr>
            </w:pPr>
            <w:r w:rsidRPr="00FA2D98">
              <w:rPr>
                <w:sz w:val="20"/>
                <w:szCs w:val="16"/>
              </w:rPr>
              <w:t>Product Stimuli -&gt; Perceived Risk -&gt; Purchase Behavior -&gt; Repurchase Intention</w:t>
            </w:r>
          </w:p>
        </w:tc>
        <w:tc>
          <w:tcPr>
            <w:tcW w:w="1447" w:type="dxa"/>
            <w:noWrap/>
            <w:hideMark/>
          </w:tcPr>
          <w:p w14:paraId="5129E3AB" w14:textId="77777777" w:rsidR="00FA2D98" w:rsidRPr="00FA2D98" w:rsidRDefault="00FA2D98" w:rsidP="00FA2D98">
            <w:pPr>
              <w:jc w:val="both"/>
              <w:rPr>
                <w:sz w:val="20"/>
                <w:szCs w:val="16"/>
              </w:rPr>
            </w:pPr>
            <w:r w:rsidRPr="00FA2D98">
              <w:rPr>
                <w:sz w:val="20"/>
                <w:szCs w:val="16"/>
              </w:rPr>
              <w:t>0.141</w:t>
            </w:r>
          </w:p>
        </w:tc>
        <w:tc>
          <w:tcPr>
            <w:tcW w:w="992" w:type="dxa"/>
            <w:noWrap/>
            <w:hideMark/>
          </w:tcPr>
          <w:p w14:paraId="4F0FF695" w14:textId="77777777" w:rsidR="00FA2D98" w:rsidRPr="00FA2D98" w:rsidRDefault="00FA2D98" w:rsidP="00FA2D98">
            <w:pPr>
              <w:jc w:val="both"/>
              <w:rPr>
                <w:sz w:val="20"/>
                <w:szCs w:val="16"/>
              </w:rPr>
            </w:pPr>
            <w:r w:rsidRPr="00FA2D98">
              <w:rPr>
                <w:sz w:val="20"/>
                <w:szCs w:val="16"/>
              </w:rPr>
              <w:t>0.085</w:t>
            </w:r>
          </w:p>
        </w:tc>
        <w:tc>
          <w:tcPr>
            <w:tcW w:w="1621" w:type="dxa"/>
            <w:noWrap/>
            <w:hideMark/>
          </w:tcPr>
          <w:p w14:paraId="327380CE" w14:textId="77777777" w:rsidR="00FA2D98" w:rsidRPr="00FA2D98" w:rsidRDefault="00FA2D98" w:rsidP="00FA2D98">
            <w:pPr>
              <w:jc w:val="both"/>
              <w:rPr>
                <w:sz w:val="20"/>
                <w:szCs w:val="16"/>
              </w:rPr>
            </w:pPr>
            <w:r w:rsidRPr="00FA2D98">
              <w:rPr>
                <w:sz w:val="20"/>
                <w:szCs w:val="16"/>
              </w:rPr>
              <w:t>Tidak Signifikan</w:t>
            </w:r>
          </w:p>
        </w:tc>
      </w:tr>
      <w:tr w:rsidR="00FA2D98" w:rsidRPr="00FA2D98" w14:paraId="2F995C74" w14:textId="77777777" w:rsidTr="00FA2D98">
        <w:trPr>
          <w:trHeight w:val="113"/>
        </w:trPr>
        <w:tc>
          <w:tcPr>
            <w:tcW w:w="5182" w:type="dxa"/>
            <w:noWrap/>
            <w:hideMark/>
          </w:tcPr>
          <w:p w14:paraId="57EFE8E2" w14:textId="77777777" w:rsidR="00FA2D98" w:rsidRPr="00FA2D98" w:rsidRDefault="00FA2D98" w:rsidP="00FA2D98">
            <w:pPr>
              <w:jc w:val="both"/>
              <w:rPr>
                <w:sz w:val="20"/>
                <w:szCs w:val="16"/>
              </w:rPr>
            </w:pPr>
            <w:r w:rsidRPr="00FA2D98">
              <w:rPr>
                <w:sz w:val="20"/>
                <w:szCs w:val="16"/>
              </w:rPr>
              <w:t>Perceived Risk -&gt; Purchase Behavior -&gt; Repurchase Intention</w:t>
            </w:r>
          </w:p>
        </w:tc>
        <w:tc>
          <w:tcPr>
            <w:tcW w:w="1447" w:type="dxa"/>
            <w:noWrap/>
            <w:hideMark/>
          </w:tcPr>
          <w:p w14:paraId="29C6093C" w14:textId="77777777" w:rsidR="00FA2D98" w:rsidRPr="00FA2D98" w:rsidRDefault="00FA2D98" w:rsidP="00FA2D98">
            <w:pPr>
              <w:jc w:val="both"/>
              <w:rPr>
                <w:sz w:val="20"/>
                <w:szCs w:val="16"/>
              </w:rPr>
            </w:pPr>
            <w:r w:rsidRPr="00FA2D98">
              <w:rPr>
                <w:sz w:val="20"/>
                <w:szCs w:val="16"/>
              </w:rPr>
              <w:t>0.296</w:t>
            </w:r>
          </w:p>
        </w:tc>
        <w:tc>
          <w:tcPr>
            <w:tcW w:w="992" w:type="dxa"/>
            <w:noWrap/>
            <w:hideMark/>
          </w:tcPr>
          <w:p w14:paraId="2D5D0230" w14:textId="77777777" w:rsidR="00FA2D98" w:rsidRPr="00FA2D98" w:rsidRDefault="00FA2D98" w:rsidP="00FA2D98">
            <w:pPr>
              <w:jc w:val="both"/>
              <w:rPr>
                <w:sz w:val="20"/>
                <w:szCs w:val="16"/>
              </w:rPr>
            </w:pPr>
            <w:r w:rsidRPr="00FA2D98">
              <w:rPr>
                <w:sz w:val="20"/>
                <w:szCs w:val="16"/>
              </w:rPr>
              <w:t>0.014</w:t>
            </w:r>
          </w:p>
        </w:tc>
        <w:tc>
          <w:tcPr>
            <w:tcW w:w="1621" w:type="dxa"/>
            <w:noWrap/>
            <w:hideMark/>
          </w:tcPr>
          <w:p w14:paraId="6429B889" w14:textId="77777777" w:rsidR="00FA2D98" w:rsidRPr="00FA2D98" w:rsidRDefault="00FA2D98" w:rsidP="00FA2D98">
            <w:pPr>
              <w:jc w:val="both"/>
              <w:rPr>
                <w:sz w:val="20"/>
                <w:szCs w:val="16"/>
              </w:rPr>
            </w:pPr>
            <w:r w:rsidRPr="00FA2D98">
              <w:rPr>
                <w:sz w:val="20"/>
                <w:szCs w:val="16"/>
              </w:rPr>
              <w:t>Signifikan</w:t>
            </w:r>
          </w:p>
        </w:tc>
      </w:tr>
    </w:tbl>
    <w:p w14:paraId="2724F6B0" w14:textId="77777777" w:rsidR="00FA2D98" w:rsidRPr="00FA2D98" w:rsidRDefault="00FA2D98" w:rsidP="00FA2D98">
      <w:pPr>
        <w:jc w:val="both"/>
        <w:rPr>
          <w:lang w:val="sv-SE"/>
        </w:rPr>
      </w:pPr>
    </w:p>
    <w:p w14:paraId="574B6C6F" w14:textId="77777777" w:rsidR="00FA2D98" w:rsidRPr="00FA2D98" w:rsidRDefault="00FA2D98" w:rsidP="00FA2D98">
      <w:pPr>
        <w:jc w:val="both"/>
        <w:rPr>
          <w:lang w:val="sv-SE"/>
        </w:rPr>
      </w:pPr>
      <w:r w:rsidRPr="00FA2D98">
        <w:rPr>
          <w:lang w:val="sv-SE"/>
        </w:rPr>
        <w:t xml:space="preserve">Analisis pengaruh tidak langsung dilakukan untuk mengevaluasi peran variabel mediasi (mediator) dalam menjembatani hubungan antara konstruk eksogen dan endogen dalam model struktural. Pengaruh tidak langsung dianggap signifikan apabila nilai </w:t>
      </w:r>
      <w:r w:rsidRPr="00FA2D98">
        <w:rPr>
          <w:i/>
          <w:iCs/>
          <w:lang w:val="sv-SE"/>
        </w:rPr>
        <w:t>p-value</w:t>
      </w:r>
      <w:r w:rsidRPr="00FA2D98">
        <w:rPr>
          <w:lang w:val="sv-SE"/>
        </w:rPr>
        <w:t xml:space="preserve"> &lt; 0,05, dan tidak signifikan apabila </w:t>
      </w:r>
      <w:r w:rsidRPr="00FA2D98">
        <w:rPr>
          <w:i/>
          <w:iCs/>
          <w:lang w:val="sv-SE"/>
        </w:rPr>
        <w:t>p-value</w:t>
      </w:r>
      <w:r w:rsidRPr="00FA2D98">
        <w:rPr>
          <w:lang w:val="sv-SE"/>
        </w:rPr>
        <w:t xml:space="preserve"> &gt; 0,05 (Hair et al., 2019).</w:t>
      </w:r>
    </w:p>
    <w:p w14:paraId="038BC953" w14:textId="77777777" w:rsidR="00FA2D98" w:rsidRPr="00FA2D98" w:rsidRDefault="00FA2D98" w:rsidP="00FA2D98">
      <w:pPr>
        <w:jc w:val="both"/>
        <w:rPr>
          <w:lang w:val="sv-SE"/>
        </w:rPr>
      </w:pPr>
      <w:r w:rsidRPr="00FA2D98">
        <w:rPr>
          <w:lang w:val="sv-SE"/>
        </w:rPr>
        <w:t xml:space="preserve">Berdasarkan hasil pengujian, sebagian besar jalur mediasi dalam model menunjukkan efek yang tidak signifikan, kecuali pada beberapa hubungan yang melibatkan Perceived Consumption Value sebagai </w:t>
      </w:r>
      <w:r w:rsidRPr="00FA2D98">
        <w:rPr>
          <w:lang w:val="sv-SE"/>
        </w:rPr>
        <w:lastRenderedPageBreak/>
        <w:t>mediator utama, serta Perceived Risk yang berperan dalam menjelaskan niat pembelian ulang melalui perilaku pembelian.</w:t>
      </w:r>
    </w:p>
    <w:p w14:paraId="24B73751" w14:textId="77777777" w:rsidR="00FA2D98" w:rsidRPr="00FA2D98" w:rsidRDefault="00FA2D98" w:rsidP="00FA2D98">
      <w:pPr>
        <w:jc w:val="both"/>
        <w:rPr>
          <w:lang w:val="en-ID"/>
        </w:rPr>
      </w:pPr>
      <w:r w:rsidRPr="00FA2D98">
        <w:rPr>
          <w:lang w:val="sv-SE"/>
        </w:rPr>
        <w:t>Pertama, konstruk Communication Stimuli terbukti tidak memiliki pengaruh tidak langsung yang signifikan terhadap berbagai dimensi nilai konsumsi seperti Emotional Value (</w:t>
      </w:r>
      <w:r w:rsidRPr="00FA2D98">
        <w:rPr>
          <w:lang w:val="en-ID"/>
        </w:rPr>
        <w:t>β</w:t>
      </w:r>
      <w:r w:rsidRPr="00FA2D98">
        <w:rPr>
          <w:lang w:val="sv-SE"/>
        </w:rPr>
        <w:t xml:space="preserve"> = –0.111; p = 0.575), Healthiness Value (</w:t>
      </w:r>
      <w:r w:rsidRPr="00FA2D98">
        <w:rPr>
          <w:lang w:val="en-ID"/>
        </w:rPr>
        <w:t>β</w:t>
      </w:r>
      <w:r w:rsidRPr="00FA2D98">
        <w:rPr>
          <w:lang w:val="sv-SE"/>
        </w:rPr>
        <w:t xml:space="preserve"> = –0.112; p = 0.575), Price Value (</w:t>
      </w:r>
      <w:r w:rsidRPr="00FA2D98">
        <w:rPr>
          <w:lang w:val="en-ID"/>
        </w:rPr>
        <w:t>β</w:t>
      </w:r>
      <w:r w:rsidRPr="00FA2D98">
        <w:rPr>
          <w:lang w:val="sv-SE"/>
        </w:rPr>
        <w:t xml:space="preserve"> = –0.108; p = 0.574), Social Value (</w:t>
      </w:r>
      <w:r w:rsidRPr="00FA2D98">
        <w:rPr>
          <w:lang w:val="en-ID"/>
        </w:rPr>
        <w:t>β</w:t>
      </w:r>
      <w:r w:rsidRPr="00FA2D98">
        <w:rPr>
          <w:lang w:val="sv-SE"/>
        </w:rPr>
        <w:t xml:space="preserve"> = –0.109; p = 0.574), dan Sustainability Value (</w:t>
      </w:r>
      <w:r w:rsidRPr="00FA2D98">
        <w:rPr>
          <w:lang w:val="en-ID"/>
        </w:rPr>
        <w:t>β</w:t>
      </w:r>
      <w:r w:rsidRPr="00FA2D98">
        <w:rPr>
          <w:lang w:val="sv-SE"/>
        </w:rPr>
        <w:t xml:space="preserve"> = –0.110; p = 0.575). </w:t>
      </w:r>
      <w:r w:rsidRPr="00FA2D98">
        <w:rPr>
          <w:lang w:val="en-ID"/>
        </w:rPr>
        <w:t>Selain itu, jalur Communication Stimuli → Perceived Risk → Purchase Behavior → Repurchase Intention (β = 0.079; p = 0.269) juga tidak signifikan. Hasil ini menunjukkan bahwa stimulus komunikasi tidak secara tidak langsung memengaruhi pembentukan nilai konsumsi maupun niat pembelian ulang tanpa adanya pengaruh langsung dari konstruk lain.</w:t>
      </w:r>
    </w:p>
    <w:p w14:paraId="23D1E0D0" w14:textId="77777777" w:rsidR="00FA2D98" w:rsidRPr="00FA2D98" w:rsidRDefault="00FA2D98" w:rsidP="00FA2D98">
      <w:pPr>
        <w:jc w:val="both"/>
        <w:rPr>
          <w:lang w:val="en-ID"/>
        </w:rPr>
      </w:pPr>
      <w:r w:rsidRPr="00FA2D98">
        <w:rPr>
          <w:lang w:val="en-ID"/>
        </w:rPr>
        <w:t xml:space="preserve">Selanjutnya, seluruh jalur mediasi yang melibatkan Perceived Risk melalui Perceived Consumption Value juga tidak signifikan, dengan nilai </w:t>
      </w:r>
      <w:r w:rsidRPr="00FA2D98">
        <w:rPr>
          <w:i/>
          <w:iCs/>
          <w:lang w:val="en-ID"/>
        </w:rPr>
        <w:t>p-value</w:t>
      </w:r>
      <w:r w:rsidRPr="00FA2D98">
        <w:rPr>
          <w:lang w:val="en-ID"/>
        </w:rPr>
        <w:t xml:space="preserve"> &gt; 0,90 pada seluruh hubungan (misalnya, Perceived Risk → Perceived Consumption Value → Emotional Value, β = –0.015; p = 0.916). Hal ini menandakan bahwa persepsi risiko tidak memiliki efek tidak langsung terhadap pembentukan nilai konsumsi, baik dalam aspek emosional, sosial, maupun keberlanjutan.</w:t>
      </w:r>
    </w:p>
    <w:p w14:paraId="45AA62DB" w14:textId="77777777" w:rsidR="00FA2D98" w:rsidRPr="00FA2D98" w:rsidRDefault="00FA2D98" w:rsidP="00FA2D98">
      <w:pPr>
        <w:jc w:val="both"/>
        <w:rPr>
          <w:lang w:val="sv-SE"/>
        </w:rPr>
      </w:pPr>
      <w:r w:rsidRPr="00FA2D98">
        <w:rPr>
          <w:lang w:val="sv-SE"/>
        </w:rPr>
        <w:t>Sebaliknya, konstruk Part Experiences menunjukkan serangkaian pengaruh tidak langsung yang kuat dan signifikan melalui Perceived Consumption Value. Pengalaman positif konsumen terbukti meningkatkan berbagai dimensi nilai konsumsi, meliputi Emotional Value (</w:t>
      </w:r>
      <w:r w:rsidRPr="00FA2D98">
        <w:rPr>
          <w:lang w:val="en-ID"/>
        </w:rPr>
        <w:t>β</w:t>
      </w:r>
      <w:r w:rsidRPr="00FA2D98">
        <w:rPr>
          <w:lang w:val="sv-SE"/>
        </w:rPr>
        <w:t xml:space="preserve"> = 0.480; p = 0.003), Healthiness Value (</w:t>
      </w:r>
      <w:r w:rsidRPr="00FA2D98">
        <w:rPr>
          <w:lang w:val="en-ID"/>
        </w:rPr>
        <w:t>β</w:t>
      </w:r>
      <w:r w:rsidRPr="00FA2D98">
        <w:rPr>
          <w:lang w:val="sv-SE"/>
        </w:rPr>
        <w:t xml:space="preserve"> = 0.486; p = 0.003), Price Value (</w:t>
      </w:r>
      <w:r w:rsidRPr="00FA2D98">
        <w:rPr>
          <w:lang w:val="en-ID"/>
        </w:rPr>
        <w:t>β</w:t>
      </w:r>
      <w:r w:rsidRPr="00FA2D98">
        <w:rPr>
          <w:lang w:val="sv-SE"/>
        </w:rPr>
        <w:t xml:space="preserve"> = 0.468; p = 0.003), Social Value (</w:t>
      </w:r>
      <w:r w:rsidRPr="00FA2D98">
        <w:rPr>
          <w:lang w:val="en-ID"/>
        </w:rPr>
        <w:t>β</w:t>
      </w:r>
      <w:r w:rsidRPr="00FA2D98">
        <w:rPr>
          <w:lang w:val="sv-SE"/>
        </w:rPr>
        <w:t xml:space="preserve"> = 0.475; p = 0.003), dan Sustainability Value (</w:t>
      </w:r>
      <w:r w:rsidRPr="00FA2D98">
        <w:rPr>
          <w:lang w:val="en-ID"/>
        </w:rPr>
        <w:t>β</w:t>
      </w:r>
      <w:r w:rsidRPr="00FA2D98">
        <w:rPr>
          <w:lang w:val="sv-SE"/>
        </w:rPr>
        <w:t xml:space="preserve"> = 0.479; p = 0.003). Namun, jalur Part Experiences → Perceived Consumption Value → Purchase Behavior → Repurchase Intention (</w:t>
      </w:r>
      <w:r w:rsidRPr="00FA2D98">
        <w:rPr>
          <w:lang w:val="en-ID"/>
        </w:rPr>
        <w:t>β</w:t>
      </w:r>
      <w:r w:rsidRPr="00FA2D98">
        <w:rPr>
          <w:lang w:val="sv-SE"/>
        </w:rPr>
        <w:t xml:space="preserve"> = 0.109; p = 0.078) tidak signifikan, menunjukkan bahwa pengaruh pengalaman terhadap niat pembelian ulang hanya terjadi secara parsial melalui peningkatan nilai konsumsi dan perilaku pembelian yang lebih kuat.</w:t>
      </w:r>
    </w:p>
    <w:p w14:paraId="349F367D" w14:textId="77777777" w:rsidR="00FA2D98" w:rsidRPr="00FA2D98" w:rsidRDefault="00FA2D98" w:rsidP="00FA2D98">
      <w:pPr>
        <w:jc w:val="both"/>
        <w:rPr>
          <w:lang w:val="sv-SE"/>
        </w:rPr>
      </w:pPr>
      <w:r w:rsidRPr="00FA2D98">
        <w:rPr>
          <w:lang w:val="sv-SE"/>
        </w:rPr>
        <w:t>Selain itu, Product Stimuli juga terbukti memiliki pengaruh mediasi yang signifikan melalui Perceived Consumption Value terhadap beberapa dimensi nilai konsumsi, seperti Emotional Value (</w:t>
      </w:r>
      <w:r w:rsidRPr="00FA2D98">
        <w:rPr>
          <w:lang w:val="en-ID"/>
        </w:rPr>
        <w:t>β</w:t>
      </w:r>
      <w:r w:rsidRPr="00FA2D98">
        <w:rPr>
          <w:lang w:val="sv-SE"/>
        </w:rPr>
        <w:t xml:space="preserve"> = 0.337; p = 0.024), Healthiness Value (</w:t>
      </w:r>
      <w:r w:rsidRPr="00FA2D98">
        <w:rPr>
          <w:lang w:val="en-ID"/>
        </w:rPr>
        <w:t>β</w:t>
      </w:r>
      <w:r w:rsidRPr="00FA2D98">
        <w:rPr>
          <w:lang w:val="sv-SE"/>
        </w:rPr>
        <w:t xml:space="preserve"> = 0.342; p = 0.024), Price Value (</w:t>
      </w:r>
      <w:r w:rsidRPr="00FA2D98">
        <w:rPr>
          <w:lang w:val="en-ID"/>
        </w:rPr>
        <w:t>β</w:t>
      </w:r>
      <w:r w:rsidRPr="00FA2D98">
        <w:rPr>
          <w:lang w:val="sv-SE"/>
        </w:rPr>
        <w:t xml:space="preserve"> = 0.329; p = 0.024), Social Value (</w:t>
      </w:r>
      <w:r w:rsidRPr="00FA2D98">
        <w:rPr>
          <w:lang w:val="en-ID"/>
        </w:rPr>
        <w:t>β</w:t>
      </w:r>
      <w:r w:rsidRPr="00FA2D98">
        <w:rPr>
          <w:lang w:val="sv-SE"/>
        </w:rPr>
        <w:t xml:space="preserve"> = 0.334; p = 0.024), dan Sustainability Value (</w:t>
      </w:r>
      <w:r w:rsidRPr="00FA2D98">
        <w:rPr>
          <w:lang w:val="en-ID"/>
        </w:rPr>
        <w:t>β</w:t>
      </w:r>
      <w:r w:rsidRPr="00FA2D98">
        <w:rPr>
          <w:lang w:val="sv-SE"/>
        </w:rPr>
        <w:t xml:space="preserve"> = 0.336; p = 0.025). Hasil ini menunjukkan bahwa persepsi terhadap produk mampu meningkatkan berbagai nilai konsumsi konsumen melalui persepsi nilai konsumsi yang terbentuk. Namun, pengaruh tidak langsung Product Stimuli → Perceived Consumption Value → Purchase Behavior → Repurchase Intention (</w:t>
      </w:r>
      <w:r w:rsidRPr="00FA2D98">
        <w:rPr>
          <w:lang w:val="en-ID"/>
        </w:rPr>
        <w:t>β</w:t>
      </w:r>
      <w:r w:rsidRPr="00FA2D98">
        <w:rPr>
          <w:lang w:val="sv-SE"/>
        </w:rPr>
        <w:t xml:space="preserve"> = 0.077; p = 0.145) dan Product Stimuli → Perceived Risk → Purchase Behavior → Repurchase Intention (</w:t>
      </w:r>
      <w:r w:rsidRPr="00FA2D98">
        <w:rPr>
          <w:lang w:val="en-ID"/>
        </w:rPr>
        <w:t>β</w:t>
      </w:r>
      <w:r w:rsidRPr="00FA2D98">
        <w:rPr>
          <w:lang w:val="sv-SE"/>
        </w:rPr>
        <w:t xml:space="preserve"> = 0.141; p = 0.085) tidak signifikan, menandakan bahwa stimulus produk tidak secara tidak langsung memengaruhi niat beli ulang tanpa didukung oleh perilaku pembelian aktual.</w:t>
      </w:r>
    </w:p>
    <w:p w14:paraId="5AFA2576" w14:textId="77777777" w:rsidR="00FA2D98" w:rsidRPr="00FA2D98" w:rsidRDefault="00FA2D98" w:rsidP="00FA2D98">
      <w:pPr>
        <w:jc w:val="both"/>
        <w:rPr>
          <w:lang w:val="en-ID"/>
        </w:rPr>
      </w:pPr>
      <w:r w:rsidRPr="00FA2D98">
        <w:rPr>
          <w:lang w:val="en-ID"/>
        </w:rPr>
        <w:t>Sementara itu, konstruk Personal Value Orientation menunjukkan seluruh jalur mediasi yang tidak signifikan, baik melalui Perceived Consumption Value terhadap Emotional Value (β = 0.086; p = 0.675), Healthiness Value (β = 0.087; p = 0.675), Price Value (β = 0.084; p = 0.675), Social Value (β = 0.085; p = 0.675), maupun Sustainability Value (β = 0.086; p = 0.676). Hal ini mengindikasikan bahwa orientasi nilai personal tidak secara tidak langsung membentuk persepsi nilai konsumsi yang dirasakan oleh konsumen.</w:t>
      </w:r>
    </w:p>
    <w:p w14:paraId="497C07B8" w14:textId="77777777" w:rsidR="00FA2D98" w:rsidRPr="00FA2D98" w:rsidRDefault="00FA2D98" w:rsidP="00FA2D98">
      <w:pPr>
        <w:jc w:val="both"/>
        <w:rPr>
          <w:lang w:val="en-ID"/>
        </w:rPr>
      </w:pPr>
      <w:r w:rsidRPr="00FA2D98">
        <w:rPr>
          <w:lang w:val="en-ID"/>
        </w:rPr>
        <w:t xml:space="preserve">Di sisi lain, jalur Perceived Risk → Purchase Behavior → Repurchase Intention (β = 0.296; p = 0.014) dan Perceived Consumption Value → Purchase Behavior → Repurchase Intention (β = 0.220; p = 0.034) menunjukkan pengaruh mediasi yang signifikan, menandakan bahwa baik persepsi risiko </w:t>
      </w:r>
      <w:r w:rsidRPr="00FA2D98">
        <w:rPr>
          <w:lang w:val="en-ID"/>
        </w:rPr>
        <w:lastRenderedPageBreak/>
        <w:t>maupun nilai konsumsi dapat memengaruhi niat pembelian ulang secara tidak langsung melalui peningkatan perilaku pembelian.</w:t>
      </w:r>
    </w:p>
    <w:p w14:paraId="3640EE3E" w14:textId="77777777" w:rsidR="00FA2D98" w:rsidRPr="00FA2D98" w:rsidRDefault="00FA2D98" w:rsidP="00FA2D98">
      <w:pPr>
        <w:jc w:val="both"/>
        <w:rPr>
          <w:lang w:val="en-ID"/>
        </w:rPr>
      </w:pPr>
      <w:r w:rsidRPr="00FA2D98">
        <w:rPr>
          <w:lang w:val="en-ID"/>
        </w:rPr>
        <w:t>Secara keseluruhan, hasil analisis menunjukkan bahwa Perceived Consumption Value merupakan mediator paling dominan dalam model, berperan penting dalam menjelaskan bagaimana Part Experiences dan Product Stimuli meningkatkan berbagai dimensi nilai konsumsi. Meskipun sebagian besar jalur mediasi lain tidak signifikan, keberadaan mediator ini memperkuat hubungan tidak langsung antara persepsi, pengalaman, dan niat pembelian ulang konsumen. Dengan demikian, model struktural yang diuji telah mengidentifikasi mekanisme internal yang menjelaskan pembentukan nilai konsumsi dan perilaku pembelian secara komprehensif.</w:t>
      </w:r>
    </w:p>
    <w:p w14:paraId="035B7DD6" w14:textId="2EF98888" w:rsidR="0098704E" w:rsidRPr="00877F7C" w:rsidRDefault="0098704E">
      <w:pPr>
        <w:rPr>
          <w:b/>
          <w:bCs/>
          <w:lang w:val="en-ID"/>
        </w:rPr>
      </w:pPr>
      <w:r w:rsidRPr="00877F7C">
        <w:rPr>
          <w:b/>
          <w:bCs/>
          <w:lang w:val="en-ID"/>
        </w:rPr>
        <w:t>Goodness of fit</w:t>
      </w:r>
    </w:p>
    <w:tbl>
      <w:tblPr>
        <w:tblStyle w:val="TableGrid"/>
        <w:tblW w:w="0" w:type="auto"/>
        <w:jc w:val="center"/>
        <w:tblLook w:val="04A0" w:firstRow="1" w:lastRow="0" w:firstColumn="1" w:lastColumn="0" w:noHBand="0" w:noVBand="1"/>
      </w:tblPr>
      <w:tblGrid>
        <w:gridCol w:w="960"/>
        <w:gridCol w:w="3060"/>
      </w:tblGrid>
      <w:tr w:rsidR="0098704E" w:rsidRPr="00877F7C" w14:paraId="3FDAD4E8" w14:textId="77777777" w:rsidTr="006E1BDE">
        <w:trPr>
          <w:trHeight w:val="288"/>
          <w:jc w:val="center"/>
        </w:trPr>
        <w:tc>
          <w:tcPr>
            <w:tcW w:w="960" w:type="dxa"/>
            <w:noWrap/>
            <w:hideMark/>
          </w:tcPr>
          <w:p w14:paraId="1020A63A" w14:textId="77777777" w:rsidR="0098704E" w:rsidRPr="00877F7C" w:rsidRDefault="0098704E"/>
        </w:tc>
        <w:tc>
          <w:tcPr>
            <w:tcW w:w="3060" w:type="dxa"/>
            <w:noWrap/>
            <w:hideMark/>
          </w:tcPr>
          <w:p w14:paraId="4F95C607" w14:textId="77777777" w:rsidR="0098704E" w:rsidRPr="00877F7C" w:rsidRDefault="0098704E" w:rsidP="0098704E">
            <w:pPr>
              <w:jc w:val="center"/>
            </w:pPr>
            <w:r w:rsidRPr="00877F7C">
              <w:t>Goodness of fit</w:t>
            </w:r>
          </w:p>
        </w:tc>
      </w:tr>
      <w:tr w:rsidR="0098704E" w:rsidRPr="00877F7C" w14:paraId="473C22EF" w14:textId="77777777" w:rsidTr="006E1BDE">
        <w:trPr>
          <w:trHeight w:val="288"/>
          <w:jc w:val="center"/>
        </w:trPr>
        <w:tc>
          <w:tcPr>
            <w:tcW w:w="960" w:type="dxa"/>
            <w:noWrap/>
            <w:hideMark/>
          </w:tcPr>
          <w:p w14:paraId="4926A45E" w14:textId="77777777" w:rsidR="0098704E" w:rsidRPr="00877F7C" w:rsidRDefault="0098704E">
            <w:r w:rsidRPr="00877F7C">
              <w:t>SRMR</w:t>
            </w:r>
          </w:p>
        </w:tc>
        <w:tc>
          <w:tcPr>
            <w:tcW w:w="3060" w:type="dxa"/>
            <w:noWrap/>
            <w:hideMark/>
          </w:tcPr>
          <w:p w14:paraId="6A7C8D0D" w14:textId="77777777" w:rsidR="0098704E" w:rsidRPr="00877F7C" w:rsidRDefault="0098704E" w:rsidP="0098704E">
            <w:pPr>
              <w:jc w:val="center"/>
            </w:pPr>
            <w:r w:rsidRPr="00877F7C">
              <w:t>0.072</w:t>
            </w:r>
          </w:p>
        </w:tc>
      </w:tr>
      <w:tr w:rsidR="0098704E" w:rsidRPr="00877F7C" w14:paraId="013CA6E7" w14:textId="77777777" w:rsidTr="006E1BDE">
        <w:trPr>
          <w:trHeight w:val="288"/>
          <w:jc w:val="center"/>
        </w:trPr>
        <w:tc>
          <w:tcPr>
            <w:tcW w:w="960" w:type="dxa"/>
            <w:noWrap/>
            <w:hideMark/>
          </w:tcPr>
          <w:p w14:paraId="69150449" w14:textId="77777777" w:rsidR="0098704E" w:rsidRPr="00877F7C" w:rsidRDefault="0098704E">
            <w:r w:rsidRPr="00877F7C">
              <w:t>d_ULS</w:t>
            </w:r>
          </w:p>
        </w:tc>
        <w:tc>
          <w:tcPr>
            <w:tcW w:w="3060" w:type="dxa"/>
            <w:noWrap/>
            <w:hideMark/>
          </w:tcPr>
          <w:p w14:paraId="66526013" w14:textId="37031983" w:rsidR="0098704E" w:rsidRPr="00877F7C" w:rsidRDefault="0098704E" w:rsidP="0098704E">
            <w:pPr>
              <w:jc w:val="center"/>
            </w:pPr>
            <w:r w:rsidRPr="00877F7C">
              <w:t>32.0</w:t>
            </w:r>
            <w:r w:rsidR="00F75CC2">
              <w:t>3</w:t>
            </w:r>
            <w:r w:rsidRPr="00877F7C">
              <w:t>5</w:t>
            </w:r>
          </w:p>
        </w:tc>
      </w:tr>
    </w:tbl>
    <w:p w14:paraId="11EB7BCE" w14:textId="77777777" w:rsidR="006E1BDE" w:rsidRPr="006E1BDE" w:rsidRDefault="006E1BDE" w:rsidP="006E1BDE">
      <w:pPr>
        <w:jc w:val="both"/>
      </w:pPr>
      <w:r w:rsidRPr="006E1BDE">
        <w:t>Uji Goodness of Fit (GoF) dilakukan untuk menilai sejauh mana model struktural yang dibangun telah sesuai dengan data empiris. Dalam pendekatan Partial Least Squares Structural Equation Modeling (PLS-SEM), ukuran kelayakan model dievaluasi menggunakan beberapa indeks utama, yaitu Standardized Root Mean Square Residual (SRMR) dan d_ULS (Squared Euclidean Distance).</w:t>
      </w:r>
    </w:p>
    <w:p w14:paraId="22A1A7DB" w14:textId="77777777" w:rsidR="006E1BDE" w:rsidRPr="006E1BDE" w:rsidRDefault="006E1BDE" w:rsidP="006E1BDE">
      <w:pPr>
        <w:jc w:val="both"/>
        <w:rPr>
          <w:lang w:val="sv-SE"/>
        </w:rPr>
      </w:pPr>
      <w:r w:rsidRPr="006E1BDE">
        <w:rPr>
          <w:lang w:val="sv-SE"/>
        </w:rPr>
        <w:t>Berdasarkan hasil pengujian, diperoleh nilai SRMR sebesar 0.072. Menurut Henseler et al. (2015), nilai SRMR di bawah 0.08 menunjukkan bahwa model memiliki tingkat fit yang baik karena residu rata-rata antara matriks kovarians empiris dan kovarians model berada dalam batas toleransi. Dengan demikian, nilai SRMR = 0.072 menunjukkan bahwa model penelitian ini layak dan sesuai dengan data yang digunakan, sehingga dapat diterima secara statistik sebagai model yang memiliki kecocokan struktural yang memadai.</w:t>
      </w:r>
    </w:p>
    <w:p w14:paraId="62F3683E" w14:textId="68F8CA2D" w:rsidR="006E1BDE" w:rsidRPr="006E1BDE" w:rsidRDefault="006E1BDE" w:rsidP="006E1BDE">
      <w:pPr>
        <w:jc w:val="both"/>
        <w:rPr>
          <w:lang w:val="sv-SE"/>
        </w:rPr>
      </w:pPr>
      <w:r w:rsidRPr="006E1BDE">
        <w:rPr>
          <w:lang w:val="sv-SE"/>
        </w:rPr>
        <w:t>Sementara itu, nilai d_ULS sebesar 32.0</w:t>
      </w:r>
      <w:r w:rsidR="00F75CC2">
        <w:rPr>
          <w:lang w:val="sv-SE"/>
        </w:rPr>
        <w:t>3</w:t>
      </w:r>
      <w:r w:rsidRPr="006E1BDE">
        <w:rPr>
          <w:lang w:val="sv-SE"/>
        </w:rPr>
        <w:t>5 juga digunakan sebagai ukuran tambahan untuk mengidentifikasi jarak antara model yang diestimasi dengan data aktual. Semakin kecil nilai d_ULS, semakin baik tingkat kesesuaian model. Meskipun tidak terdapat batas absolut untuk menilai d_ULS, nilai yang tidak ekstrem dan relatif stabil seperti hasil ini menunjukkan bahwa model yang diajukan tidak mengalami penyimpangan besar antara data empiris dan data hasil estimasi.</w:t>
      </w:r>
    </w:p>
    <w:p w14:paraId="62A3B57E" w14:textId="3D700343" w:rsidR="0098704E" w:rsidRPr="00877F7C" w:rsidRDefault="006E1BDE" w:rsidP="006E1BDE">
      <w:pPr>
        <w:jc w:val="both"/>
        <w:rPr>
          <w:lang w:val="sv-SE"/>
        </w:rPr>
      </w:pPr>
      <w:r w:rsidRPr="006E1BDE">
        <w:rPr>
          <w:lang w:val="sv-SE"/>
        </w:rPr>
        <w:t>Dengan demikian, berdasarkan kedua indikator tersebut, dapat disimpulkan bahwa model struktural (inner model) dalam penelitian ini memiliki tingkat kecocokan yang baik (good fit). Artinya, hubungan antar konstruk dalam model telah mencerminkan kondisi empiris dengan tingkat kesalahan yang rendah, sehingga hasil estimasi model dapat dipercaya untuk menggambarkan hubungan kausal antar variabel laten dalam penelitian ini.</w:t>
      </w:r>
    </w:p>
    <w:sectPr w:rsidR="0098704E" w:rsidRPr="00877F7C"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1"/>
  </w:num>
  <w:num w:numId="2" w16cid:durableId="457334993">
    <w:abstractNumId w:val="1"/>
  </w:num>
  <w:num w:numId="3" w16cid:durableId="237401804">
    <w:abstractNumId w:val="1"/>
  </w:num>
  <w:num w:numId="4" w16cid:durableId="294918016">
    <w:abstractNumId w:val="1"/>
  </w:num>
  <w:num w:numId="5" w16cid:durableId="346561957">
    <w:abstractNumId w:val="1"/>
  </w:num>
  <w:num w:numId="6" w16cid:durableId="1085954426">
    <w:abstractNumId w:val="0"/>
  </w:num>
  <w:num w:numId="7" w16cid:durableId="99296614">
    <w:abstractNumId w:val="0"/>
  </w:num>
  <w:num w:numId="8" w16cid:durableId="340083588">
    <w:abstractNumId w:val="0"/>
  </w:num>
  <w:num w:numId="9" w16cid:durableId="6623159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1949C4"/>
    <w:rsid w:val="00005E2B"/>
    <w:rsid w:val="0002025A"/>
    <w:rsid w:val="000970CA"/>
    <w:rsid w:val="00097DA4"/>
    <w:rsid w:val="000B74C3"/>
    <w:rsid w:val="000F24AB"/>
    <w:rsid w:val="00180220"/>
    <w:rsid w:val="00181AF3"/>
    <w:rsid w:val="00193655"/>
    <w:rsid w:val="001949C4"/>
    <w:rsid w:val="001A5CA3"/>
    <w:rsid w:val="00250F61"/>
    <w:rsid w:val="002B6192"/>
    <w:rsid w:val="002E7205"/>
    <w:rsid w:val="003D2E26"/>
    <w:rsid w:val="00416625"/>
    <w:rsid w:val="0043343B"/>
    <w:rsid w:val="00482305"/>
    <w:rsid w:val="004A1566"/>
    <w:rsid w:val="004E1E02"/>
    <w:rsid w:val="00534D3E"/>
    <w:rsid w:val="005B72BC"/>
    <w:rsid w:val="005F5856"/>
    <w:rsid w:val="0060540E"/>
    <w:rsid w:val="006E1BDE"/>
    <w:rsid w:val="006F3802"/>
    <w:rsid w:val="0070696F"/>
    <w:rsid w:val="00711643"/>
    <w:rsid w:val="00795571"/>
    <w:rsid w:val="007F3A6A"/>
    <w:rsid w:val="00826C04"/>
    <w:rsid w:val="00877F7C"/>
    <w:rsid w:val="008A189F"/>
    <w:rsid w:val="008B6DEC"/>
    <w:rsid w:val="00935FF2"/>
    <w:rsid w:val="0098704E"/>
    <w:rsid w:val="009D6ED7"/>
    <w:rsid w:val="00AB7003"/>
    <w:rsid w:val="00AC2A8A"/>
    <w:rsid w:val="00AD3E3E"/>
    <w:rsid w:val="00AF74D7"/>
    <w:rsid w:val="00B37FC0"/>
    <w:rsid w:val="00B423C9"/>
    <w:rsid w:val="00B71AE6"/>
    <w:rsid w:val="00BB0200"/>
    <w:rsid w:val="00BD6E81"/>
    <w:rsid w:val="00C07C16"/>
    <w:rsid w:val="00C43BE8"/>
    <w:rsid w:val="00C5744E"/>
    <w:rsid w:val="00C916FA"/>
    <w:rsid w:val="00D13251"/>
    <w:rsid w:val="00D260D5"/>
    <w:rsid w:val="00DA65AC"/>
    <w:rsid w:val="00DB5C91"/>
    <w:rsid w:val="00E26DA8"/>
    <w:rsid w:val="00F15036"/>
    <w:rsid w:val="00F57769"/>
    <w:rsid w:val="00F57DE9"/>
    <w:rsid w:val="00F75CC2"/>
    <w:rsid w:val="00FA2D98"/>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C20C12"/>
  <w15:chartTrackingRefBased/>
  <w15:docId w15:val="{C4347235-A9E4-42C7-AB15-FF5355B1F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1949C4"/>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1949C4"/>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1949C4"/>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1949C4"/>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1949C4"/>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1949C4"/>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1949C4"/>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1949C4"/>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1949C4"/>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1949C4"/>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1949C4"/>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1949C4"/>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1949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49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49C4"/>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49C4"/>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1949C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949C4"/>
    <w:rPr>
      <w:i/>
      <w:iCs/>
      <w:color w:val="404040" w:themeColor="text1" w:themeTint="BF"/>
    </w:rPr>
  </w:style>
  <w:style w:type="paragraph" w:styleId="ListParagraph">
    <w:name w:val="List Paragraph"/>
    <w:basedOn w:val="Normal"/>
    <w:uiPriority w:val="34"/>
    <w:qFormat/>
    <w:rsid w:val="001949C4"/>
    <w:pPr>
      <w:ind w:left="720"/>
      <w:contextualSpacing/>
    </w:pPr>
  </w:style>
  <w:style w:type="character" w:styleId="IntenseEmphasis">
    <w:name w:val="Intense Emphasis"/>
    <w:basedOn w:val="DefaultParagraphFont"/>
    <w:uiPriority w:val="21"/>
    <w:qFormat/>
    <w:rsid w:val="001949C4"/>
    <w:rPr>
      <w:i/>
      <w:iCs/>
      <w:color w:val="365F91" w:themeColor="accent1" w:themeShade="BF"/>
    </w:rPr>
  </w:style>
  <w:style w:type="paragraph" w:styleId="IntenseQuote">
    <w:name w:val="Intense Quote"/>
    <w:basedOn w:val="Normal"/>
    <w:next w:val="Normal"/>
    <w:link w:val="IntenseQuoteChar"/>
    <w:uiPriority w:val="30"/>
    <w:qFormat/>
    <w:rsid w:val="001949C4"/>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1949C4"/>
    <w:rPr>
      <w:i/>
      <w:iCs/>
      <w:color w:val="365F91" w:themeColor="accent1" w:themeShade="BF"/>
    </w:rPr>
  </w:style>
  <w:style w:type="character" w:styleId="IntenseReference">
    <w:name w:val="Intense Reference"/>
    <w:basedOn w:val="DefaultParagraphFont"/>
    <w:uiPriority w:val="32"/>
    <w:qFormat/>
    <w:rsid w:val="001949C4"/>
    <w:rPr>
      <w:b/>
      <w:bCs/>
      <w:smallCaps/>
      <w:color w:val="365F91" w:themeColor="accent1" w:themeShade="BF"/>
      <w:spacing w:val="5"/>
    </w:rPr>
  </w:style>
  <w:style w:type="table" w:styleId="TableGrid">
    <w:name w:val="Table Grid"/>
    <w:basedOn w:val="TableNormal"/>
    <w:uiPriority w:val="59"/>
    <w:rsid w:val="009870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105</TotalTime>
  <Pages>11</Pages>
  <Words>4221</Words>
  <Characters>24066</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11</cp:revision>
  <dcterms:created xsi:type="dcterms:W3CDTF">2025-10-29T16:36:00Z</dcterms:created>
  <dcterms:modified xsi:type="dcterms:W3CDTF">2025-10-29T18:29:00Z</dcterms:modified>
</cp:coreProperties>
</file>